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5F0" w:rsidRPr="002E75F0" w:rsidRDefault="006D346E" w:rsidP="006D346E">
      <w:pPr>
        <w:jc w:val="center"/>
        <w:rPr>
          <w:rFonts w:eastAsia="Times New Roman" w:cs="Times New Roman"/>
          <w:b/>
          <w:caps/>
          <w:szCs w:val="24"/>
          <w:lang w:eastAsia="tr-TR"/>
        </w:rPr>
      </w:pPr>
      <w:bookmarkStart w:id="0" w:name="ek1"/>
      <w:bookmarkStart w:id="1" w:name="_GoBack"/>
      <w:bookmarkEnd w:id="1"/>
      <w:r>
        <w:rPr>
          <w:rFonts w:eastAsia="Times New Roman" w:cs="Times New Roman"/>
          <w:b/>
          <w:szCs w:val="24"/>
          <w:lang w:eastAsia="tr-TR"/>
        </w:rPr>
        <w:t>E</w:t>
      </w:r>
      <w:r w:rsidR="002E75F0" w:rsidRPr="002E75F0">
        <w:rPr>
          <w:rFonts w:eastAsia="Times New Roman" w:cs="Times New Roman"/>
          <w:b/>
          <w:szCs w:val="24"/>
          <w:lang w:eastAsia="tr-TR"/>
        </w:rPr>
        <w:t>K</w:t>
      </w:r>
      <w:bookmarkEnd w:id="0"/>
    </w:p>
    <w:p w:rsidR="002E75F0" w:rsidRPr="002E75F0" w:rsidRDefault="002E75F0" w:rsidP="005C35FF">
      <w:pPr>
        <w:tabs>
          <w:tab w:val="left" w:pos="567"/>
          <w:tab w:val="left" w:pos="993"/>
          <w:tab w:val="left" w:pos="1134"/>
          <w:tab w:val="left" w:pos="1276"/>
          <w:tab w:val="left" w:pos="1985"/>
          <w:tab w:val="left" w:pos="2268"/>
          <w:tab w:val="left" w:pos="2694"/>
        </w:tabs>
        <w:spacing w:before="120" w:after="120" w:line="240" w:lineRule="auto"/>
        <w:ind w:left="357" w:right="27" w:hanging="357"/>
        <w:jc w:val="center"/>
        <w:outlineLvl w:val="0"/>
        <w:rPr>
          <w:rFonts w:eastAsia="Times New Roman" w:cs="Times New Roman"/>
          <w:b/>
          <w:caps/>
          <w:szCs w:val="24"/>
          <w:lang w:eastAsia="tr-TR"/>
        </w:rPr>
      </w:pPr>
      <w:r w:rsidRPr="002E75F0">
        <w:rPr>
          <w:rFonts w:eastAsia="Times New Roman" w:cs="Times New Roman"/>
          <w:b/>
          <w:caps/>
          <w:szCs w:val="24"/>
          <w:lang w:eastAsia="tr-TR"/>
        </w:rPr>
        <w:t xml:space="preserve">ISI </w:t>
      </w:r>
      <w:r w:rsidRPr="00500C4B">
        <w:rPr>
          <w:rFonts w:eastAsia="Times New Roman" w:cs="Times New Roman"/>
          <w:b/>
          <w:caps/>
          <w:szCs w:val="24"/>
          <w:lang w:eastAsia="tr-TR"/>
        </w:rPr>
        <w:t>SAYAÇLARININ MUAYENESİ</w:t>
      </w:r>
      <w:r w:rsidR="00E51092" w:rsidRPr="00500C4B">
        <w:rPr>
          <w:rFonts w:eastAsia="Times New Roman" w:cs="Times New Roman"/>
          <w:b/>
          <w:caps/>
          <w:szCs w:val="24"/>
          <w:lang w:eastAsia="tr-TR"/>
        </w:rPr>
        <w:t xml:space="preserve"> İLE</w:t>
      </w:r>
      <w:r w:rsidR="00E51092">
        <w:rPr>
          <w:rFonts w:eastAsia="Times New Roman" w:cs="Times New Roman"/>
          <w:b/>
          <w:caps/>
          <w:szCs w:val="24"/>
          <w:lang w:eastAsia="tr-TR"/>
        </w:rPr>
        <w:t xml:space="preserve"> İLGİLİ ESASLAR</w:t>
      </w:r>
    </w:p>
    <w:p w:rsidR="002E75F0" w:rsidRPr="00180EB3" w:rsidRDefault="001C4B14" w:rsidP="00951005">
      <w:pPr>
        <w:tabs>
          <w:tab w:val="left" w:pos="567"/>
          <w:tab w:val="left" w:pos="993"/>
          <w:tab w:val="left" w:pos="1134"/>
          <w:tab w:val="left" w:pos="1276"/>
          <w:tab w:val="left" w:pos="1985"/>
          <w:tab w:val="left" w:pos="2268"/>
          <w:tab w:val="left" w:pos="2694"/>
        </w:tabs>
        <w:spacing w:before="120" w:after="120" w:line="240" w:lineRule="auto"/>
        <w:ind w:right="27"/>
        <w:jc w:val="both"/>
        <w:outlineLvl w:val="0"/>
        <w:rPr>
          <w:rFonts w:eastAsia="Times New Roman" w:cs="Times New Roman"/>
          <w:b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        </w:t>
      </w:r>
      <w:r w:rsidR="00B51DC1">
        <w:rPr>
          <w:rFonts w:eastAsia="Times New Roman" w:cs="Times New Roman"/>
          <w:szCs w:val="24"/>
          <w:lang w:eastAsia="tr-TR"/>
        </w:rPr>
        <w:tab/>
      </w:r>
      <w:r w:rsidR="004342B7" w:rsidRPr="00180EB3">
        <w:rPr>
          <w:rFonts w:eastAsia="Times New Roman" w:cs="Times New Roman"/>
          <w:b/>
          <w:szCs w:val="24"/>
          <w:lang w:eastAsia="tr-TR"/>
        </w:rPr>
        <w:t>1.</w:t>
      </w:r>
      <w:r w:rsidRPr="00180EB3">
        <w:rPr>
          <w:rFonts w:eastAsia="Times New Roman" w:cs="Times New Roman"/>
          <w:b/>
          <w:szCs w:val="24"/>
          <w:lang w:eastAsia="tr-TR"/>
        </w:rPr>
        <w:t xml:space="preserve"> Tanımlar</w:t>
      </w:r>
    </w:p>
    <w:p w:rsidR="002250B8" w:rsidRDefault="002250B8" w:rsidP="002250B8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bCs/>
          <w:szCs w:val="24"/>
          <w:lang w:eastAsia="tr-TR"/>
        </w:rPr>
      </w:pPr>
      <w:r w:rsidRPr="002E75F0">
        <w:rPr>
          <w:rFonts w:eastAsia="Times New Roman" w:cs="Times New Roman"/>
          <w:szCs w:val="24"/>
          <w:lang w:eastAsia="tr-TR"/>
        </w:rPr>
        <w:t>Isı sayacı; ısı iletici olarak adlandırılan bir sıvı vasıtasıyla ısı değiştirme devresindeki ısının ölçülmesi i</w:t>
      </w:r>
      <w:r w:rsidR="001C4B14">
        <w:rPr>
          <w:rFonts w:eastAsia="Times New Roman" w:cs="Times New Roman"/>
          <w:szCs w:val="24"/>
          <w:lang w:eastAsia="tr-TR"/>
        </w:rPr>
        <w:t>çin tasarımlanan ölçü aletidir.</w:t>
      </w:r>
    </w:p>
    <w:p w:rsidR="000A7991" w:rsidRPr="002E75F0" w:rsidRDefault="000A7991" w:rsidP="000A7991">
      <w:pPr>
        <w:autoSpaceDE w:val="0"/>
        <w:autoSpaceDN w:val="0"/>
        <w:adjustRightInd w:val="0"/>
        <w:spacing w:before="120" w:after="120" w:line="240" w:lineRule="auto"/>
        <w:ind w:firstLine="567"/>
        <w:rPr>
          <w:rFonts w:eastAsia="Times New Roman" w:cs="Times New Roman"/>
          <w:szCs w:val="24"/>
          <w:lang w:eastAsia="tr-TR"/>
        </w:rPr>
      </w:pPr>
      <w:r w:rsidRPr="002E75F0">
        <w:rPr>
          <w:rFonts w:eastAsia="Times New Roman" w:cs="Times New Roman"/>
          <w:szCs w:val="24"/>
          <w:lang w:eastAsia="tr-TR"/>
        </w:rPr>
        <w:t>Isı sayacı, komple bir ölçü aleti olabile</w:t>
      </w:r>
      <w:r w:rsidR="00210D21">
        <w:rPr>
          <w:rFonts w:eastAsia="Times New Roman" w:cs="Times New Roman"/>
          <w:szCs w:val="24"/>
          <w:lang w:eastAsia="tr-TR"/>
        </w:rPr>
        <w:t>ceği gibi;</w:t>
      </w:r>
      <w:r w:rsidR="00887959">
        <w:rPr>
          <w:rFonts w:eastAsia="Times New Roman" w:cs="Times New Roman"/>
          <w:szCs w:val="24"/>
          <w:lang w:eastAsia="tr-TR"/>
        </w:rPr>
        <w:t xml:space="preserve"> </w:t>
      </w:r>
      <w:r w:rsidRPr="002E75F0">
        <w:rPr>
          <w:rFonts w:eastAsia="Times New Roman" w:cs="Times New Roman"/>
          <w:szCs w:val="24"/>
          <w:lang w:eastAsia="tr-TR"/>
        </w:rPr>
        <w:t xml:space="preserve"> akış </w:t>
      </w:r>
      <w:proofErr w:type="spellStart"/>
      <w:r w:rsidRPr="002E75F0">
        <w:rPr>
          <w:rFonts w:eastAsia="Times New Roman" w:cs="Times New Roman"/>
          <w:szCs w:val="24"/>
          <w:lang w:eastAsia="tr-TR"/>
        </w:rPr>
        <w:t>sensörü</w:t>
      </w:r>
      <w:proofErr w:type="spellEnd"/>
      <w:r w:rsidRPr="002E75F0">
        <w:rPr>
          <w:rFonts w:eastAsia="Times New Roman" w:cs="Times New Roman"/>
          <w:szCs w:val="24"/>
          <w:lang w:eastAsia="tr-TR"/>
        </w:rPr>
        <w:t xml:space="preserve">, ikili sıcaklık </w:t>
      </w:r>
      <w:proofErr w:type="spellStart"/>
      <w:r w:rsidRPr="002E75F0">
        <w:rPr>
          <w:rFonts w:eastAsia="Times New Roman" w:cs="Times New Roman"/>
          <w:szCs w:val="24"/>
          <w:lang w:eastAsia="tr-TR"/>
        </w:rPr>
        <w:t>sensörleri</w:t>
      </w:r>
      <w:proofErr w:type="spellEnd"/>
      <w:r w:rsidRPr="002E75F0">
        <w:rPr>
          <w:rFonts w:eastAsia="Times New Roman" w:cs="Times New Roman"/>
          <w:szCs w:val="24"/>
          <w:lang w:eastAsia="tr-TR"/>
        </w:rPr>
        <w:t xml:space="preserve"> ve hesaplayıcı </w:t>
      </w:r>
      <w:proofErr w:type="gramStart"/>
      <w:r w:rsidRPr="002E75F0">
        <w:rPr>
          <w:rFonts w:eastAsia="Times New Roman" w:cs="Times New Roman"/>
          <w:szCs w:val="24"/>
          <w:lang w:eastAsia="tr-TR"/>
        </w:rPr>
        <w:t>kombinasyonundan</w:t>
      </w:r>
      <w:proofErr w:type="gramEnd"/>
      <w:r w:rsidRPr="002E75F0">
        <w:rPr>
          <w:rFonts w:eastAsia="Times New Roman" w:cs="Times New Roman"/>
          <w:szCs w:val="24"/>
          <w:lang w:eastAsia="tr-TR"/>
        </w:rPr>
        <w:t xml:space="preserve"> oluşan</w:t>
      </w:r>
      <w:r w:rsidR="00180EB3">
        <w:rPr>
          <w:rFonts w:eastAsia="Times New Roman" w:cs="Times New Roman"/>
          <w:szCs w:val="24"/>
          <w:lang w:eastAsia="tr-TR"/>
        </w:rPr>
        <w:t xml:space="preserve"> </w:t>
      </w:r>
      <w:r w:rsidR="00765F27">
        <w:rPr>
          <w:rFonts w:eastAsia="Times New Roman" w:cs="Times New Roman"/>
          <w:szCs w:val="24"/>
          <w:lang w:eastAsia="tr-TR"/>
        </w:rPr>
        <w:t>birleşik veya</w:t>
      </w:r>
      <w:r w:rsidRPr="002E75F0">
        <w:rPr>
          <w:rFonts w:eastAsia="Times New Roman" w:cs="Times New Roman"/>
          <w:szCs w:val="24"/>
          <w:lang w:eastAsia="tr-TR"/>
        </w:rPr>
        <w:t xml:space="preserve"> </w:t>
      </w:r>
      <w:r w:rsidR="00765F27">
        <w:rPr>
          <w:rFonts w:eastAsia="Times New Roman" w:cs="Times New Roman"/>
          <w:szCs w:val="24"/>
          <w:lang w:eastAsia="tr-TR"/>
        </w:rPr>
        <w:t>karma</w:t>
      </w:r>
      <w:r w:rsidRPr="002E75F0">
        <w:rPr>
          <w:rFonts w:eastAsia="Times New Roman" w:cs="Times New Roman"/>
          <w:szCs w:val="24"/>
          <w:lang w:eastAsia="tr-TR"/>
        </w:rPr>
        <w:t xml:space="preserve"> bir ölçü aleti </w:t>
      </w:r>
      <w:r w:rsidR="007E296A">
        <w:rPr>
          <w:rFonts w:eastAsia="Times New Roman" w:cs="Times New Roman"/>
          <w:szCs w:val="24"/>
          <w:lang w:eastAsia="tr-TR"/>
        </w:rPr>
        <w:t xml:space="preserve">de </w:t>
      </w:r>
      <w:r w:rsidRPr="002E75F0">
        <w:rPr>
          <w:rFonts w:eastAsia="Times New Roman" w:cs="Times New Roman"/>
          <w:szCs w:val="24"/>
          <w:lang w:eastAsia="tr-TR"/>
        </w:rPr>
        <w:t xml:space="preserve">olabilir. </w:t>
      </w:r>
    </w:p>
    <w:p w:rsidR="002250B8" w:rsidRDefault="002250B8" w:rsidP="002250B8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Komple ısı sayacı: </w:t>
      </w:r>
      <w:r w:rsidR="001C4B14">
        <w:rPr>
          <w:rFonts w:eastAsia="Times New Roman" w:cs="Times New Roman"/>
          <w:szCs w:val="24"/>
          <w:lang w:eastAsia="tr-TR"/>
        </w:rPr>
        <w:t>A</w:t>
      </w:r>
      <w:r w:rsidR="001C4B14" w:rsidRPr="001C4B14">
        <w:rPr>
          <w:rFonts w:eastAsia="Times New Roman" w:cs="Times New Roman"/>
          <w:szCs w:val="24"/>
          <w:lang w:eastAsia="tr-TR"/>
        </w:rPr>
        <w:t xml:space="preserve">kış </w:t>
      </w:r>
      <w:proofErr w:type="spellStart"/>
      <w:r w:rsidR="001C4B14" w:rsidRPr="001C4B14">
        <w:rPr>
          <w:rFonts w:eastAsia="Times New Roman" w:cs="Times New Roman"/>
          <w:szCs w:val="24"/>
          <w:lang w:eastAsia="tr-TR"/>
        </w:rPr>
        <w:t>sensörü</w:t>
      </w:r>
      <w:proofErr w:type="spellEnd"/>
      <w:r w:rsidR="001C4B14" w:rsidRPr="001C4B14">
        <w:rPr>
          <w:rFonts w:eastAsia="Times New Roman" w:cs="Times New Roman"/>
          <w:szCs w:val="24"/>
          <w:lang w:eastAsia="tr-TR"/>
        </w:rPr>
        <w:t xml:space="preserve">, ikili sıcaklık </w:t>
      </w:r>
      <w:proofErr w:type="spellStart"/>
      <w:r w:rsidR="001C4B14" w:rsidRPr="001C4B14">
        <w:rPr>
          <w:rFonts w:eastAsia="Times New Roman" w:cs="Times New Roman"/>
          <w:szCs w:val="24"/>
          <w:lang w:eastAsia="tr-TR"/>
        </w:rPr>
        <w:t>sensörleri</w:t>
      </w:r>
      <w:proofErr w:type="spellEnd"/>
      <w:r w:rsidR="001C4B14" w:rsidRPr="001C4B14">
        <w:rPr>
          <w:rFonts w:eastAsia="Times New Roman" w:cs="Times New Roman"/>
          <w:szCs w:val="24"/>
          <w:lang w:eastAsia="tr-TR"/>
        </w:rPr>
        <w:t xml:space="preserve"> ve hesaplayıcı </w:t>
      </w:r>
      <w:r w:rsidR="001C4B14">
        <w:rPr>
          <w:rFonts w:eastAsia="Times New Roman" w:cs="Times New Roman"/>
          <w:szCs w:val="24"/>
          <w:lang w:eastAsia="tr-TR"/>
        </w:rPr>
        <w:t>gibi a</w:t>
      </w:r>
      <w:r>
        <w:rPr>
          <w:rFonts w:eastAsia="Times New Roman" w:cs="Times New Roman"/>
          <w:szCs w:val="24"/>
          <w:lang w:eastAsia="tr-TR"/>
        </w:rPr>
        <w:t>lt g</w:t>
      </w:r>
      <w:r w:rsidR="001C4B14">
        <w:rPr>
          <w:rFonts w:eastAsia="Times New Roman" w:cs="Times New Roman"/>
          <w:szCs w:val="24"/>
          <w:lang w:eastAsia="tr-TR"/>
        </w:rPr>
        <w:t>ruplara ayrılmayan ısı sayacıdır.</w:t>
      </w:r>
    </w:p>
    <w:p w:rsidR="002250B8" w:rsidRDefault="002250B8" w:rsidP="002250B8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Birleşik ısı sayacı: </w:t>
      </w:r>
      <w:r w:rsidR="001C4B14" w:rsidRPr="001C4B14">
        <w:rPr>
          <w:rFonts w:eastAsia="Times New Roman" w:cs="Times New Roman"/>
          <w:szCs w:val="24"/>
          <w:lang w:eastAsia="tr-TR"/>
        </w:rPr>
        <w:t xml:space="preserve">Akış </w:t>
      </w:r>
      <w:proofErr w:type="spellStart"/>
      <w:r w:rsidR="001C4B14" w:rsidRPr="001C4B14">
        <w:rPr>
          <w:rFonts w:eastAsia="Times New Roman" w:cs="Times New Roman"/>
          <w:szCs w:val="24"/>
          <w:lang w:eastAsia="tr-TR"/>
        </w:rPr>
        <w:t>sensörü</w:t>
      </w:r>
      <w:proofErr w:type="spellEnd"/>
      <w:r w:rsidR="001C4B14" w:rsidRPr="001C4B14">
        <w:rPr>
          <w:rFonts w:eastAsia="Times New Roman" w:cs="Times New Roman"/>
          <w:szCs w:val="24"/>
          <w:lang w:eastAsia="tr-TR"/>
        </w:rPr>
        <w:t xml:space="preserve">, ikili sıcaklık </w:t>
      </w:r>
      <w:proofErr w:type="spellStart"/>
      <w:r w:rsidR="001C4B14" w:rsidRPr="001C4B14">
        <w:rPr>
          <w:rFonts w:eastAsia="Times New Roman" w:cs="Times New Roman"/>
          <w:szCs w:val="24"/>
          <w:lang w:eastAsia="tr-TR"/>
        </w:rPr>
        <w:t>sensörleri</w:t>
      </w:r>
      <w:proofErr w:type="spellEnd"/>
      <w:r w:rsidR="001C4B14" w:rsidRPr="001C4B14">
        <w:rPr>
          <w:rFonts w:eastAsia="Times New Roman" w:cs="Times New Roman"/>
          <w:szCs w:val="24"/>
          <w:lang w:eastAsia="tr-TR"/>
        </w:rPr>
        <w:t xml:space="preserve"> </w:t>
      </w:r>
      <w:r w:rsidRPr="00860647">
        <w:rPr>
          <w:rFonts w:eastAsia="Times New Roman" w:cs="Times New Roman"/>
          <w:szCs w:val="24"/>
          <w:lang w:eastAsia="tr-TR"/>
        </w:rPr>
        <w:t xml:space="preserve">ve hesaplayıcı veya bunların birleşiminden oluşan ve </w:t>
      </w:r>
      <w:r>
        <w:rPr>
          <w:rFonts w:eastAsia="Times New Roman" w:cs="Times New Roman"/>
          <w:szCs w:val="24"/>
          <w:lang w:eastAsia="tr-TR"/>
        </w:rPr>
        <w:t xml:space="preserve">bu </w:t>
      </w:r>
      <w:r w:rsidRPr="00860647">
        <w:rPr>
          <w:rFonts w:eastAsia="Times New Roman" w:cs="Times New Roman"/>
          <w:szCs w:val="24"/>
          <w:lang w:eastAsia="tr-TR"/>
        </w:rPr>
        <w:t>alt gr</w:t>
      </w:r>
      <w:r w:rsidR="001C4B14">
        <w:rPr>
          <w:rFonts w:eastAsia="Times New Roman" w:cs="Times New Roman"/>
          <w:szCs w:val="24"/>
          <w:lang w:eastAsia="tr-TR"/>
        </w:rPr>
        <w:t xml:space="preserve">uplara ayrılabilen ısı sayacıdır. </w:t>
      </w:r>
    </w:p>
    <w:p w:rsidR="004342B7" w:rsidRDefault="002250B8" w:rsidP="002250B8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Karma (Kompakt) ısı sayacı: </w:t>
      </w:r>
      <w:r w:rsidR="00180EB3">
        <w:rPr>
          <w:rFonts w:eastAsia="Times New Roman" w:cs="Times New Roman"/>
          <w:szCs w:val="24"/>
          <w:lang w:eastAsia="tr-TR"/>
        </w:rPr>
        <w:t>T</w:t>
      </w:r>
      <w:r w:rsidR="00180EB3" w:rsidRPr="00860647">
        <w:rPr>
          <w:rFonts w:eastAsia="Times New Roman" w:cs="Times New Roman"/>
          <w:szCs w:val="24"/>
          <w:lang w:eastAsia="tr-TR"/>
        </w:rPr>
        <w:t xml:space="preserve">ip onayı ve </w:t>
      </w:r>
      <w:r w:rsidR="004227AD">
        <w:rPr>
          <w:rFonts w:eastAsia="Times New Roman" w:cs="Times New Roman"/>
          <w:szCs w:val="24"/>
          <w:lang w:eastAsia="tr-TR"/>
        </w:rPr>
        <w:t>ilk muayene</w:t>
      </w:r>
      <w:r w:rsidR="00180EB3" w:rsidRPr="00860647">
        <w:rPr>
          <w:rFonts w:eastAsia="Times New Roman" w:cs="Times New Roman"/>
          <w:szCs w:val="24"/>
          <w:lang w:eastAsia="tr-TR"/>
        </w:rPr>
        <w:t xml:space="preserve"> için </w:t>
      </w:r>
      <w:r w:rsidR="00180EB3">
        <w:rPr>
          <w:rFonts w:eastAsia="Times New Roman" w:cs="Times New Roman"/>
          <w:szCs w:val="24"/>
          <w:lang w:eastAsia="tr-TR"/>
        </w:rPr>
        <w:t>bi</w:t>
      </w:r>
      <w:r w:rsidRPr="00860647">
        <w:rPr>
          <w:rFonts w:eastAsia="Times New Roman" w:cs="Times New Roman"/>
          <w:szCs w:val="24"/>
          <w:lang w:eastAsia="tr-TR"/>
        </w:rPr>
        <w:t xml:space="preserve">rleşik </w:t>
      </w:r>
      <w:r>
        <w:rPr>
          <w:rFonts w:eastAsia="Times New Roman" w:cs="Times New Roman"/>
          <w:szCs w:val="24"/>
          <w:lang w:eastAsia="tr-TR"/>
        </w:rPr>
        <w:t>ısı sa</w:t>
      </w:r>
      <w:r w:rsidR="00180EB3">
        <w:rPr>
          <w:rFonts w:eastAsia="Times New Roman" w:cs="Times New Roman"/>
          <w:szCs w:val="24"/>
          <w:lang w:eastAsia="tr-TR"/>
        </w:rPr>
        <w:t>yacı gibi alt gruplara ayrılabilen</w:t>
      </w:r>
      <w:r>
        <w:rPr>
          <w:rFonts w:eastAsia="Times New Roman" w:cs="Times New Roman"/>
          <w:szCs w:val="24"/>
          <w:lang w:eastAsia="tr-TR"/>
        </w:rPr>
        <w:t>,</w:t>
      </w:r>
      <w:r w:rsidR="00011837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>fakat</w:t>
      </w:r>
      <w:r w:rsidRPr="00860647">
        <w:rPr>
          <w:rFonts w:eastAsia="Times New Roman" w:cs="Times New Roman"/>
          <w:szCs w:val="24"/>
          <w:lang w:eastAsia="tr-TR"/>
        </w:rPr>
        <w:t xml:space="preserve"> </w:t>
      </w:r>
      <w:r w:rsidR="004227AD">
        <w:rPr>
          <w:rFonts w:eastAsia="Times New Roman" w:cs="Times New Roman"/>
          <w:szCs w:val="24"/>
          <w:lang w:eastAsia="tr-TR"/>
        </w:rPr>
        <w:t>ilk muayeneden</w:t>
      </w:r>
      <w:r w:rsidRPr="00860647">
        <w:rPr>
          <w:rFonts w:eastAsia="Times New Roman" w:cs="Times New Roman"/>
          <w:szCs w:val="24"/>
          <w:lang w:eastAsia="tr-TR"/>
        </w:rPr>
        <w:t xml:space="preserve"> sonra alt gruplara ayrılamayan </w:t>
      </w:r>
      <w:r w:rsidR="001C4B14">
        <w:rPr>
          <w:rFonts w:eastAsia="Times New Roman" w:cs="Times New Roman"/>
          <w:szCs w:val="24"/>
          <w:lang w:eastAsia="tr-TR"/>
        </w:rPr>
        <w:t xml:space="preserve">ısı sayacıdır. </w:t>
      </w:r>
    </w:p>
    <w:p w:rsidR="004342B7" w:rsidRPr="004342B7" w:rsidRDefault="004342B7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 w:rsidRPr="004342B7">
        <w:rPr>
          <w:rFonts w:eastAsia="Times New Roman" w:cs="Times New Roman"/>
          <w:b/>
          <w:szCs w:val="24"/>
          <w:lang w:eastAsia="tr-TR"/>
        </w:rPr>
        <w:t xml:space="preserve">2. Doğruluk sınıfları </w:t>
      </w:r>
    </w:p>
    <w:p w:rsidR="004342B7" w:rsidRDefault="004342B7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zCs w:val="24"/>
          <w:lang w:eastAsia="tr-TR"/>
        </w:rPr>
      </w:pPr>
      <w:r w:rsidRPr="004342B7">
        <w:rPr>
          <w:rFonts w:eastAsia="Times New Roman" w:cs="Times New Roman"/>
          <w:szCs w:val="24"/>
          <w:lang w:eastAsia="tr-TR"/>
        </w:rPr>
        <w:t>Isı sayaçları için belirle</w:t>
      </w:r>
      <w:r w:rsidR="00B51DC1">
        <w:rPr>
          <w:rFonts w:eastAsia="Times New Roman" w:cs="Times New Roman"/>
          <w:szCs w:val="24"/>
          <w:lang w:eastAsia="tr-TR"/>
        </w:rPr>
        <w:t>nen doğruluk sınıfları; 1, 2 ve</w:t>
      </w:r>
      <w:r w:rsidR="00991CD8">
        <w:rPr>
          <w:rFonts w:eastAsia="Times New Roman" w:cs="Times New Roman"/>
          <w:szCs w:val="24"/>
          <w:lang w:eastAsia="tr-TR"/>
        </w:rPr>
        <w:t xml:space="preserve"> 3’</w:t>
      </w:r>
      <w:r w:rsidRPr="004342B7">
        <w:rPr>
          <w:rFonts w:eastAsia="Times New Roman" w:cs="Times New Roman"/>
          <w:szCs w:val="24"/>
          <w:lang w:eastAsia="tr-TR"/>
        </w:rPr>
        <w:t>tür.</w:t>
      </w:r>
    </w:p>
    <w:p w:rsidR="004342B7" w:rsidRPr="001B0F21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 w:rsidRPr="001B0F21">
        <w:rPr>
          <w:rFonts w:eastAsia="Times New Roman" w:cs="Times New Roman"/>
          <w:b/>
          <w:szCs w:val="24"/>
          <w:lang w:eastAsia="tr-TR"/>
        </w:rPr>
        <w:t>3</w:t>
      </w:r>
      <w:r w:rsidR="004342B7" w:rsidRPr="001B0F21">
        <w:rPr>
          <w:rFonts w:eastAsia="Times New Roman" w:cs="Times New Roman"/>
          <w:b/>
          <w:szCs w:val="24"/>
          <w:lang w:eastAsia="tr-TR"/>
        </w:rPr>
        <w:t>. Isı sayacı üzerinde bulunması gereken bilgiler</w:t>
      </w:r>
    </w:p>
    <w:p w:rsidR="004342B7" w:rsidRPr="001B0F21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 w:rsidRPr="001B0F21">
        <w:rPr>
          <w:rFonts w:eastAsia="Times New Roman" w:cs="Times New Roman"/>
          <w:b/>
          <w:szCs w:val="24"/>
          <w:lang w:eastAsia="tr-TR"/>
        </w:rPr>
        <w:t>3.1. Komple ısı s</w:t>
      </w:r>
      <w:r w:rsidR="004342B7" w:rsidRPr="001B0F21">
        <w:rPr>
          <w:rFonts w:eastAsia="Times New Roman" w:cs="Times New Roman"/>
          <w:b/>
          <w:szCs w:val="24"/>
          <w:lang w:eastAsia="tr-TR"/>
        </w:rPr>
        <w:t xml:space="preserve">ayacı üzerinde olması gereken bilgiler </w:t>
      </w:r>
    </w:p>
    <w:p w:rsidR="004342B7" w:rsidRPr="00B51DC1" w:rsidRDefault="004342B7" w:rsidP="00B51DC1">
      <w:pPr>
        <w:pStyle w:val="ListeParagraf"/>
        <w:numPr>
          <w:ilvl w:val="0"/>
          <w:numId w:val="23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Doğruluk sınıfı, </w:t>
      </w:r>
    </w:p>
    <w:p w:rsidR="004342B7" w:rsidRPr="00B51DC1" w:rsidRDefault="004342B7" w:rsidP="00B51DC1">
      <w:pPr>
        <w:pStyle w:val="ListeParagraf"/>
        <w:numPr>
          <w:ilvl w:val="0"/>
          <w:numId w:val="23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Debi sınırları, </w:t>
      </w:r>
    </w:p>
    <w:p w:rsidR="004342B7" w:rsidRPr="00B51DC1" w:rsidRDefault="004342B7" w:rsidP="00B51DC1">
      <w:pPr>
        <w:pStyle w:val="ListeParagraf"/>
        <w:numPr>
          <w:ilvl w:val="0"/>
          <w:numId w:val="23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sınırları, </w:t>
      </w:r>
    </w:p>
    <w:p w:rsidR="004342B7" w:rsidRPr="00B51DC1" w:rsidRDefault="004342B7" w:rsidP="00B51DC1">
      <w:pPr>
        <w:pStyle w:val="ListeParagraf"/>
        <w:numPr>
          <w:ilvl w:val="0"/>
          <w:numId w:val="23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farkı sınırları, </w:t>
      </w:r>
    </w:p>
    <w:p w:rsidR="004342B7" w:rsidRPr="00B51DC1" w:rsidRDefault="00685B32" w:rsidP="00B51DC1">
      <w:pPr>
        <w:pStyle w:val="ListeParagraf"/>
        <w:numPr>
          <w:ilvl w:val="0"/>
          <w:numId w:val="23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>İkili sıcaklık</w:t>
      </w:r>
      <w:r w:rsidR="004342B7" w:rsidRPr="00B51DC1">
        <w:rPr>
          <w:rFonts w:eastAsia="Times New Roman" w:cs="Times New Roman"/>
          <w:szCs w:val="24"/>
          <w:lang w:eastAsia="tr-TR"/>
        </w:rPr>
        <w:t xml:space="preserve"> </w:t>
      </w:r>
      <w:proofErr w:type="spellStart"/>
      <w:r w:rsidR="004342B7" w:rsidRPr="00B51DC1">
        <w:rPr>
          <w:rFonts w:eastAsia="Times New Roman" w:cs="Times New Roman"/>
          <w:szCs w:val="24"/>
          <w:lang w:eastAsia="tr-TR"/>
        </w:rPr>
        <w:t>sensörünün</w:t>
      </w:r>
      <w:proofErr w:type="spellEnd"/>
      <w:r w:rsidR="004342B7" w:rsidRPr="00B51DC1">
        <w:rPr>
          <w:rFonts w:eastAsia="Times New Roman" w:cs="Times New Roman"/>
          <w:szCs w:val="24"/>
          <w:lang w:eastAsia="tr-TR"/>
        </w:rPr>
        <w:t xml:space="preserve"> monte edildiği yer: gidiş veya dönüş, </w:t>
      </w:r>
    </w:p>
    <w:p w:rsidR="004342B7" w:rsidRPr="00B51DC1" w:rsidRDefault="004342B7" w:rsidP="00B51DC1">
      <w:pPr>
        <w:pStyle w:val="ListeParagraf"/>
        <w:numPr>
          <w:ilvl w:val="0"/>
          <w:numId w:val="23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Gidiş istikametinin gösterimi. </w:t>
      </w:r>
    </w:p>
    <w:p w:rsidR="004342B7" w:rsidRPr="004342B7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zCs w:val="24"/>
          <w:lang w:eastAsia="tr-TR"/>
        </w:rPr>
      </w:pPr>
      <w:r w:rsidRPr="001B0F21">
        <w:rPr>
          <w:rFonts w:eastAsia="Times New Roman" w:cs="Times New Roman"/>
          <w:b/>
          <w:szCs w:val="24"/>
          <w:lang w:eastAsia="tr-TR"/>
        </w:rPr>
        <w:t>3</w:t>
      </w:r>
      <w:r w:rsidR="004342B7" w:rsidRPr="001B0F21">
        <w:rPr>
          <w:rFonts w:eastAsia="Times New Roman" w:cs="Times New Roman"/>
          <w:b/>
          <w:szCs w:val="24"/>
          <w:lang w:eastAsia="tr-TR"/>
        </w:rPr>
        <w:t>.</w:t>
      </w:r>
      <w:r w:rsidRPr="001B0F21">
        <w:rPr>
          <w:rFonts w:eastAsia="Times New Roman" w:cs="Times New Roman"/>
          <w:b/>
          <w:szCs w:val="24"/>
          <w:lang w:eastAsia="tr-TR"/>
        </w:rPr>
        <w:t>2.</w:t>
      </w:r>
      <w:r w:rsidR="004342B7" w:rsidRPr="001B0F21">
        <w:rPr>
          <w:rFonts w:eastAsia="Times New Roman" w:cs="Times New Roman"/>
          <w:b/>
          <w:szCs w:val="24"/>
          <w:lang w:eastAsia="tr-TR"/>
        </w:rPr>
        <w:t xml:space="preserve"> Birleşik ısı sayaçları alt montaj cihazları üzerinde bulunması gereken</w:t>
      </w:r>
      <w:r w:rsidR="004342B7" w:rsidRPr="004342B7">
        <w:rPr>
          <w:rFonts w:eastAsia="Times New Roman" w:cs="Times New Roman"/>
          <w:szCs w:val="24"/>
          <w:lang w:eastAsia="tr-TR"/>
        </w:rPr>
        <w:t xml:space="preserve"> </w:t>
      </w:r>
      <w:r w:rsidR="004342B7" w:rsidRPr="00BC2FB6">
        <w:rPr>
          <w:rFonts w:eastAsia="Times New Roman" w:cs="Times New Roman"/>
          <w:b/>
          <w:szCs w:val="24"/>
          <w:lang w:eastAsia="tr-TR"/>
        </w:rPr>
        <w:t xml:space="preserve">bilgiler </w:t>
      </w:r>
    </w:p>
    <w:p w:rsidR="004342B7" w:rsidRPr="001E3DCD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Pr="001E3DCD">
        <w:rPr>
          <w:rFonts w:eastAsia="Times New Roman" w:cs="Times New Roman"/>
          <w:b/>
          <w:szCs w:val="24"/>
          <w:lang w:eastAsia="tr-TR"/>
        </w:rPr>
        <w:t>3</w:t>
      </w:r>
      <w:r w:rsidR="004342B7" w:rsidRPr="001E3DCD">
        <w:rPr>
          <w:rFonts w:eastAsia="Times New Roman" w:cs="Times New Roman"/>
          <w:b/>
          <w:szCs w:val="24"/>
          <w:lang w:eastAsia="tr-TR"/>
        </w:rPr>
        <w:t>.2.1</w:t>
      </w:r>
      <w:r w:rsidR="00210D21">
        <w:rPr>
          <w:rFonts w:eastAsia="Times New Roman" w:cs="Times New Roman"/>
          <w:b/>
          <w:szCs w:val="24"/>
          <w:lang w:eastAsia="tr-TR"/>
        </w:rPr>
        <w:t xml:space="preserve">. </w:t>
      </w:r>
      <w:r w:rsidR="004342B7" w:rsidRPr="001E3DCD">
        <w:rPr>
          <w:rFonts w:eastAsia="Times New Roman" w:cs="Times New Roman"/>
          <w:b/>
          <w:szCs w:val="24"/>
          <w:lang w:eastAsia="tr-TR"/>
        </w:rPr>
        <w:t xml:space="preserve">Akış </w:t>
      </w:r>
      <w:proofErr w:type="spellStart"/>
      <w:r w:rsidR="004342B7" w:rsidRPr="001E3DCD">
        <w:rPr>
          <w:rFonts w:eastAsia="Times New Roman" w:cs="Times New Roman"/>
          <w:b/>
          <w:szCs w:val="24"/>
          <w:lang w:eastAsia="tr-TR"/>
        </w:rPr>
        <w:t>sensörü</w:t>
      </w:r>
      <w:proofErr w:type="spellEnd"/>
      <w:r w:rsidR="004342B7" w:rsidRPr="001E3DCD">
        <w:rPr>
          <w:rFonts w:eastAsia="Times New Roman" w:cs="Times New Roman"/>
          <w:b/>
          <w:szCs w:val="24"/>
          <w:lang w:eastAsia="tr-TR"/>
        </w:rPr>
        <w:t xml:space="preserve">: </w:t>
      </w:r>
    </w:p>
    <w:p w:rsidR="004342B7" w:rsidRPr="00B51DC1" w:rsidRDefault="004342B7" w:rsidP="00B51DC1">
      <w:pPr>
        <w:pStyle w:val="ListeParagraf"/>
        <w:numPr>
          <w:ilvl w:val="0"/>
          <w:numId w:val="24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Doğruluk sınıfı, </w:t>
      </w:r>
    </w:p>
    <w:p w:rsidR="004342B7" w:rsidRPr="00B51DC1" w:rsidRDefault="004342B7" w:rsidP="00B51DC1">
      <w:pPr>
        <w:pStyle w:val="ListeParagraf"/>
        <w:numPr>
          <w:ilvl w:val="0"/>
          <w:numId w:val="24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Debi sınırları, </w:t>
      </w:r>
    </w:p>
    <w:p w:rsidR="004342B7" w:rsidRPr="00B51DC1" w:rsidRDefault="004342B7" w:rsidP="00B51DC1">
      <w:pPr>
        <w:pStyle w:val="ListeParagraf"/>
        <w:numPr>
          <w:ilvl w:val="0"/>
          <w:numId w:val="24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sınırları, </w:t>
      </w:r>
    </w:p>
    <w:p w:rsidR="004342B7" w:rsidRPr="00B51DC1" w:rsidRDefault="00326792" w:rsidP="00B51DC1">
      <w:pPr>
        <w:pStyle w:val="ListeParagraf"/>
        <w:numPr>
          <w:ilvl w:val="0"/>
          <w:numId w:val="24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Nominal sayaç faktörü (örneğin:</w:t>
      </w:r>
      <w:r w:rsidR="004342B7" w:rsidRPr="00B51DC1">
        <w:rPr>
          <w:rFonts w:eastAsia="Times New Roman" w:cs="Times New Roman"/>
          <w:szCs w:val="24"/>
          <w:lang w:eastAsia="tr-TR"/>
        </w:rPr>
        <w:t xml:space="preserve"> litre/darbe) veya karşılık gelen çıkış sinyali, </w:t>
      </w:r>
    </w:p>
    <w:p w:rsidR="004342B7" w:rsidRPr="00B51DC1" w:rsidRDefault="004342B7" w:rsidP="00B51DC1">
      <w:pPr>
        <w:pStyle w:val="ListeParagraf"/>
        <w:numPr>
          <w:ilvl w:val="0"/>
          <w:numId w:val="24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Gidiş istikametinin gösterimi. </w:t>
      </w:r>
    </w:p>
    <w:p w:rsidR="004342B7" w:rsidRPr="001E3DCD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Pr="001E3DCD">
        <w:rPr>
          <w:rFonts w:eastAsia="Times New Roman" w:cs="Times New Roman"/>
          <w:b/>
          <w:szCs w:val="24"/>
          <w:lang w:eastAsia="tr-TR"/>
        </w:rPr>
        <w:t>3</w:t>
      </w:r>
      <w:r w:rsidR="004342B7" w:rsidRPr="001E3DCD">
        <w:rPr>
          <w:rFonts w:eastAsia="Times New Roman" w:cs="Times New Roman"/>
          <w:b/>
          <w:szCs w:val="24"/>
          <w:lang w:eastAsia="tr-TR"/>
        </w:rPr>
        <w:t xml:space="preserve">.2.2. Sıcaklık </w:t>
      </w:r>
      <w:proofErr w:type="spellStart"/>
      <w:r w:rsidR="004342B7" w:rsidRPr="001E3DCD">
        <w:rPr>
          <w:rFonts w:eastAsia="Times New Roman" w:cs="Times New Roman"/>
          <w:b/>
          <w:szCs w:val="24"/>
          <w:lang w:eastAsia="tr-TR"/>
        </w:rPr>
        <w:t>sensörü</w:t>
      </w:r>
      <w:proofErr w:type="spellEnd"/>
      <w:r w:rsidR="004342B7" w:rsidRPr="001E3DCD">
        <w:rPr>
          <w:rFonts w:eastAsia="Times New Roman" w:cs="Times New Roman"/>
          <w:b/>
          <w:szCs w:val="24"/>
          <w:lang w:eastAsia="tr-TR"/>
        </w:rPr>
        <w:t xml:space="preserve"> çifti: </w:t>
      </w:r>
    </w:p>
    <w:p w:rsidR="004342B7" w:rsidRPr="00B51DC1" w:rsidRDefault="000D2F1D" w:rsidP="00B51DC1">
      <w:pPr>
        <w:pStyle w:val="ListeParagraf"/>
        <w:numPr>
          <w:ilvl w:val="0"/>
          <w:numId w:val="25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Tip tanımlaması</w:t>
      </w:r>
      <w:r w:rsidR="00326792">
        <w:rPr>
          <w:rFonts w:eastAsia="Times New Roman" w:cs="Times New Roman"/>
          <w:szCs w:val="24"/>
          <w:lang w:eastAsia="tr-TR"/>
        </w:rPr>
        <w:t xml:space="preserve"> (örneğin:</w:t>
      </w:r>
      <w:r w:rsidR="004342B7" w:rsidRPr="00B51DC1">
        <w:rPr>
          <w:rFonts w:eastAsia="Times New Roman" w:cs="Times New Roman"/>
          <w:szCs w:val="24"/>
          <w:lang w:eastAsia="tr-TR"/>
        </w:rPr>
        <w:t xml:space="preserve"> </w:t>
      </w:r>
      <w:proofErr w:type="spellStart"/>
      <w:r w:rsidR="004342B7" w:rsidRPr="00B51DC1">
        <w:rPr>
          <w:rFonts w:eastAsia="Times New Roman" w:cs="Times New Roman"/>
          <w:szCs w:val="24"/>
          <w:lang w:eastAsia="tr-TR"/>
        </w:rPr>
        <w:t>Pt</w:t>
      </w:r>
      <w:proofErr w:type="spellEnd"/>
      <w:r w:rsidR="004342B7" w:rsidRPr="00B51DC1">
        <w:rPr>
          <w:rFonts w:eastAsia="Times New Roman" w:cs="Times New Roman"/>
          <w:szCs w:val="24"/>
          <w:lang w:eastAsia="tr-TR"/>
        </w:rPr>
        <w:t xml:space="preserve"> 100</w:t>
      </w:r>
      <w:r w:rsidR="00326792">
        <w:rPr>
          <w:rFonts w:eastAsia="Times New Roman" w:cs="Times New Roman"/>
          <w:szCs w:val="24"/>
          <w:lang w:eastAsia="tr-TR"/>
        </w:rPr>
        <w:t>0</w:t>
      </w:r>
      <w:r>
        <w:rPr>
          <w:rFonts w:eastAsia="Times New Roman" w:cs="Times New Roman"/>
          <w:szCs w:val="24"/>
          <w:lang w:eastAsia="tr-TR"/>
        </w:rPr>
        <w:t>),</w:t>
      </w:r>
    </w:p>
    <w:p w:rsidR="004342B7" w:rsidRPr="00B51DC1" w:rsidRDefault="004342B7" w:rsidP="00B51DC1">
      <w:pPr>
        <w:pStyle w:val="ListeParagraf"/>
        <w:numPr>
          <w:ilvl w:val="0"/>
          <w:numId w:val="25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sınırları, </w:t>
      </w:r>
    </w:p>
    <w:p w:rsidR="004342B7" w:rsidRPr="00B51DC1" w:rsidRDefault="004342B7" w:rsidP="00B51DC1">
      <w:pPr>
        <w:pStyle w:val="ListeParagraf"/>
        <w:numPr>
          <w:ilvl w:val="0"/>
          <w:numId w:val="25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farkı sınırları. </w:t>
      </w:r>
    </w:p>
    <w:p w:rsidR="004342B7" w:rsidRPr="001E3DCD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Pr="001E3DCD">
        <w:rPr>
          <w:rFonts w:eastAsia="Times New Roman" w:cs="Times New Roman"/>
          <w:b/>
          <w:szCs w:val="24"/>
          <w:lang w:eastAsia="tr-TR"/>
        </w:rPr>
        <w:t>3</w:t>
      </w:r>
      <w:r w:rsidR="004342B7" w:rsidRPr="001E3DCD">
        <w:rPr>
          <w:rFonts w:eastAsia="Times New Roman" w:cs="Times New Roman"/>
          <w:b/>
          <w:szCs w:val="24"/>
          <w:lang w:eastAsia="tr-TR"/>
        </w:rPr>
        <w:t xml:space="preserve">.2.3. Hesaplayıcı: </w:t>
      </w:r>
    </w:p>
    <w:p w:rsidR="004342B7" w:rsidRPr="00B51DC1" w:rsidRDefault="004342B7" w:rsidP="00B51DC1">
      <w:pPr>
        <w:pStyle w:val="ListeParagraf"/>
        <w:numPr>
          <w:ilvl w:val="0"/>
          <w:numId w:val="26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sensörlerinin</w:t>
      </w:r>
      <w:proofErr w:type="spellEnd"/>
      <w:r w:rsidRPr="00B51DC1">
        <w:rPr>
          <w:rFonts w:eastAsia="Times New Roman" w:cs="Times New Roman"/>
          <w:szCs w:val="24"/>
          <w:lang w:eastAsia="tr-TR"/>
        </w:rPr>
        <w:t xml:space="preserve"> tipi, </w:t>
      </w:r>
    </w:p>
    <w:p w:rsidR="004342B7" w:rsidRPr="00B51DC1" w:rsidRDefault="004342B7" w:rsidP="00B51DC1">
      <w:pPr>
        <w:pStyle w:val="ListeParagraf"/>
        <w:numPr>
          <w:ilvl w:val="0"/>
          <w:numId w:val="26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sınırları, </w:t>
      </w:r>
    </w:p>
    <w:p w:rsidR="004342B7" w:rsidRPr="00B51DC1" w:rsidRDefault="004342B7" w:rsidP="00B51DC1">
      <w:pPr>
        <w:pStyle w:val="ListeParagraf"/>
        <w:numPr>
          <w:ilvl w:val="0"/>
          <w:numId w:val="26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Sıcaklık farkı sınırları, </w:t>
      </w:r>
    </w:p>
    <w:p w:rsidR="004342B7" w:rsidRPr="00B51DC1" w:rsidRDefault="004342B7" w:rsidP="00B51DC1">
      <w:pPr>
        <w:pStyle w:val="ListeParagraf"/>
        <w:numPr>
          <w:ilvl w:val="0"/>
          <w:numId w:val="26"/>
        </w:num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Gerekli </w:t>
      </w:r>
      <w:proofErr w:type="gramStart"/>
      <w:r w:rsidRPr="00B51DC1">
        <w:rPr>
          <w:rFonts w:eastAsia="Times New Roman" w:cs="Times New Roman"/>
          <w:szCs w:val="24"/>
          <w:lang w:eastAsia="tr-TR"/>
        </w:rPr>
        <w:t>nominal</w:t>
      </w:r>
      <w:proofErr w:type="gramEnd"/>
      <w:r w:rsidRPr="00B51DC1">
        <w:rPr>
          <w:rFonts w:eastAsia="Times New Roman" w:cs="Times New Roman"/>
          <w:szCs w:val="24"/>
          <w:lang w:eastAsia="tr-TR"/>
        </w:rPr>
        <w:t xml:space="preserve"> sayaç faktörü (örneğin</w:t>
      </w:r>
      <w:r w:rsidR="00326792">
        <w:rPr>
          <w:rFonts w:eastAsia="Times New Roman" w:cs="Times New Roman"/>
          <w:szCs w:val="24"/>
          <w:lang w:eastAsia="tr-TR"/>
        </w:rPr>
        <w:t>:</w:t>
      </w:r>
      <w:r w:rsidRPr="00B51DC1">
        <w:rPr>
          <w:rFonts w:eastAsia="Times New Roman" w:cs="Times New Roman"/>
          <w:szCs w:val="24"/>
          <w:lang w:eastAsia="tr-TR"/>
        </w:rPr>
        <w:t xml:space="preserve"> litre/ darbe) veya akış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sensöründen</w:t>
      </w:r>
      <w:proofErr w:type="spellEnd"/>
      <w:r w:rsidRPr="00B51DC1">
        <w:rPr>
          <w:rFonts w:eastAsia="Times New Roman" w:cs="Times New Roman"/>
          <w:szCs w:val="24"/>
          <w:lang w:eastAsia="tr-TR"/>
        </w:rPr>
        <w:t xml:space="preserve"> gelen giriş sinyali, </w:t>
      </w:r>
    </w:p>
    <w:p w:rsidR="004342B7" w:rsidRDefault="001B0F21" w:rsidP="004342B7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lastRenderedPageBreak/>
        <w:tab/>
      </w:r>
      <w:r w:rsidR="004342B7" w:rsidRPr="004342B7">
        <w:rPr>
          <w:rFonts w:eastAsia="Times New Roman" w:cs="Times New Roman"/>
          <w:szCs w:val="24"/>
          <w:lang w:eastAsia="tr-TR"/>
        </w:rPr>
        <w:t xml:space="preserve">- Akış </w:t>
      </w:r>
      <w:proofErr w:type="spellStart"/>
      <w:r w:rsidR="004342B7" w:rsidRPr="004342B7">
        <w:rPr>
          <w:rFonts w:eastAsia="Times New Roman" w:cs="Times New Roman"/>
          <w:szCs w:val="24"/>
          <w:lang w:eastAsia="tr-TR"/>
        </w:rPr>
        <w:t>sensörünün</w:t>
      </w:r>
      <w:proofErr w:type="spellEnd"/>
      <w:r w:rsidR="004342B7" w:rsidRPr="004342B7">
        <w:rPr>
          <w:rFonts w:eastAsia="Times New Roman" w:cs="Times New Roman"/>
          <w:szCs w:val="24"/>
          <w:lang w:eastAsia="tr-TR"/>
        </w:rPr>
        <w:t xml:space="preserve"> monte edildiği yer: gidiş veya dönüş</w:t>
      </w:r>
      <w:r w:rsidR="00C077B6">
        <w:rPr>
          <w:rFonts w:eastAsia="Times New Roman" w:cs="Times New Roman"/>
          <w:szCs w:val="24"/>
          <w:lang w:eastAsia="tr-TR"/>
        </w:rPr>
        <w:t>.</w:t>
      </w:r>
    </w:p>
    <w:p w:rsidR="001C4B14" w:rsidRPr="001C4B14" w:rsidRDefault="001B0F21" w:rsidP="002250B8">
      <w:pPr>
        <w:tabs>
          <w:tab w:val="left" w:pos="567"/>
          <w:tab w:val="left" w:pos="993"/>
          <w:tab w:val="left" w:pos="1985"/>
          <w:tab w:val="left" w:pos="2268"/>
          <w:tab w:val="left" w:pos="2694"/>
        </w:tabs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b/>
          <w:szCs w:val="24"/>
          <w:lang w:eastAsia="tr-TR"/>
        </w:rPr>
      </w:pPr>
      <w:r>
        <w:rPr>
          <w:rFonts w:eastAsia="Times New Roman" w:cs="Times New Roman"/>
          <w:b/>
          <w:szCs w:val="24"/>
          <w:lang w:eastAsia="tr-TR"/>
        </w:rPr>
        <w:t>4</w:t>
      </w:r>
      <w:r w:rsidR="004342B7">
        <w:rPr>
          <w:rFonts w:eastAsia="Times New Roman" w:cs="Times New Roman"/>
          <w:b/>
          <w:szCs w:val="24"/>
          <w:lang w:eastAsia="tr-TR"/>
        </w:rPr>
        <w:t xml:space="preserve">. </w:t>
      </w:r>
      <w:r w:rsidR="001C4B14" w:rsidRPr="001C4B14">
        <w:rPr>
          <w:rFonts w:eastAsia="Times New Roman" w:cs="Times New Roman"/>
          <w:b/>
          <w:szCs w:val="24"/>
          <w:lang w:eastAsia="tr-TR"/>
        </w:rPr>
        <w:t>Kısaltmalar</w:t>
      </w:r>
    </w:p>
    <w:tbl>
      <w:tblPr>
        <w:tblStyle w:val="TabloKlavuzu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7270"/>
      </w:tblGrid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r w:rsidRPr="00305467">
              <w:rPr>
                <w:szCs w:val="24"/>
              </w:rPr>
              <w:t xml:space="preserve">Ө </w:t>
            </w:r>
            <w:r w:rsidRPr="00305467"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>Isı iletici sıvının sıcaklığı</w:t>
            </w:r>
            <w:r w:rsidR="00671A25">
              <w:rPr>
                <w:szCs w:val="24"/>
              </w:rPr>
              <w:t>nı</w:t>
            </w:r>
            <w:r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 w:rsidRPr="002E75F0">
              <w:rPr>
                <w:szCs w:val="24"/>
              </w:rPr>
              <w:t>Ө</w:t>
            </w:r>
            <w:r w:rsidRPr="00635AD3">
              <w:rPr>
                <w:szCs w:val="24"/>
                <w:vertAlign w:val="subscript"/>
              </w:rPr>
              <w:t>giriş</w:t>
            </w:r>
            <w:proofErr w:type="spellEnd"/>
            <w:r w:rsidRPr="002E75F0"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>Isı değiştirme devresinin girişindeki Ө değeri</w:t>
            </w:r>
            <w:r w:rsidR="00671A25">
              <w:rPr>
                <w:szCs w:val="24"/>
              </w:rPr>
              <w:t>ni</w:t>
            </w:r>
            <w:r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 w:rsidRPr="002E75F0">
              <w:rPr>
                <w:szCs w:val="24"/>
              </w:rPr>
              <w:t>Ө</w:t>
            </w:r>
            <w:r w:rsidRPr="00635AD3">
              <w:rPr>
                <w:szCs w:val="24"/>
                <w:vertAlign w:val="subscript"/>
              </w:rPr>
              <w:t>çıkış</w:t>
            </w:r>
            <w:proofErr w:type="spellEnd"/>
            <w:r w:rsidRPr="002E75F0"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>Isı değiştirme devresinin çıkışındaki Ө değeri</w:t>
            </w:r>
            <w:r w:rsidR="00671A25">
              <w:rPr>
                <w:szCs w:val="24"/>
              </w:rPr>
              <w:t>ni</w:t>
            </w:r>
            <w:r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r w:rsidRPr="002E75F0">
              <w:rPr>
                <w:szCs w:val="24"/>
              </w:rPr>
              <w:t xml:space="preserve">ΔӨ </w:t>
            </w:r>
            <w:r w:rsidRPr="002E75F0"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 xml:space="preserve">Sıcaklık farkı ΔӨ ≥ 0 için </w:t>
            </w:r>
            <w:proofErr w:type="spellStart"/>
            <w:r w:rsidRPr="00305467">
              <w:rPr>
                <w:szCs w:val="24"/>
              </w:rPr>
              <w:t>Ө</w:t>
            </w:r>
            <w:r w:rsidRPr="00D0405C">
              <w:rPr>
                <w:szCs w:val="24"/>
                <w:vertAlign w:val="subscript"/>
              </w:rPr>
              <w:t>giriş</w:t>
            </w:r>
            <w:proofErr w:type="spellEnd"/>
            <w:r w:rsidRPr="00305467">
              <w:rPr>
                <w:szCs w:val="24"/>
              </w:rPr>
              <w:t xml:space="preserve"> - </w:t>
            </w:r>
            <w:proofErr w:type="spellStart"/>
            <w:r w:rsidRPr="00305467">
              <w:rPr>
                <w:szCs w:val="24"/>
              </w:rPr>
              <w:t>Ө</w:t>
            </w:r>
            <w:r w:rsidRPr="00D0405C">
              <w:rPr>
                <w:szCs w:val="24"/>
                <w:vertAlign w:val="subscript"/>
              </w:rPr>
              <w:t>çıkış</w:t>
            </w:r>
            <w:proofErr w:type="spellEnd"/>
            <w:r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Ө</w:t>
            </w:r>
            <w:r w:rsidRPr="00635AD3">
              <w:rPr>
                <w:szCs w:val="24"/>
                <w:vertAlign w:val="subscript"/>
              </w:rPr>
              <w:t>mak</w:t>
            </w:r>
            <w:proofErr w:type="spellEnd"/>
            <w:r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Default="00305467" w:rsidP="003C4B74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Isı sayacının</w:t>
            </w:r>
            <w:r w:rsidR="003C4B74">
              <w:rPr>
                <w:szCs w:val="24"/>
              </w:rPr>
              <w:t xml:space="preserve"> </w:t>
            </w:r>
            <w:proofErr w:type="spellStart"/>
            <w:r w:rsidR="003C4B74">
              <w:rPr>
                <w:szCs w:val="24"/>
              </w:rPr>
              <w:t>MİH’</w:t>
            </w:r>
            <w:r w:rsidRPr="002E75F0">
              <w:rPr>
                <w:szCs w:val="24"/>
              </w:rPr>
              <w:t>ler</w:t>
            </w:r>
            <w:proofErr w:type="spellEnd"/>
            <w:r w:rsidRPr="002E75F0">
              <w:rPr>
                <w:szCs w:val="24"/>
              </w:rPr>
              <w:t xml:space="preserve"> dâhilinde doğru çalışması için </w:t>
            </w:r>
            <w:r w:rsidR="003C4B74">
              <w:rPr>
                <w:szCs w:val="24"/>
              </w:rPr>
              <w:t xml:space="preserve">belirlenen </w:t>
            </w:r>
            <w:proofErr w:type="spellStart"/>
            <w:r w:rsidR="003C4B74">
              <w:rPr>
                <w:szCs w:val="24"/>
              </w:rPr>
              <w:t>Ө’</w:t>
            </w:r>
            <w:r w:rsidR="00F02A83">
              <w:rPr>
                <w:szCs w:val="24"/>
              </w:rPr>
              <w:t>nı</w:t>
            </w:r>
            <w:r w:rsidRPr="002E75F0">
              <w:rPr>
                <w:szCs w:val="24"/>
              </w:rPr>
              <w:t>n</w:t>
            </w:r>
            <w:proofErr w:type="spellEnd"/>
            <w:r w:rsidRPr="002E75F0">
              <w:rPr>
                <w:szCs w:val="24"/>
              </w:rPr>
              <w:t xml:space="preserve"> üst sınırı</w:t>
            </w:r>
            <w:r w:rsidR="00671A25">
              <w:rPr>
                <w:szCs w:val="24"/>
              </w:rPr>
              <w:t>nı</w:t>
            </w:r>
            <w:r w:rsidRPr="002E75F0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Ө</w:t>
            </w:r>
            <w:r w:rsidRPr="00635AD3">
              <w:rPr>
                <w:szCs w:val="24"/>
                <w:vertAlign w:val="subscript"/>
              </w:rPr>
              <w:t>min</w:t>
            </w:r>
            <w:proofErr w:type="spellEnd"/>
            <w:r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Default="00305467" w:rsidP="003C4B74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Isı sayacının</w:t>
            </w:r>
            <w:r w:rsidRPr="002E75F0">
              <w:rPr>
                <w:szCs w:val="24"/>
              </w:rPr>
              <w:t xml:space="preserve"> </w:t>
            </w:r>
            <w:proofErr w:type="spellStart"/>
            <w:r w:rsidRPr="002E75F0">
              <w:rPr>
                <w:szCs w:val="24"/>
              </w:rPr>
              <w:t>MİH</w:t>
            </w:r>
            <w:r w:rsidR="003C4B74">
              <w:rPr>
                <w:szCs w:val="24"/>
              </w:rPr>
              <w:t>’</w:t>
            </w:r>
            <w:r w:rsidRPr="002E75F0">
              <w:rPr>
                <w:szCs w:val="24"/>
              </w:rPr>
              <w:t>ler</w:t>
            </w:r>
            <w:proofErr w:type="spellEnd"/>
            <w:r w:rsidRPr="002E75F0">
              <w:rPr>
                <w:szCs w:val="24"/>
              </w:rPr>
              <w:t xml:space="preserve"> dâhilinde doğru çalışması içi</w:t>
            </w:r>
            <w:r w:rsidR="003C4B74">
              <w:rPr>
                <w:szCs w:val="24"/>
              </w:rPr>
              <w:t xml:space="preserve">n belirlenen </w:t>
            </w:r>
            <w:proofErr w:type="spellStart"/>
            <w:r w:rsidR="003C4B74">
              <w:rPr>
                <w:szCs w:val="24"/>
              </w:rPr>
              <w:t>Ө’</w:t>
            </w:r>
            <w:r w:rsidRPr="002E75F0">
              <w:rPr>
                <w:szCs w:val="24"/>
              </w:rPr>
              <w:t>n</w:t>
            </w:r>
            <w:r w:rsidR="00F02A83">
              <w:rPr>
                <w:szCs w:val="24"/>
              </w:rPr>
              <w:t>ı</w:t>
            </w:r>
            <w:r w:rsidRPr="002E75F0">
              <w:rPr>
                <w:szCs w:val="24"/>
              </w:rPr>
              <w:t>n</w:t>
            </w:r>
            <w:proofErr w:type="spellEnd"/>
            <w:r w:rsidRPr="002E75F0">
              <w:rPr>
                <w:szCs w:val="24"/>
              </w:rPr>
              <w:t xml:space="preserve"> alt sınırı</w:t>
            </w:r>
            <w:r w:rsidR="00671A25">
              <w:rPr>
                <w:szCs w:val="24"/>
              </w:rPr>
              <w:t>nı</w:t>
            </w:r>
            <w:r w:rsidRPr="002E75F0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ΔӨ</w:t>
            </w:r>
            <w:proofErr w:type="gramStart"/>
            <w:r w:rsidRPr="00635AD3">
              <w:rPr>
                <w:szCs w:val="24"/>
                <w:vertAlign w:val="subscript"/>
              </w:rPr>
              <w:t>mak</w:t>
            </w:r>
            <w:proofErr w:type="spellEnd"/>
            <w:r>
              <w:rPr>
                <w:szCs w:val="24"/>
              </w:rPr>
              <w:t xml:space="preserve"> </w:t>
            </w:r>
            <w:r w:rsidR="001D624C">
              <w:rPr>
                <w:szCs w:val="24"/>
              </w:rPr>
              <w:t xml:space="preserve"> :</w:t>
            </w:r>
            <w:proofErr w:type="gramEnd"/>
          </w:p>
        </w:tc>
        <w:tc>
          <w:tcPr>
            <w:tcW w:w="7477" w:type="dxa"/>
          </w:tcPr>
          <w:p w:rsidR="00305467" w:rsidRDefault="003C4B74" w:rsidP="003C4B74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Isı sayacının </w:t>
            </w:r>
            <w:proofErr w:type="spellStart"/>
            <w:r>
              <w:rPr>
                <w:szCs w:val="24"/>
              </w:rPr>
              <w:t>MİH’</w:t>
            </w:r>
            <w:r w:rsidR="00305467" w:rsidRPr="00305467">
              <w:rPr>
                <w:szCs w:val="24"/>
              </w:rPr>
              <w:t>ler</w:t>
            </w:r>
            <w:proofErr w:type="spellEnd"/>
            <w:r w:rsidR="00305467" w:rsidRPr="00305467">
              <w:rPr>
                <w:szCs w:val="24"/>
              </w:rPr>
              <w:t xml:space="preserve"> dâhilinde doğru</w:t>
            </w:r>
            <w:r>
              <w:rPr>
                <w:szCs w:val="24"/>
              </w:rPr>
              <w:t xml:space="preserve"> çalışması için belirlenen </w:t>
            </w:r>
            <w:proofErr w:type="spellStart"/>
            <w:r>
              <w:rPr>
                <w:szCs w:val="24"/>
              </w:rPr>
              <w:t>ΔӨ’</w:t>
            </w:r>
            <w:r w:rsidR="00F02A83">
              <w:rPr>
                <w:szCs w:val="24"/>
              </w:rPr>
              <w:t>nı</w:t>
            </w:r>
            <w:r w:rsidR="00305467" w:rsidRPr="00305467">
              <w:rPr>
                <w:szCs w:val="24"/>
              </w:rPr>
              <w:t>n</w:t>
            </w:r>
            <w:proofErr w:type="spellEnd"/>
            <w:r w:rsidR="00305467" w:rsidRPr="00305467">
              <w:rPr>
                <w:szCs w:val="24"/>
              </w:rPr>
              <w:t xml:space="preserve"> üst sınırı</w:t>
            </w:r>
            <w:r w:rsidR="00671A25">
              <w:rPr>
                <w:szCs w:val="24"/>
              </w:rPr>
              <w:t>nı</w:t>
            </w:r>
            <w:r w:rsidR="00305467"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ΔӨ</w:t>
            </w:r>
            <w:proofErr w:type="gramStart"/>
            <w:r w:rsidRPr="00635AD3">
              <w:rPr>
                <w:szCs w:val="24"/>
                <w:vertAlign w:val="subscript"/>
              </w:rPr>
              <w:t>min</w:t>
            </w:r>
            <w:proofErr w:type="spellEnd"/>
            <w:r>
              <w:rPr>
                <w:szCs w:val="24"/>
              </w:rPr>
              <w:t xml:space="preserve"> </w:t>
            </w:r>
            <w:r w:rsidR="001D624C">
              <w:rPr>
                <w:szCs w:val="24"/>
              </w:rPr>
              <w:t xml:space="preserve"> :</w:t>
            </w:r>
            <w:proofErr w:type="gramEnd"/>
          </w:p>
        </w:tc>
        <w:tc>
          <w:tcPr>
            <w:tcW w:w="7477" w:type="dxa"/>
          </w:tcPr>
          <w:p w:rsidR="00305467" w:rsidRDefault="003C4B74" w:rsidP="003C4B74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Isı sayacının </w:t>
            </w:r>
            <w:proofErr w:type="spellStart"/>
            <w:r>
              <w:rPr>
                <w:szCs w:val="24"/>
              </w:rPr>
              <w:t>MİH’</w:t>
            </w:r>
            <w:r w:rsidR="00305467" w:rsidRPr="00305467">
              <w:rPr>
                <w:szCs w:val="24"/>
              </w:rPr>
              <w:t>ler</w:t>
            </w:r>
            <w:proofErr w:type="spellEnd"/>
            <w:r w:rsidR="00305467" w:rsidRPr="00305467">
              <w:rPr>
                <w:szCs w:val="24"/>
              </w:rPr>
              <w:t xml:space="preserve"> dâhilinde doğru</w:t>
            </w:r>
            <w:r w:rsidR="00F02A83">
              <w:rPr>
                <w:szCs w:val="24"/>
              </w:rPr>
              <w:t xml:space="preserve"> çalışması için belirlenen </w:t>
            </w:r>
            <w:proofErr w:type="spellStart"/>
            <w:r w:rsidR="00F02A83">
              <w:rPr>
                <w:szCs w:val="24"/>
              </w:rPr>
              <w:t>ΔӨ</w:t>
            </w:r>
            <w:r>
              <w:rPr>
                <w:szCs w:val="24"/>
              </w:rPr>
              <w:t>’</w:t>
            </w:r>
            <w:r w:rsidR="00F02A83">
              <w:rPr>
                <w:szCs w:val="24"/>
              </w:rPr>
              <w:t>nı</w:t>
            </w:r>
            <w:r w:rsidR="00305467" w:rsidRPr="00305467">
              <w:rPr>
                <w:szCs w:val="24"/>
              </w:rPr>
              <w:t>n</w:t>
            </w:r>
            <w:proofErr w:type="spellEnd"/>
            <w:r w:rsidR="00305467" w:rsidRPr="00305467">
              <w:rPr>
                <w:szCs w:val="24"/>
              </w:rPr>
              <w:t xml:space="preserve"> alt sınırı</w:t>
            </w:r>
            <w:r w:rsidR="00671A25">
              <w:rPr>
                <w:szCs w:val="24"/>
              </w:rPr>
              <w:t>nı</w:t>
            </w:r>
            <w:r w:rsidR="00305467"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gramStart"/>
            <w:r w:rsidRPr="002E75F0">
              <w:rPr>
                <w:szCs w:val="24"/>
              </w:rPr>
              <w:t>q</w:t>
            </w:r>
            <w:proofErr w:type="gramEnd"/>
            <w:r w:rsidRPr="002E75F0"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P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>Isı iletici sıvının debisi</w:t>
            </w:r>
            <w:r w:rsidR="00671A25">
              <w:rPr>
                <w:szCs w:val="24"/>
              </w:rPr>
              <w:t>ni</w:t>
            </w:r>
            <w:r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q</w:t>
            </w:r>
            <w:r w:rsidRPr="00635AD3">
              <w:rPr>
                <w:szCs w:val="24"/>
                <w:vertAlign w:val="subscript"/>
              </w:rPr>
              <w:t>s</w:t>
            </w:r>
            <w:proofErr w:type="spellEnd"/>
            <w:r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P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Isı sayacının</w:t>
            </w:r>
            <w:r w:rsidRPr="002E75F0">
              <w:rPr>
                <w:szCs w:val="24"/>
              </w:rPr>
              <w:t xml:space="preserve"> doğru çalışması amacıyla k</w:t>
            </w:r>
            <w:r w:rsidR="003C4B74">
              <w:rPr>
                <w:szCs w:val="24"/>
              </w:rPr>
              <w:t xml:space="preserve">ısa süreler için izin verilen </w:t>
            </w:r>
            <w:proofErr w:type="spellStart"/>
            <w:r w:rsidR="003C4B74">
              <w:rPr>
                <w:szCs w:val="24"/>
              </w:rPr>
              <w:t>q’</w:t>
            </w:r>
            <w:r w:rsidRPr="002E75F0">
              <w:rPr>
                <w:szCs w:val="24"/>
              </w:rPr>
              <w:t>nun</w:t>
            </w:r>
            <w:proofErr w:type="spellEnd"/>
            <w:r w:rsidRPr="002E75F0">
              <w:rPr>
                <w:szCs w:val="24"/>
              </w:rPr>
              <w:t xml:space="preserve"> en yüksek değeri</w:t>
            </w:r>
            <w:r w:rsidR="00671A25">
              <w:rPr>
                <w:szCs w:val="24"/>
              </w:rPr>
              <w:t>ni</w:t>
            </w:r>
            <w:r w:rsidRPr="002E75F0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1D624C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q</w:t>
            </w:r>
            <w:r w:rsidRPr="00635AD3">
              <w:rPr>
                <w:szCs w:val="24"/>
                <w:vertAlign w:val="subscript"/>
              </w:rPr>
              <w:t>p</w:t>
            </w:r>
            <w:proofErr w:type="spellEnd"/>
            <w:r>
              <w:rPr>
                <w:szCs w:val="24"/>
              </w:rPr>
              <w:tab/>
            </w:r>
            <w:r w:rsidR="001D624C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Pr="00305467" w:rsidRDefault="00305467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>Isı sayacının doğru çalışması amacıyl</w:t>
            </w:r>
            <w:r w:rsidR="003C4B74">
              <w:rPr>
                <w:szCs w:val="24"/>
              </w:rPr>
              <w:t xml:space="preserve">a devamlı olarak izin verilen </w:t>
            </w:r>
            <w:proofErr w:type="spellStart"/>
            <w:r w:rsidR="003C4B74">
              <w:rPr>
                <w:szCs w:val="24"/>
              </w:rPr>
              <w:t>q’</w:t>
            </w:r>
            <w:r w:rsidRPr="00305467">
              <w:rPr>
                <w:szCs w:val="24"/>
              </w:rPr>
              <w:t>nun</w:t>
            </w:r>
            <w:proofErr w:type="spellEnd"/>
            <w:r w:rsidRPr="00305467">
              <w:rPr>
                <w:szCs w:val="24"/>
              </w:rPr>
              <w:t xml:space="preserve"> en yüksek değeri</w:t>
            </w:r>
            <w:r w:rsidR="00671A25">
              <w:rPr>
                <w:szCs w:val="24"/>
              </w:rPr>
              <w:t>ni</w:t>
            </w:r>
            <w:r w:rsidRPr="00305467">
              <w:rPr>
                <w:szCs w:val="24"/>
              </w:rPr>
              <w:t>,</w:t>
            </w:r>
          </w:p>
        </w:tc>
      </w:tr>
      <w:tr w:rsidR="00305467" w:rsidTr="00B51DC1">
        <w:tc>
          <w:tcPr>
            <w:tcW w:w="1134" w:type="dxa"/>
          </w:tcPr>
          <w:p w:rsidR="00305467" w:rsidRDefault="00305467" w:rsidP="005763B9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r>
              <w:rPr>
                <w:szCs w:val="24"/>
              </w:rPr>
              <w:t>q</w:t>
            </w:r>
            <w:r w:rsidRPr="00635AD3">
              <w:rPr>
                <w:szCs w:val="24"/>
                <w:vertAlign w:val="subscript"/>
              </w:rPr>
              <w:t>i</w:t>
            </w:r>
            <w:proofErr w:type="spellEnd"/>
            <w:r>
              <w:rPr>
                <w:szCs w:val="24"/>
              </w:rPr>
              <w:tab/>
            </w:r>
            <w:r w:rsidR="003642DE">
              <w:rPr>
                <w:szCs w:val="24"/>
              </w:rPr>
              <w:t>:</w:t>
            </w:r>
          </w:p>
        </w:tc>
        <w:tc>
          <w:tcPr>
            <w:tcW w:w="7477" w:type="dxa"/>
          </w:tcPr>
          <w:p w:rsidR="00305467" w:rsidRPr="00305467" w:rsidRDefault="00305467" w:rsidP="003C4B74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 w:rsidRPr="00305467">
              <w:rPr>
                <w:szCs w:val="24"/>
              </w:rPr>
              <w:t xml:space="preserve">Isı sayacının doğru çalışması amacıyla izin verilen </w:t>
            </w:r>
            <w:proofErr w:type="spellStart"/>
            <w:r w:rsidRPr="00305467">
              <w:rPr>
                <w:szCs w:val="24"/>
              </w:rPr>
              <w:t>q</w:t>
            </w:r>
            <w:r w:rsidR="003C4B74">
              <w:rPr>
                <w:szCs w:val="24"/>
              </w:rPr>
              <w:t>’</w:t>
            </w:r>
            <w:r w:rsidRPr="00305467">
              <w:rPr>
                <w:szCs w:val="24"/>
              </w:rPr>
              <w:t>nun</w:t>
            </w:r>
            <w:proofErr w:type="spellEnd"/>
            <w:r w:rsidRPr="00305467">
              <w:rPr>
                <w:szCs w:val="24"/>
              </w:rPr>
              <w:t xml:space="preserve"> en düşük değeri</w:t>
            </w:r>
            <w:r w:rsidR="00671A25">
              <w:rPr>
                <w:szCs w:val="24"/>
              </w:rPr>
              <w:t>ni</w:t>
            </w:r>
            <w:r w:rsidRPr="00305467">
              <w:rPr>
                <w:szCs w:val="24"/>
              </w:rPr>
              <w:t>,</w:t>
            </w:r>
          </w:p>
        </w:tc>
      </w:tr>
      <w:tr w:rsidR="001D624C" w:rsidTr="00B51DC1">
        <w:tc>
          <w:tcPr>
            <w:tcW w:w="1134" w:type="dxa"/>
          </w:tcPr>
          <w:p w:rsidR="001D624C" w:rsidRDefault="001D624C" w:rsidP="00B51DC1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E</w:t>
            </w:r>
            <w:r w:rsidRPr="00952B44">
              <w:rPr>
                <w:szCs w:val="24"/>
                <w:vertAlign w:val="subscript"/>
              </w:rPr>
              <w:t>f</w:t>
            </w:r>
            <w:proofErr w:type="spellEnd"/>
            <w:r w:rsidRPr="00952B44">
              <w:rPr>
                <w:szCs w:val="24"/>
                <w:vertAlign w:val="subscript"/>
              </w:rPr>
              <w:t xml:space="preserve"> </w:t>
            </w:r>
            <w:r>
              <w:rPr>
                <w:szCs w:val="24"/>
              </w:rPr>
              <w:t xml:space="preserve">      </w:t>
            </w:r>
            <w:r w:rsidR="00B51DC1">
              <w:rPr>
                <w:szCs w:val="24"/>
              </w:rPr>
              <w:t xml:space="preserve"> </w:t>
            </w:r>
            <w:r w:rsidR="00674793">
              <w:rPr>
                <w:szCs w:val="24"/>
              </w:rPr>
              <w:t xml:space="preserve"> </w:t>
            </w:r>
            <w:r w:rsidR="003642DE">
              <w:rPr>
                <w:szCs w:val="24"/>
              </w:rPr>
              <w:t>:</w:t>
            </w:r>
            <w:proofErr w:type="gramEnd"/>
          </w:p>
        </w:tc>
        <w:tc>
          <w:tcPr>
            <w:tcW w:w="7477" w:type="dxa"/>
          </w:tcPr>
          <w:p w:rsidR="001D624C" w:rsidRPr="00305467" w:rsidRDefault="001D624C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Akış </w:t>
            </w:r>
            <w:proofErr w:type="spellStart"/>
            <w:r>
              <w:rPr>
                <w:szCs w:val="24"/>
              </w:rPr>
              <w:t>sensörünün</w:t>
            </w:r>
            <w:proofErr w:type="spellEnd"/>
            <w:r>
              <w:rPr>
                <w:szCs w:val="24"/>
              </w:rPr>
              <w:t xml:space="preserve"> </w:t>
            </w:r>
            <w:r w:rsidR="00E729AF">
              <w:rPr>
                <w:szCs w:val="24"/>
              </w:rPr>
              <w:t xml:space="preserve">maksimum izin verilebilir </w:t>
            </w:r>
            <w:r>
              <w:rPr>
                <w:szCs w:val="24"/>
              </w:rPr>
              <w:t>hata payı</w:t>
            </w:r>
            <w:r w:rsidR="00671A25">
              <w:rPr>
                <w:szCs w:val="24"/>
              </w:rPr>
              <w:t>nı</w:t>
            </w:r>
            <w:r w:rsidR="007229E2">
              <w:rPr>
                <w:szCs w:val="24"/>
              </w:rPr>
              <w:t>,</w:t>
            </w:r>
          </w:p>
        </w:tc>
      </w:tr>
      <w:tr w:rsidR="001D624C" w:rsidTr="00B51DC1">
        <w:tc>
          <w:tcPr>
            <w:tcW w:w="1134" w:type="dxa"/>
          </w:tcPr>
          <w:p w:rsidR="001D624C" w:rsidRDefault="001D624C" w:rsidP="005763B9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gramStart"/>
            <w:r>
              <w:rPr>
                <w:szCs w:val="24"/>
              </w:rPr>
              <w:t>E</w:t>
            </w:r>
            <w:r w:rsidRPr="00952B44">
              <w:rPr>
                <w:szCs w:val="24"/>
                <w:vertAlign w:val="subscript"/>
              </w:rPr>
              <w:t>t</w:t>
            </w:r>
            <w:r>
              <w:rPr>
                <w:szCs w:val="24"/>
              </w:rPr>
              <w:t xml:space="preserve">        </w:t>
            </w:r>
            <w:r w:rsidR="00674793">
              <w:rPr>
                <w:szCs w:val="24"/>
              </w:rPr>
              <w:t xml:space="preserve"> </w:t>
            </w:r>
            <w:r w:rsidR="003642DE">
              <w:rPr>
                <w:szCs w:val="24"/>
              </w:rPr>
              <w:t>:</w:t>
            </w:r>
            <w:proofErr w:type="gramEnd"/>
          </w:p>
        </w:tc>
        <w:tc>
          <w:tcPr>
            <w:tcW w:w="7477" w:type="dxa"/>
          </w:tcPr>
          <w:p w:rsidR="001D624C" w:rsidRPr="00305467" w:rsidRDefault="001D624C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Sıcaklık </w:t>
            </w:r>
            <w:proofErr w:type="spellStart"/>
            <w:r>
              <w:rPr>
                <w:szCs w:val="24"/>
              </w:rPr>
              <w:t>sensörünün</w:t>
            </w:r>
            <w:proofErr w:type="spellEnd"/>
            <w:r>
              <w:rPr>
                <w:szCs w:val="24"/>
              </w:rPr>
              <w:t xml:space="preserve"> </w:t>
            </w:r>
            <w:r w:rsidR="00E729AF">
              <w:rPr>
                <w:szCs w:val="24"/>
              </w:rPr>
              <w:t xml:space="preserve">maksimum izin verilebilir </w:t>
            </w:r>
            <w:r>
              <w:rPr>
                <w:szCs w:val="24"/>
              </w:rPr>
              <w:t>hata payı</w:t>
            </w:r>
            <w:r w:rsidR="00671A25">
              <w:rPr>
                <w:szCs w:val="24"/>
              </w:rPr>
              <w:t>nı</w:t>
            </w:r>
            <w:r w:rsidR="007229E2">
              <w:rPr>
                <w:szCs w:val="24"/>
              </w:rPr>
              <w:t>,</w:t>
            </w:r>
          </w:p>
        </w:tc>
      </w:tr>
      <w:tr w:rsidR="001D624C" w:rsidTr="00B51DC1">
        <w:tc>
          <w:tcPr>
            <w:tcW w:w="1134" w:type="dxa"/>
          </w:tcPr>
          <w:p w:rsidR="001D624C" w:rsidRDefault="001D624C" w:rsidP="005763B9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E</w:t>
            </w:r>
            <w:r w:rsidRPr="00952B44">
              <w:rPr>
                <w:szCs w:val="24"/>
                <w:vertAlign w:val="subscript"/>
              </w:rPr>
              <w:t>c</w:t>
            </w:r>
            <w:proofErr w:type="spellEnd"/>
            <w:r w:rsidR="003642DE">
              <w:rPr>
                <w:szCs w:val="24"/>
              </w:rPr>
              <w:t xml:space="preserve">       </w:t>
            </w:r>
            <w:r w:rsidR="00B51DC1">
              <w:rPr>
                <w:szCs w:val="24"/>
              </w:rPr>
              <w:t xml:space="preserve"> </w:t>
            </w:r>
            <w:r w:rsidR="003642DE">
              <w:rPr>
                <w:szCs w:val="24"/>
              </w:rPr>
              <w:t>:</w:t>
            </w:r>
            <w:proofErr w:type="gramEnd"/>
          </w:p>
        </w:tc>
        <w:tc>
          <w:tcPr>
            <w:tcW w:w="7477" w:type="dxa"/>
          </w:tcPr>
          <w:p w:rsidR="001D624C" w:rsidRPr="00305467" w:rsidRDefault="001D624C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Hesaplayıcının </w:t>
            </w:r>
            <w:r w:rsidR="00E729AF">
              <w:rPr>
                <w:szCs w:val="24"/>
              </w:rPr>
              <w:t xml:space="preserve">maksimum izin verilebilir </w:t>
            </w:r>
            <w:r>
              <w:rPr>
                <w:szCs w:val="24"/>
              </w:rPr>
              <w:t>hata payı</w:t>
            </w:r>
            <w:r w:rsidR="00671A25">
              <w:rPr>
                <w:szCs w:val="24"/>
              </w:rPr>
              <w:t>nı</w:t>
            </w:r>
            <w:r w:rsidR="007229E2">
              <w:rPr>
                <w:szCs w:val="24"/>
              </w:rPr>
              <w:t>,</w:t>
            </w:r>
          </w:p>
        </w:tc>
      </w:tr>
      <w:tr w:rsidR="00E729AF" w:rsidTr="00B51DC1">
        <w:tc>
          <w:tcPr>
            <w:tcW w:w="1134" w:type="dxa"/>
          </w:tcPr>
          <w:p w:rsidR="00E729AF" w:rsidRDefault="00E729AF" w:rsidP="00B51DC1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E       </w:t>
            </w:r>
            <w:r w:rsidR="00B51DC1">
              <w:rPr>
                <w:szCs w:val="24"/>
              </w:rPr>
              <w:t xml:space="preserve">  </w:t>
            </w:r>
            <w:r>
              <w:rPr>
                <w:szCs w:val="24"/>
              </w:rPr>
              <w:t>:</w:t>
            </w:r>
            <w:proofErr w:type="gramEnd"/>
          </w:p>
        </w:tc>
        <w:tc>
          <w:tcPr>
            <w:tcW w:w="7477" w:type="dxa"/>
          </w:tcPr>
          <w:p w:rsidR="00E729AF" w:rsidRPr="00305467" w:rsidRDefault="00E729AF" w:rsidP="00B51DC1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Toplam maksimum izin verilebilir hata payı</w:t>
            </w:r>
            <w:r w:rsidR="00671A25">
              <w:rPr>
                <w:szCs w:val="24"/>
              </w:rPr>
              <w:t>nı</w:t>
            </w:r>
            <w:r>
              <w:rPr>
                <w:szCs w:val="24"/>
              </w:rPr>
              <w:t>,</w:t>
            </w:r>
          </w:p>
        </w:tc>
      </w:tr>
      <w:tr w:rsidR="00E729AF" w:rsidTr="00B51DC1">
        <w:tc>
          <w:tcPr>
            <w:tcW w:w="1134" w:type="dxa"/>
          </w:tcPr>
          <w:p w:rsidR="00E729AF" w:rsidRDefault="00E729AF" w:rsidP="00B51DC1">
            <w:pPr>
              <w:autoSpaceDE w:val="0"/>
              <w:autoSpaceDN w:val="0"/>
              <w:adjustRightInd w:val="0"/>
              <w:spacing w:after="120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E</w:t>
            </w:r>
            <w:r w:rsidRPr="00952B44">
              <w:rPr>
                <w:szCs w:val="24"/>
                <w:vertAlign w:val="subscript"/>
              </w:rPr>
              <w:t>b</w:t>
            </w:r>
            <w:proofErr w:type="spellEnd"/>
            <w:r>
              <w:rPr>
                <w:szCs w:val="24"/>
              </w:rPr>
              <w:t xml:space="preserve">        :</w:t>
            </w:r>
            <w:proofErr w:type="gramEnd"/>
          </w:p>
        </w:tc>
        <w:tc>
          <w:tcPr>
            <w:tcW w:w="7477" w:type="dxa"/>
          </w:tcPr>
          <w:p w:rsidR="00E729AF" w:rsidRDefault="00671A25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Hata değerini</w:t>
            </w:r>
          </w:p>
          <w:p w:rsidR="00E729AF" w:rsidRDefault="00E729AF" w:rsidP="005763B9">
            <w:pPr>
              <w:autoSpaceDE w:val="0"/>
              <w:autoSpaceDN w:val="0"/>
              <w:adjustRightInd w:val="0"/>
              <w:spacing w:after="120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ifade</w:t>
            </w:r>
            <w:proofErr w:type="gramEnd"/>
            <w:r>
              <w:rPr>
                <w:szCs w:val="24"/>
              </w:rPr>
              <w:t xml:space="preserve"> eder. </w:t>
            </w:r>
          </w:p>
        </w:tc>
      </w:tr>
    </w:tbl>
    <w:p w:rsidR="002E75F0" w:rsidRPr="002E75F0" w:rsidRDefault="002E75F0" w:rsidP="00A12941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985"/>
          <w:tab w:val="left" w:pos="2268"/>
          <w:tab w:val="left" w:pos="2694"/>
          <w:tab w:val="left" w:pos="9072"/>
        </w:tabs>
        <w:spacing w:before="120" w:after="120" w:line="240" w:lineRule="auto"/>
        <w:jc w:val="both"/>
        <w:rPr>
          <w:rFonts w:eastAsia="Times New Roman" w:cs="Times New Roman"/>
          <w:b/>
          <w:szCs w:val="24"/>
          <w:lang w:eastAsia="tr-TR"/>
        </w:rPr>
      </w:pPr>
      <w:r w:rsidRPr="002E75F0">
        <w:rPr>
          <w:rFonts w:eastAsia="Times New Roman" w:cs="Times New Roman"/>
          <w:szCs w:val="24"/>
          <w:lang w:eastAsia="tr-TR"/>
        </w:rPr>
        <w:tab/>
      </w:r>
      <w:r w:rsidR="001B0F21">
        <w:rPr>
          <w:rFonts w:eastAsia="Times New Roman" w:cs="Times New Roman"/>
          <w:b/>
          <w:szCs w:val="24"/>
          <w:lang w:eastAsia="tr-TR"/>
        </w:rPr>
        <w:t>5</w:t>
      </w:r>
      <w:r w:rsidR="0017503B" w:rsidRPr="0017503B">
        <w:rPr>
          <w:rFonts w:eastAsia="Times New Roman" w:cs="Times New Roman"/>
          <w:b/>
          <w:szCs w:val="24"/>
          <w:lang w:eastAsia="tr-TR"/>
        </w:rPr>
        <w:t>.</w:t>
      </w:r>
      <w:r w:rsidR="00A12941">
        <w:rPr>
          <w:rFonts w:eastAsia="Times New Roman" w:cs="Times New Roman"/>
          <w:b/>
          <w:szCs w:val="24"/>
          <w:lang w:eastAsia="tr-TR"/>
        </w:rPr>
        <w:t xml:space="preserve"> </w:t>
      </w:r>
      <w:r w:rsidR="00BD4A5E">
        <w:rPr>
          <w:rFonts w:eastAsia="Times New Roman" w:cs="Times New Roman"/>
          <w:b/>
          <w:szCs w:val="24"/>
          <w:lang w:eastAsia="tr-TR"/>
        </w:rPr>
        <w:t>Muayene adımları</w:t>
      </w:r>
      <w:r w:rsidR="00BD4A5E" w:rsidRPr="002E75F0">
        <w:rPr>
          <w:rFonts w:eastAsia="Times New Roman" w:cs="Times New Roman"/>
          <w:b/>
          <w:szCs w:val="24"/>
          <w:lang w:eastAsia="tr-TR"/>
        </w:rPr>
        <w:t xml:space="preserve"> </w:t>
      </w:r>
    </w:p>
    <w:p w:rsidR="00A12941" w:rsidRDefault="0098456C" w:rsidP="002250E9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eastAsia="Times New Roman" w:cs="Times New Roman"/>
          <w:strike/>
          <w:color w:val="FF0000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 </w:t>
      </w:r>
      <w:r w:rsidR="002E75F0" w:rsidRPr="002E75F0">
        <w:rPr>
          <w:rFonts w:eastAsia="Times New Roman" w:cs="Times New Roman"/>
          <w:szCs w:val="24"/>
          <w:lang w:eastAsia="tr-TR"/>
        </w:rPr>
        <w:t>Muayeneye başlamadan önce,</w:t>
      </w:r>
      <w:r w:rsidR="003F4709">
        <w:rPr>
          <w:rFonts w:eastAsia="Times New Roman" w:cs="Times New Roman"/>
          <w:szCs w:val="24"/>
          <w:lang w:eastAsia="tr-TR"/>
        </w:rPr>
        <w:t xml:space="preserve"> kullanılacak</w:t>
      </w:r>
      <w:r w:rsidR="00A12941">
        <w:rPr>
          <w:rFonts w:eastAsia="Times New Roman" w:cs="Times New Roman"/>
          <w:szCs w:val="24"/>
          <w:lang w:eastAsia="tr-TR"/>
        </w:rPr>
        <w:t xml:space="preserve"> etalon ve </w:t>
      </w:r>
      <w:proofErr w:type="gramStart"/>
      <w:r w:rsidR="00A12941">
        <w:rPr>
          <w:rFonts w:eastAsia="Times New Roman" w:cs="Times New Roman"/>
          <w:szCs w:val="24"/>
          <w:lang w:eastAsia="tr-TR"/>
        </w:rPr>
        <w:t>ekipmanların</w:t>
      </w:r>
      <w:proofErr w:type="gramEnd"/>
      <w:r w:rsidR="00A12941">
        <w:rPr>
          <w:rFonts w:eastAsia="Times New Roman" w:cs="Times New Roman"/>
          <w:szCs w:val="24"/>
          <w:lang w:eastAsia="tr-TR"/>
        </w:rPr>
        <w:t xml:space="preserve"> </w:t>
      </w:r>
      <w:r w:rsidR="003F4709">
        <w:rPr>
          <w:rFonts w:eastAsia="Times New Roman" w:cs="Times New Roman"/>
          <w:szCs w:val="24"/>
          <w:lang w:eastAsia="tr-TR"/>
        </w:rPr>
        <w:t>muayene yapabilm</w:t>
      </w:r>
      <w:r w:rsidR="0038318E">
        <w:rPr>
          <w:rFonts w:eastAsia="Times New Roman" w:cs="Times New Roman"/>
          <w:szCs w:val="24"/>
          <w:lang w:eastAsia="tr-TR"/>
        </w:rPr>
        <w:t>ek için tüm şartlar</w:t>
      </w:r>
      <w:r w:rsidR="000A0BB6">
        <w:rPr>
          <w:rFonts w:eastAsia="Times New Roman" w:cs="Times New Roman"/>
          <w:szCs w:val="24"/>
          <w:lang w:eastAsia="tr-TR"/>
        </w:rPr>
        <w:t>ı sağladığı kontrol edilir.</w:t>
      </w:r>
      <w:r w:rsidR="0038318E">
        <w:rPr>
          <w:rFonts w:eastAsia="Times New Roman" w:cs="Times New Roman"/>
          <w:szCs w:val="24"/>
          <w:lang w:eastAsia="tr-TR"/>
        </w:rPr>
        <w:t xml:space="preserve"> </w:t>
      </w:r>
      <w:r w:rsidR="00EA4676">
        <w:rPr>
          <w:rFonts w:eastAsia="Times New Roman" w:cs="Times New Roman"/>
          <w:szCs w:val="24"/>
          <w:lang w:eastAsia="tr-TR"/>
        </w:rPr>
        <w:t xml:space="preserve"> </w:t>
      </w:r>
    </w:p>
    <w:p w:rsidR="00B51DC1" w:rsidRDefault="00B03BBD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b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t>5.1</w:t>
      </w:r>
      <w:r w:rsidR="00A12941">
        <w:rPr>
          <w:rFonts w:eastAsia="Calibri" w:cs="Times New Roman"/>
          <w:b/>
          <w:color w:val="000000"/>
          <w:szCs w:val="24"/>
        </w:rPr>
        <w:t xml:space="preserve">. </w:t>
      </w:r>
      <w:r>
        <w:rPr>
          <w:rFonts w:eastAsia="Calibri" w:cs="Times New Roman"/>
          <w:b/>
          <w:color w:val="000000"/>
          <w:szCs w:val="24"/>
        </w:rPr>
        <w:t>Komple ısı s</w:t>
      </w:r>
      <w:r w:rsidR="00A12941" w:rsidRPr="002E75F0">
        <w:rPr>
          <w:rFonts w:eastAsia="Calibri" w:cs="Times New Roman"/>
          <w:b/>
          <w:color w:val="000000"/>
          <w:szCs w:val="24"/>
        </w:rPr>
        <w:t>ayacı</w:t>
      </w:r>
      <w:r>
        <w:rPr>
          <w:rFonts w:eastAsia="Calibri" w:cs="Times New Roman"/>
          <w:b/>
          <w:color w:val="000000"/>
          <w:szCs w:val="24"/>
        </w:rPr>
        <w:t>nın m</w:t>
      </w:r>
      <w:r w:rsidR="00A12941">
        <w:rPr>
          <w:rFonts w:eastAsia="Calibri" w:cs="Times New Roman"/>
          <w:b/>
          <w:color w:val="000000"/>
          <w:szCs w:val="24"/>
        </w:rPr>
        <w:t>uayenesi</w:t>
      </w:r>
      <w:r w:rsidR="00EA4676">
        <w:rPr>
          <w:rFonts w:eastAsia="Calibri" w:cs="Times New Roman"/>
          <w:b/>
          <w:color w:val="000000"/>
          <w:szCs w:val="24"/>
        </w:rPr>
        <w:t xml:space="preserve"> </w:t>
      </w:r>
    </w:p>
    <w:p w:rsidR="00A12941" w:rsidRPr="00B51DC1" w:rsidRDefault="00C327FD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b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 xml:space="preserve">1. Sayaç üzerinden; doğruluk sınıfı, </w:t>
      </w:r>
      <w:proofErr w:type="spellStart"/>
      <w:r>
        <w:rPr>
          <w:rFonts w:eastAsia="Calibri" w:cs="Times New Roman"/>
          <w:color w:val="000000"/>
          <w:szCs w:val="24"/>
        </w:rPr>
        <w:t>Δ</w:t>
      </w:r>
      <w:r w:rsidR="00E7089D" w:rsidRPr="00305467">
        <w:rPr>
          <w:szCs w:val="24"/>
        </w:rPr>
        <w:t>Ө</w:t>
      </w:r>
      <w:r w:rsidRPr="003112B0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>
        <w:rPr>
          <w:rFonts w:eastAsia="Calibri" w:cs="Times New Roman"/>
          <w:color w:val="000000"/>
          <w:szCs w:val="24"/>
        </w:rPr>
        <w:t xml:space="preserve">,  </w:t>
      </w:r>
      <w:proofErr w:type="spellStart"/>
      <w:r>
        <w:rPr>
          <w:rFonts w:eastAsia="Calibri" w:cs="Times New Roman"/>
          <w:color w:val="000000"/>
          <w:szCs w:val="24"/>
        </w:rPr>
        <w:t>Δ</w:t>
      </w:r>
      <w:r w:rsidR="00E7089D" w:rsidRPr="00305467">
        <w:rPr>
          <w:szCs w:val="24"/>
        </w:rPr>
        <w:t>Ө</w:t>
      </w:r>
      <w:r w:rsidRPr="003112B0">
        <w:rPr>
          <w:rFonts w:eastAsia="Calibri" w:cs="Times New Roman"/>
          <w:color w:val="000000"/>
          <w:szCs w:val="24"/>
          <w:vertAlign w:val="subscript"/>
        </w:rPr>
        <w:t>mak</w:t>
      </w:r>
      <w:proofErr w:type="spellEnd"/>
      <w:r>
        <w:rPr>
          <w:rFonts w:eastAsia="Calibri" w:cs="Times New Roman"/>
          <w:color w:val="000000"/>
          <w:szCs w:val="24"/>
        </w:rPr>
        <w:t xml:space="preserve">, 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i</w:t>
      </w:r>
      <w:proofErr w:type="spellEnd"/>
      <w:r>
        <w:rPr>
          <w:rFonts w:eastAsia="Calibri" w:cs="Times New Roman"/>
          <w:color w:val="000000"/>
          <w:szCs w:val="24"/>
        </w:rPr>
        <w:t xml:space="preserve"> ve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  <w:r>
        <w:rPr>
          <w:rFonts w:eastAsia="Calibri" w:cs="Times New Roman"/>
          <w:color w:val="000000"/>
          <w:szCs w:val="24"/>
        </w:rPr>
        <w:t xml:space="preserve"> değerleri okunur ve </w:t>
      </w:r>
      <w:r w:rsidR="00A12941">
        <w:rPr>
          <w:rFonts w:eastAsia="Calibri" w:cs="Times New Roman"/>
          <w:color w:val="000000"/>
          <w:szCs w:val="24"/>
        </w:rPr>
        <w:t>saya</w:t>
      </w:r>
      <w:r w:rsidR="009443C4">
        <w:rPr>
          <w:rFonts w:eastAsia="Calibri" w:cs="Times New Roman"/>
          <w:color w:val="000000"/>
          <w:szCs w:val="24"/>
        </w:rPr>
        <w:t>ç</w:t>
      </w:r>
      <w:r w:rsidR="00A12941" w:rsidRPr="002E75F0">
        <w:rPr>
          <w:rFonts w:eastAsia="Calibri" w:cs="Times New Roman"/>
          <w:color w:val="000000"/>
          <w:szCs w:val="24"/>
        </w:rPr>
        <w:t xml:space="preserve"> aşağıdaki </w:t>
      </w:r>
      <w:r w:rsidR="00A12941">
        <w:rPr>
          <w:rFonts w:eastAsia="Calibri" w:cs="Times New Roman"/>
          <w:color w:val="000000"/>
          <w:szCs w:val="24"/>
        </w:rPr>
        <w:t xml:space="preserve">aralıkların her birinde </w:t>
      </w:r>
      <w:r w:rsidR="00B03BBD">
        <w:rPr>
          <w:rFonts w:eastAsia="Calibri" w:cs="Times New Roman"/>
          <w:color w:val="000000"/>
          <w:szCs w:val="24"/>
        </w:rPr>
        <w:t>muayeneye</w:t>
      </w:r>
      <w:r w:rsidR="00A12941" w:rsidRPr="002E75F0">
        <w:rPr>
          <w:rFonts w:eastAsia="Calibri" w:cs="Times New Roman"/>
          <w:color w:val="000000"/>
          <w:szCs w:val="24"/>
        </w:rPr>
        <w:t xml:space="preserve"> tâbi tutul</w:t>
      </w:r>
      <w:r w:rsidR="00A12941">
        <w:rPr>
          <w:rFonts w:eastAsia="Calibri" w:cs="Times New Roman"/>
          <w:color w:val="000000"/>
          <w:szCs w:val="24"/>
        </w:rPr>
        <w:t>ur</w:t>
      </w:r>
      <w:r w:rsidR="00B03BBD">
        <w:rPr>
          <w:rFonts w:eastAsia="Calibri" w:cs="Times New Roman"/>
          <w:color w:val="000000"/>
          <w:szCs w:val="24"/>
        </w:rPr>
        <w:t>.</w:t>
      </w:r>
    </w:p>
    <w:p w:rsidR="00A12941" w:rsidRPr="002E75F0" w:rsidRDefault="00A12941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 w:rsidRPr="002E75F0">
        <w:rPr>
          <w:rFonts w:eastAsia="Calibri" w:cs="Times New Roman"/>
          <w:color w:val="000000"/>
          <w:szCs w:val="24"/>
        </w:rPr>
        <w:t>Isıtma uygulamaları için:</w:t>
      </w:r>
    </w:p>
    <w:p w:rsidR="00A12941" w:rsidRPr="002E75F0" w:rsidRDefault="00BA39F4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a) </w:t>
      </w:r>
      <w:proofErr w:type="spellStart"/>
      <w:r w:rsidR="00DB6B37">
        <w:rPr>
          <w:rFonts w:eastAsia="Calibri" w:cs="Times New Roman"/>
          <w:color w:val="000000"/>
          <w:szCs w:val="24"/>
        </w:rPr>
        <w:t>Δ</w:t>
      </w:r>
      <w:r w:rsidR="00DB6B37" w:rsidRPr="00305467">
        <w:rPr>
          <w:szCs w:val="24"/>
        </w:rPr>
        <w:t>Ө</w:t>
      </w:r>
      <w:r w:rsidR="00DB6B37" w:rsidRPr="003112B0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>
        <w:rPr>
          <w:rFonts w:eastAsia="Calibri" w:cs="Times New Roman"/>
          <w:color w:val="000000"/>
          <w:szCs w:val="24"/>
        </w:rPr>
        <w:t xml:space="preserve"> ≤ </w:t>
      </w:r>
      <w:r w:rsidR="00FE79EA" w:rsidRPr="002E75F0">
        <w:rPr>
          <w:szCs w:val="24"/>
        </w:rPr>
        <w:t>ΔӨ</w:t>
      </w:r>
      <w:r>
        <w:rPr>
          <w:rFonts w:eastAsia="Calibri" w:cs="Times New Roman"/>
          <w:color w:val="000000"/>
          <w:szCs w:val="24"/>
        </w:rPr>
        <w:t xml:space="preserve"> ≤ 1,2 </w:t>
      </w:r>
      <w:proofErr w:type="spellStart"/>
      <w:r w:rsidR="00DB6B37">
        <w:rPr>
          <w:rFonts w:eastAsia="Calibri" w:cs="Times New Roman"/>
          <w:color w:val="000000"/>
          <w:szCs w:val="24"/>
        </w:rPr>
        <w:t>Δ</w:t>
      </w:r>
      <w:r w:rsidR="00DB6B37" w:rsidRPr="00305467">
        <w:rPr>
          <w:szCs w:val="24"/>
        </w:rPr>
        <w:t>Ө</w:t>
      </w:r>
      <w:r w:rsidR="00DB6B37" w:rsidRPr="003112B0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A12941" w:rsidRPr="002E75F0">
        <w:rPr>
          <w:rFonts w:eastAsia="Calibri" w:cs="Times New Roman"/>
          <w:color w:val="000000"/>
          <w:szCs w:val="24"/>
        </w:rPr>
        <w:t xml:space="preserve"> ve 0,9 </w:t>
      </w:r>
      <w:proofErr w:type="spellStart"/>
      <w:r w:rsidR="00A12941" w:rsidRPr="002E75F0">
        <w:rPr>
          <w:rFonts w:eastAsia="Calibri" w:cs="Times New Roman"/>
          <w:color w:val="000000"/>
          <w:szCs w:val="24"/>
        </w:rPr>
        <w:t>q</w:t>
      </w:r>
      <w:r w:rsidR="00A12941"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  <w:r w:rsidR="00A12941" w:rsidRPr="002E75F0">
        <w:rPr>
          <w:rFonts w:eastAsia="Calibri" w:cs="Times New Roman"/>
          <w:color w:val="000000"/>
          <w:szCs w:val="24"/>
        </w:rPr>
        <w:t xml:space="preserve"> ≤ q ≤ </w:t>
      </w:r>
      <w:r w:rsidR="00782D44">
        <w:rPr>
          <w:rFonts w:eastAsia="Calibri" w:cs="Times New Roman"/>
          <w:color w:val="000000"/>
          <w:szCs w:val="24"/>
        </w:rPr>
        <w:t xml:space="preserve">1,1 </w:t>
      </w:r>
      <w:proofErr w:type="spellStart"/>
      <w:r w:rsidR="00A12941" w:rsidRPr="002E75F0">
        <w:rPr>
          <w:rFonts w:eastAsia="Calibri" w:cs="Times New Roman"/>
          <w:color w:val="000000"/>
          <w:szCs w:val="24"/>
        </w:rPr>
        <w:t>q</w:t>
      </w:r>
      <w:r w:rsidR="00A12941"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</w:p>
    <w:p w:rsidR="00A12941" w:rsidRPr="002E75F0" w:rsidRDefault="00A12941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 w:rsidRPr="002E75F0">
        <w:rPr>
          <w:rFonts w:eastAsia="Calibri" w:cs="Times New Roman"/>
          <w:color w:val="000000"/>
          <w:szCs w:val="24"/>
        </w:rPr>
        <w:t xml:space="preserve">b) 10 K ≤ </w:t>
      </w:r>
      <w:r w:rsidR="00FE79EA" w:rsidRPr="002E75F0">
        <w:rPr>
          <w:szCs w:val="24"/>
        </w:rPr>
        <w:t>ΔӨ</w:t>
      </w:r>
      <w:r w:rsidRPr="002E75F0">
        <w:rPr>
          <w:rFonts w:eastAsia="Calibri" w:cs="Times New Roman"/>
          <w:color w:val="000000"/>
          <w:szCs w:val="24"/>
        </w:rPr>
        <w:t xml:space="preserve"> ≤ 20 K ve 0,1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  <w:r w:rsidRPr="002E75F0">
        <w:rPr>
          <w:rFonts w:eastAsia="Calibri" w:cs="Times New Roman"/>
          <w:color w:val="000000"/>
          <w:szCs w:val="24"/>
        </w:rPr>
        <w:t xml:space="preserve"> ≤ q ≤ 0,11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</w:p>
    <w:p w:rsidR="00A12941" w:rsidRPr="002E75F0" w:rsidRDefault="00BA39F4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c) </w:t>
      </w:r>
      <w:proofErr w:type="spellStart"/>
      <w:r w:rsidR="0064072A">
        <w:rPr>
          <w:szCs w:val="24"/>
        </w:rPr>
        <w:t>ΔӨ</w:t>
      </w:r>
      <w:r w:rsidR="0064072A" w:rsidRPr="00635AD3">
        <w:rPr>
          <w:szCs w:val="24"/>
          <w:vertAlign w:val="subscript"/>
        </w:rPr>
        <w:t>mak</w:t>
      </w:r>
      <w:proofErr w:type="spellEnd"/>
      <w:r>
        <w:rPr>
          <w:rFonts w:eastAsia="Calibri" w:cs="Times New Roman"/>
          <w:color w:val="000000"/>
          <w:szCs w:val="24"/>
        </w:rPr>
        <w:t xml:space="preserve"> – 5K ≤ </w:t>
      </w:r>
      <w:r w:rsidR="0064072A" w:rsidRPr="0064072A">
        <w:rPr>
          <w:rFonts w:eastAsia="Calibri" w:cs="Times New Roman"/>
          <w:color w:val="000000"/>
          <w:szCs w:val="24"/>
        </w:rPr>
        <w:t>ΔӨ</w:t>
      </w:r>
      <w:r>
        <w:rPr>
          <w:rFonts w:eastAsia="Calibri" w:cs="Times New Roman"/>
          <w:color w:val="000000"/>
          <w:szCs w:val="24"/>
        </w:rPr>
        <w:t xml:space="preserve"> ≤ </w:t>
      </w:r>
      <w:proofErr w:type="spellStart"/>
      <w:r w:rsidR="0064072A">
        <w:rPr>
          <w:szCs w:val="24"/>
        </w:rPr>
        <w:t>ΔӨ</w:t>
      </w:r>
      <w:r w:rsidR="0064072A" w:rsidRPr="00635AD3">
        <w:rPr>
          <w:szCs w:val="24"/>
          <w:vertAlign w:val="subscript"/>
        </w:rPr>
        <w:t>mak</w:t>
      </w:r>
      <w:proofErr w:type="spellEnd"/>
      <w:r w:rsidR="00A12941" w:rsidRPr="002E75F0">
        <w:rPr>
          <w:rFonts w:eastAsia="Calibri" w:cs="Times New Roman"/>
          <w:color w:val="000000"/>
          <w:szCs w:val="24"/>
        </w:rPr>
        <w:t xml:space="preserve"> ve </w:t>
      </w:r>
      <w:proofErr w:type="spellStart"/>
      <w:r w:rsidR="00A12941" w:rsidRPr="002E75F0">
        <w:rPr>
          <w:rFonts w:eastAsia="Calibri" w:cs="Times New Roman"/>
          <w:color w:val="000000"/>
          <w:szCs w:val="24"/>
        </w:rPr>
        <w:t>q</w:t>
      </w:r>
      <w:r w:rsidR="00A12941" w:rsidRPr="00F0613B">
        <w:rPr>
          <w:rFonts w:eastAsia="Calibri" w:cs="Times New Roman"/>
          <w:color w:val="000000"/>
          <w:szCs w:val="24"/>
          <w:vertAlign w:val="subscript"/>
        </w:rPr>
        <w:t>i</w:t>
      </w:r>
      <w:proofErr w:type="spellEnd"/>
      <w:r w:rsidR="00782D44">
        <w:rPr>
          <w:rFonts w:eastAsia="Calibri" w:cs="Times New Roman"/>
          <w:color w:val="000000"/>
          <w:szCs w:val="24"/>
        </w:rPr>
        <w:t xml:space="preserve"> ≤ q ≤ 1,2</w:t>
      </w:r>
      <w:r w:rsidR="00A12941" w:rsidRPr="002E75F0"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="00A12941" w:rsidRPr="002E75F0">
        <w:rPr>
          <w:rFonts w:eastAsia="Calibri" w:cs="Times New Roman"/>
          <w:color w:val="000000"/>
          <w:szCs w:val="24"/>
        </w:rPr>
        <w:t>q</w:t>
      </w:r>
      <w:r w:rsidR="00A12941" w:rsidRPr="00F0613B">
        <w:rPr>
          <w:rFonts w:eastAsia="Calibri" w:cs="Times New Roman"/>
          <w:color w:val="000000"/>
          <w:szCs w:val="24"/>
          <w:vertAlign w:val="subscript"/>
        </w:rPr>
        <w:t>i</w:t>
      </w:r>
      <w:proofErr w:type="spellEnd"/>
    </w:p>
    <w:p w:rsidR="00F279D6" w:rsidRDefault="00F279D6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</w:p>
    <w:p w:rsidR="00A12941" w:rsidRPr="002E75F0" w:rsidRDefault="00A12941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 w:rsidRPr="002E75F0">
        <w:rPr>
          <w:rFonts w:eastAsia="Calibri" w:cs="Times New Roman"/>
          <w:color w:val="000000"/>
          <w:szCs w:val="24"/>
        </w:rPr>
        <w:lastRenderedPageBreak/>
        <w:t>Soğutma uygulamaları için:</w:t>
      </w:r>
    </w:p>
    <w:p w:rsidR="00A12941" w:rsidRPr="002E75F0" w:rsidRDefault="00BA39F4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a) </w:t>
      </w:r>
      <w:proofErr w:type="spellStart"/>
      <w:r w:rsidR="00DB6B37">
        <w:rPr>
          <w:rFonts w:eastAsia="Calibri" w:cs="Times New Roman"/>
          <w:color w:val="000000"/>
          <w:szCs w:val="24"/>
        </w:rPr>
        <w:t>Δ</w:t>
      </w:r>
      <w:r w:rsidR="00DB6B37" w:rsidRPr="00305467">
        <w:rPr>
          <w:szCs w:val="24"/>
        </w:rPr>
        <w:t>Ө</w:t>
      </w:r>
      <w:r w:rsidR="00DB6B37" w:rsidRPr="003112B0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>
        <w:rPr>
          <w:rFonts w:eastAsia="Calibri" w:cs="Times New Roman"/>
          <w:color w:val="000000"/>
          <w:szCs w:val="24"/>
        </w:rPr>
        <w:t xml:space="preserve"> ≤ </w:t>
      </w:r>
      <w:r w:rsidR="00FE79EA" w:rsidRPr="002E75F0">
        <w:rPr>
          <w:szCs w:val="24"/>
        </w:rPr>
        <w:t>ΔӨ</w:t>
      </w:r>
      <w:r>
        <w:rPr>
          <w:rFonts w:eastAsia="Calibri" w:cs="Times New Roman"/>
          <w:color w:val="000000"/>
          <w:szCs w:val="24"/>
        </w:rPr>
        <w:t xml:space="preserve"> ≤ 1,2 </w:t>
      </w:r>
      <w:proofErr w:type="spellStart"/>
      <w:r w:rsidR="00DB6B37">
        <w:rPr>
          <w:rFonts w:eastAsia="Calibri" w:cs="Times New Roman"/>
          <w:color w:val="000000"/>
          <w:szCs w:val="24"/>
        </w:rPr>
        <w:t>Δ</w:t>
      </w:r>
      <w:r w:rsidR="00DB6B37" w:rsidRPr="00305467">
        <w:rPr>
          <w:szCs w:val="24"/>
        </w:rPr>
        <w:t>Ө</w:t>
      </w:r>
      <w:r w:rsidR="00DB6B37" w:rsidRPr="003112B0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A12941" w:rsidRPr="002E75F0">
        <w:rPr>
          <w:rFonts w:eastAsia="Calibri" w:cs="Times New Roman"/>
          <w:color w:val="000000"/>
          <w:szCs w:val="24"/>
        </w:rPr>
        <w:t xml:space="preserve"> ve 0,9 </w:t>
      </w:r>
      <w:proofErr w:type="spellStart"/>
      <w:r w:rsidR="00A12941" w:rsidRPr="002E75F0">
        <w:rPr>
          <w:rFonts w:eastAsia="Calibri" w:cs="Times New Roman"/>
          <w:color w:val="000000"/>
          <w:szCs w:val="24"/>
        </w:rPr>
        <w:t>q</w:t>
      </w:r>
      <w:r w:rsidR="00A12941"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  <w:r w:rsidR="00A12941" w:rsidRPr="002E75F0">
        <w:rPr>
          <w:rFonts w:eastAsia="Calibri" w:cs="Times New Roman"/>
          <w:color w:val="000000"/>
          <w:szCs w:val="24"/>
        </w:rPr>
        <w:t xml:space="preserve"> ≤ q ≤ </w:t>
      </w:r>
      <w:r w:rsidR="00782D44">
        <w:rPr>
          <w:rFonts w:eastAsia="Calibri" w:cs="Times New Roman"/>
          <w:color w:val="000000"/>
          <w:szCs w:val="24"/>
        </w:rPr>
        <w:t xml:space="preserve">1,1 </w:t>
      </w:r>
      <w:proofErr w:type="spellStart"/>
      <w:r w:rsidR="00A12941" w:rsidRPr="002E75F0">
        <w:rPr>
          <w:rFonts w:eastAsia="Calibri" w:cs="Times New Roman"/>
          <w:color w:val="000000"/>
          <w:szCs w:val="24"/>
        </w:rPr>
        <w:t>q</w:t>
      </w:r>
      <w:r w:rsidR="00A12941"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</w:p>
    <w:p w:rsidR="00A12941" w:rsidRDefault="00BA39F4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  <w:vertAlign w:val="subscript"/>
        </w:rPr>
      </w:pPr>
      <w:r>
        <w:rPr>
          <w:rFonts w:eastAsia="Calibri" w:cs="Times New Roman"/>
          <w:color w:val="000000"/>
          <w:szCs w:val="24"/>
        </w:rPr>
        <w:t xml:space="preserve">b) </w:t>
      </w:r>
      <w:r w:rsidR="00782D44">
        <w:rPr>
          <w:rFonts w:eastAsia="Calibri" w:cs="Times New Roman"/>
          <w:color w:val="000000"/>
          <w:szCs w:val="24"/>
        </w:rPr>
        <w:t xml:space="preserve">0,8 </w:t>
      </w:r>
      <w:proofErr w:type="spellStart"/>
      <w:r w:rsidR="0064072A">
        <w:rPr>
          <w:szCs w:val="24"/>
        </w:rPr>
        <w:t>ΔӨ</w:t>
      </w:r>
      <w:r w:rsidR="0064072A" w:rsidRPr="00635AD3">
        <w:rPr>
          <w:szCs w:val="24"/>
          <w:vertAlign w:val="subscript"/>
        </w:rPr>
        <w:t>mak</w:t>
      </w:r>
      <w:proofErr w:type="spellEnd"/>
      <w:r w:rsidR="00E21537">
        <w:rPr>
          <w:rFonts w:eastAsia="Calibri" w:cs="Times New Roman"/>
          <w:color w:val="000000"/>
          <w:szCs w:val="24"/>
        </w:rPr>
        <w:t xml:space="preserve"> ≤ </w:t>
      </w:r>
      <w:r w:rsidR="0064072A" w:rsidRPr="0064072A">
        <w:rPr>
          <w:rFonts w:eastAsia="Calibri" w:cs="Times New Roman"/>
          <w:color w:val="000000"/>
          <w:szCs w:val="24"/>
        </w:rPr>
        <w:t>ΔӨ</w:t>
      </w:r>
      <w:r w:rsidR="00E21537">
        <w:rPr>
          <w:rFonts w:eastAsia="Calibri" w:cs="Times New Roman"/>
          <w:color w:val="000000"/>
          <w:szCs w:val="24"/>
        </w:rPr>
        <w:t xml:space="preserve"> ≤ </w:t>
      </w:r>
      <w:proofErr w:type="spellStart"/>
      <w:r w:rsidR="0064072A">
        <w:rPr>
          <w:szCs w:val="24"/>
        </w:rPr>
        <w:t>ΔӨ</w:t>
      </w:r>
      <w:r w:rsidR="0064072A" w:rsidRPr="00635AD3">
        <w:rPr>
          <w:szCs w:val="24"/>
          <w:vertAlign w:val="subscript"/>
        </w:rPr>
        <w:t>mak</w:t>
      </w:r>
      <w:proofErr w:type="spellEnd"/>
      <w:r w:rsidR="00434FF8" w:rsidRPr="00434FF8">
        <w:rPr>
          <w:rFonts w:eastAsia="Calibri" w:cs="Times New Roman"/>
          <w:color w:val="000000"/>
          <w:szCs w:val="24"/>
        </w:rPr>
        <w:t xml:space="preserve"> ve </w:t>
      </w:r>
      <w:r w:rsidR="00782D44">
        <w:rPr>
          <w:rFonts w:eastAsia="Calibri" w:cs="Times New Roman"/>
          <w:color w:val="000000"/>
          <w:szCs w:val="24"/>
        </w:rPr>
        <w:t xml:space="preserve">0,1 </w:t>
      </w:r>
      <w:proofErr w:type="spellStart"/>
      <w:r w:rsidR="00782D44" w:rsidRPr="002E75F0">
        <w:rPr>
          <w:rFonts w:eastAsia="Calibri" w:cs="Times New Roman"/>
          <w:color w:val="000000"/>
          <w:szCs w:val="24"/>
        </w:rPr>
        <w:t>q</w:t>
      </w:r>
      <w:r w:rsidR="00782D44"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  <w:r w:rsidR="00434FF8" w:rsidRPr="00434FF8">
        <w:rPr>
          <w:rFonts w:eastAsia="Calibri" w:cs="Times New Roman"/>
          <w:color w:val="000000"/>
          <w:szCs w:val="24"/>
        </w:rPr>
        <w:t xml:space="preserve"> ≤ q ≤ </w:t>
      </w:r>
      <w:r w:rsidR="00782D44">
        <w:rPr>
          <w:rFonts w:eastAsia="Calibri" w:cs="Times New Roman"/>
          <w:color w:val="000000"/>
          <w:szCs w:val="24"/>
        </w:rPr>
        <w:t>0,</w:t>
      </w:r>
      <w:r w:rsidR="00434FF8" w:rsidRPr="00434FF8">
        <w:rPr>
          <w:rFonts w:eastAsia="Calibri" w:cs="Times New Roman"/>
          <w:color w:val="000000"/>
          <w:szCs w:val="24"/>
        </w:rPr>
        <w:t xml:space="preserve">11 </w:t>
      </w:r>
      <w:proofErr w:type="spellStart"/>
      <w:r w:rsidR="00782D44" w:rsidRPr="002E75F0">
        <w:rPr>
          <w:rFonts w:eastAsia="Calibri" w:cs="Times New Roman"/>
          <w:color w:val="000000"/>
          <w:szCs w:val="24"/>
        </w:rPr>
        <w:t>q</w:t>
      </w:r>
      <w:r w:rsidR="00782D44"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</w:p>
    <w:p w:rsidR="00B51DC1" w:rsidRDefault="00782D44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c) 0,8 </w:t>
      </w:r>
      <w:proofErr w:type="spellStart"/>
      <w:r>
        <w:rPr>
          <w:szCs w:val="24"/>
        </w:rPr>
        <w:t>ΔӨ</w:t>
      </w:r>
      <w:r w:rsidRPr="00635AD3">
        <w:rPr>
          <w:szCs w:val="24"/>
          <w:vertAlign w:val="subscript"/>
        </w:rPr>
        <w:t>mak</w:t>
      </w:r>
      <w:proofErr w:type="spellEnd"/>
      <w:r>
        <w:rPr>
          <w:rFonts w:eastAsia="Calibri" w:cs="Times New Roman"/>
          <w:color w:val="000000"/>
          <w:szCs w:val="24"/>
        </w:rPr>
        <w:t xml:space="preserve"> ≤ </w:t>
      </w:r>
      <w:r w:rsidRPr="0064072A">
        <w:rPr>
          <w:rFonts w:eastAsia="Calibri" w:cs="Times New Roman"/>
          <w:color w:val="000000"/>
          <w:szCs w:val="24"/>
        </w:rPr>
        <w:t>ΔӨ</w:t>
      </w:r>
      <w:r>
        <w:rPr>
          <w:rFonts w:eastAsia="Calibri" w:cs="Times New Roman"/>
          <w:color w:val="000000"/>
          <w:szCs w:val="24"/>
        </w:rPr>
        <w:t xml:space="preserve"> ≤ </w:t>
      </w:r>
      <w:proofErr w:type="spellStart"/>
      <w:r>
        <w:rPr>
          <w:szCs w:val="24"/>
        </w:rPr>
        <w:t>ΔӨ</w:t>
      </w:r>
      <w:r w:rsidRPr="00635AD3">
        <w:rPr>
          <w:szCs w:val="24"/>
          <w:vertAlign w:val="subscript"/>
        </w:rPr>
        <w:t>mak</w:t>
      </w:r>
      <w:proofErr w:type="spellEnd"/>
      <w:r w:rsidRPr="00434FF8">
        <w:rPr>
          <w:rFonts w:eastAsia="Calibri" w:cs="Times New Roman"/>
          <w:color w:val="000000"/>
          <w:szCs w:val="24"/>
        </w:rPr>
        <w:t xml:space="preserve"> </w:t>
      </w:r>
      <w:proofErr w:type="gramStart"/>
      <w:r w:rsidRPr="00434FF8">
        <w:rPr>
          <w:rFonts w:eastAsia="Calibri" w:cs="Times New Roman"/>
          <w:color w:val="000000"/>
          <w:szCs w:val="24"/>
        </w:rPr>
        <w:t xml:space="preserve">ve </w:t>
      </w:r>
      <w:r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i</w:t>
      </w:r>
      <w:proofErr w:type="spellEnd"/>
      <w:proofErr w:type="gramEnd"/>
      <w:r>
        <w:rPr>
          <w:rFonts w:eastAsia="Calibri" w:cs="Times New Roman"/>
          <w:color w:val="000000"/>
          <w:szCs w:val="24"/>
        </w:rPr>
        <w:t xml:space="preserve"> ≤ q ≤ 1,2</w:t>
      </w:r>
      <w:r w:rsidRPr="002E75F0"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i</w:t>
      </w:r>
      <w:proofErr w:type="spellEnd"/>
    </w:p>
    <w:p w:rsidR="00B51DC1" w:rsidRDefault="00FE4A80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2</w:t>
      </w:r>
      <w:r w:rsidR="00B20738">
        <w:rPr>
          <w:rFonts w:eastAsia="Times New Roman" w:cs="Times New Roman"/>
          <w:szCs w:val="24"/>
          <w:lang w:eastAsia="tr-TR"/>
        </w:rPr>
        <w:t xml:space="preserve">. </w:t>
      </w:r>
      <w:r>
        <w:rPr>
          <w:rFonts w:eastAsia="Times New Roman" w:cs="Times New Roman"/>
          <w:szCs w:val="24"/>
          <w:lang w:eastAsia="tr-TR"/>
        </w:rPr>
        <w:t>Çıkış hattı</w:t>
      </w:r>
      <w:r w:rsidR="00EC1085">
        <w:rPr>
          <w:rFonts w:eastAsia="Times New Roman" w:cs="Times New Roman"/>
          <w:szCs w:val="24"/>
          <w:lang w:eastAsia="tr-TR"/>
        </w:rPr>
        <w:t xml:space="preserve"> sıcaklık </w:t>
      </w:r>
      <w:proofErr w:type="spellStart"/>
      <w:r w:rsidR="00EC1085">
        <w:rPr>
          <w:rFonts w:eastAsia="Times New Roman" w:cs="Times New Roman"/>
          <w:szCs w:val="24"/>
          <w:lang w:eastAsia="tr-TR"/>
        </w:rPr>
        <w:t>sensörünün</w:t>
      </w:r>
      <w:proofErr w:type="spellEnd"/>
      <w:r w:rsidR="00EC1085">
        <w:rPr>
          <w:rFonts w:eastAsia="Times New Roman" w:cs="Times New Roman"/>
          <w:szCs w:val="24"/>
          <w:lang w:eastAsia="tr-TR"/>
        </w:rPr>
        <w:t xml:space="preserve"> daldırılacağı banyonun sıcaklığı, </w:t>
      </w:r>
      <w:r w:rsidR="00EC1085">
        <w:rPr>
          <w:rFonts w:eastAsia="Calibri" w:cs="Times New Roman"/>
          <w:color w:val="000000"/>
          <w:szCs w:val="24"/>
        </w:rPr>
        <w:t>ı</w:t>
      </w:r>
      <w:r w:rsidR="00EC1085" w:rsidRPr="002E75F0">
        <w:rPr>
          <w:rFonts w:eastAsia="Calibri" w:cs="Times New Roman"/>
          <w:color w:val="000000"/>
          <w:szCs w:val="24"/>
        </w:rPr>
        <w:t>sıtma uygul</w:t>
      </w:r>
      <w:r w:rsidR="00EC1085">
        <w:rPr>
          <w:rFonts w:eastAsia="Calibri" w:cs="Times New Roman"/>
          <w:color w:val="000000"/>
          <w:szCs w:val="24"/>
        </w:rPr>
        <w:t xml:space="preserve">amaları için </w:t>
      </w:r>
      <w:r w:rsidR="00EC1085" w:rsidRPr="008B4C6F">
        <w:rPr>
          <w:rFonts w:eastAsia="Calibri" w:cs="Times New Roman"/>
          <w:color w:val="000000"/>
          <w:szCs w:val="24"/>
        </w:rPr>
        <w:t>(50 ± 5)</w:t>
      </w:r>
      <w:r w:rsidR="00EC1085">
        <w:rPr>
          <w:rFonts w:eastAsia="Calibri" w:cs="Times New Roman"/>
          <w:color w:val="000000"/>
          <w:szCs w:val="24"/>
        </w:rPr>
        <w:t xml:space="preserve"> </w:t>
      </w:r>
      <w:r w:rsidR="00EC1085" w:rsidRPr="008B4C6F">
        <w:rPr>
          <w:rFonts w:eastAsia="Calibri" w:cs="Times New Roman"/>
          <w:color w:val="000000"/>
          <w:szCs w:val="24"/>
        </w:rPr>
        <w:t>°C</w:t>
      </w:r>
      <w:r w:rsidR="00EC1085">
        <w:rPr>
          <w:rFonts w:eastAsia="Calibri" w:cs="Times New Roman"/>
          <w:color w:val="000000"/>
          <w:szCs w:val="24"/>
        </w:rPr>
        <w:t xml:space="preserve"> arasında</w:t>
      </w:r>
      <w:r w:rsidR="00EC1085" w:rsidRPr="002E75F0">
        <w:rPr>
          <w:rFonts w:eastAsia="Calibri" w:cs="Times New Roman"/>
          <w:color w:val="000000"/>
          <w:szCs w:val="24"/>
        </w:rPr>
        <w:t xml:space="preserve"> ve soğutma uygulamaları için (</w:t>
      </w:r>
      <w:r w:rsidR="00EC1085">
        <w:rPr>
          <w:rFonts w:eastAsia="Calibri" w:cs="Times New Roman"/>
          <w:color w:val="000000"/>
          <w:szCs w:val="24"/>
        </w:rPr>
        <w:t>15</w:t>
      </w:r>
      <w:r w:rsidR="00EC1085" w:rsidRPr="002E75F0">
        <w:rPr>
          <w:rFonts w:eastAsia="Calibri" w:cs="Times New Roman"/>
          <w:color w:val="000000"/>
          <w:szCs w:val="24"/>
        </w:rPr>
        <w:t xml:space="preserve"> ± 5)</w:t>
      </w:r>
      <w:r w:rsidR="00EC1085">
        <w:rPr>
          <w:rFonts w:eastAsia="Calibri" w:cs="Times New Roman"/>
          <w:color w:val="000000"/>
          <w:szCs w:val="24"/>
        </w:rPr>
        <w:t xml:space="preserve"> </w:t>
      </w:r>
      <w:r w:rsidR="00EC1085" w:rsidRPr="002E75F0">
        <w:rPr>
          <w:rFonts w:eastAsia="Calibri" w:cs="Times New Roman"/>
          <w:color w:val="000000"/>
          <w:szCs w:val="24"/>
        </w:rPr>
        <w:t>°C sıcaklık aralığında olmalıdır.</w:t>
      </w:r>
      <w:r w:rsidR="00125868">
        <w:rPr>
          <w:rFonts w:eastAsia="Calibri" w:cs="Times New Roman"/>
          <w:color w:val="000000"/>
          <w:szCs w:val="24"/>
        </w:rPr>
        <w:t xml:space="preserve"> </w:t>
      </w:r>
    </w:p>
    <w:p w:rsidR="00B51DC1" w:rsidRDefault="00FE4A80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3. Giriş hattı</w:t>
      </w:r>
      <w:r w:rsidR="00EC1085">
        <w:rPr>
          <w:rFonts w:eastAsia="Times New Roman" w:cs="Times New Roman"/>
          <w:szCs w:val="24"/>
          <w:lang w:eastAsia="tr-TR"/>
        </w:rPr>
        <w:t xml:space="preserve"> sıcaklık </w:t>
      </w:r>
      <w:proofErr w:type="spellStart"/>
      <w:r w:rsidR="00EC1085">
        <w:rPr>
          <w:rFonts w:eastAsia="Times New Roman" w:cs="Times New Roman"/>
          <w:szCs w:val="24"/>
          <w:lang w:eastAsia="tr-TR"/>
        </w:rPr>
        <w:t>sensörünün</w:t>
      </w:r>
      <w:proofErr w:type="spellEnd"/>
      <w:r w:rsidR="00EC1085">
        <w:rPr>
          <w:rFonts w:eastAsia="Times New Roman" w:cs="Times New Roman"/>
          <w:szCs w:val="24"/>
          <w:lang w:eastAsia="tr-TR"/>
        </w:rPr>
        <w:t xml:space="preserve"> daldırılacağı banyonun sıcaklığı ise diğer banyonun sıcaklığından </w:t>
      </w:r>
      <w:r w:rsidR="00EC1085" w:rsidRPr="0064072A">
        <w:rPr>
          <w:rFonts w:eastAsia="Calibri" w:cs="Times New Roman"/>
          <w:color w:val="000000"/>
          <w:szCs w:val="24"/>
        </w:rPr>
        <w:t>ΔӨ</w:t>
      </w:r>
      <w:r w:rsidR="00EC1085">
        <w:rPr>
          <w:rFonts w:eastAsia="Calibri" w:cs="Times New Roman"/>
          <w:color w:val="000000"/>
          <w:szCs w:val="24"/>
        </w:rPr>
        <w:t xml:space="preserve"> kadar fazla olmalıdır.</w:t>
      </w:r>
    </w:p>
    <w:p w:rsidR="00B51DC1" w:rsidRDefault="00FE4A80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4</w:t>
      </w:r>
      <w:r w:rsidR="00EC1085">
        <w:rPr>
          <w:rFonts w:eastAsia="Times New Roman" w:cs="Times New Roman"/>
          <w:szCs w:val="24"/>
          <w:lang w:eastAsia="tr-TR"/>
        </w:rPr>
        <w:t>.</w:t>
      </w:r>
      <w:r w:rsidR="00B51DC1">
        <w:rPr>
          <w:rFonts w:eastAsia="Times New Roman" w:cs="Times New Roman"/>
          <w:szCs w:val="24"/>
          <w:lang w:eastAsia="tr-TR"/>
        </w:rPr>
        <w:t xml:space="preserve"> </w:t>
      </w:r>
      <w:r w:rsidR="00EC1085">
        <w:rPr>
          <w:rFonts w:eastAsia="Times New Roman" w:cs="Times New Roman"/>
          <w:szCs w:val="24"/>
          <w:lang w:eastAsia="tr-TR"/>
        </w:rPr>
        <w:t>S</w:t>
      </w:r>
      <w:r w:rsidR="00EC1085" w:rsidRPr="00434FF8">
        <w:rPr>
          <w:rFonts w:eastAsia="Times New Roman" w:cs="Times New Roman"/>
          <w:szCs w:val="24"/>
          <w:lang w:eastAsia="tr-TR"/>
        </w:rPr>
        <w:t xml:space="preserve">ayacın üzerindeki </w:t>
      </w:r>
      <w:r w:rsidR="00EC1085">
        <w:rPr>
          <w:rFonts w:eastAsia="Times New Roman" w:cs="Times New Roman"/>
          <w:szCs w:val="24"/>
          <w:lang w:eastAsia="tr-TR"/>
        </w:rPr>
        <w:t xml:space="preserve">damgalı </w:t>
      </w:r>
      <w:proofErr w:type="spellStart"/>
      <w:r w:rsidR="00EC1085" w:rsidRPr="00434FF8">
        <w:rPr>
          <w:rFonts w:eastAsia="Times New Roman" w:cs="Times New Roman"/>
          <w:szCs w:val="24"/>
          <w:lang w:eastAsia="tr-TR"/>
        </w:rPr>
        <w:t>sensör</w:t>
      </w:r>
      <w:proofErr w:type="spellEnd"/>
      <w:r w:rsidR="00EC1085" w:rsidRPr="00434FF8">
        <w:rPr>
          <w:rFonts w:eastAsia="Times New Roman" w:cs="Times New Roman"/>
          <w:szCs w:val="24"/>
          <w:lang w:eastAsia="tr-TR"/>
        </w:rPr>
        <w:t xml:space="preserve"> sökülerek</w:t>
      </w:r>
      <w:r w:rsidR="00EC1085">
        <w:rPr>
          <w:rFonts w:eastAsia="Times New Roman" w:cs="Times New Roman"/>
          <w:szCs w:val="24"/>
          <w:lang w:eastAsia="tr-TR"/>
        </w:rPr>
        <w:t xml:space="preserve">, her iki sıcaklık </w:t>
      </w:r>
      <w:proofErr w:type="spellStart"/>
      <w:r w:rsidR="00EC1085">
        <w:rPr>
          <w:rFonts w:eastAsia="Times New Roman" w:cs="Times New Roman"/>
          <w:szCs w:val="24"/>
          <w:lang w:eastAsia="tr-TR"/>
        </w:rPr>
        <w:t>sensörü</w:t>
      </w:r>
      <w:proofErr w:type="spellEnd"/>
      <w:r w:rsidR="00EC1085" w:rsidRPr="00434FF8">
        <w:rPr>
          <w:rFonts w:eastAsia="Times New Roman" w:cs="Times New Roman"/>
          <w:szCs w:val="24"/>
          <w:lang w:eastAsia="tr-TR"/>
        </w:rPr>
        <w:t xml:space="preserve"> </w:t>
      </w:r>
      <w:r w:rsidR="00EC1085">
        <w:rPr>
          <w:rFonts w:eastAsia="Times New Roman" w:cs="Times New Roman"/>
          <w:szCs w:val="24"/>
          <w:lang w:eastAsia="tr-TR"/>
        </w:rPr>
        <w:t xml:space="preserve">yukarıda belirtilen sıcaklıklarda hazırlanmış </w:t>
      </w:r>
      <w:r w:rsidR="00EC1085" w:rsidRPr="00434FF8">
        <w:rPr>
          <w:rFonts w:eastAsia="Times New Roman" w:cs="Times New Roman"/>
          <w:szCs w:val="24"/>
          <w:lang w:eastAsia="tr-TR"/>
        </w:rPr>
        <w:t xml:space="preserve">banyolara </w:t>
      </w:r>
      <w:r w:rsidR="00EC1085" w:rsidRPr="002E75F0">
        <w:rPr>
          <w:rFonts w:eastAsia="Calibri" w:cs="Times New Roman"/>
          <w:color w:val="000000"/>
          <w:szCs w:val="24"/>
        </w:rPr>
        <w:t>en küçük dald</w:t>
      </w:r>
      <w:r w:rsidR="00EC1085">
        <w:rPr>
          <w:rFonts w:eastAsia="Calibri" w:cs="Times New Roman"/>
          <w:color w:val="000000"/>
          <w:szCs w:val="24"/>
        </w:rPr>
        <w:t>ırma derinliğinden az olmayacak ve</w:t>
      </w:r>
      <w:r w:rsidR="00EC1085" w:rsidRPr="00BD4596">
        <w:rPr>
          <w:rFonts w:eastAsia="Calibri" w:cs="Times New Roman"/>
          <w:color w:val="000000"/>
          <w:szCs w:val="24"/>
        </w:rPr>
        <w:t xml:space="preserve"> su içinde kalacak şekilde daldırılır.</w:t>
      </w:r>
    </w:p>
    <w:p w:rsidR="00B51DC1" w:rsidRDefault="00FE4A80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5</w:t>
      </w:r>
      <w:r w:rsidR="00EC1085">
        <w:rPr>
          <w:rFonts w:eastAsia="Times New Roman" w:cs="Times New Roman"/>
          <w:szCs w:val="24"/>
          <w:lang w:eastAsia="tr-TR"/>
        </w:rPr>
        <w:t xml:space="preserve">. </w:t>
      </w:r>
      <w:r w:rsidR="00EC1085" w:rsidRPr="00434FF8">
        <w:rPr>
          <w:rFonts w:eastAsia="Times New Roman" w:cs="Times New Roman"/>
          <w:szCs w:val="24"/>
          <w:lang w:eastAsia="tr-TR"/>
        </w:rPr>
        <w:t xml:space="preserve">Sıcaklık banyolarına, kalibre edilmiş </w:t>
      </w:r>
      <w:r w:rsidR="005B0192">
        <w:rPr>
          <w:rFonts w:eastAsia="Times New Roman" w:cs="Times New Roman"/>
          <w:szCs w:val="24"/>
          <w:lang w:eastAsia="tr-TR"/>
        </w:rPr>
        <w:t>etalon</w:t>
      </w:r>
      <w:r w:rsidR="00EC1085" w:rsidRPr="00434FF8">
        <w:rPr>
          <w:rFonts w:eastAsia="Times New Roman" w:cs="Times New Roman"/>
          <w:szCs w:val="24"/>
          <w:lang w:eastAsia="tr-TR"/>
        </w:rPr>
        <w:t xml:space="preserve"> termometreler yerleştirilir.</w:t>
      </w:r>
    </w:p>
    <w:p w:rsidR="00B51DC1" w:rsidRDefault="00FE4A80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6</w:t>
      </w:r>
      <w:r w:rsidR="00A66372">
        <w:rPr>
          <w:rFonts w:eastAsia="Times New Roman" w:cs="Times New Roman"/>
          <w:szCs w:val="24"/>
          <w:lang w:eastAsia="tr-TR"/>
        </w:rPr>
        <w:t>. Sayaç</w:t>
      </w:r>
      <w:r w:rsidR="00A12941">
        <w:rPr>
          <w:rFonts w:eastAsia="Times New Roman" w:cs="Times New Roman"/>
          <w:szCs w:val="24"/>
          <w:lang w:eastAsia="tr-TR"/>
        </w:rPr>
        <w:t>, tamir ve ayar istasyonuna akış yönüne göre bağlanır</w:t>
      </w:r>
      <w:r w:rsidR="00C558F1">
        <w:rPr>
          <w:rFonts w:eastAsia="Times New Roman" w:cs="Times New Roman"/>
          <w:szCs w:val="24"/>
          <w:lang w:eastAsia="tr-TR"/>
        </w:rPr>
        <w:t xml:space="preserve"> ve</w:t>
      </w:r>
      <w:r w:rsidR="00A429D2">
        <w:rPr>
          <w:rFonts w:eastAsia="Times New Roman" w:cs="Times New Roman"/>
          <w:szCs w:val="24"/>
          <w:lang w:eastAsia="tr-TR"/>
        </w:rPr>
        <w:t xml:space="preserve"> test </w:t>
      </w:r>
      <w:proofErr w:type="spellStart"/>
      <w:r w:rsidR="00A429D2">
        <w:rPr>
          <w:rFonts w:eastAsia="Times New Roman" w:cs="Times New Roman"/>
          <w:szCs w:val="24"/>
          <w:lang w:eastAsia="tr-TR"/>
        </w:rPr>
        <w:t>moduna</w:t>
      </w:r>
      <w:proofErr w:type="spellEnd"/>
      <w:r w:rsidR="00A429D2">
        <w:rPr>
          <w:rFonts w:eastAsia="Times New Roman" w:cs="Times New Roman"/>
          <w:szCs w:val="24"/>
          <w:lang w:eastAsia="tr-TR"/>
        </w:rPr>
        <w:t xml:space="preserve"> alınır.</w:t>
      </w:r>
    </w:p>
    <w:p w:rsidR="00A12941" w:rsidRPr="00B51DC1" w:rsidRDefault="00FE4A80" w:rsidP="00B51DC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7</w:t>
      </w:r>
      <w:r w:rsidR="00A12941">
        <w:rPr>
          <w:rFonts w:eastAsia="Times New Roman" w:cs="Times New Roman"/>
          <w:szCs w:val="24"/>
          <w:lang w:eastAsia="tr-TR"/>
        </w:rPr>
        <w:t xml:space="preserve">. Her bir </w:t>
      </w:r>
      <w:r w:rsidR="008903E8">
        <w:rPr>
          <w:rFonts w:eastAsia="Times New Roman" w:cs="Times New Roman"/>
          <w:szCs w:val="24"/>
          <w:lang w:eastAsia="tr-TR"/>
        </w:rPr>
        <w:t>muayene</w:t>
      </w:r>
      <w:r w:rsidR="00A12941">
        <w:rPr>
          <w:rFonts w:eastAsia="Times New Roman" w:cs="Times New Roman"/>
          <w:szCs w:val="24"/>
          <w:lang w:eastAsia="tr-TR"/>
        </w:rPr>
        <w:t xml:space="preserve"> noktası için </w:t>
      </w:r>
      <w:r w:rsidR="000811CD">
        <w:rPr>
          <w:rFonts w:eastAsia="Times New Roman" w:cs="Times New Roman"/>
          <w:szCs w:val="24"/>
          <w:lang w:eastAsia="tr-TR"/>
        </w:rPr>
        <w:t xml:space="preserve">MİH </w:t>
      </w:r>
      <w:r w:rsidR="00A12941">
        <w:rPr>
          <w:rFonts w:eastAsia="Times New Roman" w:cs="Times New Roman"/>
          <w:szCs w:val="24"/>
          <w:lang w:eastAsia="tr-TR"/>
        </w:rPr>
        <w:t xml:space="preserve">değeri aşağıdaki şekilde hesaplanır. </w:t>
      </w:r>
    </w:p>
    <w:p w:rsidR="00A12941" w:rsidRPr="00B51DC1" w:rsidRDefault="00A12941" w:rsidP="00B51DC1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>Sınıf 1:</w:t>
      </w:r>
      <w:r w:rsidR="003858B1" w:rsidRPr="00B51DC1">
        <w:rPr>
          <w:rFonts w:eastAsia="Calibri" w:cs="Times New Roman"/>
          <w:color w:val="000000"/>
          <w:szCs w:val="24"/>
        </w:rPr>
        <w:t xml:space="preserve"> ±</w:t>
      </w:r>
      <w:r w:rsidRPr="00B51DC1">
        <w:rPr>
          <w:rFonts w:eastAsia="Times New Roman" w:cs="Times New Roman"/>
          <w:szCs w:val="24"/>
          <w:lang w:eastAsia="tr-TR"/>
        </w:rPr>
        <w:t xml:space="preserve"> % 5 den fazla olmamak üzere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E</w:t>
      </w:r>
      <w:r w:rsidRPr="00B51DC1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 w:rsidRPr="00B51DC1">
        <w:rPr>
          <w:rFonts w:eastAsia="Times New Roman" w:cs="Times New Roman"/>
          <w:szCs w:val="24"/>
          <w:lang w:eastAsia="tr-TR"/>
        </w:rPr>
        <w:t xml:space="preserve"> = </w:t>
      </w:r>
      <w:r w:rsidR="003858B1" w:rsidRPr="00B51DC1">
        <w:rPr>
          <w:rFonts w:eastAsia="Calibri" w:cs="Times New Roman"/>
          <w:color w:val="000000"/>
          <w:szCs w:val="24"/>
        </w:rPr>
        <w:t>±</w:t>
      </w:r>
      <w:r w:rsidR="003858B1" w:rsidRPr="00B51DC1">
        <w:rPr>
          <w:rFonts w:eastAsia="Times New Roman" w:cs="Times New Roman"/>
          <w:szCs w:val="24"/>
          <w:lang w:eastAsia="tr-TR"/>
        </w:rPr>
        <w:t xml:space="preserve"> </w:t>
      </w:r>
      <w:r w:rsidRPr="00B51DC1">
        <w:rPr>
          <w:rFonts w:eastAsia="Times New Roman" w:cs="Times New Roman"/>
          <w:szCs w:val="24"/>
          <w:lang w:eastAsia="tr-TR"/>
        </w:rPr>
        <w:t xml:space="preserve">(1 + 0,01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q</w:t>
      </w:r>
      <w:r w:rsidRPr="00B51DC1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="00302EF5" w:rsidRPr="00B51DC1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="00302EF5" w:rsidRPr="00B51DC1">
        <w:rPr>
          <w:rFonts w:eastAsia="Times New Roman" w:cs="Times New Roman"/>
          <w:szCs w:val="24"/>
          <w:lang w:eastAsia="tr-TR"/>
        </w:rPr>
        <w:t xml:space="preserve">/ </w:t>
      </w:r>
      <w:r w:rsidRPr="00B51DC1">
        <w:rPr>
          <w:rFonts w:eastAsia="Times New Roman" w:cs="Times New Roman"/>
          <w:szCs w:val="24"/>
          <w:lang w:eastAsia="tr-TR"/>
        </w:rPr>
        <w:t xml:space="preserve">q), </w:t>
      </w:r>
    </w:p>
    <w:p w:rsidR="00A12941" w:rsidRPr="00B51DC1" w:rsidRDefault="00A12941" w:rsidP="00B51DC1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Sınıf 2: </w:t>
      </w:r>
      <w:r w:rsidR="003858B1" w:rsidRPr="00B51DC1">
        <w:rPr>
          <w:rFonts w:eastAsia="Calibri" w:cs="Times New Roman"/>
          <w:color w:val="000000"/>
          <w:szCs w:val="24"/>
        </w:rPr>
        <w:t xml:space="preserve">± </w:t>
      </w:r>
      <w:r w:rsidRPr="00B51DC1">
        <w:rPr>
          <w:rFonts w:eastAsia="Times New Roman" w:cs="Times New Roman"/>
          <w:szCs w:val="24"/>
          <w:lang w:eastAsia="tr-TR"/>
        </w:rPr>
        <w:t xml:space="preserve">% 5 den fazla olmamak üzere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E</w:t>
      </w:r>
      <w:r w:rsidRPr="00B51DC1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 w:rsidRPr="00B51DC1">
        <w:rPr>
          <w:rFonts w:eastAsia="Times New Roman" w:cs="Times New Roman"/>
          <w:szCs w:val="24"/>
          <w:lang w:eastAsia="tr-TR"/>
        </w:rPr>
        <w:t xml:space="preserve"> = </w:t>
      </w:r>
      <w:r w:rsidR="003858B1" w:rsidRPr="00B51DC1">
        <w:rPr>
          <w:rFonts w:eastAsia="Calibri" w:cs="Times New Roman"/>
          <w:color w:val="000000"/>
          <w:szCs w:val="24"/>
        </w:rPr>
        <w:t>±</w:t>
      </w:r>
      <w:r w:rsidR="003858B1" w:rsidRPr="00B51DC1">
        <w:rPr>
          <w:rFonts w:eastAsia="Times New Roman" w:cs="Times New Roman"/>
          <w:szCs w:val="24"/>
          <w:lang w:eastAsia="tr-TR"/>
        </w:rPr>
        <w:t xml:space="preserve"> </w:t>
      </w:r>
      <w:r w:rsidRPr="00B51DC1">
        <w:rPr>
          <w:rFonts w:eastAsia="Times New Roman" w:cs="Times New Roman"/>
          <w:szCs w:val="24"/>
          <w:lang w:eastAsia="tr-TR"/>
        </w:rPr>
        <w:t xml:space="preserve">(2+ 0,02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q</w:t>
      </w:r>
      <w:r w:rsidRPr="00B51DC1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="00302EF5" w:rsidRPr="00B51DC1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Pr="00B51DC1">
        <w:rPr>
          <w:rFonts w:eastAsia="Times New Roman" w:cs="Times New Roman"/>
          <w:szCs w:val="24"/>
          <w:lang w:eastAsia="tr-TR"/>
        </w:rPr>
        <w:t xml:space="preserve">/ q), </w:t>
      </w:r>
    </w:p>
    <w:p w:rsidR="00A12941" w:rsidRPr="00B51DC1" w:rsidRDefault="00A12941" w:rsidP="00B51DC1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B51DC1">
        <w:rPr>
          <w:rFonts w:eastAsia="Times New Roman" w:cs="Times New Roman"/>
          <w:szCs w:val="24"/>
          <w:lang w:eastAsia="tr-TR"/>
        </w:rPr>
        <w:t xml:space="preserve">Sınıf 3: </w:t>
      </w:r>
      <w:r w:rsidR="003858B1" w:rsidRPr="00B51DC1">
        <w:rPr>
          <w:rFonts w:eastAsia="Calibri" w:cs="Times New Roman"/>
          <w:color w:val="000000"/>
          <w:szCs w:val="24"/>
        </w:rPr>
        <w:t xml:space="preserve">± </w:t>
      </w:r>
      <w:r w:rsidRPr="00B51DC1">
        <w:rPr>
          <w:rFonts w:eastAsia="Times New Roman" w:cs="Times New Roman"/>
          <w:szCs w:val="24"/>
          <w:lang w:eastAsia="tr-TR"/>
        </w:rPr>
        <w:t xml:space="preserve">% 5 den fazla olmamak üzere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E</w:t>
      </w:r>
      <w:r w:rsidRPr="00B51DC1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 w:rsidRPr="00B51DC1">
        <w:rPr>
          <w:rFonts w:eastAsia="Times New Roman" w:cs="Times New Roman"/>
          <w:szCs w:val="24"/>
          <w:lang w:eastAsia="tr-TR"/>
        </w:rPr>
        <w:t xml:space="preserve"> = </w:t>
      </w:r>
      <w:r w:rsidR="003858B1" w:rsidRPr="00B51DC1">
        <w:rPr>
          <w:rFonts w:eastAsia="Calibri" w:cs="Times New Roman"/>
          <w:color w:val="000000"/>
          <w:szCs w:val="24"/>
        </w:rPr>
        <w:t>±</w:t>
      </w:r>
      <w:r w:rsidR="003858B1" w:rsidRPr="00B51DC1">
        <w:rPr>
          <w:rFonts w:eastAsia="Times New Roman" w:cs="Times New Roman"/>
          <w:szCs w:val="24"/>
          <w:lang w:eastAsia="tr-TR"/>
        </w:rPr>
        <w:t xml:space="preserve"> </w:t>
      </w:r>
      <w:r w:rsidRPr="00B51DC1">
        <w:rPr>
          <w:rFonts w:eastAsia="Times New Roman" w:cs="Times New Roman"/>
          <w:szCs w:val="24"/>
          <w:lang w:eastAsia="tr-TR"/>
        </w:rPr>
        <w:t xml:space="preserve">(3+ 0,05 </w:t>
      </w:r>
      <w:proofErr w:type="spellStart"/>
      <w:r w:rsidRPr="00B51DC1">
        <w:rPr>
          <w:rFonts w:eastAsia="Times New Roman" w:cs="Times New Roman"/>
          <w:szCs w:val="24"/>
          <w:lang w:eastAsia="tr-TR"/>
        </w:rPr>
        <w:t>q</w:t>
      </w:r>
      <w:r w:rsidRPr="00B51DC1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="00302EF5" w:rsidRPr="00B51DC1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Pr="00B51DC1">
        <w:rPr>
          <w:rFonts w:eastAsia="Times New Roman" w:cs="Times New Roman"/>
          <w:szCs w:val="24"/>
          <w:lang w:eastAsia="tr-TR"/>
        </w:rPr>
        <w:t xml:space="preserve">/ q). </w:t>
      </w:r>
    </w:p>
    <w:p w:rsidR="00A12941" w:rsidRDefault="00A12941" w:rsidP="00A12941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left="720"/>
        <w:jc w:val="both"/>
        <w:rPr>
          <w:rFonts w:eastAsia="Calibri" w:cs="Times New Roman"/>
          <w:color w:val="000000"/>
          <w:szCs w:val="24"/>
        </w:rPr>
      </w:pPr>
      <w:r w:rsidRPr="0061304D">
        <w:rPr>
          <w:rFonts w:eastAsia="Calibri" w:cs="Times New Roman"/>
          <w:color w:val="000000"/>
          <w:szCs w:val="24"/>
        </w:rPr>
        <w:t>E</w:t>
      </w:r>
      <w:r w:rsidRPr="00A66372">
        <w:rPr>
          <w:rFonts w:eastAsia="Calibri" w:cs="Times New Roman"/>
          <w:color w:val="000000"/>
          <w:szCs w:val="24"/>
          <w:vertAlign w:val="subscript"/>
        </w:rPr>
        <w:t>t</w:t>
      </w:r>
      <w:r w:rsidRPr="0061304D">
        <w:rPr>
          <w:rFonts w:eastAsia="Calibri" w:cs="Times New Roman"/>
          <w:color w:val="000000"/>
          <w:szCs w:val="24"/>
        </w:rPr>
        <w:t xml:space="preserve"> = ± (0,5 + 3 </w:t>
      </w:r>
      <w:proofErr w:type="spellStart"/>
      <w:r w:rsidR="00A66372" w:rsidRPr="00A66372">
        <w:rPr>
          <w:rFonts w:eastAsia="Calibri" w:cs="Times New Roman"/>
          <w:color w:val="000000"/>
          <w:szCs w:val="24"/>
        </w:rPr>
        <w:t>ΔӨ</w:t>
      </w:r>
      <w:r w:rsidR="00A66372" w:rsidRPr="00A66372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A66372" w:rsidRPr="00A66372">
        <w:rPr>
          <w:rFonts w:eastAsia="Calibri" w:cs="Times New Roman"/>
          <w:color w:val="000000"/>
          <w:szCs w:val="24"/>
        </w:rPr>
        <w:t xml:space="preserve"> / ΔӨ</w:t>
      </w:r>
      <w:r w:rsidRPr="0061304D">
        <w:rPr>
          <w:rFonts w:eastAsia="Calibri" w:cs="Times New Roman"/>
          <w:color w:val="000000"/>
          <w:szCs w:val="24"/>
        </w:rPr>
        <w:t>)</w:t>
      </w:r>
    </w:p>
    <w:p w:rsidR="00A12941" w:rsidRDefault="00A12941" w:rsidP="00A12941">
      <w:pPr>
        <w:autoSpaceDE w:val="0"/>
        <w:autoSpaceDN w:val="0"/>
        <w:adjustRightInd w:val="0"/>
        <w:spacing w:before="120" w:after="120" w:line="240" w:lineRule="auto"/>
        <w:ind w:left="720"/>
        <w:jc w:val="both"/>
        <w:rPr>
          <w:rFonts w:eastAsia="Times New Roman" w:cs="Times New Roman"/>
          <w:szCs w:val="24"/>
          <w:lang w:eastAsia="tr-TR"/>
        </w:rPr>
      </w:pPr>
      <w:proofErr w:type="spellStart"/>
      <w:r w:rsidRPr="002E75F0">
        <w:rPr>
          <w:rFonts w:eastAsia="Times New Roman" w:cs="Times New Roman"/>
          <w:szCs w:val="24"/>
          <w:lang w:eastAsia="tr-TR"/>
        </w:rPr>
        <w:t>E</w:t>
      </w:r>
      <w:r w:rsidRPr="00A66372">
        <w:rPr>
          <w:rFonts w:eastAsia="Times New Roman" w:cs="Times New Roman"/>
          <w:szCs w:val="24"/>
          <w:vertAlign w:val="subscript"/>
          <w:lang w:eastAsia="tr-TR"/>
        </w:rPr>
        <w:t>c</w:t>
      </w:r>
      <w:proofErr w:type="spellEnd"/>
      <w:r w:rsidRPr="002E75F0">
        <w:rPr>
          <w:rFonts w:eastAsia="Times New Roman" w:cs="Times New Roman"/>
          <w:szCs w:val="24"/>
          <w:lang w:eastAsia="tr-TR"/>
        </w:rPr>
        <w:t xml:space="preserve"> =</w:t>
      </w:r>
      <w:r w:rsidR="00D703C1">
        <w:rPr>
          <w:rFonts w:eastAsia="Times New Roman" w:cs="Times New Roman"/>
          <w:szCs w:val="24"/>
          <w:lang w:eastAsia="tr-TR"/>
        </w:rPr>
        <w:t xml:space="preserve"> </w:t>
      </w:r>
      <w:r w:rsidR="003858B1" w:rsidRPr="0061304D">
        <w:rPr>
          <w:rFonts w:eastAsia="Calibri" w:cs="Times New Roman"/>
          <w:color w:val="000000"/>
          <w:szCs w:val="24"/>
        </w:rPr>
        <w:t>±</w:t>
      </w:r>
      <w:r w:rsidRPr="002E75F0">
        <w:rPr>
          <w:rFonts w:eastAsia="Times New Roman" w:cs="Times New Roman"/>
          <w:szCs w:val="24"/>
          <w:lang w:eastAsia="tr-TR"/>
        </w:rPr>
        <w:t xml:space="preserve"> (0,5 + </w:t>
      </w:r>
      <w:proofErr w:type="spellStart"/>
      <w:r w:rsidRPr="002E75F0">
        <w:rPr>
          <w:rFonts w:eastAsia="Times New Roman" w:cs="Times New Roman"/>
          <w:szCs w:val="24"/>
          <w:lang w:eastAsia="tr-TR"/>
        </w:rPr>
        <w:t>ΔӨ</w:t>
      </w:r>
      <w:r w:rsidRPr="00A66372">
        <w:rPr>
          <w:rFonts w:eastAsia="Times New Roman" w:cs="Times New Roman"/>
          <w:szCs w:val="24"/>
          <w:vertAlign w:val="subscript"/>
          <w:lang w:eastAsia="tr-TR"/>
        </w:rPr>
        <w:t>min</w:t>
      </w:r>
      <w:proofErr w:type="spellEnd"/>
      <w:r w:rsidRPr="002E75F0">
        <w:rPr>
          <w:rFonts w:eastAsia="Times New Roman" w:cs="Times New Roman"/>
          <w:szCs w:val="24"/>
          <w:lang w:eastAsia="tr-TR"/>
        </w:rPr>
        <w:t xml:space="preserve"> / ΔӨ) </w:t>
      </w:r>
    </w:p>
    <w:p w:rsidR="00A12941" w:rsidRDefault="00A12941" w:rsidP="00A12941">
      <w:pPr>
        <w:spacing w:before="120" w:after="120" w:line="240" w:lineRule="auto"/>
        <w:ind w:left="360" w:firstLine="360"/>
        <w:jc w:val="both"/>
        <w:rPr>
          <w:rFonts w:eastAsia="Times New Roman" w:cs="Times New Roman"/>
          <w:szCs w:val="24"/>
          <w:vertAlign w:val="subscript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E = </w:t>
      </w:r>
      <w:proofErr w:type="spellStart"/>
      <w:r>
        <w:rPr>
          <w:rFonts w:eastAsia="Times New Roman" w:cs="Times New Roman"/>
          <w:szCs w:val="24"/>
          <w:lang w:eastAsia="tr-TR"/>
        </w:rPr>
        <w:t>E</w:t>
      </w:r>
      <w:r w:rsidRPr="00A66372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>
        <w:rPr>
          <w:rFonts w:eastAsia="Times New Roman" w:cs="Times New Roman"/>
          <w:szCs w:val="24"/>
          <w:lang w:eastAsia="tr-TR"/>
        </w:rPr>
        <w:t xml:space="preserve"> + E</w:t>
      </w:r>
      <w:r w:rsidRPr="00A66372">
        <w:rPr>
          <w:rFonts w:eastAsia="Times New Roman" w:cs="Times New Roman"/>
          <w:szCs w:val="24"/>
          <w:vertAlign w:val="subscript"/>
          <w:lang w:eastAsia="tr-TR"/>
        </w:rPr>
        <w:t>t</w:t>
      </w:r>
      <w:r>
        <w:rPr>
          <w:rFonts w:eastAsia="Times New Roman" w:cs="Times New Roman"/>
          <w:szCs w:val="24"/>
          <w:lang w:eastAsia="tr-TR"/>
        </w:rPr>
        <w:t xml:space="preserve"> + </w:t>
      </w:r>
      <w:proofErr w:type="spellStart"/>
      <w:r>
        <w:rPr>
          <w:rFonts w:eastAsia="Times New Roman" w:cs="Times New Roman"/>
          <w:szCs w:val="24"/>
          <w:lang w:eastAsia="tr-TR"/>
        </w:rPr>
        <w:t>E</w:t>
      </w:r>
      <w:r w:rsidRPr="00A66372">
        <w:rPr>
          <w:rFonts w:eastAsia="Times New Roman" w:cs="Times New Roman"/>
          <w:szCs w:val="24"/>
          <w:vertAlign w:val="subscript"/>
          <w:lang w:eastAsia="tr-TR"/>
        </w:rPr>
        <w:t>c</w:t>
      </w:r>
      <w:proofErr w:type="spellEnd"/>
    </w:p>
    <w:p w:rsidR="00EC1085" w:rsidRDefault="00FE4A80" w:rsidP="00EC1085">
      <w:pPr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8</w:t>
      </w:r>
      <w:r w:rsidR="00EC1085">
        <w:rPr>
          <w:rFonts w:eastAsia="Times New Roman" w:cs="Times New Roman"/>
          <w:szCs w:val="24"/>
          <w:lang w:eastAsia="tr-TR"/>
        </w:rPr>
        <w:t xml:space="preserve">. </w:t>
      </w:r>
      <w:r w:rsidR="004F56E6">
        <w:rPr>
          <w:rFonts w:eastAsia="Times New Roman" w:cs="Times New Roman"/>
          <w:szCs w:val="24"/>
          <w:lang w:eastAsia="tr-TR"/>
        </w:rPr>
        <w:t xml:space="preserve">Gerekli </w:t>
      </w:r>
      <w:r w:rsidR="00EC1085">
        <w:rPr>
          <w:rFonts w:eastAsia="Times New Roman" w:cs="Times New Roman"/>
          <w:szCs w:val="24"/>
          <w:lang w:eastAsia="tr-TR"/>
        </w:rPr>
        <w:t>tüm koşullar sağlandığında muayene</w:t>
      </w:r>
      <w:r w:rsidR="00B20738">
        <w:rPr>
          <w:rFonts w:eastAsia="Times New Roman" w:cs="Times New Roman"/>
          <w:szCs w:val="24"/>
          <w:lang w:eastAsia="tr-TR"/>
        </w:rPr>
        <w:t>ye</w:t>
      </w:r>
      <w:r w:rsidR="00EC1085" w:rsidRPr="00BE6A7C">
        <w:rPr>
          <w:rFonts w:eastAsia="Times New Roman" w:cs="Times New Roman"/>
          <w:szCs w:val="24"/>
          <w:lang w:eastAsia="tr-TR"/>
        </w:rPr>
        <w:t xml:space="preserve"> başla</w:t>
      </w:r>
      <w:r w:rsidR="00B20738">
        <w:rPr>
          <w:rFonts w:eastAsia="Times New Roman" w:cs="Times New Roman"/>
          <w:szCs w:val="24"/>
          <w:lang w:eastAsia="tr-TR"/>
        </w:rPr>
        <w:t>n</w:t>
      </w:r>
      <w:r w:rsidR="00EC1085">
        <w:rPr>
          <w:rFonts w:eastAsia="Times New Roman" w:cs="Times New Roman"/>
          <w:szCs w:val="24"/>
          <w:lang w:eastAsia="tr-TR"/>
        </w:rPr>
        <w:t>ır.</w:t>
      </w:r>
    </w:p>
    <w:p w:rsidR="00B20738" w:rsidRDefault="00FE4A80" w:rsidP="00B20738">
      <w:pPr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9</w:t>
      </w:r>
      <w:r w:rsidR="004F56E6">
        <w:rPr>
          <w:rFonts w:eastAsia="Times New Roman" w:cs="Times New Roman"/>
          <w:szCs w:val="24"/>
          <w:lang w:eastAsia="tr-TR"/>
        </w:rPr>
        <w:t>. Belli bir süre yukarıda belirtilen debilerde sayaçtan su geçişi sağlanır.</w:t>
      </w:r>
      <w:r w:rsidR="00B20738">
        <w:rPr>
          <w:rFonts w:eastAsia="Times New Roman" w:cs="Times New Roman"/>
          <w:szCs w:val="24"/>
          <w:lang w:eastAsia="tr-TR"/>
        </w:rPr>
        <w:t xml:space="preserve"> </w:t>
      </w:r>
      <w:r w:rsidR="00945DE0">
        <w:rPr>
          <w:rFonts w:eastAsia="Times New Roman" w:cs="Times New Roman"/>
          <w:szCs w:val="24"/>
          <w:lang w:eastAsia="tr-TR"/>
        </w:rPr>
        <w:t>Daha sonra s</w:t>
      </w:r>
      <w:r w:rsidR="004F56E6">
        <w:rPr>
          <w:rFonts w:eastAsia="Times New Roman" w:cs="Times New Roman"/>
          <w:szCs w:val="24"/>
          <w:lang w:eastAsia="tr-TR"/>
        </w:rPr>
        <w:t xml:space="preserve">u geçişi </w:t>
      </w:r>
      <w:r w:rsidR="00945DE0">
        <w:rPr>
          <w:rFonts w:eastAsia="Times New Roman" w:cs="Times New Roman"/>
          <w:szCs w:val="24"/>
          <w:lang w:eastAsia="tr-TR"/>
        </w:rPr>
        <w:t>sona erdirilir, sayaç üzerinde yazan enerji değeri okunur</w:t>
      </w:r>
      <w:r w:rsidR="00B20738">
        <w:rPr>
          <w:rFonts w:eastAsia="Times New Roman" w:cs="Times New Roman"/>
          <w:szCs w:val="24"/>
          <w:lang w:eastAsia="tr-TR"/>
        </w:rPr>
        <w:t xml:space="preserve">. </w:t>
      </w:r>
    </w:p>
    <w:p w:rsidR="00945DE0" w:rsidRDefault="00B20738" w:rsidP="00B20738">
      <w:pPr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10. Sayaçtan geçen gerçek su miktarı ile su banyolarındaki </w:t>
      </w:r>
      <w:r w:rsidR="009E4A9C">
        <w:rPr>
          <w:rFonts w:eastAsia="Times New Roman" w:cs="Times New Roman"/>
          <w:szCs w:val="24"/>
          <w:lang w:eastAsia="tr-TR"/>
        </w:rPr>
        <w:t xml:space="preserve">etalon </w:t>
      </w:r>
      <w:r>
        <w:rPr>
          <w:rFonts w:eastAsia="Times New Roman" w:cs="Times New Roman"/>
          <w:szCs w:val="24"/>
          <w:lang w:eastAsia="tr-TR"/>
        </w:rPr>
        <w:t>termometrelerden okunan sıcaklık</w:t>
      </w:r>
      <w:r w:rsidR="00945DE0">
        <w:rPr>
          <w:rFonts w:eastAsia="Times New Roman" w:cs="Times New Roman"/>
          <w:szCs w:val="24"/>
          <w:lang w:eastAsia="tr-TR"/>
        </w:rPr>
        <w:t xml:space="preserve"> değer</w:t>
      </w:r>
      <w:r>
        <w:rPr>
          <w:rFonts w:eastAsia="Times New Roman" w:cs="Times New Roman"/>
          <w:szCs w:val="24"/>
          <w:lang w:eastAsia="tr-TR"/>
        </w:rPr>
        <w:t xml:space="preserve">leri alınarak, gerçek enerji değeri hesaplanır. Hesaplanan bu değer ile sayaçtan okunan </w:t>
      </w:r>
      <w:r w:rsidR="00945DE0">
        <w:rPr>
          <w:rFonts w:eastAsia="Times New Roman" w:cs="Times New Roman"/>
          <w:szCs w:val="24"/>
          <w:lang w:eastAsia="tr-TR"/>
        </w:rPr>
        <w:t xml:space="preserve">enerji değeri karşılaştırılarak, aşağıdaki formüle göre yüzde </w:t>
      </w:r>
      <w:r w:rsidR="00945DE0" w:rsidRPr="00114542">
        <w:rPr>
          <w:rFonts w:eastAsia="Times New Roman" w:cs="Times New Roman"/>
          <w:szCs w:val="24"/>
          <w:lang w:eastAsia="tr-TR"/>
        </w:rPr>
        <w:t>(%)</w:t>
      </w:r>
      <w:r w:rsidR="00671A25">
        <w:rPr>
          <w:rFonts w:eastAsia="Times New Roman" w:cs="Times New Roman"/>
          <w:szCs w:val="24"/>
          <w:lang w:eastAsia="tr-TR"/>
        </w:rPr>
        <w:t xml:space="preserve"> </w:t>
      </w:r>
      <w:r w:rsidR="00945DE0">
        <w:rPr>
          <w:rFonts w:eastAsia="Times New Roman" w:cs="Times New Roman"/>
          <w:szCs w:val="24"/>
          <w:lang w:eastAsia="tr-TR"/>
        </w:rPr>
        <w:t>hata değeri hesaplanır.</w:t>
      </w:r>
    </w:p>
    <w:p w:rsidR="00A12941" w:rsidRDefault="003F1D6B" w:rsidP="00E4463C">
      <w:pPr>
        <w:spacing w:before="120" w:after="120" w:line="240" w:lineRule="auto"/>
        <w:ind w:left="708" w:firstLine="60"/>
        <w:rPr>
          <w:rFonts w:eastAsia="Times New Roman" w:cs="Times New Roman"/>
          <w:szCs w:val="24"/>
          <w:lang w:eastAsia="tr-TR"/>
        </w:rPr>
      </w:pPr>
      <w:proofErr w:type="spellStart"/>
      <m:oMathPara>
        <m:oMathParaPr>
          <m:jc m:val="left"/>
        </m:oMathParaPr>
        <m:oMath>
          <m:r>
            <m:rPr>
              <m:nor/>
            </m:rPr>
            <w:rPr>
              <w:rFonts w:eastAsia="Times New Roman" w:cs="Times New Roman"/>
              <w:szCs w:val="24"/>
              <w:lang w:eastAsia="tr-TR"/>
            </w:rPr>
            <m:t>E</m:t>
          </m:r>
          <m:r>
            <m:rPr>
              <m:nor/>
            </m:rPr>
            <w:rPr>
              <w:rFonts w:eastAsia="Times New Roman" w:cs="Times New Roman"/>
              <w:szCs w:val="24"/>
              <w:vertAlign w:val="subscript"/>
              <w:lang w:eastAsia="tr-TR"/>
            </w:rPr>
            <m:t>b</m:t>
          </m:r>
          <w:proofErr w:type="spellEnd"/>
          <m:r>
            <m:rPr>
              <m:nor/>
            </m:rPr>
            <w:rPr>
              <w:rFonts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w:proofErr w:type="spellStart"/>
              <m:r>
                <m:rPr>
                  <m:nor/>
                </m:rPr>
                <w:rPr>
                  <w:rFonts w:eastAsia="Times New Roman" w:cs="Times New Roman"/>
                  <w:szCs w:val="24"/>
                  <w:lang w:eastAsia="tr-TR"/>
                </w:rPr>
                <m:t>Q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vertAlign w:val="subscript"/>
                  <w:lang w:eastAsia="tr-TR"/>
                </w:rPr>
                <m:t>s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lang w:eastAsia="tr-TR"/>
                </w:rPr>
                <m:t>-Q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vertAlign w:val="subscript"/>
                  <w:lang w:eastAsia="tr-TR"/>
                </w:rPr>
                <m:t>e</m:t>
              </m:r>
              <w:proofErr w:type="spellEnd"/>
            </m:num>
            <m:den>
              <w:proofErr w:type="spellStart"/>
              <m:r>
                <m:rPr>
                  <m:nor/>
                </m:rPr>
                <w:rPr>
                  <w:rFonts w:eastAsia="Times New Roman" w:cs="Times New Roman"/>
                  <w:szCs w:val="24"/>
                  <w:lang w:eastAsia="tr-TR"/>
                </w:rPr>
                <m:t>Q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vertAlign w:val="subscript"/>
                  <w:lang w:eastAsia="tr-TR"/>
                </w:rPr>
                <m:t>e</m:t>
              </m:r>
              <w:proofErr w:type="spellEnd"/>
            </m:den>
          </m:f>
          <m:r>
            <m:rPr>
              <m:nor/>
            </m:rPr>
            <w:rPr>
              <w:rFonts w:cs="Times New Roman"/>
            </w:rPr>
            <m:t xml:space="preserve"> ×100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4"/>
            </w:rPr>
            <w:br/>
          </m:r>
        </m:oMath>
      </m:oMathPara>
      <w:r w:rsidR="00A12941">
        <w:rPr>
          <w:rFonts w:eastAsia="Times New Roman" w:cs="Times New Roman"/>
          <w:szCs w:val="24"/>
          <w:lang w:eastAsia="tr-TR"/>
        </w:rPr>
        <w:t>Q</w:t>
      </w:r>
      <w:r w:rsidR="00A12941" w:rsidRPr="00A66372">
        <w:rPr>
          <w:rFonts w:eastAsia="Times New Roman" w:cs="Times New Roman"/>
          <w:szCs w:val="24"/>
          <w:vertAlign w:val="subscript"/>
          <w:lang w:eastAsia="tr-TR"/>
        </w:rPr>
        <w:t>s</w:t>
      </w:r>
      <w:r w:rsidR="00A66372">
        <w:rPr>
          <w:rFonts w:eastAsia="Times New Roman" w:cs="Times New Roman"/>
          <w:szCs w:val="24"/>
          <w:lang w:eastAsia="tr-TR"/>
        </w:rPr>
        <w:t>: S</w:t>
      </w:r>
      <w:r w:rsidR="00A12941">
        <w:rPr>
          <w:rFonts w:eastAsia="Times New Roman" w:cs="Times New Roman"/>
          <w:szCs w:val="24"/>
          <w:lang w:eastAsia="tr-TR"/>
        </w:rPr>
        <w:t>ayaçtan okunan enerji değeri</w:t>
      </w:r>
    </w:p>
    <w:p w:rsidR="00A12941" w:rsidRDefault="00A12941" w:rsidP="00A12941">
      <w:pPr>
        <w:autoSpaceDE w:val="0"/>
        <w:autoSpaceDN w:val="0"/>
        <w:adjustRightInd w:val="0"/>
        <w:spacing w:before="120" w:after="120" w:line="240" w:lineRule="auto"/>
        <w:ind w:left="720"/>
        <w:jc w:val="both"/>
        <w:rPr>
          <w:rFonts w:eastAsia="Times New Roman" w:cs="Times New Roman"/>
          <w:szCs w:val="24"/>
          <w:lang w:eastAsia="tr-TR"/>
        </w:rPr>
      </w:pPr>
      <w:proofErr w:type="spellStart"/>
      <w:r>
        <w:rPr>
          <w:rFonts w:eastAsia="Times New Roman" w:cs="Times New Roman"/>
          <w:szCs w:val="24"/>
          <w:lang w:eastAsia="tr-TR"/>
        </w:rPr>
        <w:t>Q</w:t>
      </w:r>
      <w:r w:rsidRPr="00A66372">
        <w:rPr>
          <w:rFonts w:eastAsia="Times New Roman" w:cs="Times New Roman"/>
          <w:szCs w:val="24"/>
          <w:vertAlign w:val="subscript"/>
          <w:lang w:eastAsia="tr-TR"/>
        </w:rPr>
        <w:t>e</w:t>
      </w:r>
      <w:proofErr w:type="spellEnd"/>
      <w:r w:rsidR="00A66372">
        <w:rPr>
          <w:rFonts w:eastAsia="Times New Roman" w:cs="Times New Roman"/>
          <w:szCs w:val="24"/>
          <w:lang w:eastAsia="tr-TR"/>
        </w:rPr>
        <w:t xml:space="preserve">: </w:t>
      </w:r>
      <w:r w:rsidR="00B20738">
        <w:rPr>
          <w:rFonts w:eastAsia="Times New Roman" w:cs="Times New Roman"/>
          <w:szCs w:val="24"/>
          <w:lang w:eastAsia="tr-TR"/>
        </w:rPr>
        <w:t xml:space="preserve">Gerçek </w:t>
      </w:r>
      <w:r>
        <w:rPr>
          <w:rFonts w:eastAsia="Times New Roman" w:cs="Times New Roman"/>
          <w:szCs w:val="24"/>
          <w:lang w:eastAsia="tr-TR"/>
        </w:rPr>
        <w:t>enerji değeri</w:t>
      </w:r>
    </w:p>
    <w:p w:rsidR="00A12941" w:rsidRDefault="00A12941" w:rsidP="00A12941">
      <w:pPr>
        <w:autoSpaceDE w:val="0"/>
        <w:autoSpaceDN w:val="0"/>
        <w:adjustRightInd w:val="0"/>
        <w:spacing w:before="120" w:after="120" w:line="240" w:lineRule="auto"/>
        <w:ind w:left="720"/>
        <w:jc w:val="both"/>
        <w:rPr>
          <w:rFonts w:eastAsia="Times New Roman" w:cs="Times New Roman"/>
          <w:szCs w:val="24"/>
          <w:lang w:eastAsia="tr-TR"/>
        </w:rPr>
      </w:pPr>
      <w:proofErr w:type="spellStart"/>
      <w:r>
        <w:rPr>
          <w:rFonts w:eastAsia="Times New Roman" w:cs="Times New Roman"/>
          <w:szCs w:val="24"/>
          <w:lang w:eastAsia="tr-TR"/>
        </w:rPr>
        <w:t>E</w:t>
      </w:r>
      <w:r w:rsidR="00E729AF" w:rsidRPr="00E729AF">
        <w:rPr>
          <w:rFonts w:eastAsia="Times New Roman" w:cs="Times New Roman"/>
          <w:szCs w:val="24"/>
          <w:vertAlign w:val="subscript"/>
          <w:lang w:eastAsia="tr-TR"/>
        </w:rPr>
        <w:t>b</w:t>
      </w:r>
      <w:proofErr w:type="spellEnd"/>
      <w:r w:rsidR="00A66372">
        <w:rPr>
          <w:rFonts w:eastAsia="Times New Roman" w:cs="Times New Roman"/>
          <w:szCs w:val="24"/>
          <w:lang w:eastAsia="tr-TR"/>
        </w:rPr>
        <w:t xml:space="preserve">: Sayacın </w:t>
      </w:r>
      <w:r>
        <w:rPr>
          <w:rFonts w:eastAsia="Times New Roman" w:cs="Times New Roman"/>
          <w:szCs w:val="24"/>
          <w:lang w:eastAsia="tr-TR"/>
        </w:rPr>
        <w:t>enerji hatası</w:t>
      </w:r>
    </w:p>
    <w:p w:rsidR="00A12941" w:rsidRPr="002E75F0" w:rsidRDefault="00A429D2" w:rsidP="00E4463C">
      <w:pPr>
        <w:autoSpaceDE w:val="0"/>
        <w:autoSpaceDN w:val="0"/>
        <w:adjustRightInd w:val="0"/>
        <w:spacing w:before="120" w:after="120" w:line="240" w:lineRule="auto"/>
        <w:ind w:firstLine="720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11</w:t>
      </w:r>
      <w:r w:rsidR="00A12941">
        <w:rPr>
          <w:rFonts w:eastAsia="Times New Roman" w:cs="Times New Roman"/>
          <w:szCs w:val="24"/>
          <w:lang w:eastAsia="tr-TR"/>
        </w:rPr>
        <w:t>. Sayacın enerji hatasının</w:t>
      </w:r>
      <w:r>
        <w:rPr>
          <w:rFonts w:eastAsia="Times New Roman" w:cs="Times New Roman"/>
          <w:szCs w:val="24"/>
          <w:lang w:eastAsia="tr-TR"/>
        </w:rPr>
        <w:t xml:space="preserve">, </w:t>
      </w:r>
      <w:r w:rsidR="00A12941">
        <w:rPr>
          <w:rFonts w:eastAsia="Times New Roman" w:cs="Times New Roman"/>
          <w:szCs w:val="24"/>
          <w:lang w:eastAsia="tr-TR"/>
        </w:rPr>
        <w:t>MİH sınırları içinde olup olmadığı kontrol edilir</w:t>
      </w:r>
      <w:r w:rsidR="00A12941" w:rsidRPr="00AC0A84">
        <w:rPr>
          <w:rFonts w:eastAsia="Times New Roman" w:cs="Times New Roman"/>
          <w:szCs w:val="24"/>
          <w:lang w:eastAsia="tr-TR"/>
        </w:rPr>
        <w:t>.</w:t>
      </w:r>
      <w:r w:rsidR="00E4463C">
        <w:rPr>
          <w:rFonts w:eastAsia="Times New Roman" w:cs="Times New Roman"/>
          <w:szCs w:val="24"/>
          <w:lang w:eastAsia="tr-TR"/>
        </w:rPr>
        <w:t xml:space="preserve"> Hata değerinin</w:t>
      </w:r>
      <w:r w:rsidR="00A12941" w:rsidRPr="002E75F0">
        <w:rPr>
          <w:rFonts w:eastAsia="Calibri" w:cs="Times New Roman"/>
          <w:color w:val="000000"/>
          <w:szCs w:val="24"/>
        </w:rPr>
        <w:t xml:space="preserve"> </w:t>
      </w:r>
      <w:r w:rsidR="00437890">
        <w:rPr>
          <w:rFonts w:eastAsia="Calibri" w:cs="Times New Roman"/>
          <w:color w:val="000000"/>
          <w:szCs w:val="24"/>
        </w:rPr>
        <w:t>MİH</w:t>
      </w:r>
      <w:r>
        <w:rPr>
          <w:rFonts w:eastAsia="Calibri" w:cs="Times New Roman"/>
          <w:color w:val="000000"/>
          <w:szCs w:val="24"/>
        </w:rPr>
        <w:t xml:space="preserve"> sınırları</w:t>
      </w:r>
      <w:r w:rsidR="00A12941">
        <w:rPr>
          <w:rFonts w:eastAsia="Calibri" w:cs="Times New Roman"/>
          <w:color w:val="000000"/>
          <w:szCs w:val="24"/>
        </w:rPr>
        <w:t xml:space="preserve"> i</w:t>
      </w:r>
      <w:r w:rsidR="00CF14B7">
        <w:rPr>
          <w:rFonts w:eastAsia="Calibri" w:cs="Times New Roman"/>
          <w:color w:val="000000"/>
          <w:szCs w:val="24"/>
        </w:rPr>
        <w:t>çinde olması durumunda sayacın</w:t>
      </w:r>
      <w:r w:rsidR="00A12941">
        <w:rPr>
          <w:rFonts w:eastAsia="Calibri" w:cs="Times New Roman"/>
          <w:color w:val="000000"/>
          <w:szCs w:val="24"/>
        </w:rPr>
        <w:t xml:space="preserve"> </w:t>
      </w:r>
      <w:r w:rsidR="00FF765D">
        <w:rPr>
          <w:rFonts w:eastAsia="Calibri" w:cs="Times New Roman"/>
          <w:color w:val="000000"/>
          <w:szCs w:val="24"/>
        </w:rPr>
        <w:t>doğru</w:t>
      </w:r>
      <w:r w:rsidR="00A12941">
        <w:rPr>
          <w:rFonts w:eastAsia="Calibri" w:cs="Times New Roman"/>
          <w:color w:val="000000"/>
          <w:szCs w:val="24"/>
        </w:rPr>
        <w:t xml:space="preserve"> </w:t>
      </w:r>
      <w:r w:rsidR="00FF765D">
        <w:rPr>
          <w:rFonts w:eastAsia="Calibri" w:cs="Times New Roman"/>
          <w:color w:val="000000"/>
          <w:szCs w:val="24"/>
        </w:rPr>
        <w:t>çalış</w:t>
      </w:r>
      <w:r w:rsidR="00CF14B7">
        <w:rPr>
          <w:rFonts w:eastAsia="Calibri" w:cs="Times New Roman"/>
          <w:color w:val="000000"/>
          <w:szCs w:val="24"/>
        </w:rPr>
        <w:t>tığı</w:t>
      </w:r>
      <w:r w:rsidR="00FF765D">
        <w:rPr>
          <w:rFonts w:eastAsia="Calibri" w:cs="Times New Roman"/>
          <w:color w:val="000000"/>
          <w:szCs w:val="24"/>
        </w:rPr>
        <w:t xml:space="preserve"> </w:t>
      </w:r>
      <w:r w:rsidR="00A12941">
        <w:rPr>
          <w:rFonts w:eastAsia="Calibri" w:cs="Times New Roman"/>
          <w:color w:val="000000"/>
          <w:szCs w:val="24"/>
        </w:rPr>
        <w:t>kabul edilir</w:t>
      </w:r>
      <w:r w:rsidR="00E94691">
        <w:rPr>
          <w:rFonts w:eastAsia="Calibri" w:cs="Times New Roman"/>
          <w:color w:val="000000"/>
          <w:szCs w:val="24"/>
        </w:rPr>
        <w:t xml:space="preserve">. </w:t>
      </w:r>
      <w:r w:rsidR="00E94691">
        <w:rPr>
          <w:rFonts w:eastAsia="Times New Roman" w:cs="Times New Roman"/>
          <w:szCs w:val="24"/>
          <w:lang w:eastAsia="tr-TR"/>
        </w:rPr>
        <w:t>MİH sınırları</w:t>
      </w:r>
      <w:r w:rsidR="00A12941" w:rsidRPr="002E75F0">
        <w:rPr>
          <w:rFonts w:eastAsia="Calibri" w:cs="Times New Roman"/>
          <w:color w:val="000000"/>
          <w:szCs w:val="24"/>
        </w:rPr>
        <w:t xml:space="preserve"> dışında olması halinde </w:t>
      </w:r>
      <w:r w:rsidR="00E94691">
        <w:rPr>
          <w:rFonts w:eastAsia="Calibri" w:cs="Times New Roman"/>
          <w:color w:val="000000"/>
          <w:szCs w:val="24"/>
        </w:rPr>
        <w:t xml:space="preserve">ise </w:t>
      </w:r>
      <w:r w:rsidR="00637D73">
        <w:rPr>
          <w:rFonts w:eastAsia="Calibri" w:cs="Times New Roman"/>
          <w:color w:val="000000"/>
          <w:szCs w:val="24"/>
        </w:rPr>
        <w:t>muayene</w:t>
      </w:r>
      <w:r w:rsidR="00FF765D">
        <w:rPr>
          <w:rFonts w:eastAsia="Calibri" w:cs="Times New Roman"/>
          <w:color w:val="000000"/>
          <w:szCs w:val="24"/>
        </w:rPr>
        <w:t xml:space="preserve"> aynı şekilde</w:t>
      </w:r>
      <w:r w:rsidR="00A12941" w:rsidRPr="002E75F0">
        <w:rPr>
          <w:rFonts w:eastAsia="Calibri" w:cs="Times New Roman"/>
          <w:color w:val="000000"/>
          <w:szCs w:val="24"/>
        </w:rPr>
        <w:t xml:space="preserve"> iki defa </w:t>
      </w:r>
      <w:r w:rsidR="00A12941">
        <w:rPr>
          <w:rFonts w:eastAsia="Calibri" w:cs="Times New Roman"/>
          <w:color w:val="000000"/>
          <w:szCs w:val="24"/>
        </w:rPr>
        <w:t xml:space="preserve">daha </w:t>
      </w:r>
      <w:r w:rsidR="00A12941" w:rsidRPr="002E75F0">
        <w:rPr>
          <w:rFonts w:eastAsia="Calibri" w:cs="Times New Roman"/>
          <w:color w:val="000000"/>
          <w:szCs w:val="24"/>
        </w:rPr>
        <w:t xml:space="preserve">tekrarlanır. </w:t>
      </w:r>
      <w:r w:rsidR="00637D73">
        <w:rPr>
          <w:rFonts w:eastAsia="Calibri" w:cs="Times New Roman"/>
          <w:color w:val="000000"/>
          <w:szCs w:val="24"/>
        </w:rPr>
        <w:t>Muayene</w:t>
      </w:r>
      <w:r w:rsidR="00A12941" w:rsidRPr="002E75F0">
        <w:rPr>
          <w:rFonts w:eastAsia="Calibri" w:cs="Times New Roman"/>
          <w:color w:val="000000"/>
          <w:szCs w:val="24"/>
        </w:rPr>
        <w:t xml:space="preserve"> sonuçları</w:t>
      </w:r>
      <w:r w:rsidR="00FF765D">
        <w:rPr>
          <w:rFonts w:eastAsia="Calibri" w:cs="Times New Roman"/>
          <w:color w:val="000000"/>
          <w:szCs w:val="24"/>
        </w:rPr>
        <w:t>nın</w:t>
      </w:r>
      <w:r w:rsidR="00A12941" w:rsidRPr="002E75F0">
        <w:rPr>
          <w:rFonts w:eastAsia="Calibri" w:cs="Times New Roman"/>
          <w:color w:val="000000"/>
          <w:szCs w:val="24"/>
        </w:rPr>
        <w:t xml:space="preserve"> aşağıdaki iki koşulu </w:t>
      </w:r>
      <w:r w:rsidR="00FF765D">
        <w:rPr>
          <w:rFonts w:eastAsia="Calibri" w:cs="Times New Roman"/>
          <w:color w:val="000000"/>
          <w:szCs w:val="24"/>
        </w:rPr>
        <w:t>sağlaması</w:t>
      </w:r>
      <w:r>
        <w:rPr>
          <w:rFonts w:eastAsia="Calibri" w:cs="Times New Roman"/>
          <w:color w:val="000000"/>
          <w:szCs w:val="24"/>
        </w:rPr>
        <w:t xml:space="preserve"> </w:t>
      </w:r>
      <w:r w:rsidR="00FF765D">
        <w:rPr>
          <w:rFonts w:eastAsia="Calibri" w:cs="Times New Roman"/>
          <w:color w:val="000000"/>
          <w:szCs w:val="24"/>
        </w:rPr>
        <w:t>durumunda</w:t>
      </w:r>
      <w:r>
        <w:rPr>
          <w:rFonts w:eastAsia="Calibri" w:cs="Times New Roman"/>
          <w:color w:val="000000"/>
          <w:szCs w:val="24"/>
        </w:rPr>
        <w:t xml:space="preserve"> </w:t>
      </w:r>
      <w:r w:rsidR="00E94691">
        <w:rPr>
          <w:rFonts w:eastAsia="Calibri" w:cs="Times New Roman"/>
          <w:color w:val="000000"/>
          <w:szCs w:val="24"/>
        </w:rPr>
        <w:t>saya</w:t>
      </w:r>
      <w:r w:rsidR="00CF14B7">
        <w:rPr>
          <w:rFonts w:eastAsia="Calibri" w:cs="Times New Roman"/>
          <w:color w:val="000000"/>
          <w:szCs w:val="24"/>
        </w:rPr>
        <w:t>cın</w:t>
      </w:r>
      <w:r w:rsidR="00E94691">
        <w:rPr>
          <w:rFonts w:eastAsia="Calibri" w:cs="Times New Roman"/>
          <w:color w:val="000000"/>
          <w:szCs w:val="24"/>
        </w:rPr>
        <w:t xml:space="preserve"> doğru</w:t>
      </w:r>
      <w:r w:rsidR="00CF14B7">
        <w:rPr>
          <w:rFonts w:eastAsia="Calibri" w:cs="Times New Roman"/>
          <w:color w:val="000000"/>
          <w:szCs w:val="24"/>
        </w:rPr>
        <w:t xml:space="preserve"> çalıştığı</w:t>
      </w:r>
      <w:r>
        <w:rPr>
          <w:rFonts w:eastAsia="Calibri" w:cs="Times New Roman"/>
          <w:color w:val="000000"/>
          <w:szCs w:val="24"/>
        </w:rPr>
        <w:t xml:space="preserve"> kabul edilir.</w:t>
      </w:r>
    </w:p>
    <w:p w:rsidR="00D63BCE" w:rsidRPr="00422904" w:rsidRDefault="001C2D5D" w:rsidP="00422904">
      <w:pPr>
        <w:pStyle w:val="ListeParagraf"/>
        <w:numPr>
          <w:ilvl w:val="0"/>
          <w:numId w:val="28"/>
        </w:num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 </w:t>
      </w:r>
      <w:r w:rsidR="00D63BCE" w:rsidRPr="00422904">
        <w:rPr>
          <w:rFonts w:eastAsia="Calibri" w:cs="Times New Roman"/>
          <w:color w:val="000000"/>
          <w:szCs w:val="24"/>
        </w:rPr>
        <w:t>Üç muayene sonucunun aritmetik ortalaması ve</w:t>
      </w:r>
    </w:p>
    <w:p w:rsidR="00D63BCE" w:rsidRPr="00422904" w:rsidRDefault="001C2D5D" w:rsidP="00422904">
      <w:pPr>
        <w:pStyle w:val="ListeParagraf"/>
        <w:numPr>
          <w:ilvl w:val="0"/>
          <w:numId w:val="28"/>
        </w:num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 </w:t>
      </w:r>
      <w:r w:rsidR="00D63BCE" w:rsidRPr="00422904">
        <w:rPr>
          <w:rFonts w:eastAsia="Calibri" w:cs="Times New Roman"/>
          <w:color w:val="000000"/>
          <w:szCs w:val="24"/>
        </w:rPr>
        <w:t xml:space="preserve">Muayene sonuçlarının en az ikisinin </w:t>
      </w:r>
      <w:r w:rsidR="001F499F" w:rsidRPr="00422904">
        <w:rPr>
          <w:rFonts w:eastAsia="Calibri" w:cs="Times New Roman"/>
          <w:color w:val="000000"/>
          <w:szCs w:val="24"/>
        </w:rPr>
        <w:t>MİH</w:t>
      </w:r>
      <w:r w:rsidR="00D63BCE" w:rsidRPr="00422904">
        <w:rPr>
          <w:rFonts w:eastAsia="Calibri" w:cs="Times New Roman"/>
          <w:color w:val="000000"/>
          <w:szCs w:val="24"/>
        </w:rPr>
        <w:t xml:space="preserve"> sınırları içinde bulunması.</w:t>
      </w:r>
    </w:p>
    <w:p w:rsidR="00274CAE" w:rsidRDefault="00A429D2" w:rsidP="00274CA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1</w:t>
      </w:r>
      <w:r w:rsidR="00E4463C">
        <w:rPr>
          <w:rFonts w:eastAsia="Times New Roman" w:cs="Times New Roman"/>
          <w:szCs w:val="24"/>
          <w:lang w:eastAsia="tr-TR"/>
        </w:rPr>
        <w:t>2</w:t>
      </w:r>
      <w:r w:rsidR="00A12941">
        <w:rPr>
          <w:rFonts w:eastAsia="Times New Roman" w:cs="Times New Roman"/>
          <w:szCs w:val="24"/>
          <w:lang w:eastAsia="tr-TR"/>
        </w:rPr>
        <w:t xml:space="preserve">. Yukarıda belirtilen </w:t>
      </w:r>
      <w:r w:rsidR="00CF14B7">
        <w:rPr>
          <w:rFonts w:eastAsia="Times New Roman" w:cs="Times New Roman"/>
          <w:szCs w:val="24"/>
          <w:lang w:eastAsia="tr-TR"/>
        </w:rPr>
        <w:t xml:space="preserve">muayene </w:t>
      </w:r>
      <w:r w:rsidR="00A12941">
        <w:rPr>
          <w:rFonts w:eastAsia="Times New Roman" w:cs="Times New Roman"/>
          <w:szCs w:val="24"/>
          <w:lang w:eastAsia="tr-TR"/>
        </w:rPr>
        <w:t>adımlar</w:t>
      </w:r>
      <w:r w:rsidR="00CF14B7">
        <w:rPr>
          <w:rFonts w:eastAsia="Times New Roman" w:cs="Times New Roman"/>
          <w:szCs w:val="24"/>
          <w:lang w:eastAsia="tr-TR"/>
        </w:rPr>
        <w:t>ı</w:t>
      </w:r>
      <w:r w:rsidR="00A12941">
        <w:rPr>
          <w:rFonts w:eastAsia="Times New Roman" w:cs="Times New Roman"/>
          <w:szCs w:val="24"/>
          <w:lang w:eastAsia="tr-TR"/>
        </w:rPr>
        <w:t xml:space="preserve"> </w:t>
      </w:r>
      <w:r w:rsidR="00B20738">
        <w:rPr>
          <w:rFonts w:eastAsia="Times New Roman" w:cs="Times New Roman"/>
          <w:szCs w:val="24"/>
          <w:lang w:eastAsia="tr-TR"/>
        </w:rPr>
        <w:t>bu bölümün birinci maddesinde belirtilen diğer</w:t>
      </w:r>
      <w:r w:rsidR="00A12941">
        <w:rPr>
          <w:rFonts w:eastAsia="Times New Roman" w:cs="Times New Roman"/>
          <w:szCs w:val="24"/>
          <w:lang w:eastAsia="tr-TR"/>
        </w:rPr>
        <w:t xml:space="preserve"> sıcaklık farkı ve debi aralıklarında</w:t>
      </w:r>
      <w:r w:rsidR="00671A25">
        <w:rPr>
          <w:rFonts w:eastAsia="Times New Roman" w:cs="Times New Roman"/>
          <w:szCs w:val="24"/>
          <w:lang w:eastAsia="tr-TR"/>
        </w:rPr>
        <w:t xml:space="preserve"> da</w:t>
      </w:r>
      <w:r w:rsidR="00A12941">
        <w:rPr>
          <w:rFonts w:eastAsia="Times New Roman" w:cs="Times New Roman"/>
          <w:szCs w:val="24"/>
          <w:lang w:eastAsia="tr-TR"/>
        </w:rPr>
        <w:t xml:space="preserve"> tekrar</w:t>
      </w:r>
      <w:r w:rsidR="00CF14B7">
        <w:rPr>
          <w:rFonts w:eastAsia="Times New Roman" w:cs="Times New Roman"/>
          <w:szCs w:val="24"/>
          <w:lang w:eastAsia="tr-TR"/>
        </w:rPr>
        <w:t xml:space="preserve"> edilir</w:t>
      </w:r>
      <w:r w:rsidR="00A12941">
        <w:rPr>
          <w:rFonts w:eastAsia="Times New Roman" w:cs="Times New Roman"/>
          <w:szCs w:val="24"/>
          <w:lang w:eastAsia="tr-TR"/>
        </w:rPr>
        <w:t>.</w:t>
      </w:r>
    </w:p>
    <w:p w:rsidR="00274CAE" w:rsidRDefault="00370E82" w:rsidP="00274CA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Calibri" w:cs="Times New Roman"/>
          <w:b/>
          <w:color w:val="000000"/>
          <w:szCs w:val="24"/>
        </w:rPr>
        <w:lastRenderedPageBreak/>
        <w:t>5.2</w:t>
      </w:r>
      <w:r w:rsidR="001B0F21">
        <w:rPr>
          <w:rFonts w:eastAsia="Calibri" w:cs="Times New Roman"/>
          <w:b/>
          <w:color w:val="000000"/>
          <w:szCs w:val="24"/>
        </w:rPr>
        <w:t>.</w:t>
      </w:r>
      <w:r w:rsidR="006E6876">
        <w:rPr>
          <w:rFonts w:eastAsia="Calibri" w:cs="Times New Roman"/>
          <w:b/>
          <w:color w:val="000000"/>
          <w:szCs w:val="24"/>
        </w:rPr>
        <w:t xml:space="preserve"> </w:t>
      </w:r>
      <w:r w:rsidR="00F64F01" w:rsidRPr="00F64F01">
        <w:rPr>
          <w:rFonts w:eastAsia="Calibri" w:cs="Times New Roman"/>
          <w:b/>
          <w:color w:val="000000"/>
          <w:szCs w:val="24"/>
        </w:rPr>
        <w:t>Birleşik</w:t>
      </w:r>
      <w:r w:rsidR="00F722E5">
        <w:rPr>
          <w:rFonts w:eastAsia="Calibri" w:cs="Times New Roman"/>
          <w:b/>
          <w:color w:val="000000"/>
          <w:szCs w:val="24"/>
        </w:rPr>
        <w:t xml:space="preserve"> </w:t>
      </w:r>
      <w:r w:rsidR="000A3643">
        <w:rPr>
          <w:rFonts w:eastAsia="Calibri" w:cs="Times New Roman"/>
          <w:b/>
          <w:color w:val="000000"/>
          <w:szCs w:val="24"/>
        </w:rPr>
        <w:t>ısı s</w:t>
      </w:r>
      <w:r w:rsidR="00C0704E">
        <w:rPr>
          <w:rFonts w:eastAsia="Calibri" w:cs="Times New Roman"/>
          <w:b/>
          <w:color w:val="000000"/>
          <w:szCs w:val="24"/>
        </w:rPr>
        <w:t>ayacının</w:t>
      </w:r>
      <w:r w:rsidR="000A3643">
        <w:rPr>
          <w:rFonts w:eastAsia="Calibri" w:cs="Times New Roman"/>
          <w:b/>
          <w:color w:val="000000"/>
          <w:szCs w:val="24"/>
        </w:rPr>
        <w:t xml:space="preserve"> m</w:t>
      </w:r>
      <w:r w:rsidR="00F64F01" w:rsidRPr="00F64F01">
        <w:rPr>
          <w:rFonts w:eastAsia="Calibri" w:cs="Times New Roman"/>
          <w:b/>
          <w:color w:val="000000"/>
          <w:szCs w:val="24"/>
        </w:rPr>
        <w:t>uayenesi</w:t>
      </w:r>
    </w:p>
    <w:p w:rsidR="00274CAE" w:rsidRDefault="00370E82" w:rsidP="00274CA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 w:rsidRPr="001E3DCD">
        <w:rPr>
          <w:rFonts w:eastAsia="Calibri" w:cs="Times New Roman"/>
          <w:b/>
          <w:color w:val="000000"/>
          <w:szCs w:val="24"/>
        </w:rPr>
        <w:t>5.2</w:t>
      </w:r>
      <w:r w:rsidR="00594489" w:rsidRPr="001E3DCD">
        <w:rPr>
          <w:rFonts w:eastAsia="Calibri" w:cs="Times New Roman"/>
          <w:b/>
          <w:color w:val="000000"/>
          <w:szCs w:val="24"/>
        </w:rPr>
        <w:t>.1.</w:t>
      </w:r>
      <w:r w:rsidR="00635458">
        <w:rPr>
          <w:rFonts w:eastAsia="Calibri" w:cs="Times New Roman"/>
          <w:color w:val="000000"/>
          <w:szCs w:val="24"/>
        </w:rPr>
        <w:t xml:space="preserve"> </w:t>
      </w:r>
      <w:r w:rsidR="00F64F01">
        <w:rPr>
          <w:rFonts w:eastAsia="Calibri" w:cs="Times New Roman"/>
          <w:color w:val="000000"/>
          <w:szCs w:val="24"/>
        </w:rPr>
        <w:t xml:space="preserve">Birleşik </w:t>
      </w:r>
      <w:r w:rsidR="000A3643">
        <w:rPr>
          <w:rFonts w:eastAsia="Calibri" w:cs="Times New Roman"/>
          <w:color w:val="000000"/>
          <w:szCs w:val="24"/>
        </w:rPr>
        <w:t>ısı sayacının muayenesinde</w:t>
      </w:r>
      <w:r w:rsidR="00702954">
        <w:rPr>
          <w:rFonts w:eastAsia="Calibri" w:cs="Times New Roman"/>
          <w:color w:val="000000"/>
          <w:szCs w:val="24"/>
        </w:rPr>
        <w:t>;</w:t>
      </w:r>
      <w:r w:rsidR="00F64F01" w:rsidRPr="002E75F0">
        <w:rPr>
          <w:rFonts w:eastAsia="Calibri" w:cs="Times New Roman"/>
          <w:color w:val="000000"/>
          <w:szCs w:val="24"/>
        </w:rPr>
        <w:t xml:space="preserve"> sıcaklık </w:t>
      </w:r>
      <w:proofErr w:type="spellStart"/>
      <w:r w:rsidR="00F64F01" w:rsidRPr="002E75F0">
        <w:rPr>
          <w:rFonts w:eastAsia="Calibri" w:cs="Times New Roman"/>
          <w:color w:val="000000"/>
          <w:szCs w:val="24"/>
        </w:rPr>
        <w:t>sensörleri</w:t>
      </w:r>
      <w:proofErr w:type="spellEnd"/>
      <w:r w:rsidR="00CF5143">
        <w:rPr>
          <w:rFonts w:eastAsia="Calibri" w:cs="Times New Roman"/>
          <w:color w:val="000000"/>
          <w:szCs w:val="24"/>
        </w:rPr>
        <w:t>,</w:t>
      </w:r>
      <w:r w:rsidR="00A360DF">
        <w:rPr>
          <w:rFonts w:eastAsia="Calibri" w:cs="Times New Roman"/>
          <w:color w:val="000000"/>
          <w:szCs w:val="24"/>
        </w:rPr>
        <w:t xml:space="preserve"> </w:t>
      </w:r>
      <w:r w:rsidR="00DA5420">
        <w:rPr>
          <w:rFonts w:eastAsia="Calibri" w:cs="Times New Roman"/>
          <w:color w:val="000000"/>
          <w:szCs w:val="24"/>
        </w:rPr>
        <w:t>akış</w:t>
      </w:r>
      <w:r w:rsidR="00CF5143" w:rsidRPr="002E75F0"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="00CF5143" w:rsidRPr="002E75F0">
        <w:rPr>
          <w:rFonts w:eastAsia="Calibri" w:cs="Times New Roman"/>
          <w:color w:val="000000"/>
          <w:szCs w:val="24"/>
        </w:rPr>
        <w:t>sensörü</w:t>
      </w:r>
      <w:proofErr w:type="spellEnd"/>
      <w:r w:rsidR="009A7F58">
        <w:rPr>
          <w:rFonts w:eastAsia="Calibri" w:cs="Times New Roman"/>
          <w:color w:val="000000"/>
          <w:szCs w:val="24"/>
        </w:rPr>
        <w:t xml:space="preserve"> </w:t>
      </w:r>
      <w:r w:rsidR="002A0888">
        <w:rPr>
          <w:rFonts w:eastAsia="Calibri" w:cs="Times New Roman"/>
          <w:color w:val="000000"/>
          <w:szCs w:val="24"/>
        </w:rPr>
        <w:t>ve hesaplayıcı</w:t>
      </w:r>
      <w:r w:rsidR="00F64F01" w:rsidRPr="002E75F0">
        <w:rPr>
          <w:rFonts w:eastAsia="Calibri" w:cs="Times New Roman"/>
          <w:color w:val="000000"/>
          <w:szCs w:val="24"/>
        </w:rPr>
        <w:t xml:space="preserve"> ayrı ayrı </w:t>
      </w:r>
      <w:r w:rsidR="00E51092">
        <w:rPr>
          <w:rFonts w:eastAsia="Calibri" w:cs="Times New Roman"/>
          <w:color w:val="000000"/>
          <w:szCs w:val="24"/>
        </w:rPr>
        <w:t>muayeneye</w:t>
      </w:r>
      <w:r w:rsidR="00F64F01" w:rsidRPr="002E75F0">
        <w:rPr>
          <w:rFonts w:eastAsia="Calibri" w:cs="Times New Roman"/>
          <w:color w:val="000000"/>
          <w:szCs w:val="24"/>
        </w:rPr>
        <w:t xml:space="preserve"> tabi tutulur. </w:t>
      </w:r>
    </w:p>
    <w:p w:rsidR="00702207" w:rsidRPr="00274CAE" w:rsidRDefault="00370E82" w:rsidP="00274CA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Calibri" w:cs="Times New Roman"/>
          <w:b/>
          <w:color w:val="000000"/>
          <w:szCs w:val="24"/>
        </w:rPr>
        <w:t>5.2</w:t>
      </w:r>
      <w:r w:rsidR="00594489" w:rsidRPr="00594489">
        <w:rPr>
          <w:rFonts w:eastAsia="Calibri" w:cs="Times New Roman"/>
          <w:b/>
          <w:color w:val="000000"/>
          <w:szCs w:val="24"/>
        </w:rPr>
        <w:t>.1.1.</w:t>
      </w:r>
      <w:r w:rsidR="00702207" w:rsidRPr="00594489">
        <w:rPr>
          <w:rFonts w:eastAsia="Calibri" w:cs="Times New Roman"/>
          <w:b/>
          <w:color w:val="000000"/>
          <w:szCs w:val="24"/>
        </w:rPr>
        <w:t xml:space="preserve"> </w:t>
      </w:r>
      <w:r w:rsidR="00DA5420">
        <w:rPr>
          <w:rFonts w:eastAsia="Calibri" w:cs="Times New Roman"/>
          <w:b/>
          <w:color w:val="000000"/>
          <w:szCs w:val="24"/>
        </w:rPr>
        <w:t>Akış</w:t>
      </w:r>
      <w:r w:rsidR="00702207" w:rsidRPr="00594489">
        <w:rPr>
          <w:rFonts w:eastAsia="Calibri" w:cs="Times New Roman"/>
          <w:b/>
          <w:color w:val="000000"/>
          <w:szCs w:val="24"/>
        </w:rPr>
        <w:t xml:space="preserve"> </w:t>
      </w:r>
      <w:proofErr w:type="spellStart"/>
      <w:r w:rsidR="00702207" w:rsidRPr="00594489">
        <w:rPr>
          <w:rFonts w:eastAsia="Calibri" w:cs="Times New Roman"/>
          <w:b/>
          <w:color w:val="000000"/>
          <w:szCs w:val="24"/>
        </w:rPr>
        <w:t>Sensörü</w:t>
      </w:r>
      <w:proofErr w:type="spellEnd"/>
      <w:r w:rsidR="00702207" w:rsidRPr="00594489">
        <w:rPr>
          <w:rFonts w:eastAsia="Calibri" w:cs="Times New Roman"/>
          <w:b/>
          <w:color w:val="000000"/>
          <w:szCs w:val="24"/>
        </w:rPr>
        <w:t xml:space="preserve"> Muayenesi</w:t>
      </w:r>
    </w:p>
    <w:p w:rsidR="002E42BF" w:rsidRPr="002E75F0" w:rsidRDefault="002E42BF" w:rsidP="002E42BF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>1.</w:t>
      </w:r>
      <w:r w:rsidRPr="005F2E47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 xml:space="preserve">Sayaç üzerinden; doğruluk sınıfı,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i</w:t>
      </w:r>
      <w:proofErr w:type="spellEnd"/>
      <w:r>
        <w:rPr>
          <w:rFonts w:eastAsia="Calibri" w:cs="Times New Roman"/>
          <w:color w:val="000000"/>
          <w:szCs w:val="24"/>
        </w:rPr>
        <w:t xml:space="preserve"> ve </w:t>
      </w:r>
      <w:proofErr w:type="spellStart"/>
      <w:r w:rsidRPr="002E75F0">
        <w:rPr>
          <w:rFonts w:eastAsia="Calibri" w:cs="Times New Roman"/>
          <w:color w:val="000000"/>
          <w:szCs w:val="24"/>
        </w:rPr>
        <w:t>q</w:t>
      </w:r>
      <w:r w:rsidRPr="00F0613B">
        <w:rPr>
          <w:rFonts w:eastAsia="Calibri" w:cs="Times New Roman"/>
          <w:color w:val="000000"/>
          <w:szCs w:val="24"/>
          <w:vertAlign w:val="subscript"/>
        </w:rPr>
        <w:t>p</w:t>
      </w:r>
      <w:proofErr w:type="spellEnd"/>
      <w:r>
        <w:rPr>
          <w:rFonts w:eastAsia="Calibri" w:cs="Times New Roman"/>
          <w:color w:val="000000"/>
          <w:szCs w:val="24"/>
        </w:rPr>
        <w:t xml:space="preserve"> değerleri okunur ve sayaç</w:t>
      </w:r>
      <w:r w:rsidRPr="002E75F0">
        <w:rPr>
          <w:rFonts w:eastAsia="Calibri" w:cs="Times New Roman"/>
          <w:color w:val="000000"/>
          <w:szCs w:val="24"/>
        </w:rPr>
        <w:t xml:space="preserve"> aşağıdaki </w:t>
      </w:r>
      <w:r>
        <w:rPr>
          <w:rFonts w:eastAsia="Calibri" w:cs="Times New Roman"/>
          <w:color w:val="000000"/>
          <w:szCs w:val="24"/>
        </w:rPr>
        <w:t>debi aralıklarının her birinde muayeneye</w:t>
      </w:r>
      <w:r w:rsidRPr="002E75F0">
        <w:rPr>
          <w:rFonts w:eastAsia="Calibri" w:cs="Times New Roman"/>
          <w:color w:val="000000"/>
          <w:szCs w:val="24"/>
        </w:rPr>
        <w:t xml:space="preserve"> tâbi tutul</w:t>
      </w:r>
      <w:r>
        <w:rPr>
          <w:rFonts w:eastAsia="Calibri" w:cs="Times New Roman"/>
          <w:color w:val="000000"/>
          <w:szCs w:val="24"/>
        </w:rPr>
        <w:t>ur.</w:t>
      </w:r>
    </w:p>
    <w:p w:rsidR="005F2E47" w:rsidRPr="00C63A28" w:rsidRDefault="005F2E47" w:rsidP="003D3BC1">
      <w:pPr>
        <w:pStyle w:val="ListeParagraf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C63A28">
        <w:rPr>
          <w:rFonts w:eastAsia="Times New Roman" w:cs="Times New Roman"/>
          <w:szCs w:val="24"/>
          <w:lang w:eastAsia="tr-TR"/>
        </w:rPr>
        <w:t xml:space="preserve">a) </w:t>
      </w:r>
      <w:proofErr w:type="spellStart"/>
      <w:r w:rsidRPr="00C63A28">
        <w:rPr>
          <w:rFonts w:eastAsia="Times New Roman" w:cs="Times New Roman"/>
          <w:szCs w:val="24"/>
          <w:lang w:eastAsia="tr-TR"/>
        </w:rPr>
        <w:t>q</w:t>
      </w:r>
      <w:r w:rsidRPr="00C63A28">
        <w:rPr>
          <w:rFonts w:eastAsia="Times New Roman" w:cs="Times New Roman"/>
          <w:szCs w:val="24"/>
          <w:vertAlign w:val="subscript"/>
          <w:lang w:eastAsia="tr-TR"/>
        </w:rPr>
        <w:t>i</w:t>
      </w:r>
      <w:proofErr w:type="spellEnd"/>
      <w:r w:rsidR="005108F6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Pr="00C63A28">
        <w:rPr>
          <w:rFonts w:eastAsia="SymbolMT" w:cs="Times New Roman"/>
          <w:szCs w:val="24"/>
          <w:lang w:eastAsia="tr-TR"/>
        </w:rPr>
        <w:t xml:space="preserve">≤ </w:t>
      </w:r>
      <w:r w:rsidRPr="00C63A28">
        <w:rPr>
          <w:rFonts w:eastAsia="Times New Roman" w:cs="Times New Roman"/>
          <w:szCs w:val="24"/>
          <w:lang w:eastAsia="tr-TR"/>
        </w:rPr>
        <w:t xml:space="preserve">q </w:t>
      </w:r>
      <w:r w:rsidRPr="00C63A28">
        <w:rPr>
          <w:rFonts w:eastAsia="SymbolMT" w:cs="Times New Roman"/>
          <w:szCs w:val="24"/>
          <w:lang w:eastAsia="tr-TR"/>
        </w:rPr>
        <w:t xml:space="preserve">≤ </w:t>
      </w:r>
      <w:r w:rsidRPr="00C63A28">
        <w:rPr>
          <w:rFonts w:eastAsia="Times New Roman" w:cs="Times New Roman"/>
          <w:szCs w:val="24"/>
          <w:lang w:eastAsia="tr-TR"/>
        </w:rPr>
        <w:t>1,</w:t>
      </w:r>
      <w:r w:rsidR="00F71B80">
        <w:rPr>
          <w:rFonts w:eastAsia="Times New Roman" w:cs="Times New Roman"/>
          <w:szCs w:val="24"/>
          <w:lang w:eastAsia="tr-TR"/>
        </w:rPr>
        <w:t>2</w:t>
      </w:r>
      <w:r w:rsidRPr="00C63A28">
        <w:rPr>
          <w:rFonts w:eastAsia="Times New Roman" w:cs="Times New Roman"/>
          <w:szCs w:val="24"/>
          <w:lang w:eastAsia="tr-TR"/>
        </w:rPr>
        <w:t xml:space="preserve"> </w:t>
      </w:r>
      <w:proofErr w:type="spellStart"/>
      <w:r w:rsidRPr="00C63A28">
        <w:rPr>
          <w:rFonts w:eastAsia="Times New Roman" w:cs="Times New Roman"/>
          <w:szCs w:val="24"/>
          <w:lang w:eastAsia="tr-TR"/>
        </w:rPr>
        <w:t>q</w:t>
      </w:r>
      <w:r w:rsidRPr="000A3643">
        <w:rPr>
          <w:rFonts w:eastAsia="Times New Roman" w:cs="Times New Roman"/>
          <w:szCs w:val="24"/>
          <w:vertAlign w:val="subscript"/>
          <w:lang w:eastAsia="tr-TR"/>
        </w:rPr>
        <w:t>i</w:t>
      </w:r>
      <w:proofErr w:type="spellEnd"/>
    </w:p>
    <w:p w:rsidR="005F2E47" w:rsidRPr="00C63A28" w:rsidRDefault="005F2E47" w:rsidP="003D3BC1">
      <w:pPr>
        <w:pStyle w:val="ListeParagraf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C63A28">
        <w:rPr>
          <w:rFonts w:eastAsia="Times New Roman" w:cs="Times New Roman"/>
          <w:szCs w:val="24"/>
          <w:lang w:eastAsia="tr-TR"/>
        </w:rPr>
        <w:t xml:space="preserve">b) 0,1 </w:t>
      </w:r>
      <w:proofErr w:type="spellStart"/>
      <w:r w:rsidRPr="00C63A28">
        <w:rPr>
          <w:rFonts w:eastAsia="Times New Roman" w:cs="Times New Roman"/>
          <w:szCs w:val="24"/>
          <w:lang w:eastAsia="tr-TR"/>
        </w:rPr>
        <w:t>q</w:t>
      </w:r>
      <w:r w:rsidRPr="000A3643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="005108F6">
        <w:rPr>
          <w:rFonts w:eastAsia="Times New Roman" w:cs="Times New Roman"/>
          <w:szCs w:val="24"/>
          <w:lang w:eastAsia="tr-TR"/>
        </w:rPr>
        <w:t xml:space="preserve"> </w:t>
      </w:r>
      <w:r w:rsidRPr="00C63A28">
        <w:rPr>
          <w:rFonts w:eastAsia="SymbolMT" w:cs="Times New Roman"/>
          <w:szCs w:val="24"/>
          <w:lang w:eastAsia="tr-TR"/>
        </w:rPr>
        <w:t xml:space="preserve">≤ </w:t>
      </w:r>
      <w:r w:rsidRPr="00C63A28">
        <w:rPr>
          <w:rFonts w:eastAsia="Times New Roman" w:cs="Times New Roman"/>
          <w:szCs w:val="24"/>
          <w:lang w:eastAsia="tr-TR"/>
        </w:rPr>
        <w:t xml:space="preserve">q </w:t>
      </w:r>
      <w:r w:rsidRPr="00C63A28">
        <w:rPr>
          <w:rFonts w:eastAsia="SymbolMT" w:cs="Times New Roman"/>
          <w:szCs w:val="24"/>
          <w:lang w:eastAsia="tr-TR"/>
        </w:rPr>
        <w:t xml:space="preserve">≤ </w:t>
      </w:r>
      <w:r w:rsidRPr="00C63A28">
        <w:rPr>
          <w:rFonts w:eastAsia="Times New Roman" w:cs="Times New Roman"/>
          <w:szCs w:val="24"/>
          <w:lang w:eastAsia="tr-TR"/>
        </w:rPr>
        <w:t xml:space="preserve">0,11 </w:t>
      </w:r>
      <w:proofErr w:type="spellStart"/>
      <w:r w:rsidRPr="00C63A28">
        <w:rPr>
          <w:rFonts w:eastAsia="Times New Roman" w:cs="Times New Roman"/>
          <w:szCs w:val="24"/>
          <w:lang w:eastAsia="tr-TR"/>
        </w:rPr>
        <w:t>q</w:t>
      </w:r>
      <w:r w:rsidRPr="000A3643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</w:p>
    <w:p w:rsidR="005F2E47" w:rsidRPr="00C63A28" w:rsidRDefault="005F2E47" w:rsidP="003D3BC1">
      <w:pPr>
        <w:pStyle w:val="ListeParagraf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C63A28">
        <w:rPr>
          <w:rFonts w:eastAsia="Times New Roman" w:cs="Times New Roman"/>
          <w:szCs w:val="24"/>
          <w:lang w:eastAsia="tr-TR"/>
        </w:rPr>
        <w:t xml:space="preserve">c) 0,9 </w:t>
      </w:r>
      <w:proofErr w:type="spellStart"/>
      <w:r w:rsidRPr="00C63A28">
        <w:rPr>
          <w:rFonts w:eastAsia="Times New Roman" w:cs="Times New Roman"/>
          <w:szCs w:val="24"/>
          <w:lang w:eastAsia="tr-TR"/>
        </w:rPr>
        <w:t>q</w:t>
      </w:r>
      <w:r w:rsidRPr="000A3643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="005108F6">
        <w:rPr>
          <w:rFonts w:eastAsia="Times New Roman" w:cs="Times New Roman"/>
          <w:szCs w:val="24"/>
          <w:lang w:eastAsia="tr-TR"/>
        </w:rPr>
        <w:t xml:space="preserve"> </w:t>
      </w:r>
      <w:r w:rsidRPr="00C63A28">
        <w:rPr>
          <w:rFonts w:eastAsia="SymbolMT" w:cs="Times New Roman"/>
          <w:szCs w:val="24"/>
          <w:lang w:eastAsia="tr-TR"/>
        </w:rPr>
        <w:t xml:space="preserve">≤ </w:t>
      </w:r>
      <w:r w:rsidRPr="00C63A28">
        <w:rPr>
          <w:rFonts w:eastAsia="Times New Roman" w:cs="Times New Roman"/>
          <w:szCs w:val="24"/>
          <w:lang w:eastAsia="tr-TR"/>
        </w:rPr>
        <w:t xml:space="preserve">q </w:t>
      </w:r>
      <w:r w:rsidRPr="00C63A28">
        <w:rPr>
          <w:rFonts w:eastAsia="SymbolMT" w:cs="Times New Roman"/>
          <w:szCs w:val="24"/>
          <w:lang w:eastAsia="tr-TR"/>
        </w:rPr>
        <w:t xml:space="preserve">≤ </w:t>
      </w:r>
      <w:r w:rsidRPr="00C63A28">
        <w:rPr>
          <w:rFonts w:eastAsia="Times New Roman" w:cs="Times New Roman"/>
          <w:szCs w:val="24"/>
          <w:lang w:eastAsia="tr-TR"/>
        </w:rPr>
        <w:t>1,</w:t>
      </w:r>
      <w:r w:rsidR="00F71B80">
        <w:rPr>
          <w:rFonts w:eastAsia="Times New Roman" w:cs="Times New Roman"/>
          <w:szCs w:val="24"/>
          <w:lang w:eastAsia="tr-TR"/>
        </w:rPr>
        <w:t>1</w:t>
      </w:r>
      <w:r w:rsidRPr="00C63A28">
        <w:rPr>
          <w:rFonts w:eastAsia="Times New Roman" w:cs="Times New Roman"/>
          <w:szCs w:val="24"/>
          <w:lang w:eastAsia="tr-TR"/>
        </w:rPr>
        <w:t xml:space="preserve"> </w:t>
      </w:r>
      <w:proofErr w:type="spellStart"/>
      <w:r w:rsidRPr="00C63A28">
        <w:rPr>
          <w:rFonts w:eastAsia="Times New Roman" w:cs="Times New Roman"/>
          <w:szCs w:val="24"/>
          <w:lang w:eastAsia="tr-TR"/>
        </w:rPr>
        <w:t>q</w:t>
      </w:r>
      <w:r w:rsidRPr="000A3643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</w:p>
    <w:p w:rsidR="005F2E47" w:rsidRPr="005F2E47" w:rsidRDefault="007A07CD" w:rsidP="007A07CD">
      <w:pPr>
        <w:autoSpaceDE w:val="0"/>
        <w:autoSpaceDN w:val="0"/>
        <w:adjustRightInd w:val="0"/>
        <w:spacing w:before="120" w:after="120" w:line="240" w:lineRule="auto"/>
        <w:ind w:firstLine="349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      </w:t>
      </w:r>
      <w:r w:rsidR="00437890">
        <w:rPr>
          <w:rFonts w:eastAsia="Times New Roman" w:cs="Times New Roman"/>
          <w:szCs w:val="24"/>
          <w:lang w:eastAsia="tr-TR"/>
        </w:rPr>
        <w:t>2</w:t>
      </w:r>
      <w:r w:rsidR="005F2E47">
        <w:rPr>
          <w:rFonts w:eastAsia="Times New Roman" w:cs="Times New Roman"/>
          <w:szCs w:val="24"/>
          <w:lang w:eastAsia="tr-TR"/>
        </w:rPr>
        <w:t>. Tamir ve a</w:t>
      </w:r>
      <w:r w:rsidR="00FE0DBD">
        <w:rPr>
          <w:rFonts w:eastAsia="Times New Roman" w:cs="Times New Roman"/>
          <w:szCs w:val="24"/>
          <w:lang w:eastAsia="tr-TR"/>
        </w:rPr>
        <w:t>yar istasyonunda kullanılan suyun</w:t>
      </w:r>
      <w:r w:rsidR="005F2E47">
        <w:rPr>
          <w:rFonts w:eastAsia="Times New Roman" w:cs="Times New Roman"/>
          <w:szCs w:val="24"/>
          <w:lang w:eastAsia="tr-TR"/>
        </w:rPr>
        <w:t xml:space="preserve"> sıcaklığı; </w:t>
      </w:r>
      <w:r w:rsidR="005F2E47">
        <w:rPr>
          <w:rFonts w:eastAsia="Calibri" w:cs="Times New Roman"/>
          <w:color w:val="000000"/>
          <w:szCs w:val="24"/>
        </w:rPr>
        <w:t xml:space="preserve">ısıtma uygulamaları için </w:t>
      </w:r>
      <w:r w:rsidR="005F2E47" w:rsidRPr="00702207">
        <w:rPr>
          <w:rFonts w:eastAsia="Calibri" w:cs="Times New Roman"/>
          <w:color w:val="000000"/>
          <w:szCs w:val="24"/>
        </w:rPr>
        <w:t>(50 ± 5)°C</w:t>
      </w:r>
      <w:r w:rsidR="005F2E47">
        <w:rPr>
          <w:rFonts w:eastAsia="Times New Roman" w:cs="Times New Roman"/>
          <w:szCs w:val="24"/>
          <w:lang w:eastAsia="tr-TR"/>
        </w:rPr>
        <w:t xml:space="preserve">, soğutma uygulamaları için </w:t>
      </w:r>
      <w:r w:rsidR="005F2E47" w:rsidRPr="00702207">
        <w:rPr>
          <w:rFonts w:eastAsia="Calibri" w:cs="Times New Roman"/>
          <w:color w:val="000000"/>
          <w:szCs w:val="24"/>
        </w:rPr>
        <w:t>(15 ± 5)°C</w:t>
      </w:r>
      <w:r w:rsidR="005F2E47" w:rsidRPr="00702207">
        <w:rPr>
          <w:rFonts w:eastAsia="Times New Roman" w:cs="Times New Roman"/>
          <w:szCs w:val="24"/>
          <w:lang w:eastAsia="tr-TR"/>
        </w:rPr>
        <w:t xml:space="preserve"> </w:t>
      </w:r>
      <w:r w:rsidR="005F2E47">
        <w:rPr>
          <w:rFonts w:eastAsia="Times New Roman" w:cs="Times New Roman"/>
          <w:szCs w:val="24"/>
          <w:lang w:eastAsia="tr-TR"/>
        </w:rPr>
        <w:t>aralığında olmalıdır.</w:t>
      </w:r>
      <w:r w:rsidR="005F2E47" w:rsidRPr="00702207">
        <w:rPr>
          <w:rFonts w:eastAsia="Times New Roman" w:cs="Times New Roman"/>
          <w:szCs w:val="24"/>
          <w:lang w:eastAsia="tr-TR"/>
        </w:rPr>
        <w:t xml:space="preserve"> Ancak tip onay </w:t>
      </w:r>
      <w:r w:rsidR="005F2E47">
        <w:rPr>
          <w:rFonts w:eastAsia="Times New Roman" w:cs="Times New Roman"/>
          <w:szCs w:val="24"/>
          <w:lang w:eastAsia="tr-TR"/>
        </w:rPr>
        <w:t>belgesinde</w:t>
      </w:r>
      <w:r w:rsidR="005F2E47" w:rsidRPr="00702207">
        <w:rPr>
          <w:rFonts w:eastAsia="Times New Roman" w:cs="Times New Roman"/>
          <w:szCs w:val="24"/>
          <w:lang w:eastAsia="tr-TR"/>
        </w:rPr>
        <w:t xml:space="preserve"> izin verildiği takdirde,</w:t>
      </w:r>
      <w:r w:rsidR="005F2E47">
        <w:rPr>
          <w:rFonts w:eastAsia="Times New Roman" w:cs="Times New Roman"/>
          <w:szCs w:val="24"/>
          <w:lang w:eastAsia="tr-TR"/>
        </w:rPr>
        <w:t xml:space="preserve"> bu</w:t>
      </w:r>
      <w:r w:rsidR="005F2E47" w:rsidRPr="00702207">
        <w:rPr>
          <w:rFonts w:eastAsia="Times New Roman" w:cs="Times New Roman"/>
          <w:szCs w:val="24"/>
          <w:lang w:eastAsia="tr-TR"/>
        </w:rPr>
        <w:t xml:space="preserve"> muayene </w:t>
      </w:r>
      <w:r w:rsidR="005F2E47">
        <w:rPr>
          <w:rFonts w:eastAsia="Times New Roman" w:cs="Times New Roman"/>
          <w:szCs w:val="24"/>
          <w:lang w:eastAsia="tr-TR"/>
        </w:rPr>
        <w:t>soğuk su ile de yapılabilir.</w:t>
      </w:r>
    </w:p>
    <w:p w:rsidR="002E42BF" w:rsidRDefault="00437890" w:rsidP="002E42BF">
      <w:pPr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3</w:t>
      </w:r>
      <w:r w:rsidR="00702207" w:rsidRPr="00702207">
        <w:rPr>
          <w:rFonts w:eastAsia="Times New Roman" w:cs="Times New Roman"/>
          <w:szCs w:val="24"/>
          <w:lang w:eastAsia="tr-TR"/>
        </w:rPr>
        <w:t>.</w:t>
      </w:r>
      <w:r w:rsidR="002E42BF" w:rsidRPr="002E42BF">
        <w:rPr>
          <w:rFonts w:eastAsia="Times New Roman" w:cs="Times New Roman"/>
          <w:szCs w:val="24"/>
          <w:lang w:eastAsia="tr-TR"/>
        </w:rPr>
        <w:t xml:space="preserve"> </w:t>
      </w:r>
      <w:r w:rsidR="002E42BF">
        <w:rPr>
          <w:rFonts w:eastAsia="Times New Roman" w:cs="Times New Roman"/>
          <w:szCs w:val="24"/>
          <w:lang w:eastAsia="tr-TR"/>
        </w:rPr>
        <w:t xml:space="preserve">Sayaç, tamir ve ayar istasyonuna akış yönüne göre bağlanır ve test </w:t>
      </w:r>
      <w:proofErr w:type="spellStart"/>
      <w:r w:rsidR="002E42BF">
        <w:rPr>
          <w:rFonts w:eastAsia="Times New Roman" w:cs="Times New Roman"/>
          <w:szCs w:val="24"/>
          <w:lang w:eastAsia="tr-TR"/>
        </w:rPr>
        <w:t>moduna</w:t>
      </w:r>
      <w:proofErr w:type="spellEnd"/>
      <w:r w:rsidR="002E42BF">
        <w:rPr>
          <w:rFonts w:eastAsia="Times New Roman" w:cs="Times New Roman"/>
          <w:szCs w:val="24"/>
          <w:lang w:eastAsia="tr-TR"/>
        </w:rPr>
        <w:t xml:space="preserve"> alınır.</w:t>
      </w:r>
    </w:p>
    <w:p w:rsidR="002E42BF" w:rsidRPr="00702207" w:rsidRDefault="00437890" w:rsidP="002E42BF">
      <w:pPr>
        <w:pStyle w:val="ListeParagraf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t>4</w:t>
      </w:r>
      <w:r w:rsidR="002E42BF">
        <w:t>. Akış</w:t>
      </w:r>
      <w:r w:rsidR="002E42BF" w:rsidRPr="00702207">
        <w:rPr>
          <w:rFonts w:eastAsia="Times New Roman" w:cs="Times New Roman"/>
          <w:szCs w:val="24"/>
          <w:lang w:eastAsia="tr-TR"/>
        </w:rPr>
        <w:t xml:space="preserve"> </w:t>
      </w:r>
      <w:proofErr w:type="spellStart"/>
      <w:r w:rsidR="002E42BF" w:rsidRPr="00702207">
        <w:rPr>
          <w:rFonts w:eastAsia="Times New Roman" w:cs="Times New Roman"/>
          <w:szCs w:val="24"/>
          <w:lang w:eastAsia="tr-TR"/>
        </w:rPr>
        <w:t>sensörü</w:t>
      </w:r>
      <w:proofErr w:type="spellEnd"/>
      <w:r w:rsidR="002E42BF" w:rsidRPr="00702207">
        <w:rPr>
          <w:rFonts w:eastAsia="Times New Roman" w:cs="Times New Roman"/>
          <w:szCs w:val="24"/>
          <w:lang w:eastAsia="tr-TR"/>
        </w:rPr>
        <w:t xml:space="preserve"> MİH değer</w:t>
      </w:r>
      <w:r w:rsidR="002E42BF">
        <w:rPr>
          <w:rFonts w:eastAsia="Times New Roman" w:cs="Times New Roman"/>
          <w:szCs w:val="24"/>
          <w:lang w:eastAsia="tr-TR"/>
        </w:rPr>
        <w:t xml:space="preserve">i, sayacın sınıfına göre aşağıdaki şekilde hesaplanır. </w:t>
      </w:r>
      <w:r w:rsidR="002E42BF" w:rsidRPr="00702207">
        <w:rPr>
          <w:rFonts w:eastAsia="Times New Roman" w:cs="Times New Roman"/>
          <w:szCs w:val="24"/>
          <w:lang w:eastAsia="tr-TR"/>
        </w:rPr>
        <w:t xml:space="preserve"> </w:t>
      </w:r>
    </w:p>
    <w:p w:rsidR="002E42BF" w:rsidRPr="00274CAE" w:rsidRDefault="002E42BF" w:rsidP="00274CAE">
      <w:pPr>
        <w:pStyle w:val="ListeParagraf"/>
        <w:numPr>
          <w:ilvl w:val="0"/>
          <w:numId w:val="29"/>
        </w:num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274CAE">
        <w:rPr>
          <w:rFonts w:eastAsia="Times New Roman" w:cs="Times New Roman"/>
          <w:szCs w:val="24"/>
          <w:lang w:eastAsia="tr-TR"/>
        </w:rPr>
        <w:t xml:space="preserve">Sınıf 1: </w:t>
      </w:r>
      <w:r w:rsidRPr="00274CAE">
        <w:rPr>
          <w:rFonts w:eastAsia="Calibri" w:cs="Times New Roman"/>
          <w:color w:val="000000"/>
          <w:szCs w:val="24"/>
        </w:rPr>
        <w:t>±</w:t>
      </w:r>
      <w:r w:rsidRPr="00274CAE">
        <w:rPr>
          <w:rFonts w:eastAsia="Times New Roman" w:cs="Times New Roman"/>
          <w:szCs w:val="24"/>
          <w:lang w:eastAsia="tr-TR"/>
        </w:rPr>
        <w:t xml:space="preserve">% 5 den fazla olmamak üzere </w:t>
      </w:r>
      <w:proofErr w:type="spellStart"/>
      <w:r w:rsidRPr="00274CAE">
        <w:rPr>
          <w:rFonts w:eastAsia="Times New Roman" w:cs="Times New Roman"/>
          <w:szCs w:val="24"/>
          <w:lang w:eastAsia="tr-TR"/>
        </w:rPr>
        <w:t>E</w:t>
      </w:r>
      <w:r w:rsidRPr="00274CAE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 w:rsidRPr="00274CAE">
        <w:rPr>
          <w:rFonts w:eastAsia="Times New Roman" w:cs="Times New Roman"/>
          <w:szCs w:val="24"/>
          <w:lang w:eastAsia="tr-TR"/>
        </w:rPr>
        <w:t xml:space="preserve"> = </w:t>
      </w:r>
      <w:r w:rsidRPr="00274CAE">
        <w:rPr>
          <w:rFonts w:eastAsia="Calibri" w:cs="Times New Roman"/>
          <w:color w:val="000000"/>
          <w:szCs w:val="24"/>
        </w:rPr>
        <w:t>±</w:t>
      </w:r>
      <w:r w:rsidRPr="00274CAE">
        <w:rPr>
          <w:rFonts w:eastAsia="Times New Roman" w:cs="Times New Roman"/>
          <w:szCs w:val="24"/>
          <w:lang w:eastAsia="tr-TR"/>
        </w:rPr>
        <w:t xml:space="preserve"> (1 + 0,01 </w:t>
      </w:r>
      <w:proofErr w:type="spellStart"/>
      <w:r w:rsidRPr="00274CAE">
        <w:rPr>
          <w:rFonts w:eastAsia="Times New Roman" w:cs="Times New Roman"/>
          <w:szCs w:val="24"/>
          <w:lang w:eastAsia="tr-TR"/>
        </w:rPr>
        <w:t>q</w:t>
      </w:r>
      <w:r w:rsidRPr="00274CAE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Pr="00274CAE">
        <w:rPr>
          <w:rFonts w:eastAsia="Times New Roman" w:cs="Times New Roman"/>
          <w:szCs w:val="24"/>
          <w:lang w:eastAsia="tr-TR"/>
        </w:rPr>
        <w:t xml:space="preserve">/ q), </w:t>
      </w:r>
    </w:p>
    <w:p w:rsidR="002E42BF" w:rsidRPr="00274CAE" w:rsidRDefault="002E42BF" w:rsidP="00274CAE">
      <w:pPr>
        <w:pStyle w:val="ListeParagraf"/>
        <w:numPr>
          <w:ilvl w:val="0"/>
          <w:numId w:val="29"/>
        </w:num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274CAE">
        <w:rPr>
          <w:rFonts w:eastAsia="Times New Roman" w:cs="Times New Roman"/>
          <w:szCs w:val="24"/>
          <w:lang w:eastAsia="tr-TR"/>
        </w:rPr>
        <w:t>Sınıf 2:</w:t>
      </w:r>
      <w:r w:rsidRPr="00274CAE">
        <w:rPr>
          <w:rFonts w:eastAsia="Calibri" w:cs="Times New Roman"/>
          <w:color w:val="000000"/>
          <w:szCs w:val="24"/>
        </w:rPr>
        <w:t xml:space="preserve"> ±</w:t>
      </w:r>
      <w:r w:rsidRPr="00274CAE">
        <w:rPr>
          <w:rFonts w:eastAsia="Times New Roman" w:cs="Times New Roman"/>
          <w:szCs w:val="24"/>
          <w:lang w:eastAsia="tr-TR"/>
        </w:rPr>
        <w:t xml:space="preserve"> % 5 den fazla olmamak üzere </w:t>
      </w:r>
      <w:proofErr w:type="spellStart"/>
      <w:r w:rsidRPr="00274CAE">
        <w:rPr>
          <w:rFonts w:eastAsia="Times New Roman" w:cs="Times New Roman"/>
          <w:szCs w:val="24"/>
          <w:lang w:eastAsia="tr-TR"/>
        </w:rPr>
        <w:t>E</w:t>
      </w:r>
      <w:r w:rsidRPr="00274CAE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 w:rsidRPr="00274CAE">
        <w:rPr>
          <w:rFonts w:eastAsia="Times New Roman" w:cs="Times New Roman"/>
          <w:szCs w:val="24"/>
          <w:lang w:eastAsia="tr-TR"/>
        </w:rPr>
        <w:t xml:space="preserve"> = </w:t>
      </w:r>
      <w:r w:rsidRPr="00274CAE">
        <w:rPr>
          <w:rFonts w:eastAsia="Calibri" w:cs="Times New Roman"/>
          <w:color w:val="000000"/>
          <w:szCs w:val="24"/>
        </w:rPr>
        <w:t>±</w:t>
      </w:r>
      <w:r w:rsidRPr="00274CAE">
        <w:rPr>
          <w:rFonts w:eastAsia="Times New Roman" w:cs="Times New Roman"/>
          <w:szCs w:val="24"/>
          <w:lang w:eastAsia="tr-TR"/>
        </w:rPr>
        <w:t xml:space="preserve"> (2+ 0,02 </w:t>
      </w:r>
      <w:proofErr w:type="spellStart"/>
      <w:r w:rsidRPr="00274CAE">
        <w:rPr>
          <w:rFonts w:eastAsia="Times New Roman" w:cs="Times New Roman"/>
          <w:szCs w:val="24"/>
          <w:lang w:eastAsia="tr-TR"/>
        </w:rPr>
        <w:t>q</w:t>
      </w:r>
      <w:r w:rsidRPr="00274CAE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Pr="00274CAE">
        <w:rPr>
          <w:rFonts w:eastAsia="Times New Roman" w:cs="Times New Roman"/>
          <w:szCs w:val="24"/>
          <w:lang w:eastAsia="tr-TR"/>
        </w:rPr>
        <w:t xml:space="preserve">/ q), </w:t>
      </w:r>
    </w:p>
    <w:p w:rsidR="00274CAE" w:rsidRDefault="002E42BF" w:rsidP="00274CAE">
      <w:pPr>
        <w:pStyle w:val="ListeParagraf"/>
        <w:numPr>
          <w:ilvl w:val="0"/>
          <w:numId w:val="29"/>
        </w:num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 w:rsidRPr="00274CAE">
        <w:rPr>
          <w:rFonts w:eastAsia="Times New Roman" w:cs="Times New Roman"/>
          <w:szCs w:val="24"/>
          <w:lang w:eastAsia="tr-TR"/>
        </w:rPr>
        <w:t xml:space="preserve">Sınıf 3: </w:t>
      </w:r>
      <w:r w:rsidRPr="00274CAE">
        <w:rPr>
          <w:rFonts w:eastAsia="Calibri" w:cs="Times New Roman"/>
          <w:color w:val="000000"/>
          <w:szCs w:val="24"/>
        </w:rPr>
        <w:t>±</w:t>
      </w:r>
      <w:r w:rsidRPr="00274CAE">
        <w:rPr>
          <w:rFonts w:eastAsia="Times New Roman" w:cs="Times New Roman"/>
          <w:szCs w:val="24"/>
          <w:lang w:eastAsia="tr-TR"/>
        </w:rPr>
        <w:t xml:space="preserve">% 5 den fazla olmamak üzere </w:t>
      </w:r>
      <w:proofErr w:type="spellStart"/>
      <w:r w:rsidRPr="00274CAE">
        <w:rPr>
          <w:rFonts w:eastAsia="Times New Roman" w:cs="Times New Roman"/>
          <w:szCs w:val="24"/>
          <w:lang w:eastAsia="tr-TR"/>
        </w:rPr>
        <w:t>E</w:t>
      </w:r>
      <w:r w:rsidRPr="00274CAE">
        <w:rPr>
          <w:rFonts w:eastAsia="Times New Roman" w:cs="Times New Roman"/>
          <w:szCs w:val="24"/>
          <w:vertAlign w:val="subscript"/>
          <w:lang w:eastAsia="tr-TR"/>
        </w:rPr>
        <w:t>f</w:t>
      </w:r>
      <w:proofErr w:type="spellEnd"/>
      <w:r w:rsidRPr="00274CAE">
        <w:rPr>
          <w:rFonts w:eastAsia="Times New Roman" w:cs="Times New Roman"/>
          <w:szCs w:val="24"/>
          <w:lang w:eastAsia="tr-TR"/>
        </w:rPr>
        <w:t xml:space="preserve"> = </w:t>
      </w:r>
      <w:r w:rsidRPr="00274CAE">
        <w:rPr>
          <w:rFonts w:eastAsia="Calibri" w:cs="Times New Roman"/>
          <w:color w:val="000000"/>
          <w:szCs w:val="24"/>
        </w:rPr>
        <w:t>±</w:t>
      </w:r>
      <w:r w:rsidRPr="00274CAE">
        <w:rPr>
          <w:rFonts w:eastAsia="Times New Roman" w:cs="Times New Roman"/>
          <w:szCs w:val="24"/>
          <w:lang w:eastAsia="tr-TR"/>
        </w:rPr>
        <w:t xml:space="preserve"> (3+ 0,05 </w:t>
      </w:r>
      <w:proofErr w:type="spellStart"/>
      <w:r w:rsidRPr="00274CAE">
        <w:rPr>
          <w:rFonts w:eastAsia="Times New Roman" w:cs="Times New Roman"/>
          <w:szCs w:val="24"/>
          <w:lang w:eastAsia="tr-TR"/>
        </w:rPr>
        <w:t>q</w:t>
      </w:r>
      <w:r w:rsidRPr="00274CAE">
        <w:rPr>
          <w:rFonts w:eastAsia="Times New Roman" w:cs="Times New Roman"/>
          <w:szCs w:val="24"/>
          <w:vertAlign w:val="subscript"/>
          <w:lang w:eastAsia="tr-TR"/>
        </w:rPr>
        <w:t>p</w:t>
      </w:r>
      <w:proofErr w:type="spellEnd"/>
      <w:r w:rsidRPr="00274CAE">
        <w:rPr>
          <w:rFonts w:eastAsia="Times New Roman" w:cs="Times New Roman"/>
          <w:szCs w:val="24"/>
          <w:lang w:eastAsia="tr-TR"/>
        </w:rPr>
        <w:t xml:space="preserve">/ q). </w:t>
      </w:r>
    </w:p>
    <w:p w:rsidR="00274CAE" w:rsidRDefault="00437890" w:rsidP="00274CAE">
      <w:pPr>
        <w:autoSpaceDE w:val="0"/>
        <w:autoSpaceDN w:val="0"/>
        <w:adjustRightInd w:val="0"/>
        <w:spacing w:before="120" w:after="120" w:line="240" w:lineRule="auto"/>
        <w:ind w:left="708"/>
        <w:jc w:val="both"/>
        <w:rPr>
          <w:rFonts w:eastAsia="Times New Roman" w:cs="Times New Roman"/>
          <w:szCs w:val="24"/>
          <w:lang w:eastAsia="tr-TR"/>
        </w:rPr>
      </w:pPr>
      <w:r w:rsidRPr="00274CAE">
        <w:rPr>
          <w:rFonts w:eastAsia="Times New Roman" w:cs="Times New Roman"/>
          <w:szCs w:val="24"/>
          <w:lang w:eastAsia="tr-TR"/>
        </w:rPr>
        <w:t>5</w:t>
      </w:r>
      <w:r w:rsidR="005F2E47" w:rsidRPr="00274CAE">
        <w:rPr>
          <w:rFonts w:eastAsia="Times New Roman" w:cs="Times New Roman"/>
          <w:szCs w:val="24"/>
          <w:lang w:eastAsia="tr-TR"/>
        </w:rPr>
        <w:t xml:space="preserve">. </w:t>
      </w:r>
      <w:r w:rsidRPr="00274CAE">
        <w:rPr>
          <w:rFonts w:eastAsia="Times New Roman" w:cs="Times New Roman"/>
          <w:szCs w:val="24"/>
          <w:lang w:eastAsia="tr-TR"/>
        </w:rPr>
        <w:t>Gerekli tüm koşullar sağlandığında muayeneye başlanır.</w:t>
      </w:r>
    </w:p>
    <w:p w:rsidR="00274CAE" w:rsidRDefault="00437890" w:rsidP="00274CA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 w:rsidRPr="00274CAE">
        <w:rPr>
          <w:rFonts w:eastAsia="Times New Roman" w:cs="Times New Roman"/>
          <w:szCs w:val="24"/>
          <w:lang w:eastAsia="tr-TR"/>
        </w:rPr>
        <w:t xml:space="preserve">6. </w:t>
      </w:r>
      <w:r w:rsidRPr="00125868">
        <w:rPr>
          <w:rFonts w:eastAsia="Times New Roman" w:cs="Times New Roman"/>
          <w:szCs w:val="24"/>
          <w:lang w:eastAsia="tr-TR"/>
        </w:rPr>
        <w:t>Belli bir süre</w:t>
      </w:r>
      <w:r w:rsidRPr="00274CAE">
        <w:rPr>
          <w:rFonts w:eastAsia="Times New Roman" w:cs="Times New Roman"/>
          <w:szCs w:val="24"/>
          <w:lang w:eastAsia="tr-TR"/>
        </w:rPr>
        <w:t xml:space="preserve"> yukarıda belirtilen debilerde sayaçtan su geçişi sağlanır. </w:t>
      </w:r>
      <w:r w:rsidR="004F02FB" w:rsidRPr="00274CAE">
        <w:rPr>
          <w:rFonts w:eastAsia="Times New Roman" w:cs="Times New Roman"/>
          <w:szCs w:val="24"/>
          <w:lang w:eastAsia="tr-TR"/>
        </w:rPr>
        <w:t xml:space="preserve">Daha sonra </w:t>
      </w:r>
      <w:r w:rsidRPr="00274CAE">
        <w:rPr>
          <w:rFonts w:eastAsia="Times New Roman" w:cs="Times New Roman"/>
          <w:szCs w:val="24"/>
          <w:lang w:eastAsia="tr-TR"/>
        </w:rPr>
        <w:t>su geçişi sona erdirilir, sayaç üzerinde yazan hacim değeri okunur.</w:t>
      </w:r>
    </w:p>
    <w:p w:rsidR="00702207" w:rsidRPr="001C2D5D" w:rsidRDefault="00437890" w:rsidP="00274CA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 w:rsidRPr="001C2D5D">
        <w:rPr>
          <w:rFonts w:eastAsia="Calibri" w:cs="Times New Roman"/>
          <w:color w:val="000000"/>
          <w:szCs w:val="24"/>
        </w:rPr>
        <w:t>7</w:t>
      </w:r>
      <w:r w:rsidR="00702207" w:rsidRPr="001C2D5D">
        <w:rPr>
          <w:rFonts w:eastAsia="Calibri" w:cs="Times New Roman"/>
          <w:color w:val="000000"/>
          <w:szCs w:val="24"/>
        </w:rPr>
        <w:t xml:space="preserve">. Sayaçta okunan hacim değeri ile </w:t>
      </w:r>
      <w:r w:rsidR="00932ED8" w:rsidRPr="001C2D5D">
        <w:rPr>
          <w:rFonts w:eastAsia="Calibri" w:cs="Times New Roman"/>
          <w:color w:val="000000"/>
          <w:szCs w:val="24"/>
        </w:rPr>
        <w:t>etalon</w:t>
      </w:r>
      <w:r w:rsidR="00702207" w:rsidRPr="001C2D5D">
        <w:rPr>
          <w:rFonts w:eastAsia="Calibri" w:cs="Times New Roman"/>
          <w:color w:val="000000"/>
          <w:szCs w:val="24"/>
        </w:rPr>
        <w:t xml:space="preserve"> cihazdan </w:t>
      </w:r>
      <w:r w:rsidR="00932ED8" w:rsidRPr="001C2D5D">
        <w:rPr>
          <w:rFonts w:eastAsia="Calibri" w:cs="Times New Roman"/>
          <w:color w:val="000000"/>
          <w:szCs w:val="24"/>
        </w:rPr>
        <w:t xml:space="preserve">okunan </w:t>
      </w:r>
      <w:r w:rsidR="00702207" w:rsidRPr="001C2D5D">
        <w:rPr>
          <w:rFonts w:eastAsia="Calibri" w:cs="Times New Roman"/>
          <w:color w:val="000000"/>
          <w:szCs w:val="24"/>
        </w:rPr>
        <w:t xml:space="preserve">hacim değeri karşılaştırılarak </w:t>
      </w:r>
      <w:r w:rsidR="0049782D" w:rsidRPr="001C2D5D">
        <w:rPr>
          <w:rFonts w:eastAsia="Calibri" w:cs="Times New Roman"/>
          <w:color w:val="000000"/>
          <w:szCs w:val="24"/>
        </w:rPr>
        <w:t xml:space="preserve">aşağıdaki formüle göre </w:t>
      </w:r>
      <w:r w:rsidR="00E10E9C" w:rsidRPr="001C2D5D">
        <w:rPr>
          <w:rFonts w:eastAsia="Calibri" w:cs="Times New Roman"/>
          <w:color w:val="000000"/>
          <w:szCs w:val="24"/>
        </w:rPr>
        <w:t>akış</w:t>
      </w:r>
      <w:r w:rsidR="00702207" w:rsidRPr="001C2D5D"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="00702207" w:rsidRPr="001C2D5D">
        <w:rPr>
          <w:rFonts w:eastAsia="Calibri" w:cs="Times New Roman"/>
          <w:color w:val="000000"/>
          <w:szCs w:val="24"/>
        </w:rPr>
        <w:t>sensörünün</w:t>
      </w:r>
      <w:proofErr w:type="spellEnd"/>
      <w:r w:rsidR="00702207" w:rsidRPr="001C2D5D">
        <w:rPr>
          <w:rFonts w:eastAsia="Calibri" w:cs="Times New Roman"/>
          <w:color w:val="000000"/>
          <w:szCs w:val="24"/>
        </w:rPr>
        <w:t xml:space="preserve"> </w:t>
      </w:r>
      <w:r w:rsidR="0049782D" w:rsidRPr="001C2D5D">
        <w:rPr>
          <w:rFonts w:eastAsia="Calibri" w:cs="Times New Roman"/>
          <w:color w:val="000000"/>
          <w:szCs w:val="24"/>
        </w:rPr>
        <w:t>yüzde (%)</w:t>
      </w:r>
      <w:r w:rsidR="00125868">
        <w:rPr>
          <w:rFonts w:eastAsia="Calibri" w:cs="Times New Roman"/>
          <w:color w:val="000000"/>
          <w:szCs w:val="24"/>
        </w:rPr>
        <w:t xml:space="preserve"> </w:t>
      </w:r>
      <w:r w:rsidR="00702207" w:rsidRPr="001C2D5D">
        <w:rPr>
          <w:rFonts w:eastAsia="Calibri" w:cs="Times New Roman"/>
          <w:color w:val="000000"/>
          <w:szCs w:val="24"/>
        </w:rPr>
        <w:t>hata</w:t>
      </w:r>
      <w:r w:rsidR="0049782D" w:rsidRPr="001C2D5D">
        <w:rPr>
          <w:rFonts w:eastAsia="Calibri" w:cs="Times New Roman"/>
          <w:color w:val="000000"/>
          <w:szCs w:val="24"/>
        </w:rPr>
        <w:t xml:space="preserve"> </w:t>
      </w:r>
      <w:r w:rsidR="00702207" w:rsidRPr="001C2D5D">
        <w:rPr>
          <w:rFonts w:eastAsia="Calibri" w:cs="Times New Roman"/>
          <w:color w:val="000000"/>
          <w:szCs w:val="24"/>
        </w:rPr>
        <w:t xml:space="preserve">değeri </w:t>
      </w:r>
      <w:r w:rsidR="0049782D" w:rsidRPr="001C2D5D">
        <w:rPr>
          <w:rFonts w:eastAsia="Calibri" w:cs="Times New Roman"/>
          <w:color w:val="000000"/>
          <w:szCs w:val="24"/>
        </w:rPr>
        <w:t>hesaplanır</w:t>
      </w:r>
      <w:r w:rsidR="00702207" w:rsidRPr="001C2D5D">
        <w:rPr>
          <w:rFonts w:eastAsia="Calibri" w:cs="Times New Roman"/>
          <w:color w:val="000000"/>
          <w:szCs w:val="24"/>
        </w:rPr>
        <w:t>.</w:t>
      </w:r>
    </w:p>
    <w:p w:rsidR="002617AD" w:rsidRPr="002617AD" w:rsidRDefault="002617AD" w:rsidP="002617AD">
      <w:pPr>
        <w:autoSpaceDE w:val="0"/>
        <w:autoSpaceDN w:val="0"/>
        <w:adjustRightInd w:val="0"/>
        <w:spacing w:before="120" w:after="120" w:line="240" w:lineRule="auto"/>
        <w:ind w:left="708" w:firstLine="708"/>
        <w:jc w:val="both"/>
        <w:rPr>
          <w:rFonts w:eastAsia="Times New Roman" w:cs="Times New Roman"/>
          <w:szCs w:val="24"/>
          <w:lang w:eastAsia="tr-TR"/>
        </w:rPr>
      </w:pPr>
      <w:proofErr w:type="spellStart"/>
      <m:oMathPara>
        <m:oMathParaPr>
          <m:jc m:val="left"/>
        </m:oMathParaPr>
        <m:oMath>
          <m:r>
            <m:rPr>
              <m:nor/>
            </m:rPr>
            <w:rPr>
              <w:rFonts w:eastAsia="Times New Roman" w:cs="Times New Roman"/>
              <w:szCs w:val="24"/>
              <w:lang w:eastAsia="tr-TR"/>
            </w:rPr>
            <m:t>E</m:t>
          </m:r>
          <m:r>
            <m:rPr>
              <m:nor/>
            </m:rPr>
            <w:rPr>
              <w:rFonts w:eastAsia="Times New Roman" w:cs="Times New Roman"/>
              <w:szCs w:val="24"/>
              <w:vertAlign w:val="subscript"/>
              <w:lang w:eastAsia="tr-TR"/>
            </w:rPr>
            <m:t>b</m:t>
          </m:r>
          <w:proofErr w:type="spellEnd"/>
          <m:r>
            <m:rPr>
              <m:nor/>
            </m:rPr>
            <w:rPr>
              <w:rFonts w:eastAsia="Times New Roman" w:cs="Times New Roman"/>
              <w:szCs w:val="24"/>
              <w:lang w:eastAsia="tr-TR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4"/>
                  <w:lang w:eastAsia="tr-TR"/>
                </w:rPr>
              </m:ctrlPr>
            </m:fPr>
            <m:num>
              <w:proofErr w:type="spellStart"/>
              <m:r>
                <m:rPr>
                  <m:nor/>
                </m:rPr>
                <w:rPr>
                  <w:rFonts w:eastAsia="Times New Roman" w:cs="Times New Roman"/>
                  <w:szCs w:val="24"/>
                  <w:lang w:eastAsia="tr-TR"/>
                </w:rPr>
                <m:t>V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vertAlign w:val="subscript"/>
                  <w:lang w:eastAsia="tr-TR"/>
                </w:rPr>
                <m:t>s</m:t>
              </m:r>
              <w:proofErr w:type="spellEnd"/>
              <m:r>
                <m:rPr>
                  <m:nor/>
                </m:rPr>
                <w:rPr>
                  <w:rFonts w:eastAsia="Times New Roman" w:cs="Times New Roman"/>
                  <w:szCs w:val="24"/>
                  <w:lang w:eastAsia="tr-TR"/>
                </w:rPr>
                <m:t>-V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vertAlign w:val="subscript"/>
                  <w:lang w:eastAsia="tr-TR"/>
                </w:rPr>
                <m:t>e</m:t>
              </m:r>
            </m:num>
            <m:den>
              <m:r>
                <m:rPr>
                  <m:nor/>
                </m:rPr>
                <w:rPr>
                  <w:rFonts w:eastAsia="Times New Roman" w:cs="Times New Roman"/>
                  <w:szCs w:val="24"/>
                  <w:lang w:eastAsia="tr-TR"/>
                </w:rPr>
                <m:t>V</m:t>
              </m:r>
              <m:r>
                <m:rPr>
                  <m:nor/>
                </m:rPr>
                <w:rPr>
                  <w:rFonts w:eastAsia="Times New Roman" w:cs="Times New Roman"/>
                  <w:szCs w:val="24"/>
                  <w:vertAlign w:val="subscript"/>
                  <w:lang w:eastAsia="tr-TR"/>
                </w:rPr>
                <m:t>e</m:t>
              </m:r>
            </m:den>
          </m:f>
          <m:r>
            <m:rPr>
              <m:nor/>
            </m:rPr>
            <w:rPr>
              <w:rFonts w:eastAsia="Times New Roman" w:cs="Times New Roman"/>
              <w:szCs w:val="24"/>
              <w:lang w:eastAsia="tr-TR"/>
            </w:rPr>
            <m:t xml:space="preserve"> ×100</m:t>
          </m:r>
        </m:oMath>
      </m:oMathPara>
    </w:p>
    <w:p w:rsidR="0049782D" w:rsidRPr="001C2D5D" w:rsidRDefault="0049782D" w:rsidP="0049782D">
      <w:pPr>
        <w:autoSpaceDE w:val="0"/>
        <w:autoSpaceDN w:val="0"/>
        <w:adjustRightInd w:val="0"/>
        <w:spacing w:before="120" w:after="120" w:line="240" w:lineRule="auto"/>
        <w:ind w:left="708"/>
        <w:jc w:val="both"/>
        <w:rPr>
          <w:rFonts w:eastAsia="Times New Roman" w:cs="Times New Roman"/>
          <w:szCs w:val="24"/>
          <w:lang w:eastAsia="tr-TR"/>
        </w:rPr>
      </w:pPr>
      <w:proofErr w:type="spellStart"/>
      <w:proofErr w:type="gramStart"/>
      <w:r w:rsidRPr="001C2D5D">
        <w:rPr>
          <w:rFonts w:eastAsia="Times New Roman" w:cs="Times New Roman"/>
          <w:szCs w:val="24"/>
          <w:lang w:eastAsia="tr-TR"/>
        </w:rPr>
        <w:t>V</w:t>
      </w:r>
      <w:r w:rsidRPr="001C2D5D">
        <w:rPr>
          <w:rFonts w:eastAsia="Times New Roman" w:cs="Times New Roman"/>
          <w:szCs w:val="24"/>
          <w:vertAlign w:val="subscript"/>
          <w:lang w:eastAsia="tr-TR"/>
        </w:rPr>
        <w:t>s</w:t>
      </w:r>
      <w:proofErr w:type="spellEnd"/>
      <w:r w:rsidR="00437890" w:rsidRPr="001C2D5D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="00437890" w:rsidRPr="001C2D5D">
        <w:rPr>
          <w:rFonts w:eastAsia="Times New Roman" w:cs="Times New Roman"/>
          <w:szCs w:val="24"/>
          <w:lang w:eastAsia="tr-TR"/>
        </w:rPr>
        <w:t xml:space="preserve">: </w:t>
      </w:r>
      <w:r w:rsidRPr="001C2D5D">
        <w:rPr>
          <w:rFonts w:eastAsia="Times New Roman" w:cs="Times New Roman"/>
          <w:szCs w:val="24"/>
          <w:lang w:eastAsia="tr-TR"/>
        </w:rPr>
        <w:t>Sayaçtan</w:t>
      </w:r>
      <w:proofErr w:type="gramEnd"/>
      <w:r w:rsidRPr="001C2D5D">
        <w:rPr>
          <w:rFonts w:eastAsia="Times New Roman" w:cs="Times New Roman"/>
          <w:szCs w:val="24"/>
          <w:lang w:eastAsia="tr-TR"/>
        </w:rPr>
        <w:t xml:space="preserve"> okunan hacim miktarı</w:t>
      </w:r>
    </w:p>
    <w:p w:rsidR="0049782D" w:rsidRDefault="0049782D" w:rsidP="0049782D">
      <w:pPr>
        <w:autoSpaceDE w:val="0"/>
        <w:autoSpaceDN w:val="0"/>
        <w:adjustRightInd w:val="0"/>
        <w:spacing w:before="120" w:after="120" w:line="240" w:lineRule="auto"/>
        <w:ind w:left="708"/>
        <w:jc w:val="both"/>
        <w:rPr>
          <w:rFonts w:eastAsia="Times New Roman" w:cs="Times New Roman"/>
          <w:szCs w:val="24"/>
          <w:lang w:eastAsia="tr-TR"/>
        </w:rPr>
      </w:pPr>
      <w:proofErr w:type="gramStart"/>
      <w:r>
        <w:rPr>
          <w:rFonts w:eastAsia="Times New Roman" w:cs="Times New Roman"/>
          <w:szCs w:val="24"/>
          <w:lang w:eastAsia="tr-TR"/>
        </w:rPr>
        <w:t>V</w:t>
      </w:r>
      <w:r w:rsidRPr="00FD7059">
        <w:rPr>
          <w:rFonts w:eastAsia="Times New Roman" w:cs="Times New Roman"/>
          <w:szCs w:val="24"/>
          <w:vertAlign w:val="subscript"/>
          <w:lang w:eastAsia="tr-TR"/>
        </w:rPr>
        <w:t>e</w:t>
      </w:r>
      <w:r w:rsidR="00437890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="00437890">
        <w:rPr>
          <w:rFonts w:eastAsia="Times New Roman" w:cs="Times New Roman"/>
          <w:szCs w:val="24"/>
          <w:lang w:eastAsia="tr-TR"/>
        </w:rPr>
        <w:t xml:space="preserve">: </w:t>
      </w:r>
      <w:r>
        <w:rPr>
          <w:rFonts w:eastAsia="Times New Roman" w:cs="Times New Roman"/>
          <w:szCs w:val="24"/>
          <w:lang w:eastAsia="tr-TR"/>
        </w:rPr>
        <w:t>Etalondan</w:t>
      </w:r>
      <w:proofErr w:type="gramEnd"/>
      <w:r>
        <w:rPr>
          <w:rFonts w:eastAsia="Times New Roman" w:cs="Times New Roman"/>
          <w:szCs w:val="24"/>
          <w:lang w:eastAsia="tr-TR"/>
        </w:rPr>
        <w:t xml:space="preserve"> okunan hacim miktarı</w:t>
      </w:r>
    </w:p>
    <w:p w:rsidR="0049782D" w:rsidRDefault="0049782D" w:rsidP="0049782D">
      <w:pPr>
        <w:autoSpaceDE w:val="0"/>
        <w:autoSpaceDN w:val="0"/>
        <w:adjustRightInd w:val="0"/>
        <w:spacing w:before="120" w:after="120" w:line="240" w:lineRule="auto"/>
        <w:ind w:left="708"/>
        <w:jc w:val="both"/>
        <w:rPr>
          <w:rFonts w:eastAsia="Calibri" w:cs="Times New Roman"/>
          <w:color w:val="000000"/>
          <w:szCs w:val="24"/>
        </w:rPr>
      </w:pPr>
      <w:proofErr w:type="spellStart"/>
      <w:proofErr w:type="gramStart"/>
      <w:r>
        <w:rPr>
          <w:rFonts w:eastAsia="Times New Roman" w:cs="Times New Roman"/>
          <w:szCs w:val="24"/>
          <w:lang w:eastAsia="tr-TR"/>
        </w:rPr>
        <w:t>E</w:t>
      </w:r>
      <w:r w:rsidR="00952B44" w:rsidRPr="00952B44">
        <w:rPr>
          <w:rFonts w:eastAsia="Times New Roman" w:cs="Times New Roman"/>
          <w:szCs w:val="24"/>
          <w:vertAlign w:val="subscript"/>
          <w:lang w:eastAsia="tr-TR"/>
        </w:rPr>
        <w:t>b</w:t>
      </w:r>
      <w:proofErr w:type="spellEnd"/>
      <w:r w:rsidR="00437890">
        <w:rPr>
          <w:rFonts w:eastAsia="Times New Roman" w:cs="Times New Roman"/>
          <w:szCs w:val="24"/>
          <w:vertAlign w:val="subscript"/>
          <w:lang w:eastAsia="tr-TR"/>
        </w:rPr>
        <w:t xml:space="preserve"> </w:t>
      </w:r>
      <w:r w:rsidR="00437890">
        <w:rPr>
          <w:rFonts w:eastAsia="Times New Roman" w:cs="Times New Roman"/>
          <w:szCs w:val="24"/>
          <w:lang w:eastAsia="tr-TR"/>
        </w:rPr>
        <w:t>:</w:t>
      </w:r>
      <w:r w:rsidR="00114542">
        <w:rPr>
          <w:rFonts w:eastAsia="Times New Roman" w:cs="Times New Roman"/>
          <w:szCs w:val="24"/>
          <w:lang w:eastAsia="tr-TR"/>
        </w:rPr>
        <w:t xml:space="preserve"> </w:t>
      </w:r>
      <w:r w:rsidR="00114542">
        <w:rPr>
          <w:rFonts w:eastAsia="Calibri" w:cs="Times New Roman"/>
          <w:color w:val="000000"/>
          <w:szCs w:val="24"/>
        </w:rPr>
        <w:t>Akış</w:t>
      </w:r>
      <w:proofErr w:type="gramEnd"/>
      <w:r w:rsidR="00114542" w:rsidRPr="00702207"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="00114542" w:rsidRPr="00702207">
        <w:rPr>
          <w:rFonts w:eastAsia="Calibri" w:cs="Times New Roman"/>
          <w:color w:val="000000"/>
          <w:szCs w:val="24"/>
        </w:rPr>
        <w:t>sensörünün</w:t>
      </w:r>
      <w:proofErr w:type="spellEnd"/>
      <w:r w:rsidR="00114542">
        <w:rPr>
          <w:rFonts w:eastAsia="Calibri" w:cs="Times New Roman"/>
          <w:color w:val="000000"/>
          <w:szCs w:val="24"/>
        </w:rPr>
        <w:t xml:space="preserve"> </w:t>
      </w:r>
      <w:r w:rsidR="00114542" w:rsidRPr="00702207">
        <w:rPr>
          <w:rFonts w:eastAsia="Calibri" w:cs="Times New Roman"/>
          <w:color w:val="000000"/>
          <w:szCs w:val="24"/>
        </w:rPr>
        <w:t>hata</w:t>
      </w:r>
      <w:r w:rsidR="00952B44">
        <w:rPr>
          <w:rFonts w:eastAsia="Calibri" w:cs="Times New Roman"/>
          <w:color w:val="000000"/>
          <w:szCs w:val="24"/>
        </w:rPr>
        <w:t>sı</w:t>
      </w:r>
    </w:p>
    <w:p w:rsidR="00274CAE" w:rsidRDefault="00437890" w:rsidP="00274CAE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/>
          <w:color w:val="000000"/>
        </w:rPr>
      </w:pPr>
      <w:r>
        <w:rPr>
          <w:rFonts w:eastAsia="Calibri" w:cs="Times New Roman"/>
          <w:color w:val="000000"/>
          <w:szCs w:val="24"/>
        </w:rPr>
        <w:t xml:space="preserve">           8</w:t>
      </w:r>
      <w:r w:rsidR="00702207">
        <w:t xml:space="preserve">. </w:t>
      </w:r>
      <w:r w:rsidR="00FA180A">
        <w:t xml:space="preserve">Akış </w:t>
      </w:r>
      <w:proofErr w:type="spellStart"/>
      <w:r w:rsidR="00FA180A">
        <w:t>sensörü</w:t>
      </w:r>
      <w:r w:rsidR="00114542">
        <w:t>nün</w:t>
      </w:r>
      <w:proofErr w:type="spellEnd"/>
      <w:r w:rsidR="00152B0A">
        <w:t xml:space="preserve"> </w:t>
      </w:r>
      <w:r w:rsidR="00114542" w:rsidRPr="00114542">
        <w:t>hata değeri</w:t>
      </w:r>
      <w:r w:rsidR="00114542">
        <w:t xml:space="preserve">nin, </w:t>
      </w:r>
      <w:r w:rsidR="00152B0A">
        <w:t>MİH sınırları iç</w:t>
      </w:r>
      <w:r w:rsidR="005D0B9E">
        <w:t>i</w:t>
      </w:r>
      <w:r w:rsidR="00152B0A">
        <w:t>nde</w:t>
      </w:r>
      <w:r>
        <w:t xml:space="preserve"> olup olmadığı kontrol edilir. </w:t>
      </w:r>
      <w:r w:rsidRPr="00114542">
        <w:t xml:space="preserve">Hata </w:t>
      </w:r>
      <w:r w:rsidR="00114542" w:rsidRPr="00114542">
        <w:t>değeri</w:t>
      </w:r>
      <w:r w:rsidR="00114542">
        <w:t>nin</w:t>
      </w:r>
      <w:r w:rsidR="00114542" w:rsidRPr="00114542">
        <w:t xml:space="preserve"> </w:t>
      </w:r>
      <w:r w:rsidR="00152B0A">
        <w:t xml:space="preserve">MİH sınırları içinde </w:t>
      </w:r>
      <w:r w:rsidR="00152B0A">
        <w:rPr>
          <w:rFonts w:eastAsia="Calibri" w:cs="Times New Roman"/>
          <w:color w:val="000000"/>
          <w:szCs w:val="24"/>
        </w:rPr>
        <w:t xml:space="preserve">olması durumunda </w:t>
      </w:r>
      <w:r w:rsidR="00114542">
        <w:rPr>
          <w:rFonts w:eastAsia="Calibri" w:cs="Times New Roman"/>
          <w:color w:val="000000"/>
          <w:szCs w:val="24"/>
        </w:rPr>
        <w:t xml:space="preserve">akış </w:t>
      </w:r>
      <w:proofErr w:type="spellStart"/>
      <w:r w:rsidR="00114542">
        <w:rPr>
          <w:rFonts w:eastAsia="Calibri" w:cs="Times New Roman"/>
          <w:color w:val="000000"/>
          <w:szCs w:val="24"/>
        </w:rPr>
        <w:t>sensörü</w:t>
      </w:r>
      <w:r>
        <w:rPr>
          <w:rFonts w:eastAsia="Calibri" w:cs="Times New Roman"/>
          <w:color w:val="000000"/>
          <w:szCs w:val="24"/>
        </w:rPr>
        <w:t>nün</w:t>
      </w:r>
      <w:proofErr w:type="spellEnd"/>
      <w:r>
        <w:rPr>
          <w:rFonts w:eastAsia="Calibri" w:cs="Times New Roman"/>
          <w:color w:val="000000"/>
          <w:szCs w:val="24"/>
        </w:rPr>
        <w:t xml:space="preserve"> doğru çalıştığı </w:t>
      </w:r>
      <w:r w:rsidR="00152B0A">
        <w:rPr>
          <w:rFonts w:eastAsia="Calibri" w:cs="Times New Roman"/>
          <w:color w:val="000000"/>
          <w:szCs w:val="24"/>
        </w:rPr>
        <w:t>kabul edilir</w:t>
      </w:r>
      <w:r>
        <w:rPr>
          <w:rFonts w:eastAsia="Calibri"/>
          <w:color w:val="000000"/>
        </w:rPr>
        <w:t>.</w:t>
      </w:r>
      <w:r w:rsidR="00152B0A" w:rsidRPr="002E75F0">
        <w:rPr>
          <w:rFonts w:eastAsia="Calibri" w:cs="Times New Roman"/>
          <w:color w:val="000000"/>
          <w:szCs w:val="24"/>
        </w:rPr>
        <w:t xml:space="preserve"> </w:t>
      </w:r>
      <w:r>
        <w:rPr>
          <w:rFonts w:eastAsia="Times New Roman" w:cs="Times New Roman"/>
          <w:szCs w:val="24"/>
          <w:lang w:eastAsia="tr-TR"/>
        </w:rPr>
        <w:t>MİH sınırları</w:t>
      </w:r>
      <w:r w:rsidRPr="002E75F0">
        <w:rPr>
          <w:rFonts w:eastAsia="Calibri" w:cs="Times New Roman"/>
          <w:color w:val="000000"/>
          <w:szCs w:val="24"/>
        </w:rPr>
        <w:t xml:space="preserve"> </w:t>
      </w:r>
      <w:r w:rsidR="00152B0A" w:rsidRPr="002E75F0">
        <w:rPr>
          <w:rFonts w:eastAsia="Calibri" w:cs="Times New Roman"/>
          <w:color w:val="000000"/>
          <w:szCs w:val="24"/>
        </w:rPr>
        <w:t>dışında olması halinde</w:t>
      </w:r>
      <w:r w:rsidR="00152B0A">
        <w:rPr>
          <w:rFonts w:eastAsia="Calibri" w:cs="Times New Roman"/>
          <w:color w:val="000000"/>
          <w:szCs w:val="24"/>
        </w:rPr>
        <w:t xml:space="preserve"> ise</w:t>
      </w:r>
      <w:r w:rsidR="00152B0A" w:rsidRPr="002E75F0">
        <w:rPr>
          <w:rFonts w:eastAsia="Calibri" w:cs="Times New Roman"/>
          <w:color w:val="000000"/>
          <w:szCs w:val="24"/>
        </w:rPr>
        <w:t xml:space="preserve"> </w:t>
      </w:r>
      <w:r w:rsidR="00114542">
        <w:rPr>
          <w:rFonts w:eastAsia="Calibri" w:cs="Times New Roman"/>
          <w:color w:val="000000"/>
          <w:szCs w:val="24"/>
        </w:rPr>
        <w:t>muayene</w:t>
      </w:r>
      <w:r w:rsidR="00152B0A" w:rsidRPr="002E75F0">
        <w:rPr>
          <w:rFonts w:eastAsia="Calibri" w:cs="Times New Roman"/>
          <w:color w:val="000000"/>
          <w:szCs w:val="24"/>
        </w:rPr>
        <w:t xml:space="preserve"> </w:t>
      </w:r>
      <w:r>
        <w:rPr>
          <w:rFonts w:eastAsia="Calibri" w:cs="Times New Roman"/>
          <w:color w:val="000000"/>
          <w:szCs w:val="24"/>
        </w:rPr>
        <w:t>aynı şekilde</w:t>
      </w:r>
      <w:r w:rsidRPr="002E75F0">
        <w:rPr>
          <w:rFonts w:eastAsia="Calibri" w:cs="Times New Roman"/>
          <w:color w:val="000000"/>
          <w:szCs w:val="24"/>
        </w:rPr>
        <w:t xml:space="preserve"> iki defa </w:t>
      </w:r>
      <w:r>
        <w:rPr>
          <w:rFonts w:eastAsia="Calibri" w:cs="Times New Roman"/>
          <w:color w:val="000000"/>
          <w:szCs w:val="24"/>
        </w:rPr>
        <w:t xml:space="preserve">daha </w:t>
      </w:r>
      <w:r w:rsidRPr="002E75F0">
        <w:rPr>
          <w:rFonts w:eastAsia="Calibri" w:cs="Times New Roman"/>
          <w:color w:val="000000"/>
          <w:szCs w:val="24"/>
        </w:rPr>
        <w:t>tekrarlanır</w:t>
      </w:r>
      <w:r w:rsidR="00152B0A" w:rsidRPr="002E75F0">
        <w:rPr>
          <w:rFonts w:eastAsia="Calibri" w:cs="Times New Roman"/>
          <w:color w:val="000000"/>
          <w:szCs w:val="24"/>
        </w:rPr>
        <w:t xml:space="preserve">. </w:t>
      </w:r>
      <w:r>
        <w:rPr>
          <w:rFonts w:eastAsia="Calibri" w:cs="Times New Roman"/>
          <w:color w:val="000000"/>
          <w:szCs w:val="24"/>
        </w:rPr>
        <w:t>Muayene</w:t>
      </w:r>
      <w:r w:rsidRPr="002E75F0">
        <w:rPr>
          <w:rFonts w:eastAsia="Calibri" w:cs="Times New Roman"/>
          <w:color w:val="000000"/>
          <w:szCs w:val="24"/>
        </w:rPr>
        <w:t xml:space="preserve"> sonuçları</w:t>
      </w:r>
      <w:r>
        <w:rPr>
          <w:rFonts w:eastAsia="Calibri" w:cs="Times New Roman"/>
          <w:color w:val="000000"/>
          <w:szCs w:val="24"/>
        </w:rPr>
        <w:t>nın</w:t>
      </w:r>
      <w:r w:rsidRPr="002E75F0">
        <w:rPr>
          <w:rFonts w:eastAsia="Calibri" w:cs="Times New Roman"/>
          <w:color w:val="000000"/>
          <w:szCs w:val="24"/>
        </w:rPr>
        <w:t xml:space="preserve"> aşağıdaki iki koşulu</w:t>
      </w:r>
      <w:r>
        <w:rPr>
          <w:rFonts w:eastAsia="Calibri" w:cs="Times New Roman"/>
          <w:color w:val="000000"/>
          <w:szCs w:val="24"/>
        </w:rPr>
        <w:t xml:space="preserve"> sağlaması durumunda </w:t>
      </w:r>
      <w:r>
        <w:rPr>
          <w:rFonts w:eastAsia="Calibri"/>
          <w:color w:val="000000"/>
        </w:rPr>
        <w:t xml:space="preserve">akış </w:t>
      </w:r>
      <w:proofErr w:type="spellStart"/>
      <w:r>
        <w:rPr>
          <w:rFonts w:eastAsia="Calibri"/>
          <w:color w:val="000000"/>
        </w:rPr>
        <w:t>sensörünün</w:t>
      </w:r>
      <w:proofErr w:type="spellEnd"/>
      <w:r>
        <w:rPr>
          <w:rFonts w:eastAsia="Calibri" w:cs="Times New Roman"/>
          <w:color w:val="000000"/>
          <w:szCs w:val="24"/>
        </w:rPr>
        <w:t xml:space="preserve"> doğru çalıştığı kabul edilir.</w:t>
      </w:r>
      <w:r w:rsidR="00274CAE">
        <w:rPr>
          <w:rFonts w:eastAsia="Calibri"/>
          <w:color w:val="000000"/>
        </w:rPr>
        <w:t xml:space="preserve"> </w:t>
      </w:r>
    </w:p>
    <w:p w:rsidR="00274CAE" w:rsidRPr="00274CAE" w:rsidRDefault="00D77441" w:rsidP="00274CAE">
      <w:pPr>
        <w:pStyle w:val="ListeParagraf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</w:t>
      </w:r>
      <w:r w:rsidR="00D63BCE" w:rsidRPr="00274CAE">
        <w:rPr>
          <w:rFonts w:eastAsia="Calibri"/>
          <w:color w:val="000000"/>
        </w:rPr>
        <w:t>Üç muayene sonucunun aritmetik ortalaması ve</w:t>
      </w:r>
    </w:p>
    <w:p w:rsidR="00152B0A" w:rsidRPr="00274CAE" w:rsidRDefault="00D77441" w:rsidP="00274CAE">
      <w:pPr>
        <w:pStyle w:val="ListeParagraf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/>
          <w:color w:val="000000"/>
        </w:rPr>
      </w:pPr>
      <w:r>
        <w:rPr>
          <w:rFonts w:eastAsia="Calibri" w:cs="Times New Roman"/>
          <w:color w:val="000000"/>
          <w:szCs w:val="24"/>
        </w:rPr>
        <w:t xml:space="preserve"> </w:t>
      </w:r>
      <w:r w:rsidR="00D63BCE" w:rsidRPr="00274CAE">
        <w:rPr>
          <w:rFonts w:eastAsia="Calibri" w:cs="Times New Roman"/>
          <w:color w:val="000000"/>
          <w:szCs w:val="24"/>
        </w:rPr>
        <w:t xml:space="preserve">Muayene sonuçlarının en az ikisinin </w:t>
      </w:r>
      <w:r w:rsidR="001F499F" w:rsidRPr="00274CAE">
        <w:rPr>
          <w:rFonts w:eastAsia="Calibri" w:cs="Times New Roman"/>
          <w:color w:val="000000"/>
          <w:szCs w:val="24"/>
        </w:rPr>
        <w:t>MİH</w:t>
      </w:r>
      <w:r w:rsidR="00D63BCE" w:rsidRPr="00274CAE">
        <w:rPr>
          <w:rFonts w:eastAsia="Calibri" w:cs="Times New Roman"/>
          <w:color w:val="000000"/>
          <w:szCs w:val="24"/>
        </w:rPr>
        <w:t xml:space="preserve"> sınırları içinde bulunması.</w:t>
      </w:r>
    </w:p>
    <w:p w:rsidR="00437890" w:rsidRDefault="00B232C8" w:rsidP="00437890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9</w:t>
      </w:r>
      <w:r w:rsidR="00152B0A">
        <w:rPr>
          <w:rFonts w:eastAsia="Times New Roman" w:cs="Times New Roman"/>
          <w:szCs w:val="24"/>
          <w:lang w:eastAsia="tr-TR"/>
        </w:rPr>
        <w:t>.</w:t>
      </w:r>
      <w:r w:rsidR="00437890">
        <w:rPr>
          <w:rFonts w:eastAsia="Times New Roman" w:cs="Times New Roman"/>
          <w:szCs w:val="24"/>
          <w:lang w:eastAsia="tr-TR"/>
        </w:rPr>
        <w:t xml:space="preserve"> Yukarıda belirtilen muayene adımları bu bölümün birinci maddesinde belirtilen diğer debi aralıklarında</w:t>
      </w:r>
      <w:r w:rsidR="00125868">
        <w:rPr>
          <w:rFonts w:eastAsia="Times New Roman" w:cs="Times New Roman"/>
          <w:szCs w:val="24"/>
          <w:lang w:eastAsia="tr-TR"/>
        </w:rPr>
        <w:t xml:space="preserve"> da</w:t>
      </w:r>
      <w:r w:rsidR="00437890">
        <w:rPr>
          <w:rFonts w:eastAsia="Times New Roman" w:cs="Times New Roman"/>
          <w:szCs w:val="24"/>
          <w:lang w:eastAsia="tr-TR"/>
        </w:rPr>
        <w:t xml:space="preserve"> tekrar edilir.</w:t>
      </w:r>
    </w:p>
    <w:p w:rsidR="00274CAE" w:rsidRDefault="002E75F0" w:rsidP="00274CAE">
      <w:pPr>
        <w:pStyle w:val="ListeParagraf"/>
        <w:numPr>
          <w:ilvl w:val="3"/>
          <w:numId w:val="31"/>
        </w:num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b/>
          <w:color w:val="000000"/>
          <w:szCs w:val="24"/>
        </w:rPr>
      </w:pPr>
      <w:r w:rsidRPr="00274CAE">
        <w:rPr>
          <w:rFonts w:eastAsia="Calibri" w:cs="Times New Roman"/>
          <w:b/>
          <w:color w:val="000000"/>
          <w:szCs w:val="24"/>
        </w:rPr>
        <w:t xml:space="preserve">Sıcaklık </w:t>
      </w:r>
      <w:proofErr w:type="spellStart"/>
      <w:r w:rsidRPr="00274CAE">
        <w:rPr>
          <w:rFonts w:eastAsia="Calibri" w:cs="Times New Roman"/>
          <w:b/>
          <w:color w:val="000000"/>
          <w:szCs w:val="24"/>
        </w:rPr>
        <w:t>Sensör</w:t>
      </w:r>
      <w:r w:rsidR="006D220C" w:rsidRPr="00274CAE">
        <w:rPr>
          <w:rFonts w:eastAsia="Calibri" w:cs="Times New Roman"/>
          <w:b/>
          <w:color w:val="000000"/>
          <w:szCs w:val="24"/>
        </w:rPr>
        <w:t>lerinin</w:t>
      </w:r>
      <w:proofErr w:type="spellEnd"/>
      <w:r w:rsidR="00187859" w:rsidRPr="00274CAE">
        <w:rPr>
          <w:rFonts w:eastAsia="Calibri" w:cs="Times New Roman"/>
          <w:b/>
          <w:color w:val="000000"/>
          <w:szCs w:val="24"/>
        </w:rPr>
        <w:t xml:space="preserve"> Muayenesi</w:t>
      </w:r>
    </w:p>
    <w:p w:rsidR="00CB5DBF" w:rsidRPr="00274CAE" w:rsidRDefault="00274CAE" w:rsidP="00274CAE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b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ab/>
      </w:r>
      <w:r w:rsidRPr="00274CAE">
        <w:rPr>
          <w:rFonts w:eastAsia="Times New Roman" w:cs="Times New Roman"/>
          <w:szCs w:val="24"/>
          <w:lang w:eastAsia="tr-TR"/>
        </w:rPr>
        <w:t xml:space="preserve">1. </w:t>
      </w:r>
      <w:r w:rsidR="00CB5DBF" w:rsidRPr="00274CAE">
        <w:rPr>
          <w:rFonts w:eastAsia="Times New Roman" w:cs="Times New Roman"/>
          <w:szCs w:val="24"/>
          <w:lang w:eastAsia="tr-TR"/>
        </w:rPr>
        <w:t xml:space="preserve">Sayaç üzerinden; </w:t>
      </w:r>
      <w:proofErr w:type="spellStart"/>
      <w:r w:rsidR="00CB5DBF" w:rsidRPr="00274CAE">
        <w:rPr>
          <w:rFonts w:eastAsia="Calibri" w:cs="Times New Roman"/>
          <w:color w:val="000000"/>
          <w:szCs w:val="24"/>
        </w:rPr>
        <w:t>Ө</w:t>
      </w:r>
      <w:r w:rsidR="00CB5DBF" w:rsidRPr="00274CAE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CB5DBF" w:rsidRPr="00274CAE">
        <w:rPr>
          <w:rFonts w:eastAsia="Calibri" w:cs="Times New Roman"/>
          <w:color w:val="000000"/>
          <w:szCs w:val="24"/>
        </w:rPr>
        <w:t xml:space="preserve"> ve </w:t>
      </w:r>
      <w:proofErr w:type="spellStart"/>
      <w:r w:rsidR="00CB5DBF" w:rsidRPr="00274CAE">
        <w:rPr>
          <w:rFonts w:eastAsia="Calibri" w:cs="Times New Roman"/>
          <w:color w:val="000000"/>
          <w:szCs w:val="24"/>
        </w:rPr>
        <w:t>Ө</w:t>
      </w:r>
      <w:r w:rsidR="00CB5DBF" w:rsidRPr="00274CAE">
        <w:rPr>
          <w:rFonts w:eastAsia="Calibri" w:cs="Times New Roman"/>
          <w:color w:val="000000"/>
          <w:szCs w:val="24"/>
          <w:vertAlign w:val="subscript"/>
        </w:rPr>
        <w:t>mak</w:t>
      </w:r>
      <w:proofErr w:type="spellEnd"/>
      <w:r w:rsidR="00CB5DBF" w:rsidRPr="00274CAE">
        <w:rPr>
          <w:rFonts w:eastAsia="Calibri" w:cs="Times New Roman"/>
          <w:color w:val="000000"/>
          <w:szCs w:val="24"/>
        </w:rPr>
        <w:t xml:space="preserve"> değerleri okunur ve </w:t>
      </w:r>
      <w:proofErr w:type="spellStart"/>
      <w:r w:rsidR="00CB5DBF" w:rsidRPr="00274CAE">
        <w:rPr>
          <w:rFonts w:eastAsia="Times New Roman" w:cs="Times New Roman"/>
          <w:szCs w:val="24"/>
          <w:lang w:eastAsia="tr-TR"/>
        </w:rPr>
        <w:t>sensör</w:t>
      </w:r>
      <w:proofErr w:type="spellEnd"/>
      <w:r w:rsidR="00CB5DBF" w:rsidRPr="00274CAE">
        <w:rPr>
          <w:rFonts w:eastAsia="Times New Roman" w:cs="Times New Roman"/>
          <w:szCs w:val="24"/>
          <w:lang w:eastAsia="tr-TR"/>
        </w:rPr>
        <w:t xml:space="preserve"> çifti aşağıdaki sıcaklık aralıklarında muayeneye tabi tutulur</w:t>
      </w:r>
      <w:r w:rsidR="00CB5DBF" w:rsidRPr="00274CAE">
        <w:rPr>
          <w:rFonts w:eastAsia="Calibri" w:cs="Times New Roman"/>
          <w:color w:val="000000"/>
          <w:szCs w:val="24"/>
        </w:rPr>
        <w:t>.</w:t>
      </w:r>
    </w:p>
    <w:tbl>
      <w:tblPr>
        <w:tblStyle w:val="TabloKlavuzu"/>
        <w:tblW w:w="0" w:type="auto"/>
        <w:tblInd w:w="927" w:type="dxa"/>
        <w:tblLook w:val="04A0" w:firstRow="1" w:lastRow="0" w:firstColumn="1" w:lastColumn="0" w:noHBand="0" w:noVBand="1"/>
      </w:tblPr>
      <w:tblGrid>
        <w:gridCol w:w="1707"/>
        <w:gridCol w:w="1793"/>
        <w:gridCol w:w="4633"/>
      </w:tblGrid>
      <w:tr w:rsidR="00A13CC6" w:rsidRPr="00866007" w:rsidTr="00125868">
        <w:tc>
          <w:tcPr>
            <w:tcW w:w="1733" w:type="dxa"/>
            <w:vAlign w:val="center"/>
          </w:tcPr>
          <w:p w:rsidR="00A13CC6" w:rsidRPr="00866007" w:rsidRDefault="00A13CC6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center"/>
              <w:rPr>
                <w:szCs w:val="24"/>
              </w:rPr>
            </w:pPr>
            <w:r w:rsidRPr="00866007">
              <w:rPr>
                <w:szCs w:val="24"/>
              </w:rPr>
              <w:lastRenderedPageBreak/>
              <w:t xml:space="preserve">Muayene </w:t>
            </w:r>
            <w:r w:rsidR="00A85B9D" w:rsidRPr="00866007">
              <w:rPr>
                <w:szCs w:val="24"/>
              </w:rPr>
              <w:t>Sıcaklık Değeri</w:t>
            </w:r>
          </w:p>
        </w:tc>
        <w:tc>
          <w:tcPr>
            <w:tcW w:w="6626" w:type="dxa"/>
            <w:gridSpan w:val="2"/>
            <w:vAlign w:val="center"/>
          </w:tcPr>
          <w:p w:rsidR="00A13CC6" w:rsidRPr="00866007" w:rsidRDefault="00A13CC6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center"/>
              <w:rPr>
                <w:szCs w:val="24"/>
              </w:rPr>
            </w:pPr>
            <w:r w:rsidRPr="00866007">
              <w:rPr>
                <w:szCs w:val="24"/>
              </w:rPr>
              <w:t>Muayene Sıcaklık Aralığı</w:t>
            </w:r>
          </w:p>
        </w:tc>
      </w:tr>
      <w:tr w:rsidR="00A13CC6" w:rsidRPr="00866007" w:rsidTr="00125868">
        <w:tc>
          <w:tcPr>
            <w:tcW w:w="1733" w:type="dxa"/>
            <w:vAlign w:val="center"/>
          </w:tcPr>
          <w:p w:rsidR="00A13CC6" w:rsidRPr="00866007" w:rsidRDefault="00274CAE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center"/>
              <w:rPr>
                <w:szCs w:val="24"/>
              </w:rPr>
            </w:pPr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A13CC6" w:rsidRPr="00866007">
              <w:rPr>
                <w:szCs w:val="24"/>
                <w:vertAlign w:val="subscript"/>
              </w:rPr>
              <w:t>1</w:t>
            </w:r>
          </w:p>
        </w:tc>
        <w:tc>
          <w:tcPr>
            <w:tcW w:w="6626" w:type="dxa"/>
            <w:gridSpan w:val="2"/>
            <w:vAlign w:val="center"/>
          </w:tcPr>
          <w:p w:rsidR="00A13CC6" w:rsidRPr="00866007" w:rsidRDefault="00274CAE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rPr>
                <w:szCs w:val="24"/>
              </w:rPr>
            </w:pP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125868">
              <w:rPr>
                <w:szCs w:val="24"/>
                <w:vertAlign w:val="subscript"/>
              </w:rPr>
              <w:t>min</w:t>
            </w:r>
            <w:r w:rsidR="00125868" w:rsidRPr="00125868">
              <w:rPr>
                <w:szCs w:val="24"/>
              </w:rPr>
              <w:t>’</w:t>
            </w:r>
            <w:r w:rsidR="00A13CC6" w:rsidRPr="00866007">
              <w:rPr>
                <w:szCs w:val="24"/>
              </w:rPr>
              <w:t>den</w:t>
            </w:r>
            <w:proofErr w:type="spellEnd"/>
            <w:r w:rsidR="00A13CC6" w:rsidRPr="00866007">
              <w:rPr>
                <w:szCs w:val="24"/>
              </w:rPr>
              <w:t xml:space="preserve"> (</w:t>
            </w: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A13CC6" w:rsidRPr="00866007">
              <w:rPr>
                <w:szCs w:val="24"/>
                <w:vertAlign w:val="subscript"/>
              </w:rPr>
              <w:t>min</w:t>
            </w:r>
            <w:proofErr w:type="spellEnd"/>
            <w:r w:rsidR="00125868">
              <w:rPr>
                <w:szCs w:val="24"/>
              </w:rPr>
              <w:t xml:space="preserve"> +10K)’</w:t>
            </w:r>
            <w:r w:rsidR="00A13CC6" w:rsidRPr="00866007">
              <w:rPr>
                <w:szCs w:val="24"/>
              </w:rPr>
              <w:t>ye kadar</w:t>
            </w:r>
          </w:p>
        </w:tc>
      </w:tr>
      <w:tr w:rsidR="00A13CC6" w:rsidRPr="00866007" w:rsidTr="00125868">
        <w:tc>
          <w:tcPr>
            <w:tcW w:w="1733" w:type="dxa"/>
            <w:vAlign w:val="center"/>
          </w:tcPr>
          <w:p w:rsidR="00A13CC6" w:rsidRPr="00866007" w:rsidRDefault="00274CAE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center"/>
              <w:rPr>
                <w:szCs w:val="24"/>
              </w:rPr>
            </w:pPr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A13CC6" w:rsidRPr="00866007">
              <w:rPr>
                <w:szCs w:val="24"/>
                <w:vertAlign w:val="subscript"/>
              </w:rPr>
              <w:t>2</w:t>
            </w:r>
          </w:p>
        </w:tc>
        <w:tc>
          <w:tcPr>
            <w:tcW w:w="6626" w:type="dxa"/>
            <w:gridSpan w:val="2"/>
            <w:vAlign w:val="center"/>
          </w:tcPr>
          <w:p w:rsidR="00A13CC6" w:rsidRPr="00866007" w:rsidRDefault="00CB5DBF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rPr>
                <w:szCs w:val="24"/>
              </w:rPr>
            </w:pPr>
            <w:r w:rsidRPr="00866007">
              <w:rPr>
                <w:szCs w:val="24"/>
              </w:rPr>
              <w:t>(</w:t>
            </w:r>
            <w:r w:rsidR="00274CAE" w:rsidRPr="00866007">
              <w:rPr>
                <w:rFonts w:eastAsia="Calibri"/>
                <w:color w:val="000000"/>
                <w:szCs w:val="24"/>
              </w:rPr>
              <w:t>Ө</w:t>
            </w:r>
            <w:r w:rsidR="00A13CC6" w:rsidRPr="00866007">
              <w:rPr>
                <w:szCs w:val="24"/>
                <w:vertAlign w:val="subscript"/>
              </w:rPr>
              <w:t xml:space="preserve">1 </w:t>
            </w:r>
            <w:r w:rsidR="00A13CC6" w:rsidRPr="00866007">
              <w:rPr>
                <w:szCs w:val="24"/>
              </w:rPr>
              <w:t xml:space="preserve">+ </w:t>
            </w:r>
            <w:r w:rsidR="00274CAE" w:rsidRPr="00866007">
              <w:rPr>
                <w:rFonts w:eastAsia="Calibri"/>
                <w:color w:val="000000"/>
                <w:szCs w:val="24"/>
              </w:rPr>
              <w:t>Ө</w:t>
            </w:r>
            <w:r w:rsidR="00A13CC6" w:rsidRPr="00866007">
              <w:rPr>
                <w:szCs w:val="24"/>
                <w:vertAlign w:val="subscript"/>
              </w:rPr>
              <w:t>3</w:t>
            </w:r>
            <w:r w:rsidRPr="00866007">
              <w:rPr>
                <w:szCs w:val="24"/>
              </w:rPr>
              <w:t>)</w:t>
            </w:r>
            <w:r w:rsidR="00A13CC6" w:rsidRPr="00866007">
              <w:rPr>
                <w:szCs w:val="24"/>
              </w:rPr>
              <w:t xml:space="preserve"> /</w:t>
            </w:r>
            <w:r w:rsidR="00AF01D2">
              <w:rPr>
                <w:szCs w:val="24"/>
              </w:rPr>
              <w:t xml:space="preserve"> </w:t>
            </w:r>
            <w:r w:rsidR="00A13CC6" w:rsidRPr="00866007">
              <w:rPr>
                <w:szCs w:val="24"/>
              </w:rPr>
              <w:t xml:space="preserve">2 </w:t>
            </w:r>
            <w:r w:rsidR="00A13CC6" w:rsidRPr="00866007">
              <w:rPr>
                <w:rFonts w:eastAsia="Calibri"/>
                <w:color w:val="000000"/>
                <w:szCs w:val="24"/>
              </w:rPr>
              <w:t>± 5K</w:t>
            </w:r>
          </w:p>
        </w:tc>
      </w:tr>
      <w:tr w:rsidR="00CB5DBF" w:rsidRPr="00866007" w:rsidTr="00AF01D2">
        <w:tc>
          <w:tcPr>
            <w:tcW w:w="1733" w:type="dxa"/>
            <w:tcBorders>
              <w:bottom w:val="nil"/>
            </w:tcBorders>
            <w:vAlign w:val="bottom"/>
          </w:tcPr>
          <w:p w:rsidR="00CB5DBF" w:rsidRPr="00866007" w:rsidRDefault="00274CAE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center"/>
              <w:rPr>
                <w:szCs w:val="24"/>
              </w:rPr>
            </w:pPr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3</w:t>
            </w:r>
          </w:p>
        </w:tc>
        <w:tc>
          <w:tcPr>
            <w:tcW w:w="1843" w:type="dxa"/>
            <w:vAlign w:val="center"/>
          </w:tcPr>
          <w:p w:rsidR="00CB5DBF" w:rsidRPr="00866007" w:rsidRDefault="00274CAE" w:rsidP="00AF01D2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rPr>
                <w:szCs w:val="24"/>
              </w:rPr>
            </w:pP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mak</w:t>
            </w:r>
            <w:proofErr w:type="spellEnd"/>
            <w:r w:rsidR="00CB5DBF" w:rsidRPr="00866007">
              <w:rPr>
                <w:szCs w:val="24"/>
              </w:rPr>
              <w:t xml:space="preserve"> ≤</w:t>
            </w:r>
            <w:r w:rsidR="00AF01D2">
              <w:rPr>
                <w:szCs w:val="24"/>
              </w:rPr>
              <w:t xml:space="preserve"> </w:t>
            </w:r>
            <w:r w:rsidR="00CB5DBF" w:rsidRPr="00866007">
              <w:rPr>
                <w:szCs w:val="24"/>
              </w:rPr>
              <w:t>150 °C</w:t>
            </w:r>
          </w:p>
        </w:tc>
        <w:tc>
          <w:tcPr>
            <w:tcW w:w="4783" w:type="dxa"/>
            <w:vAlign w:val="center"/>
          </w:tcPr>
          <w:p w:rsidR="00CB5DBF" w:rsidRPr="00866007" w:rsidRDefault="00274CAE" w:rsidP="00AF01D2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rPr>
                <w:szCs w:val="24"/>
              </w:rPr>
            </w:pP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mak</w:t>
            </w:r>
            <w:proofErr w:type="spellEnd"/>
            <w:r w:rsidR="00CB5DBF" w:rsidRPr="00866007">
              <w:rPr>
                <w:szCs w:val="24"/>
                <w:vertAlign w:val="subscript"/>
              </w:rPr>
              <w:t xml:space="preserve"> </w:t>
            </w:r>
            <w:r w:rsidR="00CB5DBF" w:rsidRPr="00866007">
              <w:rPr>
                <w:szCs w:val="24"/>
              </w:rPr>
              <w:t>-10K</w:t>
            </w:r>
            <w:r w:rsidR="00125868">
              <w:rPr>
                <w:szCs w:val="24"/>
              </w:rPr>
              <w:t>’</w:t>
            </w:r>
            <w:r w:rsidR="00CB5DBF" w:rsidRPr="00866007">
              <w:rPr>
                <w:szCs w:val="24"/>
              </w:rPr>
              <w:t xml:space="preserve">dan </w:t>
            </w: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mak</w:t>
            </w:r>
            <w:r w:rsidR="00125868" w:rsidRPr="00125868">
              <w:rPr>
                <w:szCs w:val="24"/>
              </w:rPr>
              <w:t>’</w:t>
            </w:r>
            <w:r w:rsidR="00CB5DBF" w:rsidRPr="00866007">
              <w:rPr>
                <w:szCs w:val="24"/>
              </w:rPr>
              <w:t>a</w:t>
            </w:r>
            <w:proofErr w:type="spellEnd"/>
            <w:r w:rsidR="00CB5DBF" w:rsidRPr="00866007">
              <w:rPr>
                <w:szCs w:val="24"/>
              </w:rPr>
              <w:t xml:space="preserve"> kadar</w:t>
            </w:r>
          </w:p>
        </w:tc>
      </w:tr>
      <w:tr w:rsidR="00CB5DBF" w:rsidRPr="00866007" w:rsidTr="00AF01D2">
        <w:tc>
          <w:tcPr>
            <w:tcW w:w="1733" w:type="dxa"/>
            <w:tcBorders>
              <w:top w:val="nil"/>
            </w:tcBorders>
          </w:tcPr>
          <w:p w:rsidR="00CB5DBF" w:rsidRPr="00866007" w:rsidRDefault="00CB5DBF" w:rsidP="00CB5DBF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both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5DBF" w:rsidRPr="00866007" w:rsidRDefault="00274CAE" w:rsidP="00125868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rPr>
                <w:szCs w:val="24"/>
              </w:rPr>
            </w:pP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mak</w:t>
            </w:r>
            <w:proofErr w:type="spellEnd"/>
            <w:r w:rsidR="00CB5DBF" w:rsidRPr="00866007">
              <w:rPr>
                <w:szCs w:val="24"/>
              </w:rPr>
              <w:t xml:space="preserve"> &gt; 150 °C</w:t>
            </w:r>
          </w:p>
        </w:tc>
        <w:tc>
          <w:tcPr>
            <w:tcW w:w="4783" w:type="dxa"/>
            <w:vAlign w:val="center"/>
          </w:tcPr>
          <w:p w:rsidR="00CB5DBF" w:rsidRPr="00866007" w:rsidRDefault="00274CAE" w:rsidP="00AF01D2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rPr>
                <w:szCs w:val="24"/>
              </w:rPr>
            </w:pP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mak</w:t>
            </w:r>
            <w:proofErr w:type="spellEnd"/>
            <w:r w:rsidR="00125868">
              <w:rPr>
                <w:szCs w:val="24"/>
              </w:rPr>
              <w:t xml:space="preserve"> -20K’</w:t>
            </w:r>
            <w:r w:rsidR="00CB5DBF" w:rsidRPr="00866007">
              <w:rPr>
                <w:szCs w:val="24"/>
              </w:rPr>
              <w:t xml:space="preserve">dan </w:t>
            </w:r>
            <w:proofErr w:type="spellStart"/>
            <w:r w:rsidRPr="00866007">
              <w:rPr>
                <w:rFonts w:eastAsia="Calibri"/>
                <w:color w:val="000000"/>
                <w:szCs w:val="24"/>
              </w:rPr>
              <w:t>Ө</w:t>
            </w:r>
            <w:r w:rsidR="00CB5DBF" w:rsidRPr="00866007">
              <w:rPr>
                <w:szCs w:val="24"/>
                <w:vertAlign w:val="subscript"/>
              </w:rPr>
              <w:t>mak</w:t>
            </w:r>
            <w:r w:rsidR="00125868" w:rsidRPr="00125868">
              <w:rPr>
                <w:szCs w:val="24"/>
              </w:rPr>
              <w:t>’</w:t>
            </w:r>
            <w:r w:rsidR="00CB5DBF" w:rsidRPr="00866007">
              <w:rPr>
                <w:szCs w:val="24"/>
              </w:rPr>
              <w:t>a</w:t>
            </w:r>
            <w:proofErr w:type="spellEnd"/>
            <w:r w:rsidR="00CB5DBF" w:rsidRPr="00866007">
              <w:rPr>
                <w:szCs w:val="24"/>
              </w:rPr>
              <w:t xml:space="preserve"> kadar (140 </w:t>
            </w:r>
            <w:r w:rsidR="00CB5DBF" w:rsidRPr="00866007">
              <w:rPr>
                <w:rFonts w:eastAsia="SymbolMT"/>
                <w:szCs w:val="24"/>
              </w:rPr>
              <w:t>°</w:t>
            </w:r>
            <w:r w:rsidR="00125868">
              <w:rPr>
                <w:szCs w:val="24"/>
              </w:rPr>
              <w:t>C’</w:t>
            </w:r>
            <w:r w:rsidR="00CB5DBF" w:rsidRPr="00866007">
              <w:rPr>
                <w:szCs w:val="24"/>
              </w:rPr>
              <w:t>yi geçmemek şartı ile)</w:t>
            </w:r>
          </w:p>
        </w:tc>
      </w:tr>
      <w:tr w:rsidR="00A13CC6" w:rsidRPr="00866007" w:rsidTr="0025691C">
        <w:tc>
          <w:tcPr>
            <w:tcW w:w="8359" w:type="dxa"/>
            <w:gridSpan w:val="3"/>
          </w:tcPr>
          <w:p w:rsidR="00A13CC6" w:rsidRPr="00866007" w:rsidRDefault="00125868" w:rsidP="00220E99">
            <w:pPr>
              <w:pStyle w:val="ListeParagraf"/>
              <w:tabs>
                <w:tab w:val="left" w:pos="851"/>
                <w:tab w:val="left" w:pos="993"/>
                <w:tab w:val="left" w:pos="1134"/>
              </w:tabs>
              <w:spacing w:before="120" w:after="12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Not:</w:t>
            </w:r>
            <w:r w:rsidR="00A13CC6" w:rsidRPr="00866007">
              <w:rPr>
                <w:szCs w:val="24"/>
              </w:rPr>
              <w:t xml:space="preserve"> Tip Onay belgesinde </w:t>
            </w:r>
            <w:r>
              <w:rPr>
                <w:szCs w:val="24"/>
              </w:rPr>
              <w:t>belirtilmişse</w:t>
            </w:r>
            <w:r w:rsidR="00A13CC6" w:rsidRPr="00866007">
              <w:rPr>
                <w:szCs w:val="24"/>
              </w:rPr>
              <w:t xml:space="preserve"> sıcaklık </w:t>
            </w:r>
            <w:r w:rsidR="00220E99">
              <w:rPr>
                <w:szCs w:val="24"/>
              </w:rPr>
              <w:t>aralığının</w:t>
            </w:r>
            <w:r w:rsidR="00A13CC6" w:rsidRPr="00866007">
              <w:rPr>
                <w:szCs w:val="24"/>
              </w:rPr>
              <w:t xml:space="preserve"> değişimine müsaade edilir.</w:t>
            </w:r>
          </w:p>
        </w:tc>
      </w:tr>
    </w:tbl>
    <w:p w:rsidR="00866007" w:rsidRDefault="00866007" w:rsidP="00CB5DBF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Calibri" w:cs="Times New Roman"/>
          <w:color w:val="000000"/>
          <w:szCs w:val="24"/>
        </w:rPr>
        <w:tab/>
      </w:r>
      <w:r w:rsidR="00136C6B">
        <w:rPr>
          <w:rFonts w:eastAsia="Calibri" w:cs="Times New Roman"/>
          <w:color w:val="000000"/>
          <w:szCs w:val="24"/>
        </w:rPr>
        <w:t>2</w:t>
      </w:r>
      <w:r w:rsidR="00CB5DBF">
        <w:rPr>
          <w:rFonts w:eastAsia="Times New Roman" w:cs="Times New Roman"/>
          <w:szCs w:val="24"/>
          <w:lang w:eastAsia="tr-TR"/>
        </w:rPr>
        <w:t>.</w:t>
      </w:r>
      <w:r w:rsidR="00CB5DBF" w:rsidRPr="00EC1085">
        <w:rPr>
          <w:rFonts w:eastAsia="Times New Roman" w:cs="Times New Roman"/>
          <w:szCs w:val="24"/>
          <w:lang w:eastAsia="tr-TR"/>
        </w:rPr>
        <w:t xml:space="preserve"> </w:t>
      </w:r>
      <w:r w:rsidR="00395F3E">
        <w:rPr>
          <w:rFonts w:eastAsia="Times New Roman" w:cs="Times New Roman"/>
          <w:szCs w:val="24"/>
          <w:lang w:eastAsia="tr-TR"/>
        </w:rPr>
        <w:t>Sıcaklık banyosu yukarıda belirtil</w:t>
      </w:r>
      <w:r>
        <w:rPr>
          <w:rFonts w:eastAsia="Times New Roman" w:cs="Times New Roman"/>
          <w:szCs w:val="24"/>
          <w:lang w:eastAsia="tr-TR"/>
        </w:rPr>
        <w:t>en sıcaklık değerine ayarlanır.</w:t>
      </w:r>
    </w:p>
    <w:p w:rsidR="00866007" w:rsidRDefault="00866007" w:rsidP="00CB5DBF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395F3E">
        <w:rPr>
          <w:rFonts w:eastAsia="Times New Roman" w:cs="Times New Roman"/>
          <w:szCs w:val="24"/>
          <w:lang w:eastAsia="tr-TR"/>
        </w:rPr>
        <w:t xml:space="preserve">3. </w:t>
      </w:r>
      <w:r w:rsidR="00CB5DBF">
        <w:rPr>
          <w:rFonts w:eastAsia="Times New Roman" w:cs="Times New Roman"/>
          <w:szCs w:val="24"/>
          <w:lang w:eastAsia="tr-TR"/>
        </w:rPr>
        <w:t>S</w:t>
      </w:r>
      <w:r w:rsidR="00CB5DBF" w:rsidRPr="00434FF8">
        <w:rPr>
          <w:rFonts w:eastAsia="Times New Roman" w:cs="Times New Roman"/>
          <w:szCs w:val="24"/>
          <w:lang w:eastAsia="tr-TR"/>
        </w:rPr>
        <w:t xml:space="preserve">ayacın üzerindeki </w:t>
      </w:r>
      <w:r w:rsidR="00CB5DBF">
        <w:rPr>
          <w:rFonts w:eastAsia="Times New Roman" w:cs="Times New Roman"/>
          <w:szCs w:val="24"/>
          <w:lang w:eastAsia="tr-TR"/>
        </w:rPr>
        <w:t xml:space="preserve">damgalı </w:t>
      </w:r>
      <w:proofErr w:type="spellStart"/>
      <w:r w:rsidR="00CB5DBF" w:rsidRPr="00434FF8">
        <w:rPr>
          <w:rFonts w:eastAsia="Times New Roman" w:cs="Times New Roman"/>
          <w:szCs w:val="24"/>
          <w:lang w:eastAsia="tr-TR"/>
        </w:rPr>
        <w:t>sensör</w:t>
      </w:r>
      <w:proofErr w:type="spellEnd"/>
      <w:r w:rsidR="00CB5DBF" w:rsidRPr="00434FF8">
        <w:rPr>
          <w:rFonts w:eastAsia="Times New Roman" w:cs="Times New Roman"/>
          <w:szCs w:val="24"/>
          <w:lang w:eastAsia="tr-TR"/>
        </w:rPr>
        <w:t xml:space="preserve"> sökülerek</w:t>
      </w:r>
      <w:r w:rsidR="00CB5DBF">
        <w:rPr>
          <w:rFonts w:eastAsia="Times New Roman" w:cs="Times New Roman"/>
          <w:szCs w:val="24"/>
          <w:lang w:eastAsia="tr-TR"/>
        </w:rPr>
        <w:t xml:space="preserve">, her iki sıcaklık </w:t>
      </w:r>
      <w:proofErr w:type="spellStart"/>
      <w:r w:rsidR="00CB5DBF">
        <w:rPr>
          <w:rFonts w:eastAsia="Times New Roman" w:cs="Times New Roman"/>
          <w:szCs w:val="24"/>
          <w:lang w:eastAsia="tr-TR"/>
        </w:rPr>
        <w:t>sensörü</w:t>
      </w:r>
      <w:proofErr w:type="spellEnd"/>
      <w:r w:rsidR="00CB5DBF" w:rsidRPr="00434FF8">
        <w:rPr>
          <w:rFonts w:eastAsia="Times New Roman" w:cs="Times New Roman"/>
          <w:szCs w:val="24"/>
          <w:lang w:eastAsia="tr-TR"/>
        </w:rPr>
        <w:t xml:space="preserve"> </w:t>
      </w:r>
      <w:r w:rsidR="00395F3E">
        <w:rPr>
          <w:rFonts w:eastAsia="Times New Roman" w:cs="Times New Roman"/>
          <w:szCs w:val="24"/>
          <w:lang w:eastAsia="tr-TR"/>
        </w:rPr>
        <w:t xml:space="preserve">sıcaklık </w:t>
      </w:r>
      <w:r w:rsidR="00CB5DBF" w:rsidRPr="00434FF8">
        <w:rPr>
          <w:rFonts w:eastAsia="Times New Roman" w:cs="Times New Roman"/>
          <w:szCs w:val="24"/>
          <w:lang w:eastAsia="tr-TR"/>
        </w:rPr>
        <w:t>banyo</w:t>
      </w:r>
      <w:r w:rsidR="00395F3E">
        <w:rPr>
          <w:rFonts w:eastAsia="Times New Roman" w:cs="Times New Roman"/>
          <w:szCs w:val="24"/>
          <w:lang w:eastAsia="tr-TR"/>
        </w:rPr>
        <w:t>sun</w:t>
      </w:r>
      <w:r w:rsidR="00CB5DBF" w:rsidRPr="00434FF8">
        <w:rPr>
          <w:rFonts w:eastAsia="Times New Roman" w:cs="Times New Roman"/>
          <w:szCs w:val="24"/>
          <w:lang w:eastAsia="tr-TR"/>
        </w:rPr>
        <w:t xml:space="preserve">a </w:t>
      </w:r>
      <w:r w:rsidR="00CB5DBF" w:rsidRPr="002E75F0">
        <w:rPr>
          <w:rFonts w:eastAsia="Calibri" w:cs="Times New Roman"/>
          <w:color w:val="000000"/>
          <w:szCs w:val="24"/>
        </w:rPr>
        <w:t>en küçük dald</w:t>
      </w:r>
      <w:r w:rsidR="00CB5DBF">
        <w:rPr>
          <w:rFonts w:eastAsia="Calibri" w:cs="Times New Roman"/>
          <w:color w:val="000000"/>
          <w:szCs w:val="24"/>
        </w:rPr>
        <w:t>ırma derinliğinden az olmayacak ve</w:t>
      </w:r>
      <w:r w:rsidR="00CB5DBF" w:rsidRPr="00BD4596">
        <w:rPr>
          <w:rFonts w:eastAsia="Calibri" w:cs="Times New Roman"/>
          <w:color w:val="000000"/>
          <w:szCs w:val="24"/>
        </w:rPr>
        <w:t xml:space="preserve"> su içinde kalacak şekilde daldırılır.</w:t>
      </w:r>
    </w:p>
    <w:p w:rsidR="00866007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2D777B">
        <w:rPr>
          <w:rFonts w:eastAsia="Times New Roman" w:cs="Times New Roman"/>
          <w:szCs w:val="24"/>
          <w:lang w:eastAsia="tr-TR"/>
        </w:rPr>
        <w:t>4</w:t>
      </w:r>
      <w:r w:rsidR="00CB5DBF">
        <w:rPr>
          <w:rFonts w:eastAsia="Times New Roman" w:cs="Times New Roman"/>
          <w:szCs w:val="24"/>
          <w:lang w:eastAsia="tr-TR"/>
        </w:rPr>
        <w:t xml:space="preserve">. </w:t>
      </w:r>
      <w:r w:rsidR="00CB5DBF" w:rsidRPr="00434FF8">
        <w:rPr>
          <w:rFonts w:eastAsia="Times New Roman" w:cs="Times New Roman"/>
          <w:szCs w:val="24"/>
          <w:lang w:eastAsia="tr-TR"/>
        </w:rPr>
        <w:t>Sıcaklık banyo</w:t>
      </w:r>
      <w:r w:rsidR="00136C6B">
        <w:rPr>
          <w:rFonts w:eastAsia="Times New Roman" w:cs="Times New Roman"/>
          <w:szCs w:val="24"/>
          <w:lang w:eastAsia="tr-TR"/>
        </w:rPr>
        <w:t>suna</w:t>
      </w:r>
      <w:r w:rsidR="00CB5DBF" w:rsidRPr="00434FF8">
        <w:rPr>
          <w:rFonts w:eastAsia="Times New Roman" w:cs="Times New Roman"/>
          <w:szCs w:val="24"/>
          <w:lang w:eastAsia="tr-TR"/>
        </w:rPr>
        <w:t xml:space="preserve">, kalibre edilmiş </w:t>
      </w:r>
      <w:r w:rsidR="00795446">
        <w:rPr>
          <w:rFonts w:eastAsia="Times New Roman" w:cs="Times New Roman"/>
          <w:szCs w:val="24"/>
          <w:lang w:eastAsia="tr-TR"/>
        </w:rPr>
        <w:t>etalon</w:t>
      </w:r>
      <w:r w:rsidR="00CB5DBF" w:rsidRPr="00434FF8">
        <w:rPr>
          <w:rFonts w:eastAsia="Times New Roman" w:cs="Times New Roman"/>
          <w:szCs w:val="24"/>
          <w:lang w:eastAsia="tr-TR"/>
        </w:rPr>
        <w:t xml:space="preserve"> termometre yerleştirilir.</w:t>
      </w:r>
    </w:p>
    <w:p w:rsidR="00866007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2D777B">
        <w:rPr>
          <w:rFonts w:eastAsia="Times New Roman" w:cs="Times New Roman"/>
          <w:szCs w:val="24"/>
          <w:lang w:eastAsia="tr-TR"/>
        </w:rPr>
        <w:t>5</w:t>
      </w:r>
      <w:r w:rsidR="00CB5DBF">
        <w:rPr>
          <w:rFonts w:eastAsia="Times New Roman" w:cs="Times New Roman"/>
          <w:szCs w:val="24"/>
          <w:lang w:eastAsia="tr-TR"/>
        </w:rPr>
        <w:t xml:space="preserve">. Sayaç test </w:t>
      </w:r>
      <w:proofErr w:type="spellStart"/>
      <w:r w:rsidR="00CB5DBF">
        <w:rPr>
          <w:rFonts w:eastAsia="Times New Roman" w:cs="Times New Roman"/>
          <w:szCs w:val="24"/>
          <w:lang w:eastAsia="tr-TR"/>
        </w:rPr>
        <w:t>moduna</w:t>
      </w:r>
      <w:proofErr w:type="spellEnd"/>
      <w:r w:rsidR="00CB5DBF">
        <w:rPr>
          <w:rFonts w:eastAsia="Times New Roman" w:cs="Times New Roman"/>
          <w:szCs w:val="24"/>
          <w:lang w:eastAsia="tr-TR"/>
        </w:rPr>
        <w:t xml:space="preserve"> alınır</w:t>
      </w:r>
      <w:r w:rsidR="00136C6B">
        <w:rPr>
          <w:rFonts w:eastAsia="Times New Roman" w:cs="Times New Roman"/>
          <w:szCs w:val="24"/>
          <w:lang w:eastAsia="tr-TR"/>
        </w:rPr>
        <w:t xml:space="preserve"> ve muayene başla</w:t>
      </w:r>
      <w:r w:rsidR="00395F3E">
        <w:rPr>
          <w:rFonts w:eastAsia="Times New Roman" w:cs="Times New Roman"/>
          <w:szCs w:val="24"/>
          <w:lang w:eastAsia="tr-TR"/>
        </w:rPr>
        <w:t>t</w:t>
      </w:r>
      <w:r w:rsidR="00136C6B">
        <w:rPr>
          <w:rFonts w:eastAsia="Times New Roman" w:cs="Times New Roman"/>
          <w:szCs w:val="24"/>
          <w:lang w:eastAsia="tr-TR"/>
        </w:rPr>
        <w:t>ılır</w:t>
      </w:r>
      <w:r>
        <w:rPr>
          <w:rFonts w:eastAsia="Times New Roman" w:cs="Times New Roman"/>
          <w:szCs w:val="24"/>
          <w:lang w:eastAsia="tr-TR"/>
        </w:rPr>
        <w:t>.</w:t>
      </w:r>
    </w:p>
    <w:p w:rsidR="00866007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2D777B">
        <w:rPr>
          <w:rFonts w:eastAsia="Calibri" w:cs="Times New Roman"/>
          <w:color w:val="000000"/>
          <w:szCs w:val="24"/>
        </w:rPr>
        <w:t>6</w:t>
      </w:r>
      <w:r w:rsidR="00834CAC">
        <w:rPr>
          <w:rFonts w:eastAsia="Calibri" w:cs="Times New Roman"/>
          <w:color w:val="000000"/>
          <w:szCs w:val="24"/>
        </w:rPr>
        <w:t>.</w:t>
      </w:r>
      <w:r w:rsidR="009840A0">
        <w:rPr>
          <w:rFonts w:eastAsia="Calibri" w:cs="Times New Roman"/>
          <w:color w:val="000000"/>
          <w:szCs w:val="24"/>
        </w:rPr>
        <w:t xml:space="preserve"> </w:t>
      </w:r>
      <w:r w:rsidR="00F37420">
        <w:rPr>
          <w:rFonts w:eastAsia="Calibri" w:cs="Times New Roman"/>
          <w:color w:val="000000"/>
          <w:szCs w:val="24"/>
        </w:rPr>
        <w:t>Banyonun sıcaklığı</w:t>
      </w:r>
      <w:r w:rsidR="00BD4596" w:rsidRPr="00BD4596">
        <w:rPr>
          <w:rFonts w:eastAsia="Calibri" w:cs="Times New Roman"/>
          <w:color w:val="000000"/>
          <w:szCs w:val="24"/>
        </w:rPr>
        <w:t xml:space="preserve"> istenen değere ulaştığında</w:t>
      </w:r>
      <w:r w:rsidR="00EB3935">
        <w:rPr>
          <w:rFonts w:eastAsia="Calibri" w:cs="Times New Roman"/>
          <w:color w:val="000000"/>
          <w:szCs w:val="24"/>
        </w:rPr>
        <w:t xml:space="preserve"> </w:t>
      </w:r>
      <w:r w:rsidR="000E0C1C">
        <w:rPr>
          <w:rFonts w:eastAsia="Calibri" w:cs="Times New Roman"/>
          <w:color w:val="000000"/>
          <w:szCs w:val="24"/>
        </w:rPr>
        <w:t xml:space="preserve">her bir sıcaklık </w:t>
      </w:r>
      <w:proofErr w:type="spellStart"/>
      <w:r w:rsidR="000E0C1C">
        <w:rPr>
          <w:rFonts w:eastAsia="Calibri" w:cs="Times New Roman"/>
          <w:color w:val="000000"/>
          <w:szCs w:val="24"/>
        </w:rPr>
        <w:t>sensörü</w:t>
      </w:r>
      <w:r w:rsidR="00F37420">
        <w:rPr>
          <w:rFonts w:eastAsia="Calibri" w:cs="Times New Roman"/>
          <w:color w:val="000000"/>
          <w:szCs w:val="24"/>
        </w:rPr>
        <w:t>nün</w:t>
      </w:r>
      <w:proofErr w:type="spellEnd"/>
      <w:r w:rsidR="000E0C1C">
        <w:rPr>
          <w:rFonts w:eastAsia="Calibri" w:cs="Times New Roman"/>
          <w:color w:val="000000"/>
          <w:szCs w:val="24"/>
        </w:rPr>
        <w:t xml:space="preserve"> </w:t>
      </w:r>
      <w:r w:rsidR="00690A40">
        <w:rPr>
          <w:rFonts w:eastAsia="Calibri" w:cs="Times New Roman"/>
          <w:color w:val="000000"/>
          <w:szCs w:val="24"/>
        </w:rPr>
        <w:t>sıcaklık değeri</w:t>
      </w:r>
      <w:r w:rsidR="000E5820">
        <w:rPr>
          <w:rFonts w:eastAsia="Calibri" w:cs="Times New Roman"/>
          <w:color w:val="000000"/>
          <w:szCs w:val="24"/>
        </w:rPr>
        <w:t xml:space="preserve"> </w:t>
      </w:r>
      <w:r w:rsidR="000E0C1C">
        <w:rPr>
          <w:rFonts w:eastAsia="Calibri" w:cs="Times New Roman"/>
          <w:color w:val="000000"/>
          <w:szCs w:val="24"/>
        </w:rPr>
        <w:t>okunur.</w:t>
      </w:r>
    </w:p>
    <w:p w:rsidR="00866007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2D777B">
        <w:rPr>
          <w:rFonts w:eastAsia="Calibri" w:cs="Times New Roman"/>
          <w:color w:val="000000"/>
          <w:szCs w:val="24"/>
        </w:rPr>
        <w:t>7</w:t>
      </w:r>
      <w:r w:rsidR="009840A0">
        <w:rPr>
          <w:rFonts w:eastAsia="Calibri" w:cs="Times New Roman"/>
          <w:color w:val="000000"/>
          <w:szCs w:val="24"/>
        </w:rPr>
        <w:t>.</w:t>
      </w:r>
      <w:r w:rsidR="00EB3935">
        <w:rPr>
          <w:rFonts w:eastAsia="Calibri" w:cs="Times New Roman"/>
          <w:color w:val="000000"/>
          <w:szCs w:val="24"/>
        </w:rPr>
        <w:t xml:space="preserve"> </w:t>
      </w:r>
      <w:r w:rsidR="009840A0">
        <w:rPr>
          <w:rFonts w:eastAsia="Calibri" w:cs="Times New Roman"/>
          <w:color w:val="000000"/>
          <w:szCs w:val="24"/>
        </w:rPr>
        <w:t xml:space="preserve"> </w:t>
      </w:r>
      <w:r w:rsidR="000E0C1C">
        <w:rPr>
          <w:rFonts w:eastAsia="Calibri" w:cs="Times New Roman"/>
          <w:color w:val="000000"/>
          <w:szCs w:val="24"/>
        </w:rPr>
        <w:t>Okunan sıcaklık değerleri ile sıcak su banyo</w:t>
      </w:r>
      <w:r w:rsidR="00EB3935">
        <w:rPr>
          <w:rFonts w:eastAsia="Calibri" w:cs="Times New Roman"/>
          <w:color w:val="000000"/>
          <w:szCs w:val="24"/>
        </w:rPr>
        <w:t xml:space="preserve">sundaki </w:t>
      </w:r>
      <w:r w:rsidR="005578F1">
        <w:rPr>
          <w:rFonts w:eastAsia="Calibri" w:cs="Times New Roman"/>
          <w:color w:val="000000"/>
          <w:szCs w:val="24"/>
        </w:rPr>
        <w:t>etalon</w:t>
      </w:r>
      <w:r w:rsidR="00F37420">
        <w:rPr>
          <w:rFonts w:eastAsia="Calibri" w:cs="Times New Roman"/>
          <w:color w:val="000000"/>
          <w:szCs w:val="24"/>
        </w:rPr>
        <w:t xml:space="preserve"> termometreden okunan </w:t>
      </w:r>
      <w:r w:rsidR="000E0C1C">
        <w:rPr>
          <w:rFonts w:eastAsia="Calibri" w:cs="Times New Roman"/>
          <w:color w:val="000000"/>
          <w:szCs w:val="24"/>
        </w:rPr>
        <w:t>değer karşılaştırılarak</w:t>
      </w:r>
      <w:r w:rsidR="00F37420">
        <w:rPr>
          <w:rFonts w:eastAsia="Calibri" w:cs="Times New Roman"/>
          <w:color w:val="000000"/>
          <w:szCs w:val="24"/>
        </w:rPr>
        <w:t>,</w:t>
      </w:r>
      <w:r w:rsidR="000E0C1C">
        <w:rPr>
          <w:rFonts w:eastAsia="Calibri" w:cs="Times New Roman"/>
          <w:color w:val="000000"/>
          <w:szCs w:val="24"/>
        </w:rPr>
        <w:t xml:space="preserve"> </w:t>
      </w:r>
      <w:r w:rsidR="00F37420">
        <w:rPr>
          <w:rFonts w:eastAsia="Calibri" w:cs="Times New Roman"/>
          <w:color w:val="000000"/>
          <w:szCs w:val="24"/>
        </w:rPr>
        <w:t xml:space="preserve">aşağıdaki formüle göre </w:t>
      </w:r>
      <w:r w:rsidR="000E0C1C">
        <w:rPr>
          <w:rFonts w:eastAsia="Calibri" w:cs="Times New Roman"/>
          <w:color w:val="000000"/>
          <w:szCs w:val="24"/>
        </w:rPr>
        <w:t xml:space="preserve">her bir sıcaklık </w:t>
      </w:r>
      <w:proofErr w:type="spellStart"/>
      <w:r w:rsidR="000E0C1C">
        <w:rPr>
          <w:rFonts w:eastAsia="Calibri" w:cs="Times New Roman"/>
          <w:color w:val="000000"/>
          <w:szCs w:val="24"/>
        </w:rPr>
        <w:t>sensörünün</w:t>
      </w:r>
      <w:proofErr w:type="spellEnd"/>
      <w:r w:rsidR="000E0C1C">
        <w:rPr>
          <w:rFonts w:eastAsia="Calibri" w:cs="Times New Roman"/>
          <w:color w:val="000000"/>
          <w:szCs w:val="24"/>
        </w:rPr>
        <w:t xml:space="preserve"> </w:t>
      </w:r>
      <w:r w:rsidR="007B591A">
        <w:rPr>
          <w:rFonts w:eastAsia="Calibri" w:cs="Times New Roman"/>
          <w:color w:val="000000"/>
          <w:szCs w:val="24"/>
        </w:rPr>
        <w:t>yüzde (%)</w:t>
      </w:r>
      <w:r w:rsidR="00AD7347">
        <w:rPr>
          <w:rFonts w:eastAsia="Calibri" w:cs="Times New Roman"/>
          <w:color w:val="000000"/>
          <w:szCs w:val="24"/>
        </w:rPr>
        <w:t xml:space="preserve"> </w:t>
      </w:r>
      <w:r w:rsidR="000E0C1C" w:rsidRPr="00D77441">
        <w:rPr>
          <w:rFonts w:eastAsia="Calibri" w:cs="Times New Roman"/>
          <w:color w:val="000000"/>
          <w:szCs w:val="24"/>
        </w:rPr>
        <w:t>hata</w:t>
      </w:r>
      <w:r w:rsidR="00EB3935" w:rsidRPr="00D77441">
        <w:rPr>
          <w:rFonts w:eastAsia="Calibri" w:cs="Times New Roman"/>
          <w:color w:val="000000"/>
          <w:szCs w:val="24"/>
        </w:rPr>
        <w:t xml:space="preserve"> değeri</w:t>
      </w:r>
      <w:r w:rsidR="000E0C1C" w:rsidRPr="00D77441">
        <w:rPr>
          <w:rFonts w:eastAsia="Calibri" w:cs="Times New Roman"/>
          <w:color w:val="000000"/>
          <w:szCs w:val="24"/>
        </w:rPr>
        <w:t xml:space="preserve"> </w:t>
      </w:r>
      <w:r w:rsidR="00F37420" w:rsidRPr="00D77441">
        <w:rPr>
          <w:rFonts w:eastAsia="Calibri" w:cs="Times New Roman"/>
          <w:color w:val="000000"/>
          <w:szCs w:val="24"/>
        </w:rPr>
        <w:t>hesaplanır</w:t>
      </w:r>
      <w:r w:rsidR="000E0C1C" w:rsidRPr="00BD4596">
        <w:rPr>
          <w:rFonts w:eastAsia="Calibri" w:cs="Times New Roman"/>
          <w:color w:val="000000"/>
          <w:szCs w:val="24"/>
        </w:rPr>
        <w:t xml:space="preserve">. </w:t>
      </w:r>
    </w:p>
    <w:p w:rsidR="002617AD" w:rsidRPr="002617AD" w:rsidRDefault="00866007" w:rsidP="002617AD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left="851"/>
        <w:jc w:val="both"/>
        <w:rPr>
          <w:rFonts w:cs="Times New Roman"/>
        </w:rPr>
      </w:pPr>
      <w:r>
        <w:rPr>
          <w:rFonts w:eastAsia="Times New Roman" w:cs="Times New Roman"/>
          <w:szCs w:val="24"/>
          <w:lang w:eastAsia="tr-TR"/>
        </w:rPr>
        <w:tab/>
      </w:r>
      <m:oMath>
        <m:r>
          <m:rPr>
            <m:nor/>
          </m:rPr>
          <w:rPr>
            <w:rFonts w:eastAsia="Times New Roman" w:cs="Times New Roman"/>
            <w:szCs w:val="24"/>
            <w:lang w:eastAsia="tr-TR"/>
          </w:rPr>
          <w:br/>
        </m:r>
      </m:oMath>
      <w:proofErr w:type="spellStart"/>
      <m:oMathPara>
        <m:oMathParaPr>
          <m:jc m:val="left"/>
        </m:oMathParaPr>
        <m:oMath>
          <m:r>
            <m:rPr>
              <m:nor/>
            </m:rPr>
            <w:rPr>
              <w:rFonts w:eastAsia="Times New Roman" w:cs="Times New Roman"/>
              <w:szCs w:val="24"/>
              <w:lang w:eastAsia="tr-TR"/>
            </w:rPr>
            <m:t>E</m:t>
          </m:r>
          <m:r>
            <m:rPr>
              <m:nor/>
            </m:rPr>
            <w:rPr>
              <w:rFonts w:eastAsia="Times New Roman" w:cs="Times New Roman"/>
              <w:szCs w:val="24"/>
              <w:vertAlign w:val="subscript"/>
              <w:lang w:eastAsia="tr-TR"/>
            </w:rPr>
            <m:t>b</m:t>
          </m:r>
          <w:proofErr w:type="spellEnd"/>
          <m:r>
            <m:rPr>
              <m:nor/>
            </m:rPr>
            <w:rPr>
              <w:rFonts w:cs="Times New Roman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w:proofErr w:type="spellStart"/>
              <m:r>
                <m:rPr>
                  <m:nor/>
                </m:rPr>
                <w:rPr>
                  <w:rFonts w:eastAsia="Calibri" w:cs="Times New Roman"/>
                  <w:color w:val="000000"/>
                  <w:szCs w:val="24"/>
                </w:rPr>
                <m:t>t</m:t>
              </m:r>
              <m:r>
                <m:rPr>
                  <m:nor/>
                </m:rPr>
                <w:rPr>
                  <w:rFonts w:eastAsia="Calibri" w:cs="Times New Roman"/>
                  <w:color w:val="000000"/>
                  <w:szCs w:val="24"/>
                  <w:vertAlign w:val="subscript"/>
                </w:rPr>
                <m:t>s</m:t>
              </m:r>
              <w:proofErr w:type="spellEnd"/>
              <m:r>
                <m:rPr>
                  <m:nor/>
                </m:rPr>
                <w:rPr>
                  <w:rFonts w:cs="Times New Roman"/>
                </w:rPr>
                <m:t>-</m:t>
              </m:r>
              <m:r>
                <m:rPr>
                  <m:nor/>
                </m:rPr>
                <w:rPr>
                  <w:rFonts w:eastAsia="Calibri" w:cs="Times New Roman"/>
                  <w:color w:val="000000"/>
                  <w:szCs w:val="24"/>
                </w:rPr>
                <m:t>t</m:t>
              </m:r>
              <m:r>
                <m:rPr>
                  <m:nor/>
                </m:rPr>
                <w:rPr>
                  <w:rFonts w:eastAsia="Calibri" w:cs="Times New Roman"/>
                  <w:color w:val="000000"/>
                  <w:szCs w:val="24"/>
                  <w:vertAlign w:val="subscript"/>
                </w:rPr>
                <m:t>e</m:t>
              </m:r>
            </m:num>
            <m:den>
              <m:r>
                <m:rPr>
                  <m:nor/>
                </m:rPr>
                <w:rPr>
                  <w:rFonts w:eastAsia="Calibri" w:cs="Times New Roman"/>
                  <w:color w:val="000000"/>
                  <w:szCs w:val="24"/>
                </w:rPr>
                <m:t>t</m:t>
              </m:r>
              <m:r>
                <m:rPr>
                  <m:nor/>
                </m:rPr>
                <w:rPr>
                  <w:rFonts w:eastAsia="Calibri" w:cs="Times New Roman"/>
                  <w:color w:val="000000"/>
                  <w:szCs w:val="24"/>
                  <w:vertAlign w:val="subscript"/>
                </w:rPr>
                <m:t>e</m:t>
              </m:r>
            </m:den>
          </m:f>
          <m:r>
            <m:rPr>
              <m:nor/>
            </m:rPr>
            <w:rPr>
              <w:rFonts w:cs="Times New Roman"/>
            </w:rPr>
            <m:t xml:space="preserve"> ×100</m:t>
          </m:r>
        </m:oMath>
      </m:oMathPara>
    </w:p>
    <w:p w:rsidR="00EB3935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proofErr w:type="spellStart"/>
      <w:r w:rsidR="00EB3935">
        <w:rPr>
          <w:rFonts w:eastAsia="Calibri" w:cs="Times New Roman"/>
          <w:color w:val="000000"/>
          <w:szCs w:val="24"/>
        </w:rPr>
        <w:t>t</w:t>
      </w:r>
      <w:r w:rsidR="00EB3935" w:rsidRPr="006E51BB">
        <w:rPr>
          <w:rFonts w:eastAsia="Calibri" w:cs="Times New Roman"/>
          <w:color w:val="000000"/>
          <w:szCs w:val="24"/>
          <w:vertAlign w:val="subscript"/>
        </w:rPr>
        <w:t>s</w:t>
      </w:r>
      <w:proofErr w:type="spellEnd"/>
      <w:r w:rsidR="00EB3935">
        <w:rPr>
          <w:rFonts w:eastAsia="Calibri" w:cs="Times New Roman"/>
          <w:color w:val="000000"/>
          <w:szCs w:val="24"/>
        </w:rPr>
        <w:t>=</w:t>
      </w:r>
      <w:r w:rsidR="0071448E">
        <w:rPr>
          <w:rFonts w:eastAsia="Calibri" w:cs="Times New Roman"/>
          <w:color w:val="000000"/>
          <w:szCs w:val="24"/>
        </w:rPr>
        <w:t xml:space="preserve"> </w:t>
      </w:r>
      <w:r w:rsidR="00EB3935">
        <w:rPr>
          <w:rFonts w:eastAsia="Calibri" w:cs="Times New Roman"/>
          <w:color w:val="000000"/>
          <w:szCs w:val="24"/>
        </w:rPr>
        <w:t xml:space="preserve">Sıcaklık </w:t>
      </w:r>
      <w:proofErr w:type="spellStart"/>
      <w:r w:rsidR="00EB3935">
        <w:rPr>
          <w:rFonts w:eastAsia="Calibri" w:cs="Times New Roman"/>
          <w:color w:val="000000"/>
          <w:szCs w:val="24"/>
        </w:rPr>
        <w:t>sensöründen</w:t>
      </w:r>
      <w:proofErr w:type="spellEnd"/>
      <w:r w:rsidR="00EB3935">
        <w:rPr>
          <w:rFonts w:eastAsia="Calibri" w:cs="Times New Roman"/>
          <w:color w:val="000000"/>
          <w:szCs w:val="24"/>
        </w:rPr>
        <w:t xml:space="preserve"> okunan sıcaklık değeri</w:t>
      </w:r>
    </w:p>
    <w:p w:rsidR="00EB3935" w:rsidRDefault="00866007" w:rsidP="000E0C1C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EB3935">
        <w:rPr>
          <w:rFonts w:eastAsia="Calibri" w:cs="Times New Roman"/>
          <w:color w:val="000000"/>
          <w:szCs w:val="24"/>
        </w:rPr>
        <w:t>t</w:t>
      </w:r>
      <w:r w:rsidR="00EB3935" w:rsidRPr="006E51BB">
        <w:rPr>
          <w:rFonts w:eastAsia="Calibri" w:cs="Times New Roman"/>
          <w:color w:val="000000"/>
          <w:szCs w:val="24"/>
          <w:vertAlign w:val="subscript"/>
        </w:rPr>
        <w:t>e</w:t>
      </w:r>
      <w:r w:rsidR="00EB3935">
        <w:rPr>
          <w:rFonts w:eastAsia="Calibri" w:cs="Times New Roman"/>
          <w:color w:val="000000"/>
          <w:szCs w:val="24"/>
        </w:rPr>
        <w:t>=</w:t>
      </w:r>
      <w:r w:rsidR="0071448E">
        <w:rPr>
          <w:rFonts w:eastAsia="Calibri" w:cs="Times New Roman"/>
          <w:color w:val="000000"/>
          <w:szCs w:val="24"/>
        </w:rPr>
        <w:t xml:space="preserve"> </w:t>
      </w:r>
      <w:r w:rsidR="00EB3935">
        <w:rPr>
          <w:rFonts w:eastAsia="Calibri" w:cs="Times New Roman"/>
          <w:color w:val="000000"/>
          <w:szCs w:val="24"/>
        </w:rPr>
        <w:t>Sıcak su banyosundan okunan sıcaklık değeri</w:t>
      </w:r>
    </w:p>
    <w:p w:rsidR="00137722" w:rsidRDefault="00866007" w:rsidP="000E0C1C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proofErr w:type="spellStart"/>
      <w:r w:rsidR="00EB3935">
        <w:rPr>
          <w:rFonts w:eastAsia="Calibri" w:cs="Times New Roman"/>
          <w:color w:val="000000"/>
          <w:szCs w:val="24"/>
        </w:rPr>
        <w:t>E</w:t>
      </w:r>
      <w:r w:rsidR="00952B44" w:rsidRPr="00952B44">
        <w:rPr>
          <w:rFonts w:eastAsia="Calibri" w:cs="Times New Roman"/>
          <w:color w:val="000000"/>
          <w:szCs w:val="24"/>
          <w:vertAlign w:val="subscript"/>
        </w:rPr>
        <w:t>b</w:t>
      </w:r>
      <w:proofErr w:type="spellEnd"/>
      <w:r w:rsidR="00EB3935">
        <w:rPr>
          <w:rFonts w:eastAsia="Calibri" w:cs="Times New Roman"/>
          <w:color w:val="000000"/>
          <w:szCs w:val="24"/>
        </w:rPr>
        <w:t>=</w:t>
      </w:r>
      <w:r w:rsidR="00137722">
        <w:rPr>
          <w:rFonts w:eastAsia="Calibri" w:cs="Times New Roman"/>
          <w:color w:val="000000"/>
          <w:szCs w:val="24"/>
        </w:rPr>
        <w:t xml:space="preserve"> Sıcaklık </w:t>
      </w:r>
      <w:proofErr w:type="spellStart"/>
      <w:r w:rsidR="00137722">
        <w:rPr>
          <w:rFonts w:eastAsia="Calibri" w:cs="Times New Roman"/>
          <w:color w:val="000000"/>
          <w:szCs w:val="24"/>
        </w:rPr>
        <w:t>sensörünün</w:t>
      </w:r>
      <w:proofErr w:type="spellEnd"/>
      <w:r w:rsidR="00137722">
        <w:rPr>
          <w:rFonts w:eastAsia="Calibri" w:cs="Times New Roman"/>
          <w:color w:val="000000"/>
          <w:szCs w:val="24"/>
        </w:rPr>
        <w:t xml:space="preserve"> </w:t>
      </w:r>
      <w:r w:rsidR="009B08F1" w:rsidRPr="00D77441">
        <w:rPr>
          <w:rFonts w:eastAsia="Calibri" w:cs="Times New Roman"/>
          <w:color w:val="000000"/>
          <w:szCs w:val="24"/>
        </w:rPr>
        <w:t>hata değeri</w:t>
      </w:r>
    </w:p>
    <w:p w:rsidR="000E0C1C" w:rsidRDefault="00866007" w:rsidP="000E0C1C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  <w:t>8</w:t>
      </w:r>
      <w:r w:rsidR="00EB3935">
        <w:rPr>
          <w:rFonts w:eastAsia="Calibri" w:cs="Times New Roman"/>
          <w:color w:val="000000"/>
          <w:szCs w:val="24"/>
        </w:rPr>
        <w:t>.</w:t>
      </w:r>
      <w:r w:rsidR="009840A0">
        <w:rPr>
          <w:rFonts w:eastAsia="Calibri" w:cs="Times New Roman"/>
          <w:color w:val="000000"/>
          <w:szCs w:val="24"/>
        </w:rPr>
        <w:t xml:space="preserve"> </w:t>
      </w:r>
      <w:r w:rsidR="00F91D23">
        <w:t>Sıcaklık</w:t>
      </w:r>
      <w:r w:rsidR="00F91D23" w:rsidRPr="00702207">
        <w:rPr>
          <w:rFonts w:eastAsia="Times New Roman" w:cs="Times New Roman"/>
          <w:szCs w:val="24"/>
          <w:lang w:eastAsia="tr-TR"/>
        </w:rPr>
        <w:t xml:space="preserve"> </w:t>
      </w:r>
      <w:proofErr w:type="spellStart"/>
      <w:r w:rsidR="00F91D23" w:rsidRPr="00702207">
        <w:rPr>
          <w:rFonts w:eastAsia="Times New Roman" w:cs="Times New Roman"/>
          <w:szCs w:val="24"/>
          <w:lang w:eastAsia="tr-TR"/>
        </w:rPr>
        <w:t>sensörü</w:t>
      </w:r>
      <w:proofErr w:type="spellEnd"/>
      <w:r w:rsidR="00F91D23" w:rsidRPr="00702207">
        <w:rPr>
          <w:rFonts w:eastAsia="Times New Roman" w:cs="Times New Roman"/>
          <w:szCs w:val="24"/>
          <w:lang w:eastAsia="tr-TR"/>
        </w:rPr>
        <w:t xml:space="preserve"> MİH değer</w:t>
      </w:r>
      <w:r w:rsidR="00F91D23">
        <w:rPr>
          <w:rFonts w:eastAsia="Times New Roman" w:cs="Times New Roman"/>
          <w:szCs w:val="24"/>
          <w:lang w:eastAsia="tr-TR"/>
        </w:rPr>
        <w:t>i, aşağıdaki şekilde hesaplanır</w:t>
      </w:r>
      <w:r w:rsidR="000E0C1C">
        <w:rPr>
          <w:rFonts w:eastAsia="Calibri" w:cs="Times New Roman"/>
          <w:color w:val="000000"/>
          <w:szCs w:val="24"/>
        </w:rPr>
        <w:t>.</w:t>
      </w:r>
      <w:r w:rsidR="00B55ECB">
        <w:rPr>
          <w:rFonts w:eastAsia="Calibri" w:cs="Times New Roman"/>
          <w:color w:val="000000"/>
          <w:szCs w:val="24"/>
        </w:rPr>
        <w:t xml:space="preserve">  </w:t>
      </w:r>
    </w:p>
    <w:p w:rsidR="000E0C1C" w:rsidRPr="0061304D" w:rsidRDefault="00866007" w:rsidP="000E0C1C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0E0C1C" w:rsidRPr="0061304D">
        <w:rPr>
          <w:rFonts w:eastAsia="Calibri" w:cs="Times New Roman"/>
          <w:color w:val="000000"/>
          <w:szCs w:val="24"/>
        </w:rPr>
        <w:t>E</w:t>
      </w:r>
      <w:r w:rsidR="00952B44" w:rsidRPr="00952B44">
        <w:rPr>
          <w:rFonts w:eastAsia="Calibri" w:cs="Times New Roman"/>
          <w:color w:val="000000"/>
          <w:szCs w:val="24"/>
          <w:vertAlign w:val="subscript"/>
        </w:rPr>
        <w:t>t</w:t>
      </w:r>
      <w:r w:rsidR="000E0C1C" w:rsidRPr="00952B44">
        <w:rPr>
          <w:rFonts w:eastAsia="Calibri" w:cs="Times New Roman"/>
          <w:color w:val="000000"/>
          <w:szCs w:val="24"/>
          <w:vertAlign w:val="subscript"/>
        </w:rPr>
        <w:t xml:space="preserve"> </w:t>
      </w:r>
      <w:r w:rsidR="000E0C1C" w:rsidRPr="0061304D">
        <w:rPr>
          <w:rFonts w:eastAsia="Calibri" w:cs="Times New Roman"/>
          <w:color w:val="000000"/>
          <w:szCs w:val="24"/>
        </w:rPr>
        <w:t xml:space="preserve">= ± (0,5 + 3 </w:t>
      </w:r>
      <w:proofErr w:type="spellStart"/>
      <w:r w:rsidR="00A95EB7" w:rsidRPr="00A95EB7">
        <w:rPr>
          <w:rFonts w:eastAsia="Calibri" w:cs="Times New Roman"/>
          <w:color w:val="000000"/>
          <w:szCs w:val="24"/>
        </w:rPr>
        <w:t>ΔӨ</w:t>
      </w:r>
      <w:r w:rsidR="00A95EB7" w:rsidRPr="005E36C7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A95EB7" w:rsidRPr="00A95EB7">
        <w:rPr>
          <w:rFonts w:eastAsia="Calibri" w:cs="Times New Roman"/>
          <w:color w:val="000000"/>
          <w:szCs w:val="24"/>
        </w:rPr>
        <w:t xml:space="preserve"> / ΔӨ</w:t>
      </w:r>
      <w:r w:rsidR="000E0C1C" w:rsidRPr="0061304D">
        <w:rPr>
          <w:rFonts w:eastAsia="Calibri" w:cs="Times New Roman"/>
          <w:color w:val="000000"/>
          <w:szCs w:val="24"/>
        </w:rPr>
        <w:t>)</w:t>
      </w:r>
    </w:p>
    <w:p w:rsidR="00CB5DBF" w:rsidRDefault="00E72D87" w:rsidP="00CB5DBF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/>
          <w:color w:val="000000"/>
        </w:rPr>
      </w:pPr>
      <w:r>
        <w:rPr>
          <w:rFonts w:eastAsia="Calibri" w:cs="Times New Roman"/>
          <w:color w:val="000000"/>
          <w:szCs w:val="24"/>
        </w:rPr>
        <w:t xml:space="preserve">        </w:t>
      </w:r>
      <w:r w:rsidR="00866007">
        <w:rPr>
          <w:rFonts w:eastAsia="Calibri" w:cs="Times New Roman"/>
          <w:color w:val="000000"/>
          <w:szCs w:val="24"/>
        </w:rPr>
        <w:tab/>
        <w:t>9</w:t>
      </w:r>
      <w:r w:rsidR="00320967">
        <w:rPr>
          <w:rFonts w:eastAsia="Calibri" w:cs="Times New Roman"/>
          <w:color w:val="000000"/>
          <w:szCs w:val="24"/>
        </w:rPr>
        <w:t>.</w:t>
      </w:r>
      <w:r w:rsidR="009840A0">
        <w:rPr>
          <w:rFonts w:eastAsia="Calibri" w:cs="Times New Roman"/>
          <w:color w:val="000000"/>
          <w:szCs w:val="24"/>
        </w:rPr>
        <w:t xml:space="preserve"> </w:t>
      </w:r>
      <w:r w:rsidR="00CB5DBF">
        <w:t xml:space="preserve">Sıcaklık </w:t>
      </w:r>
      <w:proofErr w:type="spellStart"/>
      <w:r w:rsidR="00CB5DBF" w:rsidRPr="00D77441">
        <w:t>sensörü</w:t>
      </w:r>
      <w:proofErr w:type="spellEnd"/>
      <w:r w:rsidR="00CB5DBF" w:rsidRPr="00D77441">
        <w:t xml:space="preserve"> hata değerinin</w:t>
      </w:r>
      <w:r w:rsidR="00CB5DBF">
        <w:t xml:space="preserve">, </w:t>
      </w:r>
      <w:r w:rsidR="005D0B9E">
        <w:t xml:space="preserve">MİH sınırları içinde </w:t>
      </w:r>
      <w:r w:rsidR="00CB5DBF">
        <w:t xml:space="preserve">olup olmadığı kontrol edilir. </w:t>
      </w:r>
      <w:r w:rsidR="00CB5DBF" w:rsidRPr="00114542">
        <w:t>Hata değeri</w:t>
      </w:r>
      <w:r w:rsidR="00CB5DBF">
        <w:t>nin</w:t>
      </w:r>
      <w:r w:rsidR="00CB5DBF" w:rsidRPr="00114542">
        <w:t xml:space="preserve"> </w:t>
      </w:r>
      <w:r w:rsidR="00CB5DBF">
        <w:t xml:space="preserve">MİH sınırları içinde </w:t>
      </w:r>
      <w:r w:rsidR="00CB5DBF">
        <w:rPr>
          <w:rFonts w:eastAsia="Calibri" w:cs="Times New Roman"/>
          <w:color w:val="000000"/>
          <w:szCs w:val="24"/>
        </w:rPr>
        <w:t xml:space="preserve">olması durumunda sıcaklık </w:t>
      </w:r>
      <w:proofErr w:type="spellStart"/>
      <w:r w:rsidR="00CB5DBF">
        <w:rPr>
          <w:rFonts w:eastAsia="Calibri" w:cs="Times New Roman"/>
          <w:color w:val="000000"/>
          <w:szCs w:val="24"/>
        </w:rPr>
        <w:t>sensörünün</w:t>
      </w:r>
      <w:proofErr w:type="spellEnd"/>
      <w:r w:rsidR="00CB5DBF">
        <w:rPr>
          <w:rFonts w:eastAsia="Calibri" w:cs="Times New Roman"/>
          <w:color w:val="000000"/>
          <w:szCs w:val="24"/>
        </w:rPr>
        <w:t xml:space="preserve"> doğru çalıştığı kabul edilir</w:t>
      </w:r>
      <w:r w:rsidR="00CB5DBF">
        <w:rPr>
          <w:rFonts w:eastAsia="Calibri"/>
          <w:color w:val="000000"/>
        </w:rPr>
        <w:t>.</w:t>
      </w:r>
      <w:r w:rsidR="00CB5DBF" w:rsidRPr="002E75F0">
        <w:rPr>
          <w:rFonts w:eastAsia="Calibri" w:cs="Times New Roman"/>
          <w:color w:val="000000"/>
          <w:szCs w:val="24"/>
        </w:rPr>
        <w:t xml:space="preserve"> </w:t>
      </w:r>
      <w:r w:rsidR="00CB5DBF">
        <w:rPr>
          <w:rFonts w:eastAsia="Times New Roman" w:cs="Times New Roman"/>
          <w:szCs w:val="24"/>
          <w:lang w:eastAsia="tr-TR"/>
        </w:rPr>
        <w:t>MİH sınırları</w:t>
      </w:r>
      <w:r w:rsidR="00CB5DBF" w:rsidRPr="002E75F0">
        <w:rPr>
          <w:rFonts w:eastAsia="Calibri" w:cs="Times New Roman"/>
          <w:color w:val="000000"/>
          <w:szCs w:val="24"/>
        </w:rPr>
        <w:t xml:space="preserve"> dışında olması halinde</w:t>
      </w:r>
      <w:r w:rsidR="00CB5DBF">
        <w:rPr>
          <w:rFonts w:eastAsia="Calibri" w:cs="Times New Roman"/>
          <w:color w:val="000000"/>
          <w:szCs w:val="24"/>
        </w:rPr>
        <w:t xml:space="preserve"> ise</w:t>
      </w:r>
      <w:r w:rsidR="00CB5DBF" w:rsidRPr="002E75F0">
        <w:rPr>
          <w:rFonts w:eastAsia="Calibri" w:cs="Times New Roman"/>
          <w:color w:val="000000"/>
          <w:szCs w:val="24"/>
        </w:rPr>
        <w:t xml:space="preserve"> </w:t>
      </w:r>
      <w:r w:rsidR="00CB5DBF">
        <w:rPr>
          <w:rFonts w:eastAsia="Calibri" w:cs="Times New Roman"/>
          <w:color w:val="000000"/>
          <w:szCs w:val="24"/>
        </w:rPr>
        <w:t>muayene</w:t>
      </w:r>
      <w:r w:rsidR="00CB5DBF" w:rsidRPr="002E75F0">
        <w:rPr>
          <w:rFonts w:eastAsia="Calibri" w:cs="Times New Roman"/>
          <w:color w:val="000000"/>
          <w:szCs w:val="24"/>
        </w:rPr>
        <w:t xml:space="preserve"> </w:t>
      </w:r>
      <w:r w:rsidR="00CB5DBF">
        <w:rPr>
          <w:rFonts w:eastAsia="Calibri" w:cs="Times New Roman"/>
          <w:color w:val="000000"/>
          <w:szCs w:val="24"/>
        </w:rPr>
        <w:t>aynı şekilde</w:t>
      </w:r>
      <w:r w:rsidR="00CB5DBF" w:rsidRPr="002E75F0">
        <w:rPr>
          <w:rFonts w:eastAsia="Calibri" w:cs="Times New Roman"/>
          <w:color w:val="000000"/>
          <w:szCs w:val="24"/>
        </w:rPr>
        <w:t xml:space="preserve"> iki defa </w:t>
      </w:r>
      <w:r w:rsidR="00CB5DBF">
        <w:rPr>
          <w:rFonts w:eastAsia="Calibri" w:cs="Times New Roman"/>
          <w:color w:val="000000"/>
          <w:szCs w:val="24"/>
        </w:rPr>
        <w:t xml:space="preserve">daha </w:t>
      </w:r>
      <w:r w:rsidR="00CB5DBF" w:rsidRPr="002E75F0">
        <w:rPr>
          <w:rFonts w:eastAsia="Calibri" w:cs="Times New Roman"/>
          <w:color w:val="000000"/>
          <w:szCs w:val="24"/>
        </w:rPr>
        <w:t xml:space="preserve">tekrarlanır. </w:t>
      </w:r>
      <w:r w:rsidR="00CB5DBF">
        <w:rPr>
          <w:rFonts w:eastAsia="Calibri" w:cs="Times New Roman"/>
          <w:color w:val="000000"/>
          <w:szCs w:val="24"/>
        </w:rPr>
        <w:t>Muayene</w:t>
      </w:r>
      <w:r w:rsidR="00CB5DBF" w:rsidRPr="002E75F0">
        <w:rPr>
          <w:rFonts w:eastAsia="Calibri" w:cs="Times New Roman"/>
          <w:color w:val="000000"/>
          <w:szCs w:val="24"/>
        </w:rPr>
        <w:t xml:space="preserve"> sonuçları</w:t>
      </w:r>
      <w:r w:rsidR="00CB5DBF">
        <w:rPr>
          <w:rFonts w:eastAsia="Calibri" w:cs="Times New Roman"/>
          <w:color w:val="000000"/>
          <w:szCs w:val="24"/>
        </w:rPr>
        <w:t>nın</w:t>
      </w:r>
      <w:r w:rsidR="00CB5DBF" w:rsidRPr="002E75F0">
        <w:rPr>
          <w:rFonts w:eastAsia="Calibri" w:cs="Times New Roman"/>
          <w:color w:val="000000"/>
          <w:szCs w:val="24"/>
        </w:rPr>
        <w:t xml:space="preserve"> aşağıdaki iki koşulu</w:t>
      </w:r>
      <w:r w:rsidR="00CB5DBF">
        <w:rPr>
          <w:rFonts w:eastAsia="Calibri" w:cs="Times New Roman"/>
          <w:color w:val="000000"/>
          <w:szCs w:val="24"/>
        </w:rPr>
        <w:t xml:space="preserve"> sağlaması durumunda sıcaklık</w:t>
      </w:r>
      <w:r w:rsidR="00CB5DBF">
        <w:rPr>
          <w:rFonts w:eastAsia="Calibri"/>
          <w:color w:val="000000"/>
        </w:rPr>
        <w:t xml:space="preserve"> </w:t>
      </w:r>
      <w:proofErr w:type="spellStart"/>
      <w:r w:rsidR="00CB5DBF">
        <w:rPr>
          <w:rFonts w:eastAsia="Calibri"/>
          <w:color w:val="000000"/>
        </w:rPr>
        <w:t>sensörünün</w:t>
      </w:r>
      <w:proofErr w:type="spellEnd"/>
      <w:r w:rsidR="00CB5DBF">
        <w:rPr>
          <w:rFonts w:eastAsia="Calibri" w:cs="Times New Roman"/>
          <w:color w:val="000000"/>
          <w:szCs w:val="24"/>
        </w:rPr>
        <w:t xml:space="preserve"> doğru çalıştığı kabul edilir.</w:t>
      </w:r>
      <w:r w:rsidR="00CB5DBF">
        <w:rPr>
          <w:rFonts w:eastAsia="Calibri"/>
          <w:color w:val="000000"/>
        </w:rPr>
        <w:t xml:space="preserve"> </w:t>
      </w:r>
    </w:p>
    <w:p w:rsidR="00CB5DBF" w:rsidRPr="00D63BCE" w:rsidRDefault="00CB5DBF" w:rsidP="00866007">
      <w:pPr>
        <w:pStyle w:val="NormalWeb"/>
        <w:numPr>
          <w:ilvl w:val="0"/>
          <w:numId w:val="33"/>
        </w:numPr>
        <w:spacing w:before="120" w:beforeAutospacing="0" w:after="120" w:afterAutospacing="0"/>
        <w:jc w:val="both"/>
        <w:rPr>
          <w:rFonts w:eastAsia="Calibri"/>
          <w:color w:val="000000"/>
        </w:rPr>
      </w:pPr>
      <w:r w:rsidRPr="00D63BCE">
        <w:rPr>
          <w:rFonts w:eastAsia="Calibri"/>
          <w:color w:val="000000"/>
        </w:rPr>
        <w:t>Üç muayene sonucunun aritmetik ortalaması ve</w:t>
      </w:r>
    </w:p>
    <w:p w:rsidR="00E4463C" w:rsidRDefault="00CB5DBF" w:rsidP="00E4463C">
      <w:pPr>
        <w:pStyle w:val="ListeParagraf"/>
        <w:numPr>
          <w:ilvl w:val="0"/>
          <w:numId w:val="33"/>
        </w:num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 w:rsidRPr="00866007">
        <w:rPr>
          <w:rFonts w:eastAsia="Calibri" w:cs="Times New Roman"/>
          <w:color w:val="000000"/>
          <w:szCs w:val="24"/>
        </w:rPr>
        <w:t>Muayene sonuçlarının en az ikisinin MİH sınırları içinde bulunması.</w:t>
      </w:r>
    </w:p>
    <w:p w:rsidR="00866007" w:rsidRPr="00E4463C" w:rsidRDefault="00E4463C" w:rsidP="00E4463C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szCs w:val="24"/>
          <w:lang w:eastAsia="tr-TR"/>
        </w:rPr>
        <w:tab/>
        <w:t>10.</w:t>
      </w:r>
      <w:r w:rsidR="00CB5DBF" w:rsidRPr="00E4463C">
        <w:rPr>
          <w:rFonts w:eastAsia="Times New Roman" w:cs="Times New Roman"/>
          <w:szCs w:val="24"/>
          <w:lang w:eastAsia="tr-TR"/>
        </w:rPr>
        <w:t>Yukarıda belirtilen muayene adımları bu bölümün birinci maddesinde belirtilen diğer debi aralıklarında</w:t>
      </w:r>
      <w:r w:rsidR="0083048D" w:rsidRPr="00E4463C">
        <w:rPr>
          <w:rFonts w:eastAsia="Times New Roman" w:cs="Times New Roman"/>
          <w:szCs w:val="24"/>
          <w:lang w:eastAsia="tr-TR"/>
        </w:rPr>
        <w:t xml:space="preserve"> da</w:t>
      </w:r>
      <w:r w:rsidR="00CB5DBF" w:rsidRPr="00E4463C">
        <w:rPr>
          <w:rFonts w:eastAsia="Times New Roman" w:cs="Times New Roman"/>
          <w:szCs w:val="24"/>
          <w:lang w:eastAsia="tr-TR"/>
        </w:rPr>
        <w:t xml:space="preserve"> tekrar edilir.</w:t>
      </w:r>
    </w:p>
    <w:p w:rsidR="00BF295F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</w:p>
    <w:p w:rsidR="00866007" w:rsidRDefault="00BF295F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lastRenderedPageBreak/>
        <w:tab/>
      </w:r>
      <w:r w:rsidR="00370E82">
        <w:rPr>
          <w:rFonts w:eastAsia="Calibri" w:cs="Times New Roman"/>
          <w:b/>
          <w:color w:val="000000"/>
          <w:szCs w:val="24"/>
        </w:rPr>
        <w:t>5.2</w:t>
      </w:r>
      <w:r w:rsidR="00C0704E">
        <w:rPr>
          <w:rFonts w:eastAsia="Calibri" w:cs="Times New Roman"/>
          <w:b/>
          <w:color w:val="000000"/>
          <w:szCs w:val="24"/>
        </w:rPr>
        <w:t>.1.</w:t>
      </w:r>
      <w:r w:rsidR="006E6876">
        <w:rPr>
          <w:rFonts w:eastAsia="Calibri" w:cs="Times New Roman"/>
          <w:b/>
          <w:color w:val="000000"/>
          <w:szCs w:val="24"/>
        </w:rPr>
        <w:t xml:space="preserve">3 </w:t>
      </w:r>
      <w:r w:rsidR="002E75F0" w:rsidRPr="002E75F0">
        <w:rPr>
          <w:rFonts w:eastAsia="Calibri" w:cs="Times New Roman"/>
          <w:b/>
          <w:color w:val="000000"/>
          <w:szCs w:val="24"/>
        </w:rPr>
        <w:t>Hesaplayıcı</w:t>
      </w:r>
      <w:r w:rsidR="002A0888">
        <w:rPr>
          <w:rFonts w:eastAsia="Calibri" w:cs="Times New Roman"/>
          <w:b/>
          <w:color w:val="000000"/>
          <w:szCs w:val="24"/>
        </w:rPr>
        <w:t>nın</w:t>
      </w:r>
      <w:r w:rsidR="00597167">
        <w:rPr>
          <w:rFonts w:eastAsia="Calibri" w:cs="Times New Roman"/>
          <w:b/>
          <w:color w:val="000000"/>
          <w:szCs w:val="24"/>
        </w:rPr>
        <w:t xml:space="preserve"> Muayenesi</w:t>
      </w:r>
    </w:p>
    <w:p w:rsidR="00D27A27" w:rsidRPr="002E75F0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D27A27">
        <w:rPr>
          <w:rFonts w:eastAsia="Times New Roman" w:cs="Times New Roman"/>
          <w:szCs w:val="24"/>
          <w:lang w:eastAsia="tr-TR"/>
        </w:rPr>
        <w:t xml:space="preserve">1. Sayaç üzerinden; doğruluk sınıfı, </w:t>
      </w:r>
      <w:proofErr w:type="spellStart"/>
      <w:r w:rsidR="00D27A27">
        <w:rPr>
          <w:rFonts w:eastAsia="Calibri" w:cs="Times New Roman"/>
          <w:color w:val="000000"/>
          <w:szCs w:val="24"/>
        </w:rPr>
        <w:t>Δ</w:t>
      </w:r>
      <w:r w:rsidR="00D27A27" w:rsidRPr="00A66372">
        <w:rPr>
          <w:rFonts w:eastAsia="Calibri" w:cs="Times New Roman"/>
          <w:color w:val="000000"/>
          <w:szCs w:val="24"/>
        </w:rPr>
        <w:t>Ө</w:t>
      </w:r>
      <w:r w:rsidR="00D27A27" w:rsidRPr="00431EAD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D27A27" w:rsidRPr="002E75F0">
        <w:rPr>
          <w:rFonts w:eastAsia="Calibri" w:cs="Times New Roman"/>
          <w:color w:val="000000"/>
          <w:szCs w:val="24"/>
        </w:rPr>
        <w:t xml:space="preserve"> </w:t>
      </w:r>
      <w:r w:rsidR="00D27A27">
        <w:rPr>
          <w:rFonts w:eastAsia="Calibri" w:cs="Times New Roman"/>
          <w:color w:val="000000"/>
          <w:szCs w:val="24"/>
        </w:rPr>
        <w:t xml:space="preserve">ve </w:t>
      </w:r>
      <w:proofErr w:type="spellStart"/>
      <w:r w:rsidR="00D27A27">
        <w:rPr>
          <w:rFonts w:eastAsia="Calibri" w:cs="Times New Roman"/>
          <w:color w:val="000000"/>
          <w:szCs w:val="24"/>
        </w:rPr>
        <w:t>Δ</w:t>
      </w:r>
      <w:r w:rsidR="00D27A27" w:rsidRPr="00A66372">
        <w:rPr>
          <w:rFonts w:eastAsia="Calibri" w:cs="Times New Roman"/>
          <w:color w:val="000000"/>
          <w:szCs w:val="24"/>
        </w:rPr>
        <w:t>Ө</w:t>
      </w:r>
      <w:r w:rsidR="00D27A27" w:rsidRPr="00431EAD">
        <w:rPr>
          <w:rFonts w:eastAsia="Calibri" w:cs="Times New Roman"/>
          <w:color w:val="000000"/>
          <w:szCs w:val="24"/>
          <w:vertAlign w:val="subscript"/>
        </w:rPr>
        <w:t>mak</w:t>
      </w:r>
      <w:proofErr w:type="spellEnd"/>
      <w:r w:rsidR="00D27A27" w:rsidRPr="003E7B53">
        <w:rPr>
          <w:rFonts w:eastAsia="Calibri" w:cs="Times New Roman"/>
          <w:color w:val="000000"/>
          <w:szCs w:val="24"/>
        </w:rPr>
        <w:t xml:space="preserve"> </w:t>
      </w:r>
      <w:r w:rsidR="00D27A27">
        <w:rPr>
          <w:rFonts w:eastAsia="Calibri" w:cs="Times New Roman"/>
          <w:color w:val="000000"/>
          <w:szCs w:val="24"/>
        </w:rPr>
        <w:t xml:space="preserve">değerleri okunur ve </w:t>
      </w:r>
      <w:r w:rsidR="00D05BF9">
        <w:rPr>
          <w:rFonts w:eastAsia="Calibri" w:cs="Times New Roman"/>
          <w:color w:val="000000"/>
          <w:szCs w:val="24"/>
        </w:rPr>
        <w:t>hesaplayıcı</w:t>
      </w:r>
      <w:r w:rsidR="00D27A27" w:rsidRPr="002E75F0">
        <w:rPr>
          <w:rFonts w:eastAsia="Calibri" w:cs="Times New Roman"/>
          <w:color w:val="000000"/>
          <w:szCs w:val="24"/>
        </w:rPr>
        <w:t xml:space="preserve"> aşağıdaki </w:t>
      </w:r>
      <w:r w:rsidR="00D27A27">
        <w:rPr>
          <w:rFonts w:eastAsia="Calibri" w:cs="Times New Roman"/>
          <w:color w:val="000000"/>
          <w:szCs w:val="24"/>
        </w:rPr>
        <w:t xml:space="preserve">sıcaklık </w:t>
      </w:r>
      <w:r w:rsidR="00D05BF9">
        <w:rPr>
          <w:rFonts w:eastAsia="Calibri" w:cs="Times New Roman"/>
          <w:color w:val="000000"/>
          <w:szCs w:val="24"/>
        </w:rPr>
        <w:t>aralıklarının</w:t>
      </w:r>
      <w:r w:rsidR="00D27A27">
        <w:rPr>
          <w:rFonts w:eastAsia="Calibri" w:cs="Times New Roman"/>
          <w:color w:val="000000"/>
          <w:szCs w:val="24"/>
        </w:rPr>
        <w:t xml:space="preserve"> her birinde muayeneye</w:t>
      </w:r>
      <w:r w:rsidR="00D27A27" w:rsidRPr="002E75F0">
        <w:rPr>
          <w:rFonts w:eastAsia="Calibri" w:cs="Times New Roman"/>
          <w:color w:val="000000"/>
          <w:szCs w:val="24"/>
        </w:rPr>
        <w:t xml:space="preserve"> tâbi tutul</w:t>
      </w:r>
      <w:r w:rsidR="00D27A27">
        <w:rPr>
          <w:rFonts w:eastAsia="Calibri" w:cs="Times New Roman"/>
          <w:color w:val="000000"/>
          <w:szCs w:val="24"/>
        </w:rPr>
        <w:t>ur.</w:t>
      </w:r>
    </w:p>
    <w:p w:rsidR="002E75F0" w:rsidRPr="002E75F0" w:rsidRDefault="00866007" w:rsidP="00866007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2E75F0" w:rsidRPr="002E75F0">
        <w:rPr>
          <w:rFonts w:eastAsia="Calibri" w:cs="Times New Roman"/>
          <w:color w:val="000000"/>
          <w:szCs w:val="24"/>
        </w:rPr>
        <w:t>Isıtma uygulamaları için:</w:t>
      </w:r>
    </w:p>
    <w:p w:rsidR="002E75F0" w:rsidRPr="002E75F0" w:rsidRDefault="00866007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431EAD">
        <w:rPr>
          <w:rFonts w:eastAsia="Calibri" w:cs="Times New Roman"/>
          <w:color w:val="000000"/>
          <w:szCs w:val="24"/>
        </w:rPr>
        <w:t xml:space="preserve">a)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431EAD">
        <w:rPr>
          <w:rFonts w:eastAsia="Calibri" w:cs="Times New Roman"/>
          <w:color w:val="000000"/>
          <w:szCs w:val="24"/>
        </w:rPr>
        <w:t xml:space="preserve"> ≤ 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>
        <w:rPr>
          <w:rFonts w:eastAsia="Calibri" w:cs="Times New Roman"/>
          <w:color w:val="000000"/>
          <w:szCs w:val="24"/>
        </w:rPr>
        <w:t xml:space="preserve"> ≤ 1,2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</w:p>
    <w:p w:rsidR="002E75F0" w:rsidRPr="002E75F0" w:rsidRDefault="00866007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2E75F0" w:rsidRPr="002E75F0">
        <w:rPr>
          <w:rFonts w:eastAsia="Calibri" w:cs="Times New Roman"/>
          <w:color w:val="000000"/>
          <w:szCs w:val="24"/>
        </w:rPr>
        <w:t>b) 10 K ≤ 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2E75F0" w:rsidRPr="002E75F0">
        <w:rPr>
          <w:rFonts w:eastAsia="Calibri" w:cs="Times New Roman"/>
          <w:color w:val="000000"/>
          <w:szCs w:val="24"/>
        </w:rPr>
        <w:t xml:space="preserve"> ≤ 20 K</w:t>
      </w:r>
    </w:p>
    <w:p w:rsidR="002E75F0" w:rsidRPr="002E75F0" w:rsidRDefault="00866007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431EAD">
        <w:rPr>
          <w:rFonts w:eastAsia="Calibri" w:cs="Times New Roman"/>
          <w:color w:val="000000"/>
          <w:szCs w:val="24"/>
        </w:rPr>
        <w:t xml:space="preserve">c)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mak</w:t>
      </w:r>
      <w:proofErr w:type="spellEnd"/>
      <w:r w:rsidR="00431EAD">
        <w:rPr>
          <w:rFonts w:eastAsia="Calibri" w:cs="Times New Roman"/>
          <w:color w:val="000000"/>
          <w:szCs w:val="24"/>
        </w:rPr>
        <w:t xml:space="preserve"> – 5K ≤ 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>
        <w:rPr>
          <w:rFonts w:eastAsia="Calibri" w:cs="Times New Roman"/>
          <w:color w:val="000000"/>
          <w:szCs w:val="24"/>
        </w:rPr>
        <w:t xml:space="preserve"> ≤ </w:t>
      </w:r>
      <w:r w:rsidR="00D27A27">
        <w:rPr>
          <w:rFonts w:eastAsia="Calibri" w:cs="Times New Roman"/>
          <w:color w:val="000000"/>
          <w:szCs w:val="24"/>
        </w:rPr>
        <w:t xml:space="preserve">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mak</w:t>
      </w:r>
      <w:proofErr w:type="spellEnd"/>
    </w:p>
    <w:p w:rsidR="002E75F0" w:rsidRPr="002E75F0" w:rsidRDefault="00866007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2E75F0" w:rsidRPr="002E75F0">
        <w:rPr>
          <w:rFonts w:eastAsia="Calibri" w:cs="Times New Roman"/>
          <w:color w:val="000000"/>
          <w:szCs w:val="24"/>
        </w:rPr>
        <w:t>Soğutma uygulamaları için:</w:t>
      </w:r>
    </w:p>
    <w:p w:rsidR="002E75F0" w:rsidRPr="002E75F0" w:rsidRDefault="00866007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431EAD">
        <w:rPr>
          <w:rFonts w:eastAsia="Calibri" w:cs="Times New Roman"/>
          <w:color w:val="000000"/>
          <w:szCs w:val="24"/>
        </w:rPr>
        <w:t xml:space="preserve">a)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  <w:r w:rsidR="00431EAD">
        <w:rPr>
          <w:rFonts w:eastAsia="Calibri" w:cs="Times New Roman"/>
          <w:color w:val="000000"/>
          <w:szCs w:val="24"/>
        </w:rPr>
        <w:t xml:space="preserve"> ≤ 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>
        <w:rPr>
          <w:rFonts w:eastAsia="Calibri" w:cs="Times New Roman"/>
          <w:color w:val="000000"/>
          <w:szCs w:val="24"/>
        </w:rPr>
        <w:t xml:space="preserve"> ≤ 1,2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D27A27">
        <w:rPr>
          <w:rFonts w:eastAsia="Calibri" w:cs="Times New Roman"/>
          <w:color w:val="000000"/>
          <w:szCs w:val="24"/>
          <w:vertAlign w:val="subscript"/>
        </w:rPr>
        <w:t>min</w:t>
      </w:r>
      <w:proofErr w:type="spellEnd"/>
    </w:p>
    <w:p w:rsidR="002E75F0" w:rsidRPr="002E75F0" w:rsidRDefault="00866007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431EAD">
        <w:rPr>
          <w:rFonts w:eastAsia="Calibri" w:cs="Times New Roman"/>
          <w:color w:val="000000"/>
          <w:szCs w:val="24"/>
        </w:rPr>
        <w:t xml:space="preserve">b) 0,8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mak</w:t>
      </w:r>
      <w:proofErr w:type="spellEnd"/>
      <w:r w:rsidR="00431EAD">
        <w:rPr>
          <w:rFonts w:eastAsia="Calibri" w:cs="Times New Roman"/>
          <w:color w:val="000000"/>
          <w:szCs w:val="24"/>
        </w:rPr>
        <w:t xml:space="preserve"> ≤ 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>
        <w:rPr>
          <w:rFonts w:eastAsia="Calibri" w:cs="Times New Roman"/>
          <w:color w:val="000000"/>
          <w:szCs w:val="24"/>
        </w:rPr>
        <w:t xml:space="preserve"> ≤ </w:t>
      </w:r>
      <w:proofErr w:type="spellStart"/>
      <w:r w:rsidR="00431EAD">
        <w:rPr>
          <w:rFonts w:eastAsia="Calibri" w:cs="Times New Roman"/>
          <w:color w:val="000000"/>
          <w:szCs w:val="24"/>
        </w:rPr>
        <w:t>Δ</w:t>
      </w:r>
      <w:r w:rsidR="00A95EB7" w:rsidRPr="00A66372">
        <w:rPr>
          <w:rFonts w:eastAsia="Calibri" w:cs="Times New Roman"/>
          <w:color w:val="000000"/>
          <w:szCs w:val="24"/>
        </w:rPr>
        <w:t>Ө</w:t>
      </w:r>
      <w:r w:rsidR="00431EAD" w:rsidRPr="00431EAD">
        <w:rPr>
          <w:rFonts w:eastAsia="Calibri" w:cs="Times New Roman"/>
          <w:color w:val="000000"/>
          <w:szCs w:val="24"/>
          <w:vertAlign w:val="subscript"/>
        </w:rPr>
        <w:t>ma</w:t>
      </w:r>
      <w:r w:rsidR="002E75F0" w:rsidRPr="00431EAD">
        <w:rPr>
          <w:rFonts w:eastAsia="Calibri" w:cs="Times New Roman"/>
          <w:color w:val="000000"/>
          <w:szCs w:val="24"/>
          <w:vertAlign w:val="subscript"/>
        </w:rPr>
        <w:t>k</w:t>
      </w:r>
      <w:proofErr w:type="spellEnd"/>
      <w:r w:rsidR="002E75F0" w:rsidRPr="002E75F0">
        <w:rPr>
          <w:rFonts w:eastAsia="Calibri" w:cs="Times New Roman"/>
          <w:color w:val="000000"/>
          <w:szCs w:val="24"/>
        </w:rPr>
        <w:t xml:space="preserve"> </w:t>
      </w:r>
    </w:p>
    <w:p w:rsidR="005D179C" w:rsidRPr="002E75F0" w:rsidRDefault="00AD49C3" w:rsidP="005D179C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  <w:r w:rsidR="005D179C">
        <w:rPr>
          <w:rFonts w:eastAsia="Calibri" w:cs="Times New Roman"/>
          <w:color w:val="000000"/>
          <w:szCs w:val="24"/>
        </w:rPr>
        <w:t>2</w:t>
      </w:r>
      <w:r w:rsidR="008D4559">
        <w:rPr>
          <w:rFonts w:eastAsia="Calibri" w:cs="Times New Roman"/>
          <w:color w:val="000000"/>
          <w:szCs w:val="24"/>
        </w:rPr>
        <w:t>.</w:t>
      </w:r>
      <w:r w:rsidR="005D179C">
        <w:rPr>
          <w:rFonts w:eastAsia="Calibri" w:cs="Times New Roman"/>
          <w:color w:val="000000"/>
          <w:szCs w:val="24"/>
        </w:rPr>
        <w:t xml:space="preserve"> </w:t>
      </w:r>
      <w:r w:rsidR="005D179C">
        <w:rPr>
          <w:rFonts w:eastAsia="Times New Roman" w:cs="Times New Roman"/>
          <w:szCs w:val="24"/>
          <w:lang w:eastAsia="tr-TR"/>
        </w:rPr>
        <w:t xml:space="preserve">Çıkış hattı sıcaklık </w:t>
      </w:r>
      <w:proofErr w:type="spellStart"/>
      <w:r w:rsidR="005D179C">
        <w:rPr>
          <w:rFonts w:eastAsia="Times New Roman" w:cs="Times New Roman"/>
          <w:szCs w:val="24"/>
          <w:lang w:eastAsia="tr-TR"/>
        </w:rPr>
        <w:t>sensörünün</w:t>
      </w:r>
      <w:proofErr w:type="spellEnd"/>
      <w:r w:rsidR="005D179C">
        <w:rPr>
          <w:rFonts w:eastAsia="Times New Roman" w:cs="Times New Roman"/>
          <w:szCs w:val="24"/>
          <w:lang w:eastAsia="tr-TR"/>
        </w:rPr>
        <w:t xml:space="preserve"> daldırılacağı banyonun sıcaklığı, </w:t>
      </w:r>
      <w:r w:rsidR="005D179C">
        <w:rPr>
          <w:rFonts w:eastAsia="Calibri" w:cs="Times New Roman"/>
          <w:color w:val="000000"/>
          <w:szCs w:val="24"/>
        </w:rPr>
        <w:t>ı</w:t>
      </w:r>
      <w:r w:rsidR="005D179C" w:rsidRPr="002E75F0">
        <w:rPr>
          <w:rFonts w:eastAsia="Calibri" w:cs="Times New Roman"/>
          <w:color w:val="000000"/>
          <w:szCs w:val="24"/>
        </w:rPr>
        <w:t>sıtma uygul</w:t>
      </w:r>
      <w:r w:rsidR="005D179C">
        <w:rPr>
          <w:rFonts w:eastAsia="Calibri" w:cs="Times New Roman"/>
          <w:color w:val="000000"/>
          <w:szCs w:val="24"/>
        </w:rPr>
        <w:t xml:space="preserve">amaları için </w:t>
      </w:r>
      <w:r w:rsidR="005D179C" w:rsidRPr="008B4C6F">
        <w:rPr>
          <w:rFonts w:eastAsia="Calibri" w:cs="Times New Roman"/>
          <w:color w:val="000000"/>
          <w:szCs w:val="24"/>
        </w:rPr>
        <w:t>(50 ± 5)</w:t>
      </w:r>
      <w:r w:rsidR="005D179C">
        <w:rPr>
          <w:rFonts w:eastAsia="Calibri" w:cs="Times New Roman"/>
          <w:color w:val="000000"/>
          <w:szCs w:val="24"/>
        </w:rPr>
        <w:t xml:space="preserve"> </w:t>
      </w:r>
      <w:r w:rsidR="005D179C" w:rsidRPr="008B4C6F">
        <w:rPr>
          <w:rFonts w:eastAsia="Calibri" w:cs="Times New Roman"/>
          <w:color w:val="000000"/>
          <w:szCs w:val="24"/>
        </w:rPr>
        <w:t>°C</w:t>
      </w:r>
      <w:r w:rsidR="005D179C">
        <w:rPr>
          <w:rFonts w:eastAsia="Calibri" w:cs="Times New Roman"/>
          <w:color w:val="000000"/>
          <w:szCs w:val="24"/>
        </w:rPr>
        <w:t xml:space="preserve"> arasında</w:t>
      </w:r>
      <w:r w:rsidR="005D179C" w:rsidRPr="002E75F0">
        <w:rPr>
          <w:rFonts w:eastAsia="Calibri" w:cs="Times New Roman"/>
          <w:color w:val="000000"/>
          <w:szCs w:val="24"/>
        </w:rPr>
        <w:t xml:space="preserve"> ve soğutma uygulamaları için (</w:t>
      </w:r>
      <w:r w:rsidR="005D179C">
        <w:rPr>
          <w:rFonts w:eastAsia="Calibri" w:cs="Times New Roman"/>
          <w:color w:val="000000"/>
          <w:szCs w:val="24"/>
        </w:rPr>
        <w:t>15</w:t>
      </w:r>
      <w:r w:rsidR="005D179C" w:rsidRPr="002E75F0">
        <w:rPr>
          <w:rFonts w:eastAsia="Calibri" w:cs="Times New Roman"/>
          <w:color w:val="000000"/>
          <w:szCs w:val="24"/>
        </w:rPr>
        <w:t xml:space="preserve"> ± 5)</w:t>
      </w:r>
      <w:r w:rsidR="005D179C">
        <w:rPr>
          <w:rFonts w:eastAsia="Calibri" w:cs="Times New Roman"/>
          <w:color w:val="000000"/>
          <w:szCs w:val="24"/>
        </w:rPr>
        <w:t xml:space="preserve"> </w:t>
      </w:r>
      <w:r w:rsidR="005D179C" w:rsidRPr="002E75F0">
        <w:rPr>
          <w:rFonts w:eastAsia="Calibri" w:cs="Times New Roman"/>
          <w:color w:val="000000"/>
          <w:szCs w:val="24"/>
        </w:rPr>
        <w:t>°C sıcaklık aralığında olmalıdır.</w:t>
      </w:r>
      <w:r w:rsidR="005D179C">
        <w:rPr>
          <w:rFonts w:eastAsia="Calibri" w:cs="Times New Roman"/>
          <w:color w:val="000000"/>
          <w:szCs w:val="24"/>
        </w:rPr>
        <w:t xml:space="preserve"> </w:t>
      </w:r>
    </w:p>
    <w:p w:rsidR="005D179C" w:rsidRDefault="005D179C" w:rsidP="005D179C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ab/>
        <w:t xml:space="preserve">3. Giriş hattı sıcaklık </w:t>
      </w:r>
      <w:proofErr w:type="spellStart"/>
      <w:r>
        <w:rPr>
          <w:rFonts w:eastAsia="Times New Roman" w:cs="Times New Roman"/>
          <w:szCs w:val="24"/>
          <w:lang w:eastAsia="tr-TR"/>
        </w:rPr>
        <w:t>sensörünün</w:t>
      </w:r>
      <w:proofErr w:type="spellEnd"/>
      <w:r>
        <w:rPr>
          <w:rFonts w:eastAsia="Times New Roman" w:cs="Times New Roman"/>
          <w:szCs w:val="24"/>
          <w:lang w:eastAsia="tr-TR"/>
        </w:rPr>
        <w:t xml:space="preserve"> daldırılacağı banyonun sıcaklığı ise diğer banyonun sıcaklığından </w:t>
      </w:r>
      <w:r w:rsidRPr="0064072A">
        <w:rPr>
          <w:rFonts w:eastAsia="Calibri" w:cs="Times New Roman"/>
          <w:color w:val="000000"/>
          <w:szCs w:val="24"/>
        </w:rPr>
        <w:t>ΔӨ</w:t>
      </w:r>
      <w:r>
        <w:rPr>
          <w:rFonts w:eastAsia="Calibri" w:cs="Times New Roman"/>
          <w:color w:val="000000"/>
          <w:szCs w:val="24"/>
        </w:rPr>
        <w:t xml:space="preserve"> kadar fazla olmalıdır.</w:t>
      </w:r>
    </w:p>
    <w:p w:rsidR="005D179C" w:rsidRDefault="005D179C" w:rsidP="005D179C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  <w:t>4.</w:t>
      </w:r>
      <w:r w:rsidRPr="00EC1085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>S</w:t>
      </w:r>
      <w:r w:rsidRPr="00434FF8">
        <w:rPr>
          <w:rFonts w:eastAsia="Times New Roman" w:cs="Times New Roman"/>
          <w:szCs w:val="24"/>
          <w:lang w:eastAsia="tr-TR"/>
        </w:rPr>
        <w:t xml:space="preserve">ayacın üzerindeki </w:t>
      </w:r>
      <w:r>
        <w:rPr>
          <w:rFonts w:eastAsia="Times New Roman" w:cs="Times New Roman"/>
          <w:szCs w:val="24"/>
          <w:lang w:eastAsia="tr-TR"/>
        </w:rPr>
        <w:t xml:space="preserve">damgalı </w:t>
      </w:r>
      <w:proofErr w:type="spellStart"/>
      <w:r w:rsidRPr="00434FF8">
        <w:rPr>
          <w:rFonts w:eastAsia="Times New Roman" w:cs="Times New Roman"/>
          <w:szCs w:val="24"/>
          <w:lang w:eastAsia="tr-TR"/>
        </w:rPr>
        <w:t>sensör</w:t>
      </w:r>
      <w:proofErr w:type="spellEnd"/>
      <w:r w:rsidRPr="00434FF8">
        <w:rPr>
          <w:rFonts w:eastAsia="Times New Roman" w:cs="Times New Roman"/>
          <w:szCs w:val="24"/>
          <w:lang w:eastAsia="tr-TR"/>
        </w:rPr>
        <w:t xml:space="preserve"> sökülerek</w:t>
      </w:r>
      <w:r>
        <w:rPr>
          <w:rFonts w:eastAsia="Times New Roman" w:cs="Times New Roman"/>
          <w:szCs w:val="24"/>
          <w:lang w:eastAsia="tr-TR"/>
        </w:rPr>
        <w:t xml:space="preserve">, her iki sıcaklık </w:t>
      </w:r>
      <w:proofErr w:type="spellStart"/>
      <w:r>
        <w:rPr>
          <w:rFonts w:eastAsia="Times New Roman" w:cs="Times New Roman"/>
          <w:szCs w:val="24"/>
          <w:lang w:eastAsia="tr-TR"/>
        </w:rPr>
        <w:t>sensörü</w:t>
      </w:r>
      <w:proofErr w:type="spellEnd"/>
      <w:r w:rsidRPr="00434FF8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 xml:space="preserve">yukarıda belirtilen sıcaklıklarda hazırlanmış </w:t>
      </w:r>
      <w:r w:rsidRPr="00434FF8">
        <w:rPr>
          <w:rFonts w:eastAsia="Times New Roman" w:cs="Times New Roman"/>
          <w:szCs w:val="24"/>
          <w:lang w:eastAsia="tr-TR"/>
        </w:rPr>
        <w:t xml:space="preserve">banyolara </w:t>
      </w:r>
      <w:r w:rsidRPr="002E75F0">
        <w:rPr>
          <w:rFonts w:eastAsia="Calibri" w:cs="Times New Roman"/>
          <w:color w:val="000000"/>
          <w:szCs w:val="24"/>
        </w:rPr>
        <w:t>en küçük dald</w:t>
      </w:r>
      <w:r>
        <w:rPr>
          <w:rFonts w:eastAsia="Calibri" w:cs="Times New Roman"/>
          <w:color w:val="000000"/>
          <w:szCs w:val="24"/>
        </w:rPr>
        <w:t>ırma derinliğinden az olmayacak ve</w:t>
      </w:r>
      <w:r w:rsidRPr="00BD4596">
        <w:rPr>
          <w:rFonts w:eastAsia="Calibri" w:cs="Times New Roman"/>
          <w:color w:val="000000"/>
          <w:szCs w:val="24"/>
        </w:rPr>
        <w:t xml:space="preserve"> su içinde kalacak şekilde daldırılır.</w:t>
      </w:r>
    </w:p>
    <w:p w:rsidR="00AD49C3" w:rsidRDefault="005D179C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  <w:t xml:space="preserve">5. </w:t>
      </w:r>
      <w:r w:rsidRPr="00434FF8">
        <w:rPr>
          <w:rFonts w:eastAsia="Times New Roman" w:cs="Times New Roman"/>
          <w:szCs w:val="24"/>
          <w:lang w:eastAsia="tr-TR"/>
        </w:rPr>
        <w:t>Sıcaklı</w:t>
      </w:r>
      <w:r w:rsidR="009E4A9C">
        <w:rPr>
          <w:rFonts w:eastAsia="Times New Roman" w:cs="Times New Roman"/>
          <w:szCs w:val="24"/>
          <w:lang w:eastAsia="tr-TR"/>
        </w:rPr>
        <w:t>k banyolarına, kalibre edilmiş etalon</w:t>
      </w:r>
      <w:r w:rsidRPr="00434FF8">
        <w:rPr>
          <w:rFonts w:eastAsia="Times New Roman" w:cs="Times New Roman"/>
          <w:szCs w:val="24"/>
          <w:lang w:eastAsia="tr-TR"/>
        </w:rPr>
        <w:t xml:space="preserve"> termometreler yerleştirilir.</w:t>
      </w:r>
    </w:p>
    <w:p w:rsidR="00AD49C3" w:rsidRDefault="00AD49C3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114EF5">
        <w:rPr>
          <w:rFonts w:eastAsia="Times New Roman" w:cs="Times New Roman"/>
          <w:szCs w:val="24"/>
          <w:lang w:eastAsia="tr-TR"/>
        </w:rPr>
        <w:t>6</w:t>
      </w:r>
      <w:r w:rsidR="008D76C8" w:rsidRPr="00702207">
        <w:rPr>
          <w:rFonts w:eastAsia="Times New Roman" w:cs="Times New Roman"/>
          <w:szCs w:val="24"/>
          <w:lang w:eastAsia="tr-TR"/>
        </w:rPr>
        <w:t>.</w:t>
      </w:r>
      <w:r w:rsidR="008D76C8" w:rsidRPr="002E42BF">
        <w:rPr>
          <w:rFonts w:eastAsia="Times New Roman" w:cs="Times New Roman"/>
          <w:szCs w:val="24"/>
          <w:lang w:eastAsia="tr-TR"/>
        </w:rPr>
        <w:t xml:space="preserve"> </w:t>
      </w:r>
      <w:r w:rsidR="008D76C8">
        <w:rPr>
          <w:rFonts w:eastAsia="Times New Roman" w:cs="Times New Roman"/>
          <w:szCs w:val="24"/>
          <w:lang w:eastAsia="tr-TR"/>
        </w:rPr>
        <w:t xml:space="preserve">Sayaç test </w:t>
      </w:r>
      <w:proofErr w:type="spellStart"/>
      <w:r w:rsidR="008D76C8">
        <w:rPr>
          <w:rFonts w:eastAsia="Times New Roman" w:cs="Times New Roman"/>
          <w:szCs w:val="24"/>
          <w:lang w:eastAsia="tr-TR"/>
        </w:rPr>
        <w:t>moduna</w:t>
      </w:r>
      <w:proofErr w:type="spellEnd"/>
      <w:r w:rsidR="008D76C8">
        <w:rPr>
          <w:rFonts w:eastAsia="Times New Roman" w:cs="Times New Roman"/>
          <w:szCs w:val="24"/>
          <w:lang w:eastAsia="tr-TR"/>
        </w:rPr>
        <w:t xml:space="preserve"> alınır.</w:t>
      </w:r>
      <w:r w:rsidR="00114EF5">
        <w:rPr>
          <w:rFonts w:eastAsia="Times New Roman" w:cs="Times New Roman"/>
          <w:szCs w:val="24"/>
          <w:lang w:eastAsia="tr-TR"/>
        </w:rPr>
        <w:t xml:space="preserve"> </w:t>
      </w:r>
      <w:r w:rsidR="009C7A54">
        <w:rPr>
          <w:rFonts w:eastAsia="Times New Roman" w:cs="Times New Roman"/>
          <w:szCs w:val="24"/>
          <w:lang w:eastAsia="tr-TR"/>
        </w:rPr>
        <w:t>M</w:t>
      </w:r>
      <w:r w:rsidR="00404AC5">
        <w:rPr>
          <w:rFonts w:eastAsia="Times New Roman" w:cs="Times New Roman"/>
          <w:szCs w:val="24"/>
          <w:lang w:eastAsia="tr-TR"/>
        </w:rPr>
        <w:t xml:space="preserve">uayene </w:t>
      </w:r>
      <w:r w:rsidR="00FB79D9" w:rsidRPr="00425869">
        <w:rPr>
          <w:rFonts w:eastAsia="Times New Roman" w:cs="Times New Roman"/>
          <w:szCs w:val="24"/>
          <w:lang w:eastAsia="tr-TR"/>
        </w:rPr>
        <w:t>esnasında sayaçlardan geçmesi istenen debi</w:t>
      </w:r>
      <w:r w:rsidR="00114EF5">
        <w:rPr>
          <w:rFonts w:eastAsia="Times New Roman" w:cs="Times New Roman"/>
          <w:szCs w:val="24"/>
          <w:lang w:eastAsia="tr-TR"/>
        </w:rPr>
        <w:t>,</w:t>
      </w:r>
      <w:r w:rsidR="00FB79D9" w:rsidRPr="00425869">
        <w:rPr>
          <w:rFonts w:eastAsia="Times New Roman" w:cs="Times New Roman"/>
          <w:szCs w:val="24"/>
          <w:lang w:eastAsia="tr-TR"/>
        </w:rPr>
        <w:t xml:space="preserve"> benzeştirilen sinyalle uygulanır. </w:t>
      </w:r>
      <w:r w:rsidR="00114EF5">
        <w:rPr>
          <w:rFonts w:eastAsia="Times New Roman" w:cs="Times New Roman"/>
          <w:szCs w:val="24"/>
          <w:lang w:eastAsia="tr-TR"/>
        </w:rPr>
        <w:t>Daha sonra</w:t>
      </w:r>
      <w:r w:rsidR="00FB79D9" w:rsidRPr="00425869">
        <w:rPr>
          <w:rFonts w:eastAsia="Times New Roman" w:cs="Times New Roman"/>
          <w:szCs w:val="24"/>
          <w:lang w:eastAsia="tr-TR"/>
        </w:rPr>
        <w:t xml:space="preserve"> </w:t>
      </w:r>
      <w:r w:rsidR="00114EF5">
        <w:rPr>
          <w:rFonts w:eastAsia="Times New Roman" w:cs="Times New Roman"/>
          <w:szCs w:val="24"/>
          <w:lang w:eastAsia="tr-TR"/>
        </w:rPr>
        <w:t xml:space="preserve">benzeştirilen </w:t>
      </w:r>
      <w:r w:rsidR="00FB79D9" w:rsidRPr="00425869">
        <w:rPr>
          <w:rFonts w:eastAsia="Times New Roman" w:cs="Times New Roman"/>
          <w:szCs w:val="24"/>
          <w:lang w:eastAsia="tr-TR"/>
        </w:rPr>
        <w:t>debi sinyali durdurulur</w:t>
      </w:r>
      <w:r w:rsidR="00FB79D9">
        <w:rPr>
          <w:rFonts w:eastAsia="Times New Roman" w:cs="Times New Roman"/>
          <w:szCs w:val="24"/>
          <w:lang w:eastAsia="tr-TR"/>
        </w:rPr>
        <w:t>.</w:t>
      </w:r>
      <w:r w:rsidR="00114EF5">
        <w:rPr>
          <w:rFonts w:eastAsia="Times New Roman" w:cs="Times New Roman"/>
          <w:szCs w:val="24"/>
          <w:lang w:eastAsia="tr-TR"/>
        </w:rPr>
        <w:t xml:space="preserve"> </w:t>
      </w:r>
      <w:r w:rsidR="009C7A54">
        <w:rPr>
          <w:rFonts w:eastAsia="Calibri" w:cs="Times New Roman"/>
          <w:szCs w:val="24"/>
        </w:rPr>
        <w:t>Sayaç</w:t>
      </w:r>
      <w:r w:rsidR="00024BC6" w:rsidRPr="002579DC">
        <w:rPr>
          <w:rFonts w:eastAsia="Calibri" w:cs="Times New Roman"/>
          <w:szCs w:val="24"/>
        </w:rPr>
        <w:t xml:space="preserve"> </w:t>
      </w:r>
      <w:r w:rsidR="00114EF5">
        <w:rPr>
          <w:rFonts w:eastAsia="Calibri" w:cs="Times New Roman"/>
          <w:szCs w:val="24"/>
        </w:rPr>
        <w:t>ekranından</w:t>
      </w:r>
      <w:r w:rsidR="00024BC6" w:rsidRPr="002579DC">
        <w:rPr>
          <w:rFonts w:eastAsia="Calibri" w:cs="Times New Roman"/>
          <w:szCs w:val="24"/>
        </w:rPr>
        <w:t xml:space="preserve"> </w:t>
      </w:r>
      <w:r w:rsidR="002579DC">
        <w:rPr>
          <w:rFonts w:eastAsia="Calibri" w:cs="Times New Roman"/>
          <w:szCs w:val="24"/>
        </w:rPr>
        <w:t>enerji değeri</w:t>
      </w:r>
      <w:r w:rsidR="00FB79D9">
        <w:rPr>
          <w:rFonts w:eastAsia="Calibri" w:cs="Times New Roman"/>
          <w:szCs w:val="24"/>
        </w:rPr>
        <w:t xml:space="preserve"> </w:t>
      </w:r>
      <w:r w:rsidR="00FF6274">
        <w:rPr>
          <w:rFonts w:eastAsia="Calibri" w:cs="Times New Roman"/>
          <w:szCs w:val="24"/>
        </w:rPr>
        <w:t>okunur.</w:t>
      </w:r>
    </w:p>
    <w:p w:rsidR="00AD49C3" w:rsidRDefault="00AD49C3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1F499F">
        <w:rPr>
          <w:rFonts w:eastAsia="Calibri" w:cs="Times New Roman"/>
          <w:szCs w:val="24"/>
        </w:rPr>
        <w:t>7</w:t>
      </w:r>
      <w:r w:rsidR="00B817EA">
        <w:rPr>
          <w:rFonts w:eastAsia="Calibri" w:cs="Times New Roman"/>
          <w:szCs w:val="24"/>
        </w:rPr>
        <w:t xml:space="preserve">. </w:t>
      </w:r>
      <w:r w:rsidR="001B375C">
        <w:rPr>
          <w:rFonts w:eastAsia="Calibri" w:cs="Times New Roman"/>
          <w:szCs w:val="24"/>
        </w:rPr>
        <w:t>Her b</w:t>
      </w:r>
      <w:r w:rsidR="00A95EB7">
        <w:rPr>
          <w:rFonts w:eastAsia="Calibri" w:cs="Times New Roman"/>
          <w:szCs w:val="24"/>
        </w:rPr>
        <w:t xml:space="preserve">ir muayene noktası için MİH </w:t>
      </w:r>
      <w:r w:rsidR="001B375C">
        <w:rPr>
          <w:rFonts w:eastAsia="Calibri" w:cs="Times New Roman"/>
          <w:szCs w:val="24"/>
        </w:rPr>
        <w:t>değeri aşağıdaki şekilde hesaplanır.</w:t>
      </w:r>
    </w:p>
    <w:p w:rsidR="00AD49C3" w:rsidRDefault="00AD49C3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proofErr w:type="spellStart"/>
      <w:r w:rsidR="001660D9" w:rsidRPr="002E75F0">
        <w:rPr>
          <w:rFonts w:eastAsia="Times New Roman" w:cs="Times New Roman"/>
          <w:szCs w:val="24"/>
          <w:lang w:eastAsia="tr-TR"/>
        </w:rPr>
        <w:t>E</w:t>
      </w:r>
      <w:r w:rsidR="001660D9" w:rsidRPr="00A95EB7">
        <w:rPr>
          <w:rFonts w:eastAsia="Times New Roman" w:cs="Times New Roman"/>
          <w:szCs w:val="24"/>
          <w:vertAlign w:val="subscript"/>
          <w:lang w:eastAsia="tr-TR"/>
        </w:rPr>
        <w:t>c</w:t>
      </w:r>
      <w:proofErr w:type="spellEnd"/>
      <w:r w:rsidR="001660D9" w:rsidRPr="002E75F0">
        <w:rPr>
          <w:rFonts w:eastAsia="Times New Roman" w:cs="Times New Roman"/>
          <w:szCs w:val="24"/>
          <w:lang w:eastAsia="tr-TR"/>
        </w:rPr>
        <w:t xml:space="preserve"> = (0,5 + </w:t>
      </w:r>
      <w:proofErr w:type="spellStart"/>
      <w:r w:rsidR="001660D9" w:rsidRPr="002E75F0">
        <w:rPr>
          <w:rFonts w:eastAsia="Times New Roman" w:cs="Times New Roman"/>
          <w:szCs w:val="24"/>
          <w:lang w:eastAsia="tr-TR"/>
        </w:rPr>
        <w:t>ΔӨ</w:t>
      </w:r>
      <w:r w:rsidR="001660D9" w:rsidRPr="00A95EB7">
        <w:rPr>
          <w:rFonts w:eastAsia="Times New Roman" w:cs="Times New Roman"/>
          <w:szCs w:val="24"/>
          <w:vertAlign w:val="subscript"/>
          <w:lang w:eastAsia="tr-TR"/>
        </w:rPr>
        <w:t>min</w:t>
      </w:r>
      <w:proofErr w:type="spellEnd"/>
      <w:r w:rsidR="001660D9" w:rsidRPr="002E75F0">
        <w:rPr>
          <w:rFonts w:eastAsia="Times New Roman" w:cs="Times New Roman"/>
          <w:szCs w:val="24"/>
          <w:lang w:eastAsia="tr-TR"/>
        </w:rPr>
        <w:t xml:space="preserve"> / ΔӨ) </w:t>
      </w:r>
    </w:p>
    <w:p w:rsidR="00AD49C3" w:rsidRPr="002617AD" w:rsidRDefault="00E4463C" w:rsidP="00E4463C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r w:rsidR="001F499F">
        <w:rPr>
          <w:rFonts w:eastAsia="Times New Roman" w:cs="Times New Roman"/>
          <w:szCs w:val="24"/>
          <w:lang w:eastAsia="tr-TR"/>
        </w:rPr>
        <w:t>8</w:t>
      </w:r>
      <w:r w:rsidR="004D265F">
        <w:rPr>
          <w:rFonts w:eastAsia="Times New Roman" w:cs="Times New Roman"/>
          <w:szCs w:val="24"/>
          <w:lang w:eastAsia="tr-TR"/>
        </w:rPr>
        <w:t>. Say</w:t>
      </w:r>
      <w:r w:rsidR="006B3DA5">
        <w:rPr>
          <w:rFonts w:eastAsia="Times New Roman" w:cs="Times New Roman"/>
          <w:szCs w:val="24"/>
          <w:lang w:eastAsia="tr-TR"/>
        </w:rPr>
        <w:t>aç ekranından</w:t>
      </w:r>
      <w:r w:rsidR="004D265F">
        <w:rPr>
          <w:rFonts w:eastAsia="Times New Roman" w:cs="Times New Roman"/>
          <w:szCs w:val="24"/>
          <w:lang w:eastAsia="tr-TR"/>
        </w:rPr>
        <w:t xml:space="preserve"> okunan enerji değeri ile etalondan hesaplanan enerji değeri karşılaştırılarak aşağıdaki formüle göre </w:t>
      </w:r>
      <w:r w:rsidR="007B591A">
        <w:rPr>
          <w:rFonts w:eastAsia="Times New Roman" w:cs="Times New Roman"/>
          <w:szCs w:val="24"/>
          <w:lang w:eastAsia="tr-TR"/>
        </w:rPr>
        <w:t>hesaplayıcı</w:t>
      </w:r>
      <w:r w:rsidR="0083048D">
        <w:rPr>
          <w:rFonts w:eastAsia="Times New Roman" w:cs="Times New Roman"/>
          <w:szCs w:val="24"/>
          <w:lang w:eastAsia="tr-TR"/>
        </w:rPr>
        <w:t>nın</w:t>
      </w:r>
      <w:r w:rsidR="007B591A">
        <w:rPr>
          <w:rFonts w:eastAsia="Times New Roman" w:cs="Times New Roman"/>
          <w:szCs w:val="24"/>
          <w:lang w:eastAsia="tr-TR"/>
        </w:rPr>
        <w:t xml:space="preserve"> </w:t>
      </w:r>
      <w:r w:rsidR="004D265F">
        <w:rPr>
          <w:rFonts w:eastAsia="Times New Roman" w:cs="Times New Roman"/>
          <w:szCs w:val="24"/>
          <w:lang w:eastAsia="tr-TR"/>
        </w:rPr>
        <w:t>yüzde</w:t>
      </w:r>
      <w:r w:rsidR="007B591A">
        <w:rPr>
          <w:rFonts w:eastAsia="Times New Roman" w:cs="Times New Roman"/>
          <w:szCs w:val="24"/>
          <w:lang w:eastAsia="tr-TR"/>
        </w:rPr>
        <w:t xml:space="preserve"> </w:t>
      </w:r>
      <w:r w:rsidR="007B591A" w:rsidRPr="007B591A">
        <w:rPr>
          <w:rFonts w:eastAsia="Times New Roman" w:cs="Times New Roman"/>
          <w:szCs w:val="24"/>
          <w:lang w:eastAsia="tr-TR"/>
        </w:rPr>
        <w:t>(%)</w:t>
      </w:r>
      <w:r w:rsidR="007B591A">
        <w:rPr>
          <w:rFonts w:eastAsia="Times New Roman" w:cs="Times New Roman"/>
          <w:szCs w:val="24"/>
          <w:lang w:eastAsia="tr-TR"/>
        </w:rPr>
        <w:t xml:space="preserve">  h</w:t>
      </w:r>
      <w:r w:rsidR="00AD49C3">
        <w:rPr>
          <w:rFonts w:eastAsia="Times New Roman" w:cs="Times New Roman"/>
          <w:szCs w:val="24"/>
          <w:lang w:eastAsia="tr-TR"/>
        </w:rPr>
        <w:t xml:space="preserve">ata değeri </w:t>
      </w:r>
      <w:r w:rsidR="0083048D">
        <w:rPr>
          <w:rFonts w:eastAsia="Times New Roman" w:cs="Times New Roman"/>
          <w:szCs w:val="24"/>
          <w:lang w:eastAsia="tr-TR"/>
        </w:rPr>
        <w:t>bulunur</w:t>
      </w:r>
      <w:r w:rsidR="00AD49C3">
        <w:rPr>
          <w:rFonts w:eastAsia="Times New Roman" w:cs="Times New Roman"/>
          <w:szCs w:val="24"/>
          <w:lang w:eastAsia="tr-TR"/>
        </w:rPr>
        <w:t>.</w:t>
      </w:r>
      <w:r w:rsidR="00AD49C3">
        <w:rPr>
          <w:rFonts w:eastAsia="Times New Roman" w:cs="Times New Roman"/>
          <w:szCs w:val="24"/>
          <w:lang w:eastAsia="tr-TR"/>
        </w:rPr>
        <w:tab/>
      </w:r>
    </w:p>
    <w:p w:rsidR="00E4463C" w:rsidRPr="00E4463C" w:rsidRDefault="00AD49C3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proofErr w:type="spellStart"/>
      <m:oMath>
        <m:r>
          <m:rPr>
            <m:nor/>
          </m:rPr>
          <w:rPr>
            <w:rFonts w:eastAsia="Times New Roman" w:cs="Times New Roman"/>
            <w:szCs w:val="24"/>
            <w:lang w:eastAsia="tr-TR"/>
          </w:rPr>
          <m:t>E</m:t>
        </m:r>
        <m:r>
          <m:rPr>
            <m:nor/>
          </m:rPr>
          <w:rPr>
            <w:rFonts w:eastAsia="Times New Roman" w:cs="Times New Roman"/>
            <w:szCs w:val="24"/>
            <w:vertAlign w:val="subscript"/>
            <w:lang w:eastAsia="tr-TR"/>
          </w:rPr>
          <m:t>b</m:t>
        </m:r>
        <w:proofErr w:type="spellEnd"/>
        <m:r>
          <m:rPr>
            <m:nor/>
          </m:rPr>
          <w:rPr>
            <w:rFonts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w:proofErr w:type="spellStart"/>
            <m:r>
              <m:rPr>
                <m:nor/>
              </m:rPr>
              <w:rPr>
                <w:rFonts w:eastAsia="Times New Roman" w:cs="Times New Roman"/>
                <w:szCs w:val="24"/>
                <w:lang w:eastAsia="tr-TR"/>
              </w:rPr>
              <m:t>Q</m:t>
            </m:r>
            <m:r>
              <m:rPr>
                <m:nor/>
              </m:rPr>
              <w:rPr>
                <w:rFonts w:eastAsia="Times New Roman" w:cs="Times New Roman"/>
                <w:szCs w:val="24"/>
                <w:vertAlign w:val="subscript"/>
                <w:lang w:eastAsia="tr-TR"/>
              </w:rPr>
              <m:t>s</m:t>
            </m:r>
            <m:r>
              <m:rPr>
                <m:nor/>
              </m:rPr>
              <w:rPr>
                <w:rFonts w:eastAsia="Times New Roman" w:cs="Times New Roman"/>
                <w:szCs w:val="24"/>
                <w:lang w:eastAsia="tr-TR"/>
              </w:rPr>
              <m:t>-Q</m:t>
            </m:r>
            <m:r>
              <m:rPr>
                <m:nor/>
              </m:rPr>
              <w:rPr>
                <w:rFonts w:eastAsia="Times New Roman" w:cs="Times New Roman"/>
                <w:szCs w:val="24"/>
                <w:vertAlign w:val="subscript"/>
                <w:lang w:eastAsia="tr-TR"/>
              </w:rPr>
              <m:t>e</m:t>
            </m:r>
            <w:proofErr w:type="spellEnd"/>
          </m:num>
          <m:den>
            <w:proofErr w:type="spellStart"/>
            <m:r>
              <m:rPr>
                <m:nor/>
              </m:rPr>
              <w:rPr>
                <w:rFonts w:eastAsia="Times New Roman" w:cs="Times New Roman"/>
                <w:szCs w:val="24"/>
                <w:lang w:eastAsia="tr-TR"/>
              </w:rPr>
              <m:t>Q</m:t>
            </m:r>
            <m:r>
              <m:rPr>
                <m:nor/>
              </m:rPr>
              <w:rPr>
                <w:rFonts w:eastAsia="Times New Roman" w:cs="Times New Roman"/>
                <w:szCs w:val="24"/>
                <w:vertAlign w:val="subscript"/>
                <w:lang w:eastAsia="tr-TR"/>
              </w:rPr>
              <m:t>e</m:t>
            </m:r>
            <w:proofErr w:type="spellEnd"/>
          </m:den>
        </m:f>
        <m:r>
          <m:rPr>
            <m:nor/>
          </m:rPr>
          <w:rPr>
            <w:rFonts w:cs="Times New Roman"/>
          </w:rPr>
          <m:t xml:space="preserve"> ×100</m:t>
        </m:r>
      </m:oMath>
    </w:p>
    <w:p w:rsidR="00AD49C3" w:rsidRDefault="00E4463C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proofErr w:type="spellStart"/>
      <w:r w:rsidR="009C7A54">
        <w:rPr>
          <w:rFonts w:eastAsia="Times New Roman" w:cs="Times New Roman"/>
          <w:szCs w:val="24"/>
          <w:lang w:eastAsia="tr-TR"/>
        </w:rPr>
        <w:t>Q</w:t>
      </w:r>
      <w:r w:rsidR="009C7A54" w:rsidRPr="00A95EB7">
        <w:rPr>
          <w:rFonts w:eastAsia="Times New Roman" w:cs="Times New Roman"/>
          <w:szCs w:val="24"/>
          <w:vertAlign w:val="subscript"/>
          <w:lang w:eastAsia="tr-TR"/>
        </w:rPr>
        <w:t>s</w:t>
      </w:r>
      <w:proofErr w:type="spellEnd"/>
      <w:r w:rsidR="009C7A54">
        <w:rPr>
          <w:rFonts w:eastAsia="Times New Roman" w:cs="Times New Roman"/>
          <w:szCs w:val="24"/>
          <w:lang w:eastAsia="tr-TR"/>
        </w:rPr>
        <w:t>: S</w:t>
      </w:r>
      <w:r w:rsidR="006B3DA5">
        <w:rPr>
          <w:rFonts w:eastAsia="Times New Roman" w:cs="Times New Roman"/>
          <w:szCs w:val="24"/>
          <w:lang w:eastAsia="tr-TR"/>
        </w:rPr>
        <w:t>ayaç ekranından</w:t>
      </w:r>
      <w:r w:rsidR="00AD49C3">
        <w:rPr>
          <w:rFonts w:eastAsia="Times New Roman" w:cs="Times New Roman"/>
          <w:szCs w:val="24"/>
          <w:lang w:eastAsia="tr-TR"/>
        </w:rPr>
        <w:t xml:space="preserve"> okunan enerji değeri</w:t>
      </w:r>
    </w:p>
    <w:p w:rsidR="00AD49C3" w:rsidRDefault="00AD49C3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proofErr w:type="spellStart"/>
      <w:r w:rsidR="009C7A54">
        <w:rPr>
          <w:rFonts w:eastAsia="Times New Roman" w:cs="Times New Roman"/>
          <w:szCs w:val="24"/>
          <w:lang w:eastAsia="tr-TR"/>
        </w:rPr>
        <w:t>Q</w:t>
      </w:r>
      <w:r w:rsidR="009C7A54" w:rsidRPr="00A95EB7">
        <w:rPr>
          <w:rFonts w:eastAsia="Times New Roman" w:cs="Times New Roman"/>
          <w:szCs w:val="24"/>
          <w:vertAlign w:val="subscript"/>
          <w:lang w:eastAsia="tr-TR"/>
        </w:rPr>
        <w:t>e</w:t>
      </w:r>
      <w:proofErr w:type="spellEnd"/>
      <w:r w:rsidR="009C7A54">
        <w:rPr>
          <w:rFonts w:eastAsia="Times New Roman" w:cs="Times New Roman"/>
          <w:szCs w:val="24"/>
          <w:lang w:eastAsia="tr-TR"/>
        </w:rPr>
        <w:t>: E</w:t>
      </w:r>
      <w:r w:rsidR="00903EA2">
        <w:rPr>
          <w:rFonts w:eastAsia="Times New Roman" w:cs="Times New Roman"/>
          <w:szCs w:val="24"/>
          <w:lang w:eastAsia="tr-TR"/>
        </w:rPr>
        <w:t>talondan hesaplana</w:t>
      </w:r>
      <w:r w:rsidR="002F0C33">
        <w:rPr>
          <w:rFonts w:eastAsia="Times New Roman" w:cs="Times New Roman"/>
          <w:szCs w:val="24"/>
          <w:lang w:eastAsia="tr-TR"/>
        </w:rPr>
        <w:t>n</w:t>
      </w:r>
      <w:r>
        <w:rPr>
          <w:rFonts w:eastAsia="Times New Roman" w:cs="Times New Roman"/>
          <w:szCs w:val="24"/>
          <w:lang w:eastAsia="tr-TR"/>
        </w:rPr>
        <w:t xml:space="preserve"> enerji değeri</w:t>
      </w:r>
    </w:p>
    <w:p w:rsidR="00903EA2" w:rsidRDefault="00AD49C3" w:rsidP="00AD49C3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ab/>
      </w:r>
      <w:proofErr w:type="spellStart"/>
      <w:r w:rsidR="009C7A54">
        <w:rPr>
          <w:rFonts w:eastAsia="Times New Roman" w:cs="Times New Roman"/>
          <w:szCs w:val="24"/>
          <w:lang w:eastAsia="tr-TR"/>
        </w:rPr>
        <w:t>E</w:t>
      </w:r>
      <w:r w:rsidR="00952B44" w:rsidRPr="00952B44">
        <w:rPr>
          <w:rFonts w:eastAsia="Times New Roman" w:cs="Times New Roman"/>
          <w:szCs w:val="24"/>
          <w:vertAlign w:val="subscript"/>
          <w:lang w:eastAsia="tr-TR"/>
        </w:rPr>
        <w:t>b</w:t>
      </w:r>
      <w:proofErr w:type="spellEnd"/>
      <w:r w:rsidR="009C7A54">
        <w:rPr>
          <w:rFonts w:eastAsia="Times New Roman" w:cs="Times New Roman"/>
          <w:szCs w:val="24"/>
          <w:lang w:eastAsia="tr-TR"/>
        </w:rPr>
        <w:t xml:space="preserve">: </w:t>
      </w:r>
      <w:r w:rsidR="006B3DA5">
        <w:rPr>
          <w:rFonts w:eastAsia="Times New Roman" w:cs="Times New Roman"/>
          <w:szCs w:val="24"/>
          <w:lang w:eastAsia="tr-TR"/>
        </w:rPr>
        <w:t>Hesaplayıcı</w:t>
      </w:r>
      <w:r w:rsidR="0083048D">
        <w:rPr>
          <w:rFonts w:eastAsia="Times New Roman" w:cs="Times New Roman"/>
          <w:szCs w:val="24"/>
          <w:lang w:eastAsia="tr-TR"/>
        </w:rPr>
        <w:t>nın</w:t>
      </w:r>
      <w:r w:rsidR="006B3DA5">
        <w:rPr>
          <w:rFonts w:eastAsia="Times New Roman" w:cs="Times New Roman"/>
          <w:szCs w:val="24"/>
          <w:lang w:eastAsia="tr-TR"/>
        </w:rPr>
        <w:t xml:space="preserve"> </w:t>
      </w:r>
      <w:r w:rsidR="00903EA2">
        <w:rPr>
          <w:rFonts w:eastAsia="Times New Roman" w:cs="Times New Roman"/>
          <w:szCs w:val="24"/>
          <w:lang w:eastAsia="tr-TR"/>
        </w:rPr>
        <w:t>hatası</w:t>
      </w:r>
    </w:p>
    <w:p w:rsidR="006B3DA5" w:rsidRDefault="006B3DA5" w:rsidP="006B3DA5">
      <w:pPr>
        <w:tabs>
          <w:tab w:val="left" w:pos="851"/>
          <w:tab w:val="left" w:pos="993"/>
          <w:tab w:val="left" w:pos="1134"/>
        </w:tabs>
        <w:spacing w:before="120" w:after="120" w:line="240" w:lineRule="auto"/>
        <w:jc w:val="both"/>
        <w:rPr>
          <w:rFonts w:eastAsia="Calibri"/>
          <w:color w:val="000000"/>
        </w:rPr>
      </w:pPr>
      <w:r>
        <w:rPr>
          <w:rFonts w:eastAsia="Calibri" w:cs="Times New Roman"/>
          <w:color w:val="000000"/>
          <w:szCs w:val="24"/>
        </w:rPr>
        <w:tab/>
      </w:r>
      <w:r w:rsidR="001F499F">
        <w:rPr>
          <w:rFonts w:eastAsia="Calibri" w:cs="Times New Roman"/>
          <w:color w:val="000000"/>
          <w:szCs w:val="24"/>
        </w:rPr>
        <w:t>9</w:t>
      </w:r>
      <w:r>
        <w:t xml:space="preserve">. Hesaplayıcının </w:t>
      </w:r>
      <w:r w:rsidRPr="00114542">
        <w:t>hata değeri</w:t>
      </w:r>
      <w:r>
        <w:t xml:space="preserve">nin, </w:t>
      </w:r>
      <w:r w:rsidR="005D0B9E">
        <w:t xml:space="preserve">MİH sınırları içinde </w:t>
      </w:r>
      <w:r>
        <w:t xml:space="preserve">olup olmadığı kontrol edilir. </w:t>
      </w:r>
      <w:r w:rsidRPr="00114542">
        <w:t>Hata değeri</w:t>
      </w:r>
      <w:r>
        <w:t>nin</w:t>
      </w:r>
      <w:r w:rsidRPr="00114542">
        <w:t xml:space="preserve"> </w:t>
      </w:r>
      <w:r>
        <w:t xml:space="preserve">MİH sınırları içinde </w:t>
      </w:r>
      <w:r>
        <w:rPr>
          <w:rFonts w:eastAsia="Calibri" w:cs="Times New Roman"/>
          <w:color w:val="000000"/>
          <w:szCs w:val="24"/>
        </w:rPr>
        <w:t>olması durumunda</w:t>
      </w:r>
      <w:r w:rsidR="00591C4F">
        <w:rPr>
          <w:rFonts w:eastAsia="Calibri" w:cs="Times New Roman"/>
          <w:color w:val="000000"/>
          <w:szCs w:val="24"/>
        </w:rPr>
        <w:t>,</w:t>
      </w:r>
      <w:r>
        <w:rPr>
          <w:rFonts w:eastAsia="Calibri" w:cs="Times New Roman"/>
          <w:color w:val="000000"/>
          <w:szCs w:val="24"/>
        </w:rPr>
        <w:t xml:space="preserve"> hesaplayıcının doğru çalıştığı kabul edilir</w:t>
      </w:r>
      <w:r>
        <w:rPr>
          <w:rFonts w:eastAsia="Calibri"/>
          <w:color w:val="000000"/>
        </w:rPr>
        <w:t>.</w:t>
      </w:r>
      <w:r w:rsidRPr="002E75F0">
        <w:rPr>
          <w:rFonts w:eastAsia="Calibri" w:cs="Times New Roman"/>
          <w:color w:val="000000"/>
          <w:szCs w:val="24"/>
        </w:rPr>
        <w:t xml:space="preserve"> </w:t>
      </w:r>
      <w:r>
        <w:rPr>
          <w:rFonts w:eastAsia="Times New Roman" w:cs="Times New Roman"/>
          <w:szCs w:val="24"/>
          <w:lang w:eastAsia="tr-TR"/>
        </w:rPr>
        <w:t>MİH sınırları</w:t>
      </w:r>
      <w:r w:rsidRPr="002E75F0">
        <w:rPr>
          <w:rFonts w:eastAsia="Calibri" w:cs="Times New Roman"/>
          <w:color w:val="000000"/>
          <w:szCs w:val="24"/>
        </w:rPr>
        <w:t xml:space="preserve"> dışında olması halinde</w:t>
      </w:r>
      <w:r>
        <w:rPr>
          <w:rFonts w:eastAsia="Calibri" w:cs="Times New Roman"/>
          <w:color w:val="000000"/>
          <w:szCs w:val="24"/>
        </w:rPr>
        <w:t xml:space="preserve"> ise</w:t>
      </w:r>
      <w:r w:rsidRPr="002E75F0">
        <w:rPr>
          <w:rFonts w:eastAsia="Calibri" w:cs="Times New Roman"/>
          <w:color w:val="000000"/>
          <w:szCs w:val="24"/>
        </w:rPr>
        <w:t xml:space="preserve"> </w:t>
      </w:r>
      <w:r>
        <w:rPr>
          <w:rFonts w:eastAsia="Calibri" w:cs="Times New Roman"/>
          <w:color w:val="000000"/>
          <w:szCs w:val="24"/>
        </w:rPr>
        <w:t>muayene</w:t>
      </w:r>
      <w:r w:rsidRPr="002E75F0">
        <w:rPr>
          <w:rFonts w:eastAsia="Calibri" w:cs="Times New Roman"/>
          <w:color w:val="000000"/>
          <w:szCs w:val="24"/>
        </w:rPr>
        <w:t xml:space="preserve"> </w:t>
      </w:r>
      <w:r>
        <w:rPr>
          <w:rFonts w:eastAsia="Calibri" w:cs="Times New Roman"/>
          <w:color w:val="000000"/>
          <w:szCs w:val="24"/>
        </w:rPr>
        <w:t>aynı şekilde</w:t>
      </w:r>
      <w:r w:rsidRPr="002E75F0">
        <w:rPr>
          <w:rFonts w:eastAsia="Calibri" w:cs="Times New Roman"/>
          <w:color w:val="000000"/>
          <w:szCs w:val="24"/>
        </w:rPr>
        <w:t xml:space="preserve"> iki defa </w:t>
      </w:r>
      <w:r>
        <w:rPr>
          <w:rFonts w:eastAsia="Calibri" w:cs="Times New Roman"/>
          <w:color w:val="000000"/>
          <w:szCs w:val="24"/>
        </w:rPr>
        <w:t xml:space="preserve">daha </w:t>
      </w:r>
      <w:r w:rsidRPr="002E75F0">
        <w:rPr>
          <w:rFonts w:eastAsia="Calibri" w:cs="Times New Roman"/>
          <w:color w:val="000000"/>
          <w:szCs w:val="24"/>
        </w:rPr>
        <w:t xml:space="preserve">tekrarlanır. </w:t>
      </w:r>
      <w:r>
        <w:rPr>
          <w:rFonts w:eastAsia="Calibri" w:cs="Times New Roman"/>
          <w:color w:val="000000"/>
          <w:szCs w:val="24"/>
        </w:rPr>
        <w:t>Muayene</w:t>
      </w:r>
      <w:r w:rsidRPr="002E75F0">
        <w:rPr>
          <w:rFonts w:eastAsia="Calibri" w:cs="Times New Roman"/>
          <w:color w:val="000000"/>
          <w:szCs w:val="24"/>
        </w:rPr>
        <w:t xml:space="preserve"> sonuçları</w:t>
      </w:r>
      <w:r>
        <w:rPr>
          <w:rFonts w:eastAsia="Calibri" w:cs="Times New Roman"/>
          <w:color w:val="000000"/>
          <w:szCs w:val="24"/>
        </w:rPr>
        <w:t>nın</w:t>
      </w:r>
      <w:r w:rsidRPr="002E75F0">
        <w:rPr>
          <w:rFonts w:eastAsia="Calibri" w:cs="Times New Roman"/>
          <w:color w:val="000000"/>
          <w:szCs w:val="24"/>
        </w:rPr>
        <w:t xml:space="preserve"> aşağıdaki iki koşulu</w:t>
      </w:r>
      <w:r>
        <w:rPr>
          <w:rFonts w:eastAsia="Calibri" w:cs="Times New Roman"/>
          <w:color w:val="000000"/>
          <w:szCs w:val="24"/>
        </w:rPr>
        <w:t xml:space="preserve"> sağlaması durumunda hesaplayıcının doğru çalıştığı kabul edilir.</w:t>
      </w:r>
      <w:r>
        <w:rPr>
          <w:rFonts w:eastAsia="Calibri"/>
          <w:color w:val="000000"/>
        </w:rPr>
        <w:t xml:space="preserve"> </w:t>
      </w:r>
    </w:p>
    <w:p w:rsidR="001F499F" w:rsidRDefault="006B3DA5" w:rsidP="00AD49C3">
      <w:pPr>
        <w:pStyle w:val="NormalWeb"/>
        <w:numPr>
          <w:ilvl w:val="0"/>
          <w:numId w:val="34"/>
        </w:numPr>
        <w:tabs>
          <w:tab w:val="left" w:pos="851"/>
          <w:tab w:val="left" w:pos="993"/>
          <w:tab w:val="left" w:pos="1134"/>
        </w:tabs>
        <w:spacing w:before="120" w:beforeAutospacing="0" w:after="120" w:afterAutospacing="0"/>
        <w:jc w:val="both"/>
        <w:rPr>
          <w:rFonts w:eastAsia="Calibri"/>
          <w:color w:val="000000"/>
        </w:rPr>
      </w:pPr>
      <w:r w:rsidRPr="001F499F">
        <w:rPr>
          <w:rFonts w:eastAsia="Calibri"/>
          <w:color w:val="000000"/>
        </w:rPr>
        <w:t>Üç muayene sonucunun aritmetik ortalaması</w:t>
      </w:r>
      <w:r w:rsidR="001F499F">
        <w:rPr>
          <w:rFonts w:eastAsia="Calibri"/>
          <w:color w:val="000000"/>
        </w:rPr>
        <w:t xml:space="preserve"> ve</w:t>
      </w:r>
    </w:p>
    <w:p w:rsidR="00AD49C3" w:rsidRDefault="006B3DA5" w:rsidP="00AD49C3">
      <w:pPr>
        <w:pStyle w:val="NormalWeb"/>
        <w:numPr>
          <w:ilvl w:val="0"/>
          <w:numId w:val="34"/>
        </w:numPr>
        <w:tabs>
          <w:tab w:val="left" w:pos="851"/>
          <w:tab w:val="left" w:pos="993"/>
          <w:tab w:val="left" w:pos="1134"/>
        </w:tabs>
        <w:spacing w:before="120" w:beforeAutospacing="0" w:after="120" w:afterAutospacing="0"/>
        <w:jc w:val="both"/>
        <w:rPr>
          <w:rFonts w:eastAsia="Calibri"/>
          <w:color w:val="000000"/>
        </w:rPr>
      </w:pPr>
      <w:r w:rsidRPr="001F499F">
        <w:rPr>
          <w:rFonts w:eastAsia="Calibri"/>
          <w:color w:val="000000"/>
        </w:rPr>
        <w:t xml:space="preserve">Muayene sonuçlarının en az ikisinin </w:t>
      </w:r>
      <w:r w:rsidR="001F499F" w:rsidRPr="001F499F">
        <w:rPr>
          <w:rFonts w:eastAsia="Calibri"/>
          <w:color w:val="000000"/>
        </w:rPr>
        <w:t>MİH</w:t>
      </w:r>
      <w:r w:rsidRPr="001F499F">
        <w:rPr>
          <w:rFonts w:eastAsia="Calibri"/>
          <w:color w:val="000000"/>
        </w:rPr>
        <w:t xml:space="preserve"> sınırları içinde bulunması.</w:t>
      </w:r>
    </w:p>
    <w:p w:rsidR="006B3DA5" w:rsidRPr="00AD49C3" w:rsidRDefault="00AD49C3" w:rsidP="00AD49C3">
      <w:pPr>
        <w:pStyle w:val="NormalWeb"/>
        <w:tabs>
          <w:tab w:val="left" w:pos="851"/>
          <w:tab w:val="left" w:pos="993"/>
          <w:tab w:val="left" w:pos="1134"/>
        </w:tabs>
        <w:spacing w:before="120" w:beforeAutospacing="0" w:after="120" w:afterAutospacing="0"/>
        <w:jc w:val="both"/>
        <w:rPr>
          <w:rFonts w:eastAsia="Calibri"/>
          <w:color w:val="000000"/>
        </w:rPr>
      </w:pPr>
      <w:r>
        <w:tab/>
        <w:t xml:space="preserve">10. </w:t>
      </w:r>
      <w:r w:rsidR="006B3DA5" w:rsidRPr="00AD49C3">
        <w:t>Yukarıda belirtilen muayene adımları bu bölümün birinci maddesinde belirtilen diğer sıcaklık aralıklarında</w:t>
      </w:r>
      <w:r w:rsidR="0083048D">
        <w:t xml:space="preserve"> da</w:t>
      </w:r>
      <w:r w:rsidR="006B3DA5" w:rsidRPr="00AD49C3">
        <w:t xml:space="preserve"> tekrar edilir.</w:t>
      </w:r>
    </w:p>
    <w:p w:rsidR="00C0704E" w:rsidRDefault="00370E82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b/>
          <w:szCs w:val="24"/>
          <w:lang w:eastAsia="tr-TR"/>
        </w:rPr>
      </w:pPr>
      <w:r>
        <w:rPr>
          <w:rFonts w:eastAsia="Times New Roman" w:cs="Times New Roman"/>
          <w:b/>
          <w:szCs w:val="24"/>
          <w:lang w:eastAsia="tr-TR"/>
        </w:rPr>
        <w:lastRenderedPageBreak/>
        <w:t>5.3</w:t>
      </w:r>
      <w:r w:rsidR="00C0704E" w:rsidRPr="00C0704E">
        <w:rPr>
          <w:rFonts w:eastAsia="Times New Roman" w:cs="Times New Roman"/>
          <w:b/>
          <w:szCs w:val="24"/>
          <w:lang w:eastAsia="tr-TR"/>
        </w:rPr>
        <w:t xml:space="preserve">. Karma Isı Sayacı Muayenesi </w:t>
      </w:r>
    </w:p>
    <w:p w:rsidR="00466E40" w:rsidRDefault="00F5271D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  <w:r w:rsidRPr="00F5271D">
        <w:rPr>
          <w:rFonts w:eastAsia="Times New Roman" w:cs="Times New Roman"/>
          <w:szCs w:val="24"/>
          <w:lang w:eastAsia="tr-TR"/>
        </w:rPr>
        <w:t>Karma ısı say</w:t>
      </w:r>
      <w:r w:rsidR="00370E82">
        <w:rPr>
          <w:rFonts w:eastAsia="Times New Roman" w:cs="Times New Roman"/>
          <w:szCs w:val="24"/>
          <w:lang w:eastAsia="tr-TR"/>
        </w:rPr>
        <w:t>acının muayenesi, bu bölümün 5.1</w:t>
      </w:r>
      <w:r w:rsidRPr="00F5271D">
        <w:rPr>
          <w:rFonts w:eastAsia="Times New Roman" w:cs="Times New Roman"/>
          <w:szCs w:val="24"/>
          <w:lang w:eastAsia="tr-TR"/>
        </w:rPr>
        <w:t xml:space="preserve"> maddesinde belirtilen komple ısı sayacının muayenesi gibi yapılır. Ancak, sayaç tamir, bakım, ayar gibi işlemler</w:t>
      </w:r>
      <w:r w:rsidR="009B37C9">
        <w:rPr>
          <w:rFonts w:eastAsia="Times New Roman" w:cs="Times New Roman"/>
          <w:szCs w:val="24"/>
          <w:lang w:eastAsia="tr-TR"/>
        </w:rPr>
        <w:t>d</w:t>
      </w:r>
      <w:r w:rsidRPr="00F5271D">
        <w:rPr>
          <w:rFonts w:eastAsia="Times New Roman" w:cs="Times New Roman"/>
          <w:szCs w:val="24"/>
          <w:lang w:eastAsia="tr-TR"/>
        </w:rPr>
        <w:t>e</w:t>
      </w:r>
      <w:r w:rsidR="009B37C9">
        <w:rPr>
          <w:rFonts w:eastAsia="Times New Roman" w:cs="Times New Roman"/>
          <w:szCs w:val="24"/>
          <w:lang w:eastAsia="tr-TR"/>
        </w:rPr>
        <w:t>n</w:t>
      </w:r>
      <w:r w:rsidRPr="00F5271D">
        <w:rPr>
          <w:rFonts w:eastAsia="Times New Roman" w:cs="Times New Roman"/>
          <w:szCs w:val="24"/>
          <w:lang w:eastAsia="tr-TR"/>
        </w:rPr>
        <w:t xml:space="preserve"> sonra ilk muayeneye</w:t>
      </w:r>
      <w:r w:rsidR="00370E82">
        <w:rPr>
          <w:rFonts w:eastAsia="Times New Roman" w:cs="Times New Roman"/>
          <w:szCs w:val="24"/>
          <w:lang w:eastAsia="tr-TR"/>
        </w:rPr>
        <w:t xml:space="preserve"> tabi tutulacaksa</w:t>
      </w:r>
      <w:r w:rsidR="00DC1D87">
        <w:rPr>
          <w:rFonts w:eastAsia="Times New Roman" w:cs="Times New Roman"/>
          <w:szCs w:val="24"/>
          <w:lang w:eastAsia="tr-TR"/>
        </w:rPr>
        <w:t>,</w:t>
      </w:r>
      <w:r w:rsidR="00370E82">
        <w:rPr>
          <w:rFonts w:eastAsia="Times New Roman" w:cs="Times New Roman"/>
          <w:szCs w:val="24"/>
          <w:lang w:eastAsia="tr-TR"/>
        </w:rPr>
        <w:t xml:space="preserve"> bu bölümün 5.2</w:t>
      </w:r>
      <w:r w:rsidRPr="00F5271D">
        <w:rPr>
          <w:rFonts w:eastAsia="Times New Roman" w:cs="Times New Roman"/>
          <w:szCs w:val="24"/>
          <w:lang w:eastAsia="tr-TR"/>
        </w:rPr>
        <w:t xml:space="preserve"> maddesinde belirtilen birleşik ısı sayacı </w:t>
      </w:r>
      <w:r w:rsidR="00DC1D87">
        <w:rPr>
          <w:rFonts w:eastAsia="Times New Roman" w:cs="Times New Roman"/>
          <w:szCs w:val="24"/>
          <w:lang w:eastAsia="tr-TR"/>
        </w:rPr>
        <w:t xml:space="preserve">gibi </w:t>
      </w:r>
      <w:r w:rsidRPr="00F5271D">
        <w:rPr>
          <w:rFonts w:eastAsia="Times New Roman" w:cs="Times New Roman"/>
          <w:szCs w:val="24"/>
          <w:lang w:eastAsia="tr-TR"/>
        </w:rPr>
        <w:t>muayene</w:t>
      </w:r>
      <w:r w:rsidR="00DC1D87">
        <w:rPr>
          <w:rFonts w:eastAsia="Times New Roman" w:cs="Times New Roman"/>
          <w:szCs w:val="24"/>
          <w:lang w:eastAsia="tr-TR"/>
        </w:rPr>
        <w:t xml:space="preserve"> edilir</w:t>
      </w:r>
      <w:r w:rsidRPr="00F5271D">
        <w:rPr>
          <w:rFonts w:eastAsia="Times New Roman" w:cs="Times New Roman"/>
          <w:szCs w:val="24"/>
          <w:lang w:eastAsia="tr-TR"/>
        </w:rPr>
        <w:t xml:space="preserve">. </w:t>
      </w: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D2144C" w:rsidRDefault="00D2144C" w:rsidP="00466E40">
      <w:pPr>
        <w:autoSpaceDE w:val="0"/>
        <w:autoSpaceDN w:val="0"/>
        <w:adjustRightInd w:val="0"/>
        <w:spacing w:before="120" w:after="120" w:line="240" w:lineRule="auto"/>
        <w:ind w:firstLine="708"/>
        <w:jc w:val="center"/>
        <w:rPr>
          <w:rFonts w:eastAsia="Times New Roman" w:cs="Times New Roman"/>
          <w:b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466E40" w:rsidRPr="00F5271D" w:rsidRDefault="00466E40" w:rsidP="00E6123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eastAsia="Times New Roman" w:cs="Times New Roman"/>
          <w:szCs w:val="24"/>
          <w:lang w:eastAsia="tr-TR"/>
        </w:rPr>
      </w:pPr>
    </w:p>
    <w:p w:rsidR="002E75F0" w:rsidRPr="002E75F0" w:rsidRDefault="002E75F0" w:rsidP="00951005">
      <w:pPr>
        <w:tabs>
          <w:tab w:val="left" w:pos="851"/>
          <w:tab w:val="left" w:pos="993"/>
          <w:tab w:val="left" w:pos="1134"/>
        </w:tabs>
        <w:spacing w:before="120" w:after="120" w:line="240" w:lineRule="auto"/>
        <w:ind w:firstLine="567"/>
        <w:jc w:val="both"/>
        <w:rPr>
          <w:rFonts w:eastAsia="Calibri" w:cs="Times New Roman"/>
          <w:color w:val="000000"/>
          <w:szCs w:val="24"/>
        </w:rPr>
      </w:pPr>
    </w:p>
    <w:sectPr w:rsidR="002E75F0" w:rsidRPr="002E75F0" w:rsidSect="00BD4596">
      <w:footerReference w:type="default" r:id="rId8"/>
      <w:pgSz w:w="11906" w:h="16838" w:code="9"/>
      <w:pgMar w:top="1418" w:right="1418" w:bottom="1418" w:left="1418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731" w:rsidRDefault="002D2731">
      <w:pPr>
        <w:spacing w:after="0" w:line="240" w:lineRule="auto"/>
      </w:pPr>
      <w:r>
        <w:separator/>
      </w:r>
    </w:p>
  </w:endnote>
  <w:endnote w:type="continuationSeparator" w:id="0">
    <w:p w:rsidR="002D2731" w:rsidRDefault="002D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C6E" w:rsidRDefault="00EB2C6E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151D1D">
      <w:rPr>
        <w:noProof/>
      </w:rPr>
      <w:t>7</w:t>
    </w:r>
    <w:r>
      <w:rPr>
        <w:noProof/>
      </w:rPr>
      <w:fldChar w:fldCharType="end"/>
    </w:r>
  </w:p>
  <w:p w:rsidR="00EB2C6E" w:rsidRDefault="00EB2C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731" w:rsidRDefault="002D2731">
      <w:pPr>
        <w:spacing w:after="0" w:line="240" w:lineRule="auto"/>
      </w:pPr>
      <w:r>
        <w:separator/>
      </w:r>
    </w:p>
  </w:footnote>
  <w:footnote w:type="continuationSeparator" w:id="0">
    <w:p w:rsidR="002D2731" w:rsidRDefault="002D2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493D"/>
    <w:multiLevelType w:val="multilevel"/>
    <w:tmpl w:val="DBC49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15480"/>
    <w:multiLevelType w:val="hybridMultilevel"/>
    <w:tmpl w:val="A1DE5698"/>
    <w:lvl w:ilvl="0" w:tplc="041F000F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C4F07"/>
    <w:multiLevelType w:val="hybridMultilevel"/>
    <w:tmpl w:val="1622899C"/>
    <w:lvl w:ilvl="0" w:tplc="E8FC9BC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F27046"/>
    <w:multiLevelType w:val="hybridMultilevel"/>
    <w:tmpl w:val="DF265516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8C606D3"/>
    <w:multiLevelType w:val="hybridMultilevel"/>
    <w:tmpl w:val="EE223872"/>
    <w:lvl w:ilvl="0" w:tplc="27485456">
      <w:start w:val="1"/>
      <w:numFmt w:val="decimal"/>
      <w:lvlText w:val="%1."/>
      <w:lvlJc w:val="left"/>
      <w:pPr>
        <w:ind w:left="1287" w:hanging="360"/>
      </w:pPr>
      <w:rPr>
        <w:rFonts w:eastAsia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CD30B77"/>
    <w:multiLevelType w:val="multilevel"/>
    <w:tmpl w:val="059EB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247666"/>
    <w:multiLevelType w:val="hybridMultilevel"/>
    <w:tmpl w:val="6A362D04"/>
    <w:lvl w:ilvl="0" w:tplc="A5542052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00526DD"/>
    <w:multiLevelType w:val="multilevel"/>
    <w:tmpl w:val="42DA35B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9E1639"/>
    <w:multiLevelType w:val="multilevel"/>
    <w:tmpl w:val="59A0DA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ED1F33"/>
    <w:multiLevelType w:val="hybridMultilevel"/>
    <w:tmpl w:val="D17AC806"/>
    <w:lvl w:ilvl="0" w:tplc="1974C28A">
      <w:start w:val="10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3DB39DD"/>
    <w:multiLevelType w:val="hybridMultilevel"/>
    <w:tmpl w:val="1D663AE6"/>
    <w:lvl w:ilvl="0" w:tplc="1598EE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757D85"/>
    <w:multiLevelType w:val="hybridMultilevel"/>
    <w:tmpl w:val="86BE8E58"/>
    <w:lvl w:ilvl="0" w:tplc="626C667E">
      <w:start w:val="8"/>
      <w:numFmt w:val="bullet"/>
      <w:lvlText w:val="-"/>
      <w:lvlJc w:val="left"/>
      <w:pPr>
        <w:ind w:left="1080" w:hanging="360"/>
      </w:pPr>
      <w:rPr>
        <w:rFonts w:ascii="Times New Roman" w:eastAsia="SymbolMT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DB4B0D"/>
    <w:multiLevelType w:val="hybridMultilevel"/>
    <w:tmpl w:val="9D74D49E"/>
    <w:lvl w:ilvl="0" w:tplc="F188869C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3142619E"/>
    <w:multiLevelType w:val="hybridMultilevel"/>
    <w:tmpl w:val="735AB81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E76D2B"/>
    <w:multiLevelType w:val="multilevel"/>
    <w:tmpl w:val="BD18CB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0E1853"/>
    <w:multiLevelType w:val="hybridMultilevel"/>
    <w:tmpl w:val="CB422B9E"/>
    <w:lvl w:ilvl="0" w:tplc="1598E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71569"/>
    <w:multiLevelType w:val="multilevel"/>
    <w:tmpl w:val="3546228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5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7" w15:restartNumberingAfterBreak="0">
    <w:nsid w:val="3F100EC1"/>
    <w:multiLevelType w:val="multilevel"/>
    <w:tmpl w:val="47EE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454774"/>
    <w:multiLevelType w:val="hybridMultilevel"/>
    <w:tmpl w:val="F7647FE4"/>
    <w:lvl w:ilvl="0" w:tplc="1598EE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08D2BE7"/>
    <w:multiLevelType w:val="multilevel"/>
    <w:tmpl w:val="E81CF6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C01D2"/>
    <w:multiLevelType w:val="hybridMultilevel"/>
    <w:tmpl w:val="E48A3BAA"/>
    <w:lvl w:ilvl="0" w:tplc="1598E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57B3E04"/>
    <w:multiLevelType w:val="hybridMultilevel"/>
    <w:tmpl w:val="AE6E3544"/>
    <w:lvl w:ilvl="0" w:tplc="1598EEF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45E100E2"/>
    <w:multiLevelType w:val="hybridMultilevel"/>
    <w:tmpl w:val="341A4FAE"/>
    <w:lvl w:ilvl="0" w:tplc="1598E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0CE325A"/>
    <w:multiLevelType w:val="hybridMultilevel"/>
    <w:tmpl w:val="A740F076"/>
    <w:lvl w:ilvl="0" w:tplc="8C66B8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5491C00"/>
    <w:multiLevelType w:val="hybridMultilevel"/>
    <w:tmpl w:val="B69C17D8"/>
    <w:lvl w:ilvl="0" w:tplc="1598E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700F7"/>
    <w:multiLevelType w:val="hybridMultilevel"/>
    <w:tmpl w:val="4DA2BB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935E03"/>
    <w:multiLevelType w:val="hybridMultilevel"/>
    <w:tmpl w:val="ADAE8C3A"/>
    <w:lvl w:ilvl="0" w:tplc="1598E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8FA2603"/>
    <w:multiLevelType w:val="multilevel"/>
    <w:tmpl w:val="E59630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E662FF"/>
    <w:multiLevelType w:val="hybridMultilevel"/>
    <w:tmpl w:val="7B8E84C8"/>
    <w:lvl w:ilvl="0" w:tplc="D6DEAC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3EC1892"/>
    <w:multiLevelType w:val="hybridMultilevel"/>
    <w:tmpl w:val="BD4A6F48"/>
    <w:lvl w:ilvl="0" w:tplc="1598E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42D7066"/>
    <w:multiLevelType w:val="hybridMultilevel"/>
    <w:tmpl w:val="45D8F0DA"/>
    <w:lvl w:ilvl="0" w:tplc="4C56D1F6">
      <w:start w:val="1"/>
      <w:numFmt w:val="lowerLetter"/>
      <w:lvlText w:val="%1)"/>
      <w:lvlJc w:val="left"/>
      <w:pPr>
        <w:ind w:left="987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E4A6A2B"/>
    <w:multiLevelType w:val="hybridMultilevel"/>
    <w:tmpl w:val="A63236AE"/>
    <w:lvl w:ilvl="0" w:tplc="1598EE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FDC2000"/>
    <w:multiLevelType w:val="hybridMultilevel"/>
    <w:tmpl w:val="753E4074"/>
    <w:lvl w:ilvl="0" w:tplc="1598E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47E5BD7"/>
    <w:multiLevelType w:val="hybridMultilevel"/>
    <w:tmpl w:val="45A096E8"/>
    <w:lvl w:ilvl="0" w:tplc="1598E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52ABD"/>
    <w:multiLevelType w:val="hybridMultilevel"/>
    <w:tmpl w:val="8BB6665C"/>
    <w:lvl w:ilvl="0" w:tplc="1598EE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D463914"/>
    <w:multiLevelType w:val="hybridMultilevel"/>
    <w:tmpl w:val="06FC51C4"/>
    <w:lvl w:ilvl="0" w:tplc="1598E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19"/>
  </w:num>
  <w:num w:numId="5">
    <w:abstractNumId w:val="0"/>
  </w:num>
  <w:num w:numId="6">
    <w:abstractNumId w:val="7"/>
  </w:num>
  <w:num w:numId="7">
    <w:abstractNumId w:val="14"/>
  </w:num>
  <w:num w:numId="8">
    <w:abstractNumId w:val="17"/>
  </w:num>
  <w:num w:numId="9">
    <w:abstractNumId w:val="8"/>
  </w:num>
  <w:num w:numId="10">
    <w:abstractNumId w:val="27"/>
  </w:num>
  <w:num w:numId="11">
    <w:abstractNumId w:val="25"/>
  </w:num>
  <w:num w:numId="12">
    <w:abstractNumId w:val="13"/>
  </w:num>
  <w:num w:numId="13">
    <w:abstractNumId w:val="24"/>
  </w:num>
  <w:num w:numId="14">
    <w:abstractNumId w:val="33"/>
  </w:num>
  <w:num w:numId="15">
    <w:abstractNumId w:val="20"/>
  </w:num>
  <w:num w:numId="16">
    <w:abstractNumId w:val="23"/>
  </w:num>
  <w:num w:numId="17">
    <w:abstractNumId w:val="30"/>
  </w:num>
  <w:num w:numId="18">
    <w:abstractNumId w:val="12"/>
  </w:num>
  <w:num w:numId="19">
    <w:abstractNumId w:val="28"/>
  </w:num>
  <w:num w:numId="20">
    <w:abstractNumId w:val="6"/>
  </w:num>
  <w:num w:numId="21">
    <w:abstractNumId w:val="26"/>
  </w:num>
  <w:num w:numId="22">
    <w:abstractNumId w:val="3"/>
  </w:num>
  <w:num w:numId="23">
    <w:abstractNumId w:val="31"/>
  </w:num>
  <w:num w:numId="24">
    <w:abstractNumId w:val="10"/>
  </w:num>
  <w:num w:numId="25">
    <w:abstractNumId w:val="34"/>
  </w:num>
  <w:num w:numId="26">
    <w:abstractNumId w:val="18"/>
  </w:num>
  <w:num w:numId="27">
    <w:abstractNumId w:val="35"/>
  </w:num>
  <w:num w:numId="28">
    <w:abstractNumId w:val="32"/>
  </w:num>
  <w:num w:numId="29">
    <w:abstractNumId w:val="29"/>
  </w:num>
  <w:num w:numId="30">
    <w:abstractNumId w:val="22"/>
  </w:num>
  <w:num w:numId="31">
    <w:abstractNumId w:val="16"/>
  </w:num>
  <w:num w:numId="32">
    <w:abstractNumId w:val="4"/>
  </w:num>
  <w:num w:numId="33">
    <w:abstractNumId w:val="15"/>
  </w:num>
  <w:num w:numId="34">
    <w:abstractNumId w:val="21"/>
  </w:num>
  <w:num w:numId="35">
    <w:abstractNumId w:val="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F0"/>
    <w:rsid w:val="000013ED"/>
    <w:rsid w:val="00004B95"/>
    <w:rsid w:val="00004C7B"/>
    <w:rsid w:val="00006035"/>
    <w:rsid w:val="00011837"/>
    <w:rsid w:val="00014C52"/>
    <w:rsid w:val="00017CF4"/>
    <w:rsid w:val="0002113C"/>
    <w:rsid w:val="00023D4A"/>
    <w:rsid w:val="00024BC6"/>
    <w:rsid w:val="00025536"/>
    <w:rsid w:val="00030D17"/>
    <w:rsid w:val="00032E6F"/>
    <w:rsid w:val="0003303C"/>
    <w:rsid w:val="00033C29"/>
    <w:rsid w:val="00033F8C"/>
    <w:rsid w:val="00034213"/>
    <w:rsid w:val="00036739"/>
    <w:rsid w:val="00040963"/>
    <w:rsid w:val="00040C80"/>
    <w:rsid w:val="000431EF"/>
    <w:rsid w:val="00045F23"/>
    <w:rsid w:val="00052507"/>
    <w:rsid w:val="00052F89"/>
    <w:rsid w:val="00053DCA"/>
    <w:rsid w:val="00055287"/>
    <w:rsid w:val="00057C73"/>
    <w:rsid w:val="00060346"/>
    <w:rsid w:val="00061991"/>
    <w:rsid w:val="00061FCC"/>
    <w:rsid w:val="000641B0"/>
    <w:rsid w:val="00072777"/>
    <w:rsid w:val="00073AA1"/>
    <w:rsid w:val="00076C9E"/>
    <w:rsid w:val="00077069"/>
    <w:rsid w:val="00077FE6"/>
    <w:rsid w:val="000811CD"/>
    <w:rsid w:val="000817E3"/>
    <w:rsid w:val="00084E7B"/>
    <w:rsid w:val="000869EF"/>
    <w:rsid w:val="0009425F"/>
    <w:rsid w:val="00095FCE"/>
    <w:rsid w:val="00097841"/>
    <w:rsid w:val="000A0BB6"/>
    <w:rsid w:val="000A3448"/>
    <w:rsid w:val="000A3643"/>
    <w:rsid w:val="000A5020"/>
    <w:rsid w:val="000A7540"/>
    <w:rsid w:val="000A7991"/>
    <w:rsid w:val="000B0BDD"/>
    <w:rsid w:val="000B34B8"/>
    <w:rsid w:val="000B58E9"/>
    <w:rsid w:val="000B5E1B"/>
    <w:rsid w:val="000C24BB"/>
    <w:rsid w:val="000C2EEC"/>
    <w:rsid w:val="000C311A"/>
    <w:rsid w:val="000C419C"/>
    <w:rsid w:val="000C4B3C"/>
    <w:rsid w:val="000D1295"/>
    <w:rsid w:val="000D2F1D"/>
    <w:rsid w:val="000D5314"/>
    <w:rsid w:val="000D660A"/>
    <w:rsid w:val="000E0C1C"/>
    <w:rsid w:val="000E35F8"/>
    <w:rsid w:val="000E3F7E"/>
    <w:rsid w:val="000E46D1"/>
    <w:rsid w:val="000E5820"/>
    <w:rsid w:val="000E6ECC"/>
    <w:rsid w:val="000F2A5A"/>
    <w:rsid w:val="000F2FB8"/>
    <w:rsid w:val="000F39BD"/>
    <w:rsid w:val="000F44A9"/>
    <w:rsid w:val="00101CC2"/>
    <w:rsid w:val="00103E4B"/>
    <w:rsid w:val="00104864"/>
    <w:rsid w:val="00107970"/>
    <w:rsid w:val="00110314"/>
    <w:rsid w:val="00110597"/>
    <w:rsid w:val="001134B3"/>
    <w:rsid w:val="001143F5"/>
    <w:rsid w:val="00114542"/>
    <w:rsid w:val="00114EF5"/>
    <w:rsid w:val="00121EBC"/>
    <w:rsid w:val="00122BB4"/>
    <w:rsid w:val="00122D0F"/>
    <w:rsid w:val="00125868"/>
    <w:rsid w:val="00136608"/>
    <w:rsid w:val="00136C6B"/>
    <w:rsid w:val="001376EB"/>
    <w:rsid w:val="00137722"/>
    <w:rsid w:val="0014312E"/>
    <w:rsid w:val="00144B73"/>
    <w:rsid w:val="00146005"/>
    <w:rsid w:val="001510CD"/>
    <w:rsid w:val="00151D1D"/>
    <w:rsid w:val="00152B0A"/>
    <w:rsid w:val="001555AC"/>
    <w:rsid w:val="001660D9"/>
    <w:rsid w:val="0016760A"/>
    <w:rsid w:val="00171F53"/>
    <w:rsid w:val="00172FE2"/>
    <w:rsid w:val="001731F4"/>
    <w:rsid w:val="00173FA2"/>
    <w:rsid w:val="0017503B"/>
    <w:rsid w:val="00177ED4"/>
    <w:rsid w:val="00180555"/>
    <w:rsid w:val="00180EB3"/>
    <w:rsid w:val="00183402"/>
    <w:rsid w:val="0018379F"/>
    <w:rsid w:val="00183A19"/>
    <w:rsid w:val="00184FB7"/>
    <w:rsid w:val="00187859"/>
    <w:rsid w:val="00190BC1"/>
    <w:rsid w:val="00193919"/>
    <w:rsid w:val="00194FA0"/>
    <w:rsid w:val="00197ECD"/>
    <w:rsid w:val="001B0F21"/>
    <w:rsid w:val="001B2C70"/>
    <w:rsid w:val="001B375C"/>
    <w:rsid w:val="001B476C"/>
    <w:rsid w:val="001C21C2"/>
    <w:rsid w:val="001C2D5D"/>
    <w:rsid w:val="001C3226"/>
    <w:rsid w:val="001C4B14"/>
    <w:rsid w:val="001D02E5"/>
    <w:rsid w:val="001D039C"/>
    <w:rsid w:val="001D1012"/>
    <w:rsid w:val="001D54DE"/>
    <w:rsid w:val="001D624C"/>
    <w:rsid w:val="001D6550"/>
    <w:rsid w:val="001D704B"/>
    <w:rsid w:val="001D7377"/>
    <w:rsid w:val="001E1029"/>
    <w:rsid w:val="001E2794"/>
    <w:rsid w:val="001E3B0D"/>
    <w:rsid w:val="001E3DCD"/>
    <w:rsid w:val="001E3F91"/>
    <w:rsid w:val="001F499F"/>
    <w:rsid w:val="001F5DCE"/>
    <w:rsid w:val="001F6F22"/>
    <w:rsid w:val="001F79B6"/>
    <w:rsid w:val="002005EB"/>
    <w:rsid w:val="00203174"/>
    <w:rsid w:val="00203852"/>
    <w:rsid w:val="002077BC"/>
    <w:rsid w:val="00210D21"/>
    <w:rsid w:val="00213A34"/>
    <w:rsid w:val="00220AF4"/>
    <w:rsid w:val="00220E99"/>
    <w:rsid w:val="002233E0"/>
    <w:rsid w:val="0022443C"/>
    <w:rsid w:val="002250B8"/>
    <w:rsid w:val="002250E9"/>
    <w:rsid w:val="00231AF3"/>
    <w:rsid w:val="00232148"/>
    <w:rsid w:val="002337A3"/>
    <w:rsid w:val="00234CAB"/>
    <w:rsid w:val="002352B9"/>
    <w:rsid w:val="00235DFB"/>
    <w:rsid w:val="00236CF1"/>
    <w:rsid w:val="002379DF"/>
    <w:rsid w:val="00241E7B"/>
    <w:rsid w:val="00244F09"/>
    <w:rsid w:val="0025050C"/>
    <w:rsid w:val="002515C4"/>
    <w:rsid w:val="00253674"/>
    <w:rsid w:val="0025691C"/>
    <w:rsid w:val="002579DC"/>
    <w:rsid w:val="002617AD"/>
    <w:rsid w:val="00265E8F"/>
    <w:rsid w:val="002713E4"/>
    <w:rsid w:val="00274CAE"/>
    <w:rsid w:val="00284C88"/>
    <w:rsid w:val="00286047"/>
    <w:rsid w:val="00286EB9"/>
    <w:rsid w:val="00291FA2"/>
    <w:rsid w:val="0029232C"/>
    <w:rsid w:val="002969B9"/>
    <w:rsid w:val="002970E5"/>
    <w:rsid w:val="002A0317"/>
    <w:rsid w:val="002A0490"/>
    <w:rsid w:val="002A0542"/>
    <w:rsid w:val="002A0888"/>
    <w:rsid w:val="002A0E36"/>
    <w:rsid w:val="002A5C48"/>
    <w:rsid w:val="002A6896"/>
    <w:rsid w:val="002A7D9F"/>
    <w:rsid w:val="002B2DAC"/>
    <w:rsid w:val="002C0BA8"/>
    <w:rsid w:val="002C10F1"/>
    <w:rsid w:val="002C1732"/>
    <w:rsid w:val="002C192A"/>
    <w:rsid w:val="002C2B49"/>
    <w:rsid w:val="002C2B56"/>
    <w:rsid w:val="002C473E"/>
    <w:rsid w:val="002C6308"/>
    <w:rsid w:val="002C6A99"/>
    <w:rsid w:val="002D0BD4"/>
    <w:rsid w:val="002D1F9A"/>
    <w:rsid w:val="002D2032"/>
    <w:rsid w:val="002D2731"/>
    <w:rsid w:val="002D4C06"/>
    <w:rsid w:val="002D4E75"/>
    <w:rsid w:val="002D68EC"/>
    <w:rsid w:val="002D777B"/>
    <w:rsid w:val="002E10CA"/>
    <w:rsid w:val="002E1C25"/>
    <w:rsid w:val="002E42BF"/>
    <w:rsid w:val="002E55C7"/>
    <w:rsid w:val="002E57C6"/>
    <w:rsid w:val="002E68DF"/>
    <w:rsid w:val="002E75F0"/>
    <w:rsid w:val="002E7789"/>
    <w:rsid w:val="002F01D6"/>
    <w:rsid w:val="002F0994"/>
    <w:rsid w:val="002F0C33"/>
    <w:rsid w:val="002F34CD"/>
    <w:rsid w:val="002F55B8"/>
    <w:rsid w:val="002F6581"/>
    <w:rsid w:val="002F7C55"/>
    <w:rsid w:val="003021C5"/>
    <w:rsid w:val="00302989"/>
    <w:rsid w:val="00302EF5"/>
    <w:rsid w:val="0030361B"/>
    <w:rsid w:val="0030378E"/>
    <w:rsid w:val="00303A58"/>
    <w:rsid w:val="00303B71"/>
    <w:rsid w:val="00305467"/>
    <w:rsid w:val="003064C7"/>
    <w:rsid w:val="00306A52"/>
    <w:rsid w:val="003079E3"/>
    <w:rsid w:val="003112B0"/>
    <w:rsid w:val="00311B1E"/>
    <w:rsid w:val="00314AD2"/>
    <w:rsid w:val="00320967"/>
    <w:rsid w:val="00321E27"/>
    <w:rsid w:val="00326792"/>
    <w:rsid w:val="0033551C"/>
    <w:rsid w:val="003362D4"/>
    <w:rsid w:val="003375A4"/>
    <w:rsid w:val="003447C4"/>
    <w:rsid w:val="00346EAE"/>
    <w:rsid w:val="00346ED8"/>
    <w:rsid w:val="00354090"/>
    <w:rsid w:val="0035634D"/>
    <w:rsid w:val="00356E07"/>
    <w:rsid w:val="00357809"/>
    <w:rsid w:val="003612EF"/>
    <w:rsid w:val="003642DE"/>
    <w:rsid w:val="003649C9"/>
    <w:rsid w:val="00364C3E"/>
    <w:rsid w:val="0036604D"/>
    <w:rsid w:val="00370E82"/>
    <w:rsid w:val="0037238A"/>
    <w:rsid w:val="003769DE"/>
    <w:rsid w:val="0038318E"/>
    <w:rsid w:val="0038327E"/>
    <w:rsid w:val="003858B1"/>
    <w:rsid w:val="00387D7C"/>
    <w:rsid w:val="00390123"/>
    <w:rsid w:val="003905E6"/>
    <w:rsid w:val="00391E56"/>
    <w:rsid w:val="003937CE"/>
    <w:rsid w:val="00395F3E"/>
    <w:rsid w:val="003A0F3C"/>
    <w:rsid w:val="003A523F"/>
    <w:rsid w:val="003B0860"/>
    <w:rsid w:val="003B30F3"/>
    <w:rsid w:val="003B575E"/>
    <w:rsid w:val="003C049E"/>
    <w:rsid w:val="003C36F5"/>
    <w:rsid w:val="003C4275"/>
    <w:rsid w:val="003C4B74"/>
    <w:rsid w:val="003C5576"/>
    <w:rsid w:val="003C62FD"/>
    <w:rsid w:val="003C76E3"/>
    <w:rsid w:val="003D27E5"/>
    <w:rsid w:val="003D3BC1"/>
    <w:rsid w:val="003D5DB7"/>
    <w:rsid w:val="003E29F8"/>
    <w:rsid w:val="003E2F08"/>
    <w:rsid w:val="003E317F"/>
    <w:rsid w:val="003E3F7D"/>
    <w:rsid w:val="003E7B53"/>
    <w:rsid w:val="003F0669"/>
    <w:rsid w:val="003F113A"/>
    <w:rsid w:val="003F1D6B"/>
    <w:rsid w:val="003F29D5"/>
    <w:rsid w:val="003F4709"/>
    <w:rsid w:val="003F496A"/>
    <w:rsid w:val="00404AC5"/>
    <w:rsid w:val="00412981"/>
    <w:rsid w:val="0041393E"/>
    <w:rsid w:val="0041558A"/>
    <w:rsid w:val="004227AD"/>
    <w:rsid w:val="00422904"/>
    <w:rsid w:val="00425869"/>
    <w:rsid w:val="004308FC"/>
    <w:rsid w:val="00430AA5"/>
    <w:rsid w:val="00431EAD"/>
    <w:rsid w:val="004339B6"/>
    <w:rsid w:val="004342B7"/>
    <w:rsid w:val="004348EC"/>
    <w:rsid w:val="00434FF8"/>
    <w:rsid w:val="004353A3"/>
    <w:rsid w:val="00437890"/>
    <w:rsid w:val="00442118"/>
    <w:rsid w:val="00442CB7"/>
    <w:rsid w:val="00453159"/>
    <w:rsid w:val="0045500E"/>
    <w:rsid w:val="00456CB8"/>
    <w:rsid w:val="00457803"/>
    <w:rsid w:val="0046516D"/>
    <w:rsid w:val="00466138"/>
    <w:rsid w:val="00466E40"/>
    <w:rsid w:val="0047013A"/>
    <w:rsid w:val="004720F1"/>
    <w:rsid w:val="0047339E"/>
    <w:rsid w:val="004748AB"/>
    <w:rsid w:val="00474A81"/>
    <w:rsid w:val="00476FD6"/>
    <w:rsid w:val="0048333B"/>
    <w:rsid w:val="004837B3"/>
    <w:rsid w:val="00487839"/>
    <w:rsid w:val="00491485"/>
    <w:rsid w:val="00493A52"/>
    <w:rsid w:val="0049576E"/>
    <w:rsid w:val="00495C5A"/>
    <w:rsid w:val="0049782D"/>
    <w:rsid w:val="00497D5C"/>
    <w:rsid w:val="004A239E"/>
    <w:rsid w:val="004A26C3"/>
    <w:rsid w:val="004A2980"/>
    <w:rsid w:val="004A42AA"/>
    <w:rsid w:val="004A4C35"/>
    <w:rsid w:val="004A7375"/>
    <w:rsid w:val="004B3139"/>
    <w:rsid w:val="004B42ED"/>
    <w:rsid w:val="004C0C16"/>
    <w:rsid w:val="004C14A9"/>
    <w:rsid w:val="004C27F5"/>
    <w:rsid w:val="004C28BA"/>
    <w:rsid w:val="004C39F5"/>
    <w:rsid w:val="004C3A4F"/>
    <w:rsid w:val="004C4B66"/>
    <w:rsid w:val="004C59B6"/>
    <w:rsid w:val="004C7DC2"/>
    <w:rsid w:val="004D265F"/>
    <w:rsid w:val="004D27AA"/>
    <w:rsid w:val="004D6198"/>
    <w:rsid w:val="004E0508"/>
    <w:rsid w:val="004E0760"/>
    <w:rsid w:val="004E1216"/>
    <w:rsid w:val="004E1513"/>
    <w:rsid w:val="004E3150"/>
    <w:rsid w:val="004E3E4A"/>
    <w:rsid w:val="004E4416"/>
    <w:rsid w:val="004F02FB"/>
    <w:rsid w:val="004F0E46"/>
    <w:rsid w:val="004F56E6"/>
    <w:rsid w:val="004F668B"/>
    <w:rsid w:val="004F6F49"/>
    <w:rsid w:val="005003DC"/>
    <w:rsid w:val="0050090C"/>
    <w:rsid w:val="00500C4B"/>
    <w:rsid w:val="00510359"/>
    <w:rsid w:val="005108F6"/>
    <w:rsid w:val="00511B98"/>
    <w:rsid w:val="005133F5"/>
    <w:rsid w:val="0051434E"/>
    <w:rsid w:val="00514E6D"/>
    <w:rsid w:val="005157EB"/>
    <w:rsid w:val="0052493E"/>
    <w:rsid w:val="005249E8"/>
    <w:rsid w:val="005275FF"/>
    <w:rsid w:val="00531C31"/>
    <w:rsid w:val="00533216"/>
    <w:rsid w:val="005340C0"/>
    <w:rsid w:val="00535001"/>
    <w:rsid w:val="00536A06"/>
    <w:rsid w:val="0054084C"/>
    <w:rsid w:val="005410C3"/>
    <w:rsid w:val="00544659"/>
    <w:rsid w:val="00544E9F"/>
    <w:rsid w:val="00545676"/>
    <w:rsid w:val="00545A39"/>
    <w:rsid w:val="00546F9E"/>
    <w:rsid w:val="00553350"/>
    <w:rsid w:val="00554173"/>
    <w:rsid w:val="005547C5"/>
    <w:rsid w:val="00554EC7"/>
    <w:rsid w:val="00555B4F"/>
    <w:rsid w:val="005575DC"/>
    <w:rsid w:val="005578F1"/>
    <w:rsid w:val="005617FA"/>
    <w:rsid w:val="005624FB"/>
    <w:rsid w:val="00564424"/>
    <w:rsid w:val="00565026"/>
    <w:rsid w:val="00565819"/>
    <w:rsid w:val="00566FF4"/>
    <w:rsid w:val="00570712"/>
    <w:rsid w:val="005758E5"/>
    <w:rsid w:val="005763B9"/>
    <w:rsid w:val="00577261"/>
    <w:rsid w:val="005860DA"/>
    <w:rsid w:val="005909F4"/>
    <w:rsid w:val="00591954"/>
    <w:rsid w:val="00591C4F"/>
    <w:rsid w:val="005932A0"/>
    <w:rsid w:val="00594489"/>
    <w:rsid w:val="005970E5"/>
    <w:rsid w:val="00597167"/>
    <w:rsid w:val="005971DC"/>
    <w:rsid w:val="005A1A48"/>
    <w:rsid w:val="005A291B"/>
    <w:rsid w:val="005A2B9F"/>
    <w:rsid w:val="005A6123"/>
    <w:rsid w:val="005B0192"/>
    <w:rsid w:val="005B0540"/>
    <w:rsid w:val="005B0A8B"/>
    <w:rsid w:val="005B1122"/>
    <w:rsid w:val="005B1520"/>
    <w:rsid w:val="005B25D3"/>
    <w:rsid w:val="005B46C0"/>
    <w:rsid w:val="005B7ED3"/>
    <w:rsid w:val="005C14F9"/>
    <w:rsid w:val="005C1888"/>
    <w:rsid w:val="005C2AC6"/>
    <w:rsid w:val="005C34C6"/>
    <w:rsid w:val="005C35FF"/>
    <w:rsid w:val="005C6527"/>
    <w:rsid w:val="005C6FBB"/>
    <w:rsid w:val="005D0B9E"/>
    <w:rsid w:val="005D179C"/>
    <w:rsid w:val="005E0305"/>
    <w:rsid w:val="005E0BD7"/>
    <w:rsid w:val="005E22A4"/>
    <w:rsid w:val="005E36C7"/>
    <w:rsid w:val="005F0210"/>
    <w:rsid w:val="005F2E47"/>
    <w:rsid w:val="005F5A8D"/>
    <w:rsid w:val="00601F38"/>
    <w:rsid w:val="006042C1"/>
    <w:rsid w:val="00606C35"/>
    <w:rsid w:val="00610A35"/>
    <w:rsid w:val="0061304D"/>
    <w:rsid w:val="0061372B"/>
    <w:rsid w:val="006146EC"/>
    <w:rsid w:val="00617269"/>
    <w:rsid w:val="00617521"/>
    <w:rsid w:val="00621057"/>
    <w:rsid w:val="00621CD1"/>
    <w:rsid w:val="0062291A"/>
    <w:rsid w:val="0062477F"/>
    <w:rsid w:val="0062610E"/>
    <w:rsid w:val="00626BD6"/>
    <w:rsid w:val="00630B39"/>
    <w:rsid w:val="00632EBA"/>
    <w:rsid w:val="006346ED"/>
    <w:rsid w:val="0063525A"/>
    <w:rsid w:val="00635458"/>
    <w:rsid w:val="0063558C"/>
    <w:rsid w:val="00635AD3"/>
    <w:rsid w:val="00637D73"/>
    <w:rsid w:val="0064072A"/>
    <w:rsid w:val="0064212E"/>
    <w:rsid w:val="00647236"/>
    <w:rsid w:val="0065107D"/>
    <w:rsid w:val="00653076"/>
    <w:rsid w:val="00657F84"/>
    <w:rsid w:val="0066380C"/>
    <w:rsid w:val="00663A67"/>
    <w:rsid w:val="00666026"/>
    <w:rsid w:val="00670C49"/>
    <w:rsid w:val="00671A25"/>
    <w:rsid w:val="00674793"/>
    <w:rsid w:val="00674DE5"/>
    <w:rsid w:val="00675AB3"/>
    <w:rsid w:val="00681741"/>
    <w:rsid w:val="00681ACF"/>
    <w:rsid w:val="00684340"/>
    <w:rsid w:val="00685414"/>
    <w:rsid w:val="00685B32"/>
    <w:rsid w:val="00686FAA"/>
    <w:rsid w:val="00687BF8"/>
    <w:rsid w:val="006902C2"/>
    <w:rsid w:val="00690A40"/>
    <w:rsid w:val="006917B4"/>
    <w:rsid w:val="00691D81"/>
    <w:rsid w:val="00696340"/>
    <w:rsid w:val="006A0092"/>
    <w:rsid w:val="006A1E54"/>
    <w:rsid w:val="006A2584"/>
    <w:rsid w:val="006A2A79"/>
    <w:rsid w:val="006A5C07"/>
    <w:rsid w:val="006A6DD5"/>
    <w:rsid w:val="006B07CF"/>
    <w:rsid w:val="006B1C9F"/>
    <w:rsid w:val="006B1DF9"/>
    <w:rsid w:val="006B3DA5"/>
    <w:rsid w:val="006B3E56"/>
    <w:rsid w:val="006B49EC"/>
    <w:rsid w:val="006B4D72"/>
    <w:rsid w:val="006B6955"/>
    <w:rsid w:val="006C4D3D"/>
    <w:rsid w:val="006C6A93"/>
    <w:rsid w:val="006C7C19"/>
    <w:rsid w:val="006D0892"/>
    <w:rsid w:val="006D220C"/>
    <w:rsid w:val="006D346E"/>
    <w:rsid w:val="006E0B1D"/>
    <w:rsid w:val="006E28E1"/>
    <w:rsid w:val="006E4AB7"/>
    <w:rsid w:val="006E4C0D"/>
    <w:rsid w:val="006E51BB"/>
    <w:rsid w:val="006E67AC"/>
    <w:rsid w:val="006E6876"/>
    <w:rsid w:val="006E70D1"/>
    <w:rsid w:val="006F1034"/>
    <w:rsid w:val="006F1338"/>
    <w:rsid w:val="006F62E9"/>
    <w:rsid w:val="00700056"/>
    <w:rsid w:val="00702207"/>
    <w:rsid w:val="00702954"/>
    <w:rsid w:val="00706527"/>
    <w:rsid w:val="0071012F"/>
    <w:rsid w:val="0071045E"/>
    <w:rsid w:val="0071083F"/>
    <w:rsid w:val="00712FC3"/>
    <w:rsid w:val="0071448E"/>
    <w:rsid w:val="00715206"/>
    <w:rsid w:val="00715EA2"/>
    <w:rsid w:val="00716232"/>
    <w:rsid w:val="00720309"/>
    <w:rsid w:val="00720B20"/>
    <w:rsid w:val="007229E2"/>
    <w:rsid w:val="007257AC"/>
    <w:rsid w:val="007321E4"/>
    <w:rsid w:val="007332C5"/>
    <w:rsid w:val="0073736C"/>
    <w:rsid w:val="00743509"/>
    <w:rsid w:val="00743865"/>
    <w:rsid w:val="00743940"/>
    <w:rsid w:val="007500C3"/>
    <w:rsid w:val="0075157F"/>
    <w:rsid w:val="0075251D"/>
    <w:rsid w:val="007534C2"/>
    <w:rsid w:val="0075727F"/>
    <w:rsid w:val="00757B55"/>
    <w:rsid w:val="0076145F"/>
    <w:rsid w:val="00761829"/>
    <w:rsid w:val="00762CA9"/>
    <w:rsid w:val="00765F27"/>
    <w:rsid w:val="007662F4"/>
    <w:rsid w:val="00770AC9"/>
    <w:rsid w:val="007732C6"/>
    <w:rsid w:val="00776BAC"/>
    <w:rsid w:val="00780846"/>
    <w:rsid w:val="00781416"/>
    <w:rsid w:val="007814DC"/>
    <w:rsid w:val="007816F6"/>
    <w:rsid w:val="00781E0E"/>
    <w:rsid w:val="00782D44"/>
    <w:rsid w:val="007860C2"/>
    <w:rsid w:val="00786153"/>
    <w:rsid w:val="00793AFF"/>
    <w:rsid w:val="00795446"/>
    <w:rsid w:val="00796CBA"/>
    <w:rsid w:val="007970EE"/>
    <w:rsid w:val="007A07CD"/>
    <w:rsid w:val="007A0F05"/>
    <w:rsid w:val="007A241B"/>
    <w:rsid w:val="007A3747"/>
    <w:rsid w:val="007A4F85"/>
    <w:rsid w:val="007A5262"/>
    <w:rsid w:val="007B4D00"/>
    <w:rsid w:val="007B5341"/>
    <w:rsid w:val="007B591A"/>
    <w:rsid w:val="007B5CC2"/>
    <w:rsid w:val="007B678A"/>
    <w:rsid w:val="007B73D2"/>
    <w:rsid w:val="007C1754"/>
    <w:rsid w:val="007C1F9C"/>
    <w:rsid w:val="007C3B46"/>
    <w:rsid w:val="007C5C69"/>
    <w:rsid w:val="007D2DB7"/>
    <w:rsid w:val="007D7228"/>
    <w:rsid w:val="007E296A"/>
    <w:rsid w:val="007E326C"/>
    <w:rsid w:val="007E39F0"/>
    <w:rsid w:val="007E667D"/>
    <w:rsid w:val="007E684C"/>
    <w:rsid w:val="007F38F7"/>
    <w:rsid w:val="007F526C"/>
    <w:rsid w:val="008019D8"/>
    <w:rsid w:val="00801D4A"/>
    <w:rsid w:val="00803FD3"/>
    <w:rsid w:val="008054CD"/>
    <w:rsid w:val="00805CC3"/>
    <w:rsid w:val="00806300"/>
    <w:rsid w:val="00807069"/>
    <w:rsid w:val="00810A97"/>
    <w:rsid w:val="00815713"/>
    <w:rsid w:val="00816D66"/>
    <w:rsid w:val="008177FF"/>
    <w:rsid w:val="00827C0F"/>
    <w:rsid w:val="0083048D"/>
    <w:rsid w:val="00832DD2"/>
    <w:rsid w:val="00833DA0"/>
    <w:rsid w:val="00834CAC"/>
    <w:rsid w:val="00835F35"/>
    <w:rsid w:val="00835F95"/>
    <w:rsid w:val="008372F6"/>
    <w:rsid w:val="00843D40"/>
    <w:rsid w:val="00845A17"/>
    <w:rsid w:val="00847EFA"/>
    <w:rsid w:val="008502CD"/>
    <w:rsid w:val="00851216"/>
    <w:rsid w:val="008514A1"/>
    <w:rsid w:val="00852A88"/>
    <w:rsid w:val="008544F0"/>
    <w:rsid w:val="00856572"/>
    <w:rsid w:val="00856E90"/>
    <w:rsid w:val="008570F5"/>
    <w:rsid w:val="008578E3"/>
    <w:rsid w:val="008605B4"/>
    <w:rsid w:val="00860647"/>
    <w:rsid w:val="00863FEE"/>
    <w:rsid w:val="008650D2"/>
    <w:rsid w:val="00866007"/>
    <w:rsid w:val="00873046"/>
    <w:rsid w:val="00875DDB"/>
    <w:rsid w:val="008811AD"/>
    <w:rsid w:val="0088410A"/>
    <w:rsid w:val="00886616"/>
    <w:rsid w:val="0088691D"/>
    <w:rsid w:val="00887959"/>
    <w:rsid w:val="008900EE"/>
    <w:rsid w:val="008903E8"/>
    <w:rsid w:val="008912A3"/>
    <w:rsid w:val="0089382D"/>
    <w:rsid w:val="00893A8D"/>
    <w:rsid w:val="00893EF1"/>
    <w:rsid w:val="00894C4F"/>
    <w:rsid w:val="008950DD"/>
    <w:rsid w:val="008955ED"/>
    <w:rsid w:val="008A4A6E"/>
    <w:rsid w:val="008A55A7"/>
    <w:rsid w:val="008A6336"/>
    <w:rsid w:val="008A7045"/>
    <w:rsid w:val="008A7F82"/>
    <w:rsid w:val="008B443F"/>
    <w:rsid w:val="008B4789"/>
    <w:rsid w:val="008B4C6F"/>
    <w:rsid w:val="008B56D4"/>
    <w:rsid w:val="008B5E77"/>
    <w:rsid w:val="008C042E"/>
    <w:rsid w:val="008C081C"/>
    <w:rsid w:val="008C0F2F"/>
    <w:rsid w:val="008C18AC"/>
    <w:rsid w:val="008C4AE9"/>
    <w:rsid w:val="008C57D7"/>
    <w:rsid w:val="008C6B5E"/>
    <w:rsid w:val="008D127B"/>
    <w:rsid w:val="008D4559"/>
    <w:rsid w:val="008D60B4"/>
    <w:rsid w:val="008D61FB"/>
    <w:rsid w:val="008D76C8"/>
    <w:rsid w:val="008E154F"/>
    <w:rsid w:val="008E4537"/>
    <w:rsid w:val="008E4AB4"/>
    <w:rsid w:val="008E5545"/>
    <w:rsid w:val="008E5BF2"/>
    <w:rsid w:val="008F29BA"/>
    <w:rsid w:val="008F6624"/>
    <w:rsid w:val="00900C49"/>
    <w:rsid w:val="00901196"/>
    <w:rsid w:val="00903EA2"/>
    <w:rsid w:val="00906B8D"/>
    <w:rsid w:val="00907BBD"/>
    <w:rsid w:val="009124A1"/>
    <w:rsid w:val="009134EF"/>
    <w:rsid w:val="0091523B"/>
    <w:rsid w:val="00920715"/>
    <w:rsid w:val="00920B8A"/>
    <w:rsid w:val="00925FF2"/>
    <w:rsid w:val="00926788"/>
    <w:rsid w:val="009300DF"/>
    <w:rsid w:val="00932C6B"/>
    <w:rsid w:val="00932ED8"/>
    <w:rsid w:val="00934815"/>
    <w:rsid w:val="0094170A"/>
    <w:rsid w:val="00941F0D"/>
    <w:rsid w:val="00942E09"/>
    <w:rsid w:val="009443C4"/>
    <w:rsid w:val="00945DE0"/>
    <w:rsid w:val="00947096"/>
    <w:rsid w:val="009501D5"/>
    <w:rsid w:val="00950F8F"/>
    <w:rsid w:val="00951005"/>
    <w:rsid w:val="00951C47"/>
    <w:rsid w:val="00952B44"/>
    <w:rsid w:val="009530BC"/>
    <w:rsid w:val="009551DB"/>
    <w:rsid w:val="0095555E"/>
    <w:rsid w:val="00956737"/>
    <w:rsid w:val="00956F5F"/>
    <w:rsid w:val="00967879"/>
    <w:rsid w:val="0097173B"/>
    <w:rsid w:val="00974A5D"/>
    <w:rsid w:val="009750F7"/>
    <w:rsid w:val="00975CF1"/>
    <w:rsid w:val="0097611D"/>
    <w:rsid w:val="0097682A"/>
    <w:rsid w:val="00977190"/>
    <w:rsid w:val="009802A4"/>
    <w:rsid w:val="0098109E"/>
    <w:rsid w:val="009840A0"/>
    <w:rsid w:val="0098456C"/>
    <w:rsid w:val="00990292"/>
    <w:rsid w:val="00991CD8"/>
    <w:rsid w:val="00992BEF"/>
    <w:rsid w:val="0099350C"/>
    <w:rsid w:val="0099489C"/>
    <w:rsid w:val="009A3A34"/>
    <w:rsid w:val="009A4D82"/>
    <w:rsid w:val="009A74B2"/>
    <w:rsid w:val="009A7F58"/>
    <w:rsid w:val="009B08F1"/>
    <w:rsid w:val="009B2BB4"/>
    <w:rsid w:val="009B2FE3"/>
    <w:rsid w:val="009B37C9"/>
    <w:rsid w:val="009B4B3D"/>
    <w:rsid w:val="009B64A9"/>
    <w:rsid w:val="009C47E3"/>
    <w:rsid w:val="009C493C"/>
    <w:rsid w:val="009C4D0F"/>
    <w:rsid w:val="009C7A54"/>
    <w:rsid w:val="009D34AC"/>
    <w:rsid w:val="009D49D4"/>
    <w:rsid w:val="009D5B1B"/>
    <w:rsid w:val="009E26D4"/>
    <w:rsid w:val="009E4A9C"/>
    <w:rsid w:val="009E61FD"/>
    <w:rsid w:val="009E7C94"/>
    <w:rsid w:val="009F40B5"/>
    <w:rsid w:val="009F4BD8"/>
    <w:rsid w:val="009F4E1B"/>
    <w:rsid w:val="009F64A8"/>
    <w:rsid w:val="009F651A"/>
    <w:rsid w:val="009F65B4"/>
    <w:rsid w:val="009F6611"/>
    <w:rsid w:val="00A02ED1"/>
    <w:rsid w:val="00A0414D"/>
    <w:rsid w:val="00A0660F"/>
    <w:rsid w:val="00A0735E"/>
    <w:rsid w:val="00A104AE"/>
    <w:rsid w:val="00A11A4D"/>
    <w:rsid w:val="00A11E71"/>
    <w:rsid w:val="00A12730"/>
    <w:rsid w:val="00A12941"/>
    <w:rsid w:val="00A12F7D"/>
    <w:rsid w:val="00A13CC6"/>
    <w:rsid w:val="00A147C2"/>
    <w:rsid w:val="00A169D1"/>
    <w:rsid w:val="00A17D80"/>
    <w:rsid w:val="00A208C1"/>
    <w:rsid w:val="00A20F51"/>
    <w:rsid w:val="00A22441"/>
    <w:rsid w:val="00A24C75"/>
    <w:rsid w:val="00A25AF6"/>
    <w:rsid w:val="00A271DF"/>
    <w:rsid w:val="00A27283"/>
    <w:rsid w:val="00A35FE9"/>
    <w:rsid w:val="00A360DF"/>
    <w:rsid w:val="00A41E5B"/>
    <w:rsid w:val="00A429D2"/>
    <w:rsid w:val="00A42D64"/>
    <w:rsid w:val="00A44BBE"/>
    <w:rsid w:val="00A513B5"/>
    <w:rsid w:val="00A51C05"/>
    <w:rsid w:val="00A548E2"/>
    <w:rsid w:val="00A54A0A"/>
    <w:rsid w:val="00A55D6E"/>
    <w:rsid w:val="00A5638A"/>
    <w:rsid w:val="00A567F1"/>
    <w:rsid w:val="00A56A7B"/>
    <w:rsid w:val="00A6060B"/>
    <w:rsid w:val="00A61056"/>
    <w:rsid w:val="00A63CF9"/>
    <w:rsid w:val="00A63D81"/>
    <w:rsid w:val="00A65C45"/>
    <w:rsid w:val="00A66372"/>
    <w:rsid w:val="00A74BDE"/>
    <w:rsid w:val="00A75026"/>
    <w:rsid w:val="00A80371"/>
    <w:rsid w:val="00A810A0"/>
    <w:rsid w:val="00A82AC3"/>
    <w:rsid w:val="00A8573A"/>
    <w:rsid w:val="00A85B9D"/>
    <w:rsid w:val="00A87176"/>
    <w:rsid w:val="00A87CC6"/>
    <w:rsid w:val="00A87F97"/>
    <w:rsid w:val="00A93F02"/>
    <w:rsid w:val="00A94EB1"/>
    <w:rsid w:val="00A95EB7"/>
    <w:rsid w:val="00A95EC3"/>
    <w:rsid w:val="00A97403"/>
    <w:rsid w:val="00AA65B2"/>
    <w:rsid w:val="00AA7620"/>
    <w:rsid w:val="00AB18CA"/>
    <w:rsid w:val="00AB2554"/>
    <w:rsid w:val="00AB494A"/>
    <w:rsid w:val="00AC0A84"/>
    <w:rsid w:val="00AC438B"/>
    <w:rsid w:val="00AC6FA4"/>
    <w:rsid w:val="00AD1D56"/>
    <w:rsid w:val="00AD3E4A"/>
    <w:rsid w:val="00AD49C3"/>
    <w:rsid w:val="00AD71FC"/>
    <w:rsid w:val="00AD7347"/>
    <w:rsid w:val="00AE275A"/>
    <w:rsid w:val="00AE4EB3"/>
    <w:rsid w:val="00AE67CB"/>
    <w:rsid w:val="00AE7242"/>
    <w:rsid w:val="00AF01D2"/>
    <w:rsid w:val="00AF235B"/>
    <w:rsid w:val="00AF37AC"/>
    <w:rsid w:val="00AF6943"/>
    <w:rsid w:val="00B025D6"/>
    <w:rsid w:val="00B033DC"/>
    <w:rsid w:val="00B03BBD"/>
    <w:rsid w:val="00B03CF9"/>
    <w:rsid w:val="00B0406D"/>
    <w:rsid w:val="00B07D1F"/>
    <w:rsid w:val="00B1056A"/>
    <w:rsid w:val="00B11095"/>
    <w:rsid w:val="00B14F95"/>
    <w:rsid w:val="00B16127"/>
    <w:rsid w:val="00B20738"/>
    <w:rsid w:val="00B20B3C"/>
    <w:rsid w:val="00B20BB5"/>
    <w:rsid w:val="00B21468"/>
    <w:rsid w:val="00B23009"/>
    <w:rsid w:val="00B232C8"/>
    <w:rsid w:val="00B248C3"/>
    <w:rsid w:val="00B254DF"/>
    <w:rsid w:val="00B26004"/>
    <w:rsid w:val="00B3040B"/>
    <w:rsid w:val="00B312BD"/>
    <w:rsid w:val="00B320C7"/>
    <w:rsid w:val="00B33554"/>
    <w:rsid w:val="00B37EF9"/>
    <w:rsid w:val="00B40482"/>
    <w:rsid w:val="00B40F3C"/>
    <w:rsid w:val="00B41C59"/>
    <w:rsid w:val="00B44D80"/>
    <w:rsid w:val="00B471C1"/>
    <w:rsid w:val="00B47D64"/>
    <w:rsid w:val="00B5142F"/>
    <w:rsid w:val="00B51925"/>
    <w:rsid w:val="00B51DC1"/>
    <w:rsid w:val="00B53546"/>
    <w:rsid w:val="00B55ECB"/>
    <w:rsid w:val="00B615C6"/>
    <w:rsid w:val="00B62A49"/>
    <w:rsid w:val="00B63F24"/>
    <w:rsid w:val="00B652F2"/>
    <w:rsid w:val="00B70852"/>
    <w:rsid w:val="00B72CC3"/>
    <w:rsid w:val="00B73325"/>
    <w:rsid w:val="00B751DD"/>
    <w:rsid w:val="00B80BE5"/>
    <w:rsid w:val="00B816FC"/>
    <w:rsid w:val="00B817EA"/>
    <w:rsid w:val="00B81D10"/>
    <w:rsid w:val="00B836C7"/>
    <w:rsid w:val="00B842D0"/>
    <w:rsid w:val="00B87C4F"/>
    <w:rsid w:val="00B90F95"/>
    <w:rsid w:val="00B91740"/>
    <w:rsid w:val="00B91D54"/>
    <w:rsid w:val="00BA1F3E"/>
    <w:rsid w:val="00BA2445"/>
    <w:rsid w:val="00BA2A79"/>
    <w:rsid w:val="00BA3323"/>
    <w:rsid w:val="00BA39F4"/>
    <w:rsid w:val="00BB0C1E"/>
    <w:rsid w:val="00BB27B0"/>
    <w:rsid w:val="00BC2FB6"/>
    <w:rsid w:val="00BC42E4"/>
    <w:rsid w:val="00BC4A92"/>
    <w:rsid w:val="00BD0398"/>
    <w:rsid w:val="00BD106E"/>
    <w:rsid w:val="00BD113E"/>
    <w:rsid w:val="00BD4596"/>
    <w:rsid w:val="00BD4A5E"/>
    <w:rsid w:val="00BD557C"/>
    <w:rsid w:val="00BD65DC"/>
    <w:rsid w:val="00BE52B9"/>
    <w:rsid w:val="00BE5442"/>
    <w:rsid w:val="00BE6A7C"/>
    <w:rsid w:val="00BF0B65"/>
    <w:rsid w:val="00BF295F"/>
    <w:rsid w:val="00BF3F28"/>
    <w:rsid w:val="00BF5B21"/>
    <w:rsid w:val="00C008A1"/>
    <w:rsid w:val="00C01532"/>
    <w:rsid w:val="00C026C3"/>
    <w:rsid w:val="00C02E2F"/>
    <w:rsid w:val="00C0704E"/>
    <w:rsid w:val="00C077B6"/>
    <w:rsid w:val="00C07926"/>
    <w:rsid w:val="00C12C06"/>
    <w:rsid w:val="00C12D56"/>
    <w:rsid w:val="00C141FF"/>
    <w:rsid w:val="00C143B7"/>
    <w:rsid w:val="00C16744"/>
    <w:rsid w:val="00C173E0"/>
    <w:rsid w:val="00C21151"/>
    <w:rsid w:val="00C213F6"/>
    <w:rsid w:val="00C21B93"/>
    <w:rsid w:val="00C22129"/>
    <w:rsid w:val="00C23129"/>
    <w:rsid w:val="00C256A2"/>
    <w:rsid w:val="00C25ABB"/>
    <w:rsid w:val="00C27304"/>
    <w:rsid w:val="00C27E76"/>
    <w:rsid w:val="00C300AA"/>
    <w:rsid w:val="00C327FD"/>
    <w:rsid w:val="00C3427E"/>
    <w:rsid w:val="00C34B3B"/>
    <w:rsid w:val="00C40A0C"/>
    <w:rsid w:val="00C43498"/>
    <w:rsid w:val="00C47806"/>
    <w:rsid w:val="00C535A0"/>
    <w:rsid w:val="00C558F1"/>
    <w:rsid w:val="00C55DE3"/>
    <w:rsid w:val="00C56F67"/>
    <w:rsid w:val="00C60B2F"/>
    <w:rsid w:val="00C611A2"/>
    <w:rsid w:val="00C61CEF"/>
    <w:rsid w:val="00C620E1"/>
    <w:rsid w:val="00C63A28"/>
    <w:rsid w:val="00C668EC"/>
    <w:rsid w:val="00C70B08"/>
    <w:rsid w:val="00C717C7"/>
    <w:rsid w:val="00C726C3"/>
    <w:rsid w:val="00C82CEC"/>
    <w:rsid w:val="00C86F18"/>
    <w:rsid w:val="00C9122C"/>
    <w:rsid w:val="00C92019"/>
    <w:rsid w:val="00C95C17"/>
    <w:rsid w:val="00C96BCB"/>
    <w:rsid w:val="00C970CD"/>
    <w:rsid w:val="00CA1C5A"/>
    <w:rsid w:val="00CA327E"/>
    <w:rsid w:val="00CA4B8A"/>
    <w:rsid w:val="00CA5551"/>
    <w:rsid w:val="00CA5DF3"/>
    <w:rsid w:val="00CA7A85"/>
    <w:rsid w:val="00CA7B94"/>
    <w:rsid w:val="00CB06B6"/>
    <w:rsid w:val="00CB0C46"/>
    <w:rsid w:val="00CB18AF"/>
    <w:rsid w:val="00CB1EC3"/>
    <w:rsid w:val="00CB20CD"/>
    <w:rsid w:val="00CB2E65"/>
    <w:rsid w:val="00CB58B7"/>
    <w:rsid w:val="00CB5DBF"/>
    <w:rsid w:val="00CB6EFA"/>
    <w:rsid w:val="00CC2DBE"/>
    <w:rsid w:val="00CC31B6"/>
    <w:rsid w:val="00CC522F"/>
    <w:rsid w:val="00CC6D28"/>
    <w:rsid w:val="00CD106B"/>
    <w:rsid w:val="00CD3409"/>
    <w:rsid w:val="00CD3CF8"/>
    <w:rsid w:val="00CD5FD1"/>
    <w:rsid w:val="00CD653E"/>
    <w:rsid w:val="00CD6691"/>
    <w:rsid w:val="00CE31A1"/>
    <w:rsid w:val="00CF14B7"/>
    <w:rsid w:val="00CF1E8A"/>
    <w:rsid w:val="00CF2447"/>
    <w:rsid w:val="00CF5143"/>
    <w:rsid w:val="00CF71F0"/>
    <w:rsid w:val="00D01DE2"/>
    <w:rsid w:val="00D039FF"/>
    <w:rsid w:val="00D0405C"/>
    <w:rsid w:val="00D05679"/>
    <w:rsid w:val="00D05BF9"/>
    <w:rsid w:val="00D07E21"/>
    <w:rsid w:val="00D151C0"/>
    <w:rsid w:val="00D1545F"/>
    <w:rsid w:val="00D2144C"/>
    <w:rsid w:val="00D22993"/>
    <w:rsid w:val="00D2459D"/>
    <w:rsid w:val="00D27212"/>
    <w:rsid w:val="00D273D4"/>
    <w:rsid w:val="00D27A27"/>
    <w:rsid w:val="00D30C1D"/>
    <w:rsid w:val="00D32931"/>
    <w:rsid w:val="00D34192"/>
    <w:rsid w:val="00D42034"/>
    <w:rsid w:val="00D428DE"/>
    <w:rsid w:val="00D42C13"/>
    <w:rsid w:val="00D42E98"/>
    <w:rsid w:val="00D50599"/>
    <w:rsid w:val="00D51812"/>
    <w:rsid w:val="00D52B89"/>
    <w:rsid w:val="00D565D3"/>
    <w:rsid w:val="00D57997"/>
    <w:rsid w:val="00D57FEE"/>
    <w:rsid w:val="00D60C1F"/>
    <w:rsid w:val="00D62AD1"/>
    <w:rsid w:val="00D63BCE"/>
    <w:rsid w:val="00D703C1"/>
    <w:rsid w:val="00D706B0"/>
    <w:rsid w:val="00D71E52"/>
    <w:rsid w:val="00D72A47"/>
    <w:rsid w:val="00D73D1E"/>
    <w:rsid w:val="00D77441"/>
    <w:rsid w:val="00D81A07"/>
    <w:rsid w:val="00D83A18"/>
    <w:rsid w:val="00D85161"/>
    <w:rsid w:val="00D85A1B"/>
    <w:rsid w:val="00D9215E"/>
    <w:rsid w:val="00D9252B"/>
    <w:rsid w:val="00D93928"/>
    <w:rsid w:val="00D966E7"/>
    <w:rsid w:val="00D9742A"/>
    <w:rsid w:val="00DA2DCB"/>
    <w:rsid w:val="00DA4822"/>
    <w:rsid w:val="00DA5130"/>
    <w:rsid w:val="00DA5420"/>
    <w:rsid w:val="00DA5B87"/>
    <w:rsid w:val="00DB146E"/>
    <w:rsid w:val="00DB4EDB"/>
    <w:rsid w:val="00DB5041"/>
    <w:rsid w:val="00DB53E9"/>
    <w:rsid w:val="00DB5B3B"/>
    <w:rsid w:val="00DB6B37"/>
    <w:rsid w:val="00DB70B7"/>
    <w:rsid w:val="00DC07E3"/>
    <w:rsid w:val="00DC0D12"/>
    <w:rsid w:val="00DC1D87"/>
    <w:rsid w:val="00DC5736"/>
    <w:rsid w:val="00DD51E6"/>
    <w:rsid w:val="00DD5C24"/>
    <w:rsid w:val="00DE6F9C"/>
    <w:rsid w:val="00DF0F4B"/>
    <w:rsid w:val="00DF31E2"/>
    <w:rsid w:val="00DF36EC"/>
    <w:rsid w:val="00DF4453"/>
    <w:rsid w:val="00DF5FFE"/>
    <w:rsid w:val="00E00530"/>
    <w:rsid w:val="00E0151C"/>
    <w:rsid w:val="00E06A0C"/>
    <w:rsid w:val="00E077FF"/>
    <w:rsid w:val="00E07B54"/>
    <w:rsid w:val="00E104DA"/>
    <w:rsid w:val="00E10AC1"/>
    <w:rsid w:val="00E10E9C"/>
    <w:rsid w:val="00E12063"/>
    <w:rsid w:val="00E125C8"/>
    <w:rsid w:val="00E14040"/>
    <w:rsid w:val="00E147A6"/>
    <w:rsid w:val="00E15899"/>
    <w:rsid w:val="00E170A7"/>
    <w:rsid w:val="00E209FB"/>
    <w:rsid w:val="00E20B04"/>
    <w:rsid w:val="00E21537"/>
    <w:rsid w:val="00E270BD"/>
    <w:rsid w:val="00E27BE4"/>
    <w:rsid w:val="00E329C0"/>
    <w:rsid w:val="00E36B38"/>
    <w:rsid w:val="00E370FA"/>
    <w:rsid w:val="00E3754A"/>
    <w:rsid w:val="00E37901"/>
    <w:rsid w:val="00E41F76"/>
    <w:rsid w:val="00E4463C"/>
    <w:rsid w:val="00E4463E"/>
    <w:rsid w:val="00E4487C"/>
    <w:rsid w:val="00E45675"/>
    <w:rsid w:val="00E45813"/>
    <w:rsid w:val="00E471F8"/>
    <w:rsid w:val="00E503FB"/>
    <w:rsid w:val="00E51092"/>
    <w:rsid w:val="00E52482"/>
    <w:rsid w:val="00E54B36"/>
    <w:rsid w:val="00E556A2"/>
    <w:rsid w:val="00E556A6"/>
    <w:rsid w:val="00E556FA"/>
    <w:rsid w:val="00E55851"/>
    <w:rsid w:val="00E6123F"/>
    <w:rsid w:val="00E63513"/>
    <w:rsid w:val="00E643C6"/>
    <w:rsid w:val="00E7064E"/>
    <w:rsid w:val="00E7089D"/>
    <w:rsid w:val="00E70D5A"/>
    <w:rsid w:val="00E729AF"/>
    <w:rsid w:val="00E72D87"/>
    <w:rsid w:val="00E75DF7"/>
    <w:rsid w:val="00E7749B"/>
    <w:rsid w:val="00E8209C"/>
    <w:rsid w:val="00E826A3"/>
    <w:rsid w:val="00E87503"/>
    <w:rsid w:val="00E90ACC"/>
    <w:rsid w:val="00E94691"/>
    <w:rsid w:val="00E94B42"/>
    <w:rsid w:val="00E95963"/>
    <w:rsid w:val="00E970FB"/>
    <w:rsid w:val="00EA03B1"/>
    <w:rsid w:val="00EA235F"/>
    <w:rsid w:val="00EA2861"/>
    <w:rsid w:val="00EA44B8"/>
    <w:rsid w:val="00EA4676"/>
    <w:rsid w:val="00EA61F8"/>
    <w:rsid w:val="00EB02DF"/>
    <w:rsid w:val="00EB20AA"/>
    <w:rsid w:val="00EB2BF3"/>
    <w:rsid w:val="00EB2C6E"/>
    <w:rsid w:val="00EB2CD6"/>
    <w:rsid w:val="00EB3935"/>
    <w:rsid w:val="00EB46BD"/>
    <w:rsid w:val="00EB5E83"/>
    <w:rsid w:val="00EB7AF7"/>
    <w:rsid w:val="00EC1085"/>
    <w:rsid w:val="00EC3A94"/>
    <w:rsid w:val="00EC688F"/>
    <w:rsid w:val="00EC7FBB"/>
    <w:rsid w:val="00ED07B2"/>
    <w:rsid w:val="00ED2838"/>
    <w:rsid w:val="00ED2C5C"/>
    <w:rsid w:val="00ED63FB"/>
    <w:rsid w:val="00ED680B"/>
    <w:rsid w:val="00ED7372"/>
    <w:rsid w:val="00EE0D59"/>
    <w:rsid w:val="00EE4CAE"/>
    <w:rsid w:val="00EE4CE8"/>
    <w:rsid w:val="00EF19C6"/>
    <w:rsid w:val="00EF1FDE"/>
    <w:rsid w:val="00EF6363"/>
    <w:rsid w:val="00F01F55"/>
    <w:rsid w:val="00F021A7"/>
    <w:rsid w:val="00F02A83"/>
    <w:rsid w:val="00F03CBE"/>
    <w:rsid w:val="00F045AE"/>
    <w:rsid w:val="00F0613B"/>
    <w:rsid w:val="00F12007"/>
    <w:rsid w:val="00F12386"/>
    <w:rsid w:val="00F1288B"/>
    <w:rsid w:val="00F13A54"/>
    <w:rsid w:val="00F1454A"/>
    <w:rsid w:val="00F208A6"/>
    <w:rsid w:val="00F20FA5"/>
    <w:rsid w:val="00F2189D"/>
    <w:rsid w:val="00F23E6E"/>
    <w:rsid w:val="00F24524"/>
    <w:rsid w:val="00F277CF"/>
    <w:rsid w:val="00F279D6"/>
    <w:rsid w:val="00F31698"/>
    <w:rsid w:val="00F31C4F"/>
    <w:rsid w:val="00F32B53"/>
    <w:rsid w:val="00F35C7C"/>
    <w:rsid w:val="00F371A9"/>
    <w:rsid w:val="00F37420"/>
    <w:rsid w:val="00F414B5"/>
    <w:rsid w:val="00F44084"/>
    <w:rsid w:val="00F4672F"/>
    <w:rsid w:val="00F50F09"/>
    <w:rsid w:val="00F5271D"/>
    <w:rsid w:val="00F530A5"/>
    <w:rsid w:val="00F6192A"/>
    <w:rsid w:val="00F61DCA"/>
    <w:rsid w:val="00F6225E"/>
    <w:rsid w:val="00F63069"/>
    <w:rsid w:val="00F63138"/>
    <w:rsid w:val="00F64595"/>
    <w:rsid w:val="00F64F01"/>
    <w:rsid w:val="00F6630E"/>
    <w:rsid w:val="00F66622"/>
    <w:rsid w:val="00F71B80"/>
    <w:rsid w:val="00F722E5"/>
    <w:rsid w:val="00F7234F"/>
    <w:rsid w:val="00F72522"/>
    <w:rsid w:val="00F81230"/>
    <w:rsid w:val="00F82EA8"/>
    <w:rsid w:val="00F834F3"/>
    <w:rsid w:val="00F857F2"/>
    <w:rsid w:val="00F87798"/>
    <w:rsid w:val="00F91D23"/>
    <w:rsid w:val="00F923AF"/>
    <w:rsid w:val="00F92D2E"/>
    <w:rsid w:val="00F94A46"/>
    <w:rsid w:val="00FA180A"/>
    <w:rsid w:val="00FA58AC"/>
    <w:rsid w:val="00FA5BF0"/>
    <w:rsid w:val="00FA5E7C"/>
    <w:rsid w:val="00FA7B00"/>
    <w:rsid w:val="00FA7BC8"/>
    <w:rsid w:val="00FB012B"/>
    <w:rsid w:val="00FB0B7A"/>
    <w:rsid w:val="00FB6145"/>
    <w:rsid w:val="00FB77E7"/>
    <w:rsid w:val="00FB79D9"/>
    <w:rsid w:val="00FC01C7"/>
    <w:rsid w:val="00FC11DD"/>
    <w:rsid w:val="00FC24B1"/>
    <w:rsid w:val="00FC26FA"/>
    <w:rsid w:val="00FC4DB8"/>
    <w:rsid w:val="00FC5C0B"/>
    <w:rsid w:val="00FC6016"/>
    <w:rsid w:val="00FC6DA1"/>
    <w:rsid w:val="00FD7059"/>
    <w:rsid w:val="00FE0747"/>
    <w:rsid w:val="00FE0DBD"/>
    <w:rsid w:val="00FE2392"/>
    <w:rsid w:val="00FE4A80"/>
    <w:rsid w:val="00FE79EA"/>
    <w:rsid w:val="00FF15C7"/>
    <w:rsid w:val="00FF4AB3"/>
    <w:rsid w:val="00FF6274"/>
    <w:rsid w:val="00FF72D6"/>
    <w:rsid w:val="00FF765D"/>
    <w:rsid w:val="00FF7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AB86"/>
  <w15:docId w15:val="{4E74FE43-0AC5-4A03-9592-3595232C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1DB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8660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rsid w:val="002E75F0"/>
  </w:style>
  <w:style w:type="paragraph" w:styleId="NormalWeb">
    <w:name w:val="Normal (Web)"/>
    <w:basedOn w:val="Normal"/>
    <w:uiPriority w:val="99"/>
    <w:rsid w:val="002E75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tr-TR"/>
    </w:rPr>
  </w:style>
  <w:style w:type="paragraph" w:styleId="GvdeMetni">
    <w:name w:val="Body Text"/>
    <w:basedOn w:val="Normal"/>
    <w:link w:val="GvdeMetniChar"/>
    <w:rsid w:val="002E75F0"/>
    <w:pPr>
      <w:spacing w:after="0" w:line="240" w:lineRule="auto"/>
      <w:jc w:val="center"/>
    </w:pPr>
    <w:rPr>
      <w:rFonts w:eastAsia="Times New Roman" w:cs="Times New Roman"/>
      <w:szCs w:val="24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2E75F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rsid w:val="002E75F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alonMetniChar">
    <w:name w:val="Balon Metni Char"/>
    <w:basedOn w:val="VarsaylanParagrafYazTipi"/>
    <w:link w:val="BalonMetni"/>
    <w:rsid w:val="002E75F0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pple-style-span">
    <w:name w:val="apple-style-span"/>
    <w:rsid w:val="002E75F0"/>
  </w:style>
  <w:style w:type="paragraph" w:customStyle="1" w:styleId="3-NormalYaz">
    <w:name w:val="3-Normal Yazı"/>
    <w:rsid w:val="002E75F0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stBilgi">
    <w:name w:val="header"/>
    <w:basedOn w:val="Normal"/>
    <w:link w:val="stBilgiChar"/>
    <w:uiPriority w:val="99"/>
    <w:rsid w:val="002E75F0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val="x-none" w:eastAsia="x-none"/>
    </w:rPr>
  </w:style>
  <w:style w:type="character" w:customStyle="1" w:styleId="stBilgiChar">
    <w:name w:val="Üst Bilgi Char"/>
    <w:basedOn w:val="VarsaylanParagrafYazTipi"/>
    <w:link w:val="stBilgi"/>
    <w:uiPriority w:val="99"/>
    <w:rsid w:val="002E75F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ltBilgi">
    <w:name w:val="footer"/>
    <w:basedOn w:val="Normal"/>
    <w:link w:val="AltBilgiChar"/>
    <w:uiPriority w:val="99"/>
    <w:rsid w:val="002E75F0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val="x-none" w:eastAsia="x-none"/>
    </w:rPr>
  </w:style>
  <w:style w:type="character" w:customStyle="1" w:styleId="AltBilgiChar">
    <w:name w:val="Alt Bilgi Char"/>
    <w:basedOn w:val="VarsaylanParagrafYazTipi"/>
    <w:link w:val="AltBilgi"/>
    <w:uiPriority w:val="99"/>
    <w:rsid w:val="002E75F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2E75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2E75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archword">
    <w:name w:val="searchword"/>
    <w:rsid w:val="002E75F0"/>
    <w:rPr>
      <w:color w:val="FFFFFF"/>
      <w:shd w:val="clear" w:color="auto" w:fill="0082BF"/>
    </w:rPr>
  </w:style>
  <w:style w:type="paragraph" w:customStyle="1" w:styleId="3-normalyaz0">
    <w:name w:val="3-normalyaz"/>
    <w:basedOn w:val="Normal"/>
    <w:rsid w:val="002E75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tr-TR"/>
    </w:rPr>
  </w:style>
  <w:style w:type="character" w:styleId="Kpr">
    <w:name w:val="Hyperlink"/>
    <w:rsid w:val="002E75F0"/>
    <w:rPr>
      <w:color w:val="0000FF"/>
      <w:u w:val="single"/>
    </w:rPr>
  </w:style>
  <w:style w:type="character" w:styleId="zlenenKpr">
    <w:name w:val="FollowedHyperlink"/>
    <w:rsid w:val="002E75F0"/>
    <w:rPr>
      <w:color w:val="800080"/>
      <w:u w:val="single"/>
    </w:rPr>
  </w:style>
  <w:style w:type="character" w:styleId="AklamaBavurusu">
    <w:name w:val="annotation reference"/>
    <w:rsid w:val="002E75F0"/>
    <w:rPr>
      <w:sz w:val="16"/>
      <w:szCs w:val="16"/>
    </w:rPr>
  </w:style>
  <w:style w:type="paragraph" w:styleId="AklamaMetni">
    <w:name w:val="annotation text"/>
    <w:basedOn w:val="Normal"/>
    <w:link w:val="AklamaMetniChar"/>
    <w:rsid w:val="002E75F0"/>
    <w:pPr>
      <w:spacing w:after="0" w:line="240" w:lineRule="auto"/>
    </w:pPr>
    <w:rPr>
      <w:rFonts w:eastAsia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rsid w:val="002E75F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rsid w:val="002E75F0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2E75F0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2E75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2E7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dfootnote">
    <w:name w:val="sdfootnote"/>
    <w:basedOn w:val="Normal"/>
    <w:rsid w:val="00C27304"/>
    <w:pPr>
      <w:spacing w:before="100" w:beforeAutospacing="1" w:after="0" w:line="240" w:lineRule="auto"/>
      <w:ind w:left="284" w:hanging="284"/>
    </w:pPr>
    <w:rPr>
      <w:rFonts w:eastAsia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D966E7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2C473E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8660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C68D6-6C49-4A0C-935D-3B31126FE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Erkut Kırmızıoğlu</dc:creator>
  <cp:lastModifiedBy>Gizem Çetin</cp:lastModifiedBy>
  <cp:revision>3</cp:revision>
  <cp:lastPrinted>2016-12-14T13:11:00Z</cp:lastPrinted>
  <dcterms:created xsi:type="dcterms:W3CDTF">2018-07-04T11:03:00Z</dcterms:created>
  <dcterms:modified xsi:type="dcterms:W3CDTF">2018-07-06T07:12:00Z</dcterms:modified>
</cp:coreProperties>
</file>