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24BB" w:rsidRPr="00C20255" w:rsidRDefault="00CA24BB" w:rsidP="00C20255">
      <w:pPr>
        <w:jc w:val="right"/>
        <w:rPr>
          <w:rFonts w:ascii="Times New Roman" w:eastAsiaTheme="minorHAnsi" w:hAnsi="Times New Roman"/>
          <w:b/>
          <w:color w:val="000000" w:themeColor="text1"/>
          <w:sz w:val="19"/>
          <w:szCs w:val="19"/>
          <w:lang w:eastAsia="en-US"/>
        </w:rPr>
      </w:pPr>
      <w:bookmarkStart w:id="0" w:name="_GoBack"/>
      <w:r w:rsidRPr="00C20255">
        <w:rPr>
          <w:rFonts w:ascii="Times New Roman" w:eastAsiaTheme="minorHAnsi" w:hAnsi="Times New Roman"/>
          <w:b/>
          <w:color w:val="000000" w:themeColor="text1"/>
          <w:sz w:val="19"/>
          <w:szCs w:val="19"/>
          <w:lang w:eastAsia="en-US"/>
        </w:rPr>
        <w:t>EK-1</w:t>
      </w:r>
    </w:p>
    <w:p w:rsidR="00CA24BB" w:rsidRPr="00C20255" w:rsidRDefault="001F342F" w:rsidP="00C20255">
      <w:pPr>
        <w:tabs>
          <w:tab w:val="left" w:pos="567"/>
        </w:tabs>
        <w:rPr>
          <w:rFonts w:ascii="Times New Roman" w:hAnsi="Times New Roman"/>
          <w:b/>
          <w:color w:val="000000" w:themeColor="text1"/>
          <w:sz w:val="19"/>
          <w:szCs w:val="19"/>
        </w:rPr>
      </w:pPr>
      <w:r w:rsidRPr="00C20255">
        <w:rPr>
          <w:rFonts w:ascii="Times New Roman" w:hAnsi="Times New Roman"/>
          <w:color w:val="000000" w:themeColor="text1"/>
          <w:sz w:val="19"/>
          <w:szCs w:val="19"/>
        </w:rPr>
        <w:tab/>
      </w:r>
      <w:r w:rsidR="00CA24BB" w:rsidRPr="00C20255">
        <w:rPr>
          <w:rFonts w:ascii="Times New Roman" w:hAnsi="Times New Roman"/>
          <w:b/>
          <w:color w:val="000000" w:themeColor="text1"/>
          <w:sz w:val="19"/>
          <w:szCs w:val="19"/>
        </w:rPr>
        <w:t>Yönetim Beyanına İlişkin Esaslar</w:t>
      </w:r>
    </w:p>
    <w:p w:rsidR="00CA24BB" w:rsidRPr="00C20255" w:rsidRDefault="00CA24BB" w:rsidP="00C20255">
      <w:pPr>
        <w:tabs>
          <w:tab w:val="left" w:pos="567"/>
        </w:tabs>
        <w:rPr>
          <w:rFonts w:ascii="Times New Roman" w:hAnsi="Times New Roman"/>
          <w:color w:val="000000" w:themeColor="text1"/>
          <w:sz w:val="19"/>
          <w:szCs w:val="19"/>
        </w:rPr>
      </w:pPr>
    </w:p>
    <w:p w:rsidR="00CA24BB" w:rsidRPr="00C20255" w:rsidRDefault="00377DA4" w:rsidP="00C20255">
      <w:pPr>
        <w:tabs>
          <w:tab w:val="left" w:pos="567"/>
        </w:tabs>
        <w:rPr>
          <w:rFonts w:ascii="Times New Roman" w:hAnsi="Times New Roman"/>
          <w:b/>
          <w:color w:val="000000" w:themeColor="text1"/>
          <w:sz w:val="19"/>
          <w:szCs w:val="19"/>
        </w:rPr>
      </w:pPr>
      <w:r w:rsidRPr="00C20255">
        <w:rPr>
          <w:rFonts w:ascii="Times New Roman" w:hAnsi="Times New Roman"/>
          <w:b/>
          <w:color w:val="000000" w:themeColor="text1"/>
          <w:sz w:val="19"/>
          <w:szCs w:val="19"/>
        </w:rPr>
        <w:tab/>
      </w:r>
      <w:r w:rsidR="00CA24BB" w:rsidRPr="00C20255">
        <w:rPr>
          <w:rFonts w:ascii="Times New Roman" w:hAnsi="Times New Roman"/>
          <w:b/>
          <w:color w:val="000000" w:themeColor="text1"/>
          <w:sz w:val="19"/>
          <w:szCs w:val="19"/>
        </w:rPr>
        <w:t>1) Amaç</w:t>
      </w:r>
    </w:p>
    <w:p w:rsidR="00CA24BB" w:rsidRPr="00C20255" w:rsidRDefault="00377DA4" w:rsidP="00C20255">
      <w:pPr>
        <w:tabs>
          <w:tab w:val="left" w:pos="567"/>
        </w:tabs>
        <w:rPr>
          <w:rFonts w:ascii="Times New Roman" w:hAnsi="Times New Roman"/>
          <w:color w:val="000000" w:themeColor="text1"/>
          <w:sz w:val="19"/>
          <w:szCs w:val="19"/>
        </w:rPr>
      </w:pPr>
      <w:r w:rsidRPr="00C20255">
        <w:rPr>
          <w:rFonts w:ascii="Times New Roman" w:hAnsi="Times New Roman"/>
          <w:color w:val="000000" w:themeColor="text1"/>
          <w:sz w:val="19"/>
          <w:szCs w:val="19"/>
        </w:rPr>
        <w:tab/>
      </w:r>
      <w:r w:rsidR="00CA24BB" w:rsidRPr="00C20255">
        <w:rPr>
          <w:rFonts w:ascii="Times New Roman" w:hAnsi="Times New Roman"/>
          <w:color w:val="000000" w:themeColor="text1"/>
          <w:sz w:val="19"/>
          <w:szCs w:val="19"/>
        </w:rPr>
        <w:t>Yönetim beyanının amacı, Kurum, Kuruluş ve Ortaklıkların yönetim kurulunun, bilgi sistemlerine ilişkin iç kontrollerinin bilgi sistemleri</w:t>
      </w:r>
      <w:r w:rsidR="003C7287" w:rsidRPr="00C20255">
        <w:rPr>
          <w:rFonts w:ascii="Times New Roman" w:hAnsi="Times New Roman"/>
          <w:color w:val="000000" w:themeColor="text1"/>
          <w:sz w:val="19"/>
          <w:szCs w:val="19"/>
        </w:rPr>
        <w:t xml:space="preserve"> bağımsız </w:t>
      </w:r>
      <w:r w:rsidR="00CA24BB" w:rsidRPr="00C20255">
        <w:rPr>
          <w:rFonts w:ascii="Times New Roman" w:hAnsi="Times New Roman"/>
          <w:color w:val="000000" w:themeColor="text1"/>
          <w:sz w:val="19"/>
          <w:szCs w:val="19"/>
        </w:rPr>
        <w:t>denetim dönemi açısından etkinlik, yeterlilik ve uyumluluğuna ilişkin değerlendirmede bulunarak, bu çerçevedeki mevcut durum ve yürütülen çalışmalara ilişkin güvence sunmasıdır.</w:t>
      </w:r>
    </w:p>
    <w:p w:rsidR="00CA24BB" w:rsidRPr="00C20255" w:rsidRDefault="00377DA4" w:rsidP="00C20255">
      <w:pPr>
        <w:tabs>
          <w:tab w:val="left" w:pos="567"/>
        </w:tabs>
        <w:rPr>
          <w:rFonts w:ascii="Times New Roman" w:hAnsi="Times New Roman"/>
          <w:b/>
          <w:color w:val="000000" w:themeColor="text1"/>
          <w:sz w:val="19"/>
          <w:szCs w:val="19"/>
        </w:rPr>
      </w:pPr>
      <w:r w:rsidRPr="00C20255">
        <w:rPr>
          <w:rFonts w:ascii="Times New Roman" w:hAnsi="Times New Roman"/>
          <w:b/>
          <w:color w:val="000000" w:themeColor="text1"/>
          <w:sz w:val="19"/>
          <w:szCs w:val="19"/>
        </w:rPr>
        <w:tab/>
      </w:r>
      <w:r w:rsidR="00CA24BB" w:rsidRPr="00C20255">
        <w:rPr>
          <w:rFonts w:ascii="Times New Roman" w:hAnsi="Times New Roman"/>
          <w:b/>
          <w:color w:val="000000" w:themeColor="text1"/>
          <w:sz w:val="19"/>
          <w:szCs w:val="19"/>
        </w:rPr>
        <w:t>2) Kapsam</w:t>
      </w:r>
    </w:p>
    <w:p w:rsidR="003D707F" w:rsidRPr="00C20255" w:rsidRDefault="00377DA4" w:rsidP="00C20255">
      <w:pPr>
        <w:tabs>
          <w:tab w:val="left" w:pos="567"/>
        </w:tabs>
        <w:rPr>
          <w:rFonts w:ascii="Times New Roman" w:hAnsi="Times New Roman"/>
          <w:color w:val="000000" w:themeColor="text1"/>
          <w:sz w:val="19"/>
          <w:szCs w:val="19"/>
        </w:rPr>
      </w:pPr>
      <w:r w:rsidRPr="00C20255">
        <w:rPr>
          <w:rFonts w:ascii="Times New Roman" w:hAnsi="Times New Roman"/>
          <w:color w:val="000000" w:themeColor="text1"/>
          <w:sz w:val="19"/>
          <w:szCs w:val="19"/>
        </w:rPr>
        <w:tab/>
      </w:r>
      <w:r w:rsidR="00CA24BB" w:rsidRPr="00C20255">
        <w:rPr>
          <w:rFonts w:ascii="Times New Roman" w:hAnsi="Times New Roman"/>
          <w:color w:val="000000" w:themeColor="text1"/>
          <w:sz w:val="19"/>
          <w:szCs w:val="19"/>
        </w:rPr>
        <w:t xml:space="preserve">Kurum, Kuruluş ve Ortaklar, </w:t>
      </w:r>
      <w:r w:rsidR="007A5792" w:rsidRPr="00C20255">
        <w:rPr>
          <w:rFonts w:ascii="Times New Roman" w:hAnsi="Times New Roman"/>
          <w:color w:val="000000" w:themeColor="text1"/>
          <w:sz w:val="19"/>
          <w:szCs w:val="19"/>
        </w:rPr>
        <w:t>y</w:t>
      </w:r>
      <w:r w:rsidR="00CA24BB" w:rsidRPr="00C20255">
        <w:rPr>
          <w:rFonts w:ascii="Times New Roman" w:hAnsi="Times New Roman"/>
          <w:color w:val="000000" w:themeColor="text1"/>
          <w:sz w:val="19"/>
          <w:szCs w:val="19"/>
        </w:rPr>
        <w:t xml:space="preserve">önetim </w:t>
      </w:r>
      <w:r w:rsidR="007A5792" w:rsidRPr="00C20255">
        <w:rPr>
          <w:rFonts w:ascii="Times New Roman" w:hAnsi="Times New Roman"/>
          <w:color w:val="000000" w:themeColor="text1"/>
          <w:sz w:val="19"/>
          <w:szCs w:val="19"/>
        </w:rPr>
        <w:t>b</w:t>
      </w:r>
      <w:r w:rsidR="00CA24BB" w:rsidRPr="00C20255">
        <w:rPr>
          <w:rFonts w:ascii="Times New Roman" w:hAnsi="Times New Roman"/>
          <w:color w:val="000000" w:themeColor="text1"/>
          <w:sz w:val="19"/>
          <w:szCs w:val="19"/>
        </w:rPr>
        <w:t>eyan</w:t>
      </w:r>
      <w:r w:rsidR="003D707F" w:rsidRPr="00C20255">
        <w:rPr>
          <w:rFonts w:ascii="Times New Roman" w:hAnsi="Times New Roman"/>
          <w:color w:val="000000" w:themeColor="text1"/>
          <w:sz w:val="19"/>
          <w:szCs w:val="19"/>
        </w:rPr>
        <w:t>ı çerçevesinde bilgi sistemlerine ilişkin</w:t>
      </w:r>
      <w:r w:rsidR="007A5792" w:rsidRPr="00C20255">
        <w:rPr>
          <w:rFonts w:ascii="Times New Roman" w:hAnsi="Times New Roman"/>
          <w:color w:val="000000" w:themeColor="text1"/>
          <w:sz w:val="19"/>
          <w:szCs w:val="19"/>
        </w:rPr>
        <w:t xml:space="preserve"> </w:t>
      </w:r>
      <w:r w:rsidR="00CA24BB" w:rsidRPr="00C20255">
        <w:rPr>
          <w:rFonts w:ascii="Times New Roman" w:hAnsi="Times New Roman"/>
          <w:color w:val="000000" w:themeColor="text1"/>
          <w:sz w:val="19"/>
          <w:szCs w:val="19"/>
        </w:rPr>
        <w:t xml:space="preserve">iç kontrollerin etkinlik, yeterlilik ve </w:t>
      </w:r>
      <w:r w:rsidR="003D707F" w:rsidRPr="00C20255">
        <w:rPr>
          <w:rFonts w:ascii="Times New Roman" w:hAnsi="Times New Roman"/>
          <w:color w:val="000000" w:themeColor="text1"/>
          <w:sz w:val="19"/>
          <w:szCs w:val="19"/>
        </w:rPr>
        <w:t>uyumluluğuna</w:t>
      </w:r>
      <w:r w:rsidR="00CA24BB" w:rsidRPr="00C20255">
        <w:rPr>
          <w:rFonts w:ascii="Times New Roman" w:hAnsi="Times New Roman"/>
          <w:color w:val="000000" w:themeColor="text1"/>
          <w:sz w:val="19"/>
          <w:szCs w:val="19"/>
        </w:rPr>
        <w:t xml:space="preserve"> </w:t>
      </w:r>
      <w:r w:rsidR="003D707F" w:rsidRPr="00C20255">
        <w:rPr>
          <w:rFonts w:ascii="Times New Roman" w:hAnsi="Times New Roman"/>
          <w:color w:val="000000" w:themeColor="text1"/>
          <w:sz w:val="19"/>
          <w:szCs w:val="19"/>
        </w:rPr>
        <w:t>ilişkin</w:t>
      </w:r>
      <w:r w:rsidR="00CA24BB" w:rsidRPr="00C20255">
        <w:rPr>
          <w:rFonts w:ascii="Times New Roman" w:hAnsi="Times New Roman"/>
          <w:color w:val="000000" w:themeColor="text1"/>
          <w:sz w:val="19"/>
          <w:szCs w:val="19"/>
        </w:rPr>
        <w:t xml:space="preserve"> kanaat </w:t>
      </w:r>
      <w:r w:rsidR="003D707F" w:rsidRPr="00C20255">
        <w:rPr>
          <w:rFonts w:ascii="Times New Roman" w:hAnsi="Times New Roman"/>
          <w:color w:val="000000" w:themeColor="text1"/>
          <w:sz w:val="19"/>
          <w:szCs w:val="19"/>
        </w:rPr>
        <w:t>oluştururken</w:t>
      </w:r>
      <w:r w:rsidR="00CA24BB" w:rsidRPr="00C20255">
        <w:rPr>
          <w:rFonts w:ascii="Times New Roman" w:hAnsi="Times New Roman"/>
          <w:color w:val="000000" w:themeColor="text1"/>
          <w:sz w:val="19"/>
          <w:szCs w:val="19"/>
        </w:rPr>
        <w:t xml:space="preserve">, </w:t>
      </w:r>
      <w:r w:rsidR="003D707F" w:rsidRPr="00C20255">
        <w:rPr>
          <w:rFonts w:ascii="Times New Roman" w:hAnsi="Times New Roman"/>
          <w:color w:val="000000" w:themeColor="text1"/>
          <w:sz w:val="19"/>
          <w:szCs w:val="19"/>
        </w:rPr>
        <w:t xml:space="preserve">Tebliğin 5 inci </w:t>
      </w:r>
      <w:r w:rsidR="00CA24BB" w:rsidRPr="00C20255">
        <w:rPr>
          <w:rFonts w:ascii="Times New Roman" w:hAnsi="Times New Roman"/>
          <w:color w:val="000000" w:themeColor="text1"/>
          <w:sz w:val="19"/>
          <w:szCs w:val="19"/>
        </w:rPr>
        <w:t xml:space="preserve">maddesinde yer verilen bilgi sistemleri </w:t>
      </w:r>
      <w:r w:rsidR="003C7287" w:rsidRPr="00C20255">
        <w:rPr>
          <w:rFonts w:ascii="Times New Roman" w:hAnsi="Times New Roman"/>
          <w:color w:val="000000" w:themeColor="text1"/>
          <w:sz w:val="19"/>
          <w:szCs w:val="19"/>
        </w:rPr>
        <w:t xml:space="preserve">bağımsız </w:t>
      </w:r>
      <w:r w:rsidR="00CA24BB" w:rsidRPr="00C20255">
        <w:rPr>
          <w:rFonts w:ascii="Times New Roman" w:hAnsi="Times New Roman"/>
          <w:color w:val="000000" w:themeColor="text1"/>
          <w:sz w:val="19"/>
          <w:szCs w:val="19"/>
        </w:rPr>
        <w:t xml:space="preserve">denetim </w:t>
      </w:r>
      <w:r w:rsidR="003D707F" w:rsidRPr="00C20255">
        <w:rPr>
          <w:rFonts w:ascii="Times New Roman" w:hAnsi="Times New Roman"/>
          <w:color w:val="000000" w:themeColor="text1"/>
          <w:sz w:val="19"/>
          <w:szCs w:val="19"/>
        </w:rPr>
        <w:t>ka</w:t>
      </w:r>
      <w:r w:rsidR="003C7287" w:rsidRPr="00C20255">
        <w:rPr>
          <w:rFonts w:ascii="Times New Roman" w:hAnsi="Times New Roman"/>
          <w:color w:val="000000" w:themeColor="text1"/>
          <w:sz w:val="19"/>
          <w:szCs w:val="19"/>
        </w:rPr>
        <w:t>psamını</w:t>
      </w:r>
      <w:r w:rsidR="003D707F" w:rsidRPr="00C20255">
        <w:rPr>
          <w:rFonts w:ascii="Times New Roman" w:hAnsi="Times New Roman"/>
          <w:color w:val="000000" w:themeColor="text1"/>
          <w:sz w:val="19"/>
          <w:szCs w:val="19"/>
        </w:rPr>
        <w:t xml:space="preserve"> dikkate alır.</w:t>
      </w:r>
    </w:p>
    <w:p w:rsidR="008870D9" w:rsidRPr="00C20255" w:rsidRDefault="0085374E" w:rsidP="00C20255">
      <w:pPr>
        <w:tabs>
          <w:tab w:val="left" w:pos="567"/>
        </w:tabs>
        <w:rPr>
          <w:rFonts w:ascii="Times New Roman" w:hAnsi="Times New Roman"/>
          <w:color w:val="000000" w:themeColor="text1"/>
          <w:sz w:val="19"/>
          <w:szCs w:val="19"/>
        </w:rPr>
      </w:pPr>
      <w:r w:rsidRPr="00C20255">
        <w:rPr>
          <w:rFonts w:ascii="Times New Roman" w:hAnsi="Times New Roman"/>
          <w:color w:val="000000" w:themeColor="text1"/>
          <w:sz w:val="19"/>
          <w:szCs w:val="19"/>
        </w:rPr>
        <w:tab/>
      </w:r>
      <w:r w:rsidR="00CA24BB" w:rsidRPr="00C20255">
        <w:rPr>
          <w:rFonts w:ascii="Times New Roman" w:hAnsi="Times New Roman"/>
          <w:color w:val="000000" w:themeColor="text1"/>
          <w:sz w:val="19"/>
          <w:szCs w:val="19"/>
        </w:rPr>
        <w:t xml:space="preserve">Bilgi sistemleri dâhilinde </w:t>
      </w:r>
      <w:r w:rsidR="003D707F" w:rsidRPr="00C20255">
        <w:rPr>
          <w:rFonts w:ascii="Times New Roman" w:hAnsi="Times New Roman"/>
          <w:color w:val="000000" w:themeColor="text1"/>
          <w:sz w:val="19"/>
          <w:szCs w:val="19"/>
        </w:rPr>
        <w:t>değerlendirilecek</w:t>
      </w:r>
      <w:r w:rsidR="00ED4312" w:rsidRPr="00C20255">
        <w:rPr>
          <w:rFonts w:ascii="Times New Roman" w:hAnsi="Times New Roman"/>
          <w:color w:val="000000" w:themeColor="text1"/>
          <w:sz w:val="19"/>
          <w:szCs w:val="19"/>
        </w:rPr>
        <w:t xml:space="preserve"> alanlar, risk odaklı </w:t>
      </w:r>
      <w:r w:rsidR="00CA24BB" w:rsidRPr="00C20255">
        <w:rPr>
          <w:rFonts w:ascii="Times New Roman" w:hAnsi="Times New Roman"/>
          <w:color w:val="000000" w:themeColor="text1"/>
          <w:sz w:val="19"/>
          <w:szCs w:val="19"/>
        </w:rPr>
        <w:t xml:space="preserve">bir </w:t>
      </w:r>
      <w:r w:rsidR="00A66981" w:rsidRPr="00C20255">
        <w:rPr>
          <w:rFonts w:ascii="Times New Roman" w:hAnsi="Times New Roman"/>
          <w:color w:val="000000" w:themeColor="text1"/>
          <w:sz w:val="19"/>
          <w:szCs w:val="19"/>
        </w:rPr>
        <w:t>bakış</w:t>
      </w:r>
      <w:r w:rsidR="00CA24BB" w:rsidRPr="00C20255">
        <w:rPr>
          <w:rFonts w:ascii="Times New Roman" w:hAnsi="Times New Roman"/>
          <w:color w:val="000000" w:themeColor="text1"/>
          <w:sz w:val="19"/>
          <w:szCs w:val="19"/>
        </w:rPr>
        <w:t xml:space="preserve"> </w:t>
      </w:r>
      <w:r w:rsidR="00ED4312" w:rsidRPr="00C20255">
        <w:rPr>
          <w:rFonts w:ascii="Times New Roman" w:hAnsi="Times New Roman"/>
          <w:color w:val="000000" w:themeColor="text1"/>
          <w:sz w:val="19"/>
          <w:szCs w:val="19"/>
        </w:rPr>
        <w:t xml:space="preserve">açısıyla </w:t>
      </w:r>
      <w:r w:rsidR="00CA24BB" w:rsidRPr="00C20255">
        <w:rPr>
          <w:rFonts w:ascii="Times New Roman" w:hAnsi="Times New Roman"/>
          <w:color w:val="000000" w:themeColor="text1"/>
          <w:sz w:val="19"/>
          <w:szCs w:val="19"/>
        </w:rPr>
        <w:t xml:space="preserve">ve </w:t>
      </w:r>
      <w:r w:rsidR="00C4303C" w:rsidRPr="00C20255">
        <w:rPr>
          <w:rFonts w:ascii="Times New Roman" w:hAnsi="Times New Roman"/>
          <w:color w:val="000000" w:themeColor="text1"/>
          <w:sz w:val="19"/>
          <w:szCs w:val="19"/>
        </w:rPr>
        <w:t xml:space="preserve">önemlilik </w:t>
      </w:r>
      <w:proofErr w:type="gramStart"/>
      <w:r w:rsidR="00C4303C" w:rsidRPr="00C20255">
        <w:rPr>
          <w:rFonts w:ascii="Times New Roman" w:hAnsi="Times New Roman"/>
          <w:color w:val="000000" w:themeColor="text1"/>
          <w:sz w:val="19"/>
          <w:szCs w:val="19"/>
        </w:rPr>
        <w:t>kriteri</w:t>
      </w:r>
      <w:proofErr w:type="gramEnd"/>
      <w:r w:rsidR="00C4303C" w:rsidRPr="00C20255">
        <w:rPr>
          <w:rFonts w:ascii="Times New Roman" w:hAnsi="Times New Roman"/>
          <w:color w:val="000000" w:themeColor="text1"/>
          <w:sz w:val="19"/>
          <w:szCs w:val="19"/>
        </w:rPr>
        <w:t xml:space="preserve"> esas </w:t>
      </w:r>
      <w:r w:rsidR="00CA24BB" w:rsidRPr="00C20255">
        <w:rPr>
          <w:rFonts w:ascii="Times New Roman" w:hAnsi="Times New Roman"/>
          <w:color w:val="000000" w:themeColor="text1"/>
          <w:sz w:val="19"/>
          <w:szCs w:val="19"/>
        </w:rPr>
        <w:t xml:space="preserve">alınarak belirlenir. Bu </w:t>
      </w:r>
      <w:r w:rsidR="00C4303C" w:rsidRPr="00C20255">
        <w:rPr>
          <w:rFonts w:ascii="Times New Roman" w:hAnsi="Times New Roman"/>
          <w:color w:val="000000" w:themeColor="text1"/>
          <w:sz w:val="19"/>
          <w:szCs w:val="19"/>
        </w:rPr>
        <w:t>değerlendirme</w:t>
      </w:r>
      <w:r w:rsidR="00CA24BB" w:rsidRPr="00C20255">
        <w:rPr>
          <w:rFonts w:ascii="Times New Roman" w:hAnsi="Times New Roman"/>
          <w:color w:val="000000" w:themeColor="text1"/>
          <w:sz w:val="19"/>
          <w:szCs w:val="19"/>
        </w:rPr>
        <w:t xml:space="preserve"> kapsamı, </w:t>
      </w:r>
      <w:r w:rsidR="00C4303C" w:rsidRPr="00C20255">
        <w:rPr>
          <w:rFonts w:ascii="Times New Roman" w:hAnsi="Times New Roman"/>
          <w:color w:val="000000" w:themeColor="text1"/>
          <w:sz w:val="19"/>
          <w:szCs w:val="19"/>
        </w:rPr>
        <w:t>y</w:t>
      </w:r>
      <w:r w:rsidR="00CA24BB" w:rsidRPr="00C20255">
        <w:rPr>
          <w:rFonts w:ascii="Times New Roman" w:hAnsi="Times New Roman"/>
          <w:color w:val="000000" w:themeColor="text1"/>
          <w:sz w:val="19"/>
          <w:szCs w:val="19"/>
        </w:rPr>
        <w:t xml:space="preserve">önetim </w:t>
      </w:r>
      <w:r w:rsidR="00A66981" w:rsidRPr="00C20255">
        <w:rPr>
          <w:rFonts w:ascii="Times New Roman" w:hAnsi="Times New Roman"/>
          <w:color w:val="000000" w:themeColor="text1"/>
          <w:sz w:val="19"/>
          <w:szCs w:val="19"/>
        </w:rPr>
        <w:t xml:space="preserve">beyanında bilgi sistemlerinin </w:t>
      </w:r>
      <w:r w:rsidR="00CA24BB" w:rsidRPr="00C20255">
        <w:rPr>
          <w:rFonts w:ascii="Times New Roman" w:hAnsi="Times New Roman"/>
          <w:color w:val="000000" w:themeColor="text1"/>
          <w:sz w:val="19"/>
          <w:szCs w:val="19"/>
        </w:rPr>
        <w:t xml:space="preserve">bütünü için verilecek </w:t>
      </w:r>
      <w:r w:rsidR="00A66981" w:rsidRPr="00C20255">
        <w:rPr>
          <w:rFonts w:ascii="Times New Roman" w:hAnsi="Times New Roman"/>
          <w:color w:val="000000" w:themeColor="text1"/>
          <w:sz w:val="19"/>
          <w:szCs w:val="19"/>
        </w:rPr>
        <w:t>görüşe</w:t>
      </w:r>
      <w:r w:rsidR="00CA24BB" w:rsidRPr="00C20255">
        <w:rPr>
          <w:rFonts w:ascii="Times New Roman" w:hAnsi="Times New Roman"/>
          <w:color w:val="000000" w:themeColor="text1"/>
          <w:sz w:val="19"/>
          <w:szCs w:val="19"/>
        </w:rPr>
        <w:t xml:space="preserve"> makul</w:t>
      </w:r>
      <w:r w:rsidR="00A66981" w:rsidRPr="00C20255">
        <w:rPr>
          <w:rFonts w:ascii="Times New Roman" w:hAnsi="Times New Roman"/>
          <w:color w:val="000000" w:themeColor="text1"/>
          <w:sz w:val="19"/>
          <w:szCs w:val="19"/>
        </w:rPr>
        <w:t xml:space="preserve"> güvence sunacak ölçüde yeterli </w:t>
      </w:r>
      <w:r w:rsidR="00CA24BB" w:rsidRPr="00C20255">
        <w:rPr>
          <w:rFonts w:ascii="Times New Roman" w:hAnsi="Times New Roman"/>
          <w:color w:val="000000" w:themeColor="text1"/>
          <w:sz w:val="19"/>
          <w:szCs w:val="19"/>
        </w:rPr>
        <w:t xml:space="preserve">denetim kanıtının temin edilmesine imkân </w:t>
      </w:r>
      <w:r w:rsidR="00A66981" w:rsidRPr="00C20255">
        <w:rPr>
          <w:rFonts w:ascii="Times New Roman" w:hAnsi="Times New Roman"/>
          <w:color w:val="000000" w:themeColor="text1"/>
          <w:sz w:val="19"/>
          <w:szCs w:val="19"/>
        </w:rPr>
        <w:t>sağlayacak</w:t>
      </w:r>
      <w:r w:rsidR="00CA24BB" w:rsidRPr="00C20255">
        <w:rPr>
          <w:rFonts w:ascii="Times New Roman" w:hAnsi="Times New Roman"/>
          <w:color w:val="000000" w:themeColor="text1"/>
          <w:sz w:val="19"/>
          <w:szCs w:val="19"/>
        </w:rPr>
        <w:t xml:space="preserve"> </w:t>
      </w:r>
      <w:r w:rsidR="00A66981" w:rsidRPr="00C20255">
        <w:rPr>
          <w:rFonts w:ascii="Times New Roman" w:hAnsi="Times New Roman"/>
          <w:color w:val="000000" w:themeColor="text1"/>
          <w:sz w:val="19"/>
          <w:szCs w:val="19"/>
        </w:rPr>
        <w:t>şekilde</w:t>
      </w:r>
      <w:r w:rsidR="00CA24BB" w:rsidRPr="00C20255">
        <w:rPr>
          <w:rFonts w:ascii="Times New Roman" w:hAnsi="Times New Roman"/>
          <w:color w:val="000000" w:themeColor="text1"/>
          <w:sz w:val="19"/>
          <w:szCs w:val="19"/>
        </w:rPr>
        <w:t xml:space="preserve"> belirlenir</w:t>
      </w:r>
      <w:r w:rsidR="008870D9" w:rsidRPr="00C20255">
        <w:rPr>
          <w:rFonts w:ascii="Times New Roman" w:hAnsi="Times New Roman"/>
          <w:color w:val="000000" w:themeColor="text1"/>
          <w:sz w:val="19"/>
          <w:szCs w:val="19"/>
        </w:rPr>
        <w:t>.</w:t>
      </w:r>
    </w:p>
    <w:p w:rsidR="008870D9" w:rsidRPr="00C20255" w:rsidRDefault="00377DA4" w:rsidP="00C20255">
      <w:pPr>
        <w:tabs>
          <w:tab w:val="left" w:pos="567"/>
        </w:tabs>
        <w:rPr>
          <w:rFonts w:ascii="Times New Roman" w:hAnsi="Times New Roman"/>
          <w:color w:val="000000" w:themeColor="text1"/>
          <w:sz w:val="19"/>
          <w:szCs w:val="19"/>
        </w:rPr>
      </w:pPr>
      <w:r w:rsidRPr="00C20255">
        <w:rPr>
          <w:rFonts w:ascii="Times New Roman" w:hAnsi="Times New Roman"/>
          <w:color w:val="000000" w:themeColor="text1"/>
          <w:sz w:val="19"/>
          <w:szCs w:val="19"/>
        </w:rPr>
        <w:tab/>
      </w:r>
      <w:r w:rsidR="008870D9" w:rsidRPr="00C20255">
        <w:rPr>
          <w:rFonts w:ascii="Times New Roman" w:hAnsi="Times New Roman"/>
          <w:color w:val="000000" w:themeColor="text1"/>
          <w:sz w:val="19"/>
          <w:szCs w:val="19"/>
        </w:rPr>
        <w:t>Yönetim beyanı sadece bilgi sistemlerine ilişkin iç kontroller hakkında düzenlenir. Yönetim beyanı oluşturulurken alınan destek hizmetleri de göz önünde bulundurulur.</w:t>
      </w:r>
    </w:p>
    <w:p w:rsidR="008870D9" w:rsidRPr="00C20255" w:rsidRDefault="00377DA4" w:rsidP="00C20255">
      <w:pPr>
        <w:tabs>
          <w:tab w:val="left" w:pos="567"/>
        </w:tabs>
        <w:rPr>
          <w:rFonts w:ascii="Times New Roman" w:hAnsi="Times New Roman"/>
          <w:b/>
          <w:color w:val="000000" w:themeColor="text1"/>
          <w:sz w:val="19"/>
          <w:szCs w:val="19"/>
        </w:rPr>
      </w:pPr>
      <w:r w:rsidRPr="00C20255">
        <w:rPr>
          <w:rFonts w:ascii="Times New Roman" w:hAnsi="Times New Roman"/>
          <w:b/>
          <w:color w:val="000000" w:themeColor="text1"/>
          <w:sz w:val="19"/>
          <w:szCs w:val="19"/>
        </w:rPr>
        <w:tab/>
      </w:r>
      <w:r w:rsidR="008870D9" w:rsidRPr="00C20255">
        <w:rPr>
          <w:rFonts w:ascii="Times New Roman" w:hAnsi="Times New Roman"/>
          <w:b/>
          <w:color w:val="000000" w:themeColor="text1"/>
          <w:sz w:val="19"/>
          <w:szCs w:val="19"/>
        </w:rPr>
        <w:t>3) Dönem</w:t>
      </w:r>
    </w:p>
    <w:p w:rsidR="003C7287" w:rsidRPr="00C20255" w:rsidRDefault="00377DA4" w:rsidP="00C20255">
      <w:pPr>
        <w:tabs>
          <w:tab w:val="left" w:pos="567"/>
        </w:tabs>
        <w:rPr>
          <w:rFonts w:ascii="Times New Roman" w:hAnsi="Times New Roman"/>
          <w:color w:val="000000" w:themeColor="text1"/>
          <w:sz w:val="19"/>
          <w:szCs w:val="19"/>
        </w:rPr>
      </w:pPr>
      <w:r w:rsidRPr="00C20255">
        <w:rPr>
          <w:rFonts w:ascii="Times New Roman" w:hAnsi="Times New Roman"/>
          <w:color w:val="000000" w:themeColor="text1"/>
          <w:sz w:val="19"/>
          <w:szCs w:val="19"/>
        </w:rPr>
        <w:tab/>
      </w:r>
      <w:r w:rsidR="008870D9" w:rsidRPr="00C20255">
        <w:rPr>
          <w:rFonts w:ascii="Times New Roman" w:hAnsi="Times New Roman"/>
          <w:color w:val="000000" w:themeColor="text1"/>
          <w:sz w:val="19"/>
          <w:szCs w:val="19"/>
        </w:rPr>
        <w:t>Kurum, Kuruluş ve Ortaklıkların yönetim kurulu, yönetim beyanını, cari bilgi sistemleri denetim dönemine ilişkin yürütülen çalışmalar ve değerlendirmeler neticesinde oluşturur. Bu bağlamda esas alınacak dönem 1 Ocak -31 Aralık dönemi olup, yönetim kurulu bu dönemin sonu itibariyle, bilgi sistemleri</w:t>
      </w:r>
      <w:r w:rsidR="003C7287" w:rsidRPr="00C20255">
        <w:rPr>
          <w:rFonts w:ascii="Times New Roman" w:hAnsi="Times New Roman"/>
          <w:color w:val="000000" w:themeColor="text1"/>
          <w:sz w:val="19"/>
          <w:szCs w:val="19"/>
        </w:rPr>
        <w:t xml:space="preserve"> bağımsız denetim</w:t>
      </w:r>
      <w:r w:rsidR="008870D9" w:rsidRPr="00C20255">
        <w:rPr>
          <w:rFonts w:ascii="Times New Roman" w:hAnsi="Times New Roman"/>
          <w:color w:val="000000" w:themeColor="text1"/>
          <w:sz w:val="19"/>
          <w:szCs w:val="19"/>
        </w:rPr>
        <w:t xml:space="preserve"> raporu tarihi ile uyumlu olarak beyanda bulunur.</w:t>
      </w:r>
    </w:p>
    <w:p w:rsidR="003C7287" w:rsidRPr="00C20255" w:rsidRDefault="00377DA4" w:rsidP="00C20255">
      <w:pPr>
        <w:tabs>
          <w:tab w:val="left" w:pos="567"/>
        </w:tabs>
        <w:rPr>
          <w:rFonts w:ascii="Times New Roman" w:hAnsi="Times New Roman"/>
          <w:b/>
          <w:color w:val="000000" w:themeColor="text1"/>
          <w:sz w:val="19"/>
          <w:szCs w:val="19"/>
        </w:rPr>
      </w:pPr>
      <w:r w:rsidRPr="00C20255">
        <w:rPr>
          <w:rFonts w:ascii="Times New Roman" w:hAnsi="Times New Roman"/>
          <w:b/>
          <w:color w:val="000000" w:themeColor="text1"/>
          <w:sz w:val="19"/>
          <w:szCs w:val="19"/>
        </w:rPr>
        <w:tab/>
      </w:r>
      <w:r w:rsidR="003C7287" w:rsidRPr="00C20255">
        <w:rPr>
          <w:rFonts w:ascii="Times New Roman" w:hAnsi="Times New Roman"/>
          <w:b/>
          <w:color w:val="000000" w:themeColor="text1"/>
          <w:sz w:val="19"/>
          <w:szCs w:val="19"/>
        </w:rPr>
        <w:t>4) İçerik</w:t>
      </w:r>
    </w:p>
    <w:p w:rsidR="003C7287" w:rsidRPr="00C20255" w:rsidRDefault="00377DA4" w:rsidP="00C20255">
      <w:pPr>
        <w:tabs>
          <w:tab w:val="left" w:pos="567"/>
        </w:tabs>
        <w:rPr>
          <w:rFonts w:ascii="Times New Roman" w:hAnsi="Times New Roman"/>
          <w:color w:val="000000" w:themeColor="text1"/>
          <w:sz w:val="19"/>
          <w:szCs w:val="19"/>
        </w:rPr>
      </w:pPr>
      <w:r w:rsidRPr="00C20255">
        <w:rPr>
          <w:rFonts w:ascii="Times New Roman" w:hAnsi="Times New Roman"/>
          <w:color w:val="000000" w:themeColor="text1"/>
          <w:sz w:val="19"/>
          <w:szCs w:val="19"/>
        </w:rPr>
        <w:tab/>
      </w:r>
      <w:r w:rsidR="003C7287" w:rsidRPr="00C20255">
        <w:rPr>
          <w:rFonts w:ascii="Times New Roman" w:hAnsi="Times New Roman"/>
          <w:color w:val="000000" w:themeColor="text1"/>
          <w:sz w:val="19"/>
          <w:szCs w:val="19"/>
        </w:rPr>
        <w:t>Yönetim beyanında açık ve kesin ifadelerle, asgari olarak:</w:t>
      </w:r>
    </w:p>
    <w:p w:rsidR="003C7287" w:rsidRPr="00C20255" w:rsidRDefault="00377DA4" w:rsidP="00C20255">
      <w:pPr>
        <w:tabs>
          <w:tab w:val="left" w:pos="567"/>
        </w:tabs>
        <w:rPr>
          <w:rFonts w:ascii="Times New Roman" w:hAnsi="Times New Roman"/>
          <w:color w:val="000000" w:themeColor="text1"/>
          <w:sz w:val="19"/>
          <w:szCs w:val="19"/>
        </w:rPr>
      </w:pPr>
      <w:r w:rsidRPr="00C20255">
        <w:rPr>
          <w:rFonts w:ascii="Times New Roman" w:hAnsi="Times New Roman"/>
          <w:color w:val="000000" w:themeColor="text1"/>
          <w:sz w:val="19"/>
          <w:szCs w:val="19"/>
        </w:rPr>
        <w:tab/>
      </w:r>
      <w:r w:rsidR="003C7287" w:rsidRPr="00C20255">
        <w:rPr>
          <w:rFonts w:ascii="Times New Roman" w:hAnsi="Times New Roman"/>
          <w:b/>
          <w:color w:val="000000" w:themeColor="text1"/>
          <w:sz w:val="19"/>
          <w:szCs w:val="19"/>
        </w:rPr>
        <w:t>a)</w:t>
      </w:r>
      <w:r w:rsidR="003C7287" w:rsidRPr="00C20255">
        <w:rPr>
          <w:rFonts w:ascii="Times New Roman" w:hAnsi="Times New Roman"/>
          <w:color w:val="000000" w:themeColor="text1"/>
          <w:sz w:val="19"/>
          <w:szCs w:val="19"/>
        </w:rPr>
        <w:t xml:space="preserve"> Kurum, Kuruluş ve Ortaklıkların VII-</w:t>
      </w:r>
      <w:proofErr w:type="gramStart"/>
      <w:r w:rsidR="003C7287" w:rsidRPr="00C20255">
        <w:rPr>
          <w:rFonts w:ascii="Times New Roman" w:hAnsi="Times New Roman"/>
          <w:color w:val="000000" w:themeColor="text1"/>
          <w:sz w:val="19"/>
          <w:szCs w:val="19"/>
        </w:rPr>
        <w:t>128.</w:t>
      </w:r>
      <w:r w:rsidR="00DA098D">
        <w:rPr>
          <w:rFonts w:ascii="Times New Roman" w:hAnsi="Times New Roman"/>
          <w:color w:val="000000" w:themeColor="text1"/>
          <w:sz w:val="19"/>
          <w:szCs w:val="19"/>
        </w:rPr>
        <w:t>9</w:t>
      </w:r>
      <w:proofErr w:type="gramEnd"/>
      <w:r w:rsidR="003C7287" w:rsidRPr="00C20255">
        <w:rPr>
          <w:rFonts w:ascii="Times New Roman" w:hAnsi="Times New Roman"/>
          <w:color w:val="000000" w:themeColor="text1"/>
          <w:sz w:val="19"/>
          <w:szCs w:val="19"/>
        </w:rPr>
        <w:t xml:space="preserve"> sayılı Bilgi Sistemleri Yönetim</w:t>
      </w:r>
      <w:r w:rsidR="00DA098D">
        <w:rPr>
          <w:rFonts w:ascii="Times New Roman" w:hAnsi="Times New Roman"/>
          <w:color w:val="000000" w:themeColor="text1"/>
          <w:sz w:val="19"/>
          <w:szCs w:val="19"/>
        </w:rPr>
        <w:t xml:space="preserve">i </w:t>
      </w:r>
      <w:r w:rsidR="003C7287" w:rsidRPr="00C20255">
        <w:rPr>
          <w:rFonts w:ascii="Times New Roman" w:hAnsi="Times New Roman"/>
          <w:color w:val="000000" w:themeColor="text1"/>
          <w:sz w:val="19"/>
          <w:szCs w:val="19"/>
        </w:rPr>
        <w:t>Tebliği’ne istinaden etkin, yeterli ve uyumlu bir iç kontrol sistemi kurma ve işletme yükümlülüğünün bulunduğu,</w:t>
      </w:r>
    </w:p>
    <w:p w:rsidR="003C7287" w:rsidRPr="00C20255" w:rsidRDefault="00377DA4" w:rsidP="00C20255">
      <w:pPr>
        <w:tabs>
          <w:tab w:val="left" w:pos="567"/>
        </w:tabs>
        <w:rPr>
          <w:rFonts w:ascii="Times New Roman" w:hAnsi="Times New Roman"/>
          <w:color w:val="000000" w:themeColor="text1"/>
          <w:sz w:val="19"/>
          <w:szCs w:val="19"/>
        </w:rPr>
      </w:pPr>
      <w:r w:rsidRPr="00C20255">
        <w:rPr>
          <w:rFonts w:ascii="Times New Roman" w:hAnsi="Times New Roman"/>
          <w:color w:val="000000" w:themeColor="text1"/>
          <w:sz w:val="19"/>
          <w:szCs w:val="19"/>
        </w:rPr>
        <w:tab/>
      </w:r>
      <w:r w:rsidR="003C7287" w:rsidRPr="00C20255">
        <w:rPr>
          <w:rFonts w:ascii="Times New Roman" w:hAnsi="Times New Roman"/>
          <w:b/>
          <w:color w:val="000000" w:themeColor="text1"/>
          <w:sz w:val="19"/>
          <w:szCs w:val="19"/>
        </w:rPr>
        <w:t>b)</w:t>
      </w:r>
      <w:r w:rsidR="003C7287" w:rsidRPr="00C20255">
        <w:rPr>
          <w:rFonts w:ascii="Times New Roman" w:hAnsi="Times New Roman"/>
          <w:color w:val="000000" w:themeColor="text1"/>
          <w:sz w:val="19"/>
          <w:szCs w:val="19"/>
        </w:rPr>
        <w:t xml:space="preserve"> İlgili birimlerce, iç kontrol sisteminin incelenmiş ve bu sistem hakkında bütün önemli kontrol eksikliklerini ortaya koymak üzere bir değerlendirme yapılmış olduğu,</w:t>
      </w:r>
    </w:p>
    <w:p w:rsidR="003C7287" w:rsidRPr="00C20255" w:rsidRDefault="00377DA4" w:rsidP="00C20255">
      <w:pPr>
        <w:tabs>
          <w:tab w:val="left" w:pos="567"/>
        </w:tabs>
        <w:rPr>
          <w:rFonts w:ascii="Times New Roman" w:hAnsi="Times New Roman"/>
          <w:color w:val="000000" w:themeColor="text1"/>
          <w:sz w:val="19"/>
          <w:szCs w:val="19"/>
        </w:rPr>
      </w:pPr>
      <w:r w:rsidRPr="00C20255">
        <w:rPr>
          <w:rFonts w:ascii="Times New Roman" w:hAnsi="Times New Roman"/>
          <w:color w:val="000000" w:themeColor="text1"/>
          <w:sz w:val="19"/>
          <w:szCs w:val="19"/>
        </w:rPr>
        <w:tab/>
      </w:r>
      <w:r w:rsidR="003C7287" w:rsidRPr="00C20255">
        <w:rPr>
          <w:rFonts w:ascii="Times New Roman" w:hAnsi="Times New Roman"/>
          <w:b/>
          <w:color w:val="000000" w:themeColor="text1"/>
          <w:sz w:val="19"/>
          <w:szCs w:val="19"/>
        </w:rPr>
        <w:t>c)</w:t>
      </w:r>
      <w:r w:rsidR="003C7287" w:rsidRPr="00C20255">
        <w:rPr>
          <w:rFonts w:ascii="Times New Roman" w:hAnsi="Times New Roman"/>
          <w:color w:val="000000" w:themeColor="text1"/>
          <w:sz w:val="19"/>
          <w:szCs w:val="19"/>
        </w:rPr>
        <w:t xml:space="preserve"> İlgili birimlerce iç kontrol sistemi hakkında yapılan değerlendirmede bağımsız denetim kurulusu tarafından gerçekleştirilen çalışmaların kullanılmadığının taahhüt edildiği,</w:t>
      </w:r>
    </w:p>
    <w:p w:rsidR="003C7287" w:rsidRPr="00C20255" w:rsidRDefault="00377DA4" w:rsidP="00C20255">
      <w:pPr>
        <w:tabs>
          <w:tab w:val="left" w:pos="567"/>
        </w:tabs>
        <w:rPr>
          <w:rFonts w:ascii="Times New Roman" w:hAnsi="Times New Roman"/>
          <w:color w:val="000000" w:themeColor="text1"/>
          <w:sz w:val="19"/>
          <w:szCs w:val="19"/>
        </w:rPr>
      </w:pPr>
      <w:r w:rsidRPr="00C20255">
        <w:rPr>
          <w:rFonts w:ascii="Times New Roman" w:hAnsi="Times New Roman"/>
          <w:b/>
          <w:color w:val="000000" w:themeColor="text1"/>
          <w:sz w:val="19"/>
          <w:szCs w:val="19"/>
        </w:rPr>
        <w:tab/>
      </w:r>
      <w:r w:rsidR="003C7287" w:rsidRPr="00C20255">
        <w:rPr>
          <w:rFonts w:ascii="Times New Roman" w:hAnsi="Times New Roman"/>
          <w:b/>
          <w:color w:val="000000" w:themeColor="text1"/>
          <w:sz w:val="19"/>
          <w:szCs w:val="19"/>
        </w:rPr>
        <w:t>ç)</w:t>
      </w:r>
      <w:r w:rsidR="003C7287" w:rsidRPr="00C20255">
        <w:rPr>
          <w:rFonts w:ascii="Times New Roman" w:hAnsi="Times New Roman"/>
          <w:color w:val="000000" w:themeColor="text1"/>
          <w:sz w:val="19"/>
          <w:szCs w:val="19"/>
        </w:rPr>
        <w:t xml:space="preserve"> İç kontrol sistemi üzerinde -varsa- tespit edilen önemli kontrol eksiklikleri,</w:t>
      </w:r>
    </w:p>
    <w:p w:rsidR="003C7287" w:rsidRPr="00C20255" w:rsidRDefault="00377DA4" w:rsidP="00C20255">
      <w:pPr>
        <w:tabs>
          <w:tab w:val="left" w:pos="567"/>
        </w:tabs>
        <w:rPr>
          <w:rFonts w:ascii="Times New Roman" w:hAnsi="Times New Roman"/>
          <w:color w:val="000000" w:themeColor="text1"/>
          <w:sz w:val="19"/>
          <w:szCs w:val="19"/>
        </w:rPr>
      </w:pPr>
      <w:r w:rsidRPr="00C20255">
        <w:rPr>
          <w:rFonts w:ascii="Times New Roman" w:hAnsi="Times New Roman"/>
          <w:color w:val="000000" w:themeColor="text1"/>
          <w:sz w:val="19"/>
          <w:szCs w:val="19"/>
        </w:rPr>
        <w:tab/>
      </w:r>
      <w:r w:rsidR="003C7287" w:rsidRPr="00C20255">
        <w:rPr>
          <w:rFonts w:ascii="Times New Roman" w:hAnsi="Times New Roman"/>
          <w:b/>
          <w:color w:val="000000" w:themeColor="text1"/>
          <w:sz w:val="19"/>
          <w:szCs w:val="19"/>
        </w:rPr>
        <w:t>d)</w:t>
      </w:r>
      <w:r w:rsidR="003C7287" w:rsidRPr="00C20255">
        <w:rPr>
          <w:rFonts w:ascii="Times New Roman" w:hAnsi="Times New Roman"/>
          <w:color w:val="000000" w:themeColor="text1"/>
          <w:sz w:val="19"/>
          <w:szCs w:val="19"/>
        </w:rPr>
        <w:t xml:space="preserve"> İç kontrol sisteminin, Tebliğ’in 10’uncu ve </w:t>
      </w:r>
      <w:r w:rsidR="00DA098D" w:rsidRPr="00C20255">
        <w:rPr>
          <w:rFonts w:ascii="Times New Roman" w:hAnsi="Times New Roman"/>
          <w:color w:val="000000" w:themeColor="text1"/>
          <w:sz w:val="19"/>
          <w:szCs w:val="19"/>
        </w:rPr>
        <w:t>VII-</w:t>
      </w:r>
      <w:proofErr w:type="gramStart"/>
      <w:r w:rsidR="00DA098D" w:rsidRPr="00C20255">
        <w:rPr>
          <w:rFonts w:ascii="Times New Roman" w:hAnsi="Times New Roman"/>
          <w:color w:val="000000" w:themeColor="text1"/>
          <w:sz w:val="19"/>
          <w:szCs w:val="19"/>
        </w:rPr>
        <w:t>128.</w:t>
      </w:r>
      <w:r w:rsidR="00DA098D">
        <w:rPr>
          <w:rFonts w:ascii="Times New Roman" w:hAnsi="Times New Roman"/>
          <w:color w:val="000000" w:themeColor="text1"/>
          <w:sz w:val="19"/>
          <w:szCs w:val="19"/>
        </w:rPr>
        <w:t>9</w:t>
      </w:r>
      <w:proofErr w:type="gramEnd"/>
      <w:r w:rsidR="00DA098D" w:rsidRPr="00C20255">
        <w:rPr>
          <w:rFonts w:ascii="Times New Roman" w:hAnsi="Times New Roman"/>
          <w:color w:val="000000" w:themeColor="text1"/>
          <w:sz w:val="19"/>
          <w:szCs w:val="19"/>
        </w:rPr>
        <w:t xml:space="preserve"> sayılı Bilgi Sistemleri Yönetim</w:t>
      </w:r>
      <w:r w:rsidR="00DA098D">
        <w:rPr>
          <w:rFonts w:ascii="Times New Roman" w:hAnsi="Times New Roman"/>
          <w:color w:val="000000" w:themeColor="text1"/>
          <w:sz w:val="19"/>
          <w:szCs w:val="19"/>
        </w:rPr>
        <w:t xml:space="preserve">i </w:t>
      </w:r>
      <w:r w:rsidR="00DA098D" w:rsidRPr="00C20255">
        <w:rPr>
          <w:rFonts w:ascii="Times New Roman" w:hAnsi="Times New Roman"/>
          <w:color w:val="000000" w:themeColor="text1"/>
          <w:sz w:val="19"/>
          <w:szCs w:val="19"/>
        </w:rPr>
        <w:t>Tebliği</w:t>
      </w:r>
      <w:r w:rsidR="003C7287" w:rsidRPr="00C20255">
        <w:rPr>
          <w:rFonts w:ascii="Times New Roman" w:hAnsi="Times New Roman"/>
          <w:color w:val="000000" w:themeColor="text1"/>
          <w:sz w:val="19"/>
          <w:szCs w:val="19"/>
        </w:rPr>
        <w:t>’nde belirtilen usul ve esaslar açısından etkinliği, yeterliliği veya uyumluluğuna engel teşkil edecek ve beyan edilenlerin haricinde herhangi bir önemli kontrol eksikliğinin olmadığı,</w:t>
      </w:r>
    </w:p>
    <w:p w:rsidR="003C7287" w:rsidRPr="00C20255" w:rsidRDefault="00377DA4" w:rsidP="00C20255">
      <w:pPr>
        <w:tabs>
          <w:tab w:val="left" w:pos="567"/>
        </w:tabs>
        <w:rPr>
          <w:rFonts w:ascii="Times New Roman" w:hAnsi="Times New Roman"/>
          <w:color w:val="000000" w:themeColor="text1"/>
          <w:sz w:val="19"/>
          <w:szCs w:val="19"/>
        </w:rPr>
      </w:pPr>
      <w:r w:rsidRPr="00C20255">
        <w:rPr>
          <w:rFonts w:ascii="Times New Roman" w:hAnsi="Times New Roman"/>
          <w:color w:val="000000" w:themeColor="text1"/>
          <w:sz w:val="19"/>
          <w:szCs w:val="19"/>
        </w:rPr>
        <w:tab/>
      </w:r>
      <w:r w:rsidR="003C7287" w:rsidRPr="00C20255">
        <w:rPr>
          <w:rFonts w:ascii="Times New Roman" w:hAnsi="Times New Roman"/>
          <w:b/>
          <w:color w:val="000000" w:themeColor="text1"/>
          <w:sz w:val="19"/>
          <w:szCs w:val="19"/>
        </w:rPr>
        <w:t>e)</w:t>
      </w:r>
      <w:r w:rsidR="003C7287" w:rsidRPr="00C20255">
        <w:rPr>
          <w:rFonts w:ascii="Times New Roman" w:hAnsi="Times New Roman"/>
          <w:color w:val="000000" w:themeColor="text1"/>
          <w:sz w:val="19"/>
          <w:szCs w:val="19"/>
        </w:rPr>
        <w:t xml:space="preserve"> İç kontrol sistemi üzerinde yapılan değerlendirmelerde -dönem sonu itibariyle</w:t>
      </w:r>
      <w:r w:rsidRPr="00C20255">
        <w:rPr>
          <w:rFonts w:ascii="Times New Roman" w:hAnsi="Times New Roman"/>
          <w:color w:val="000000" w:themeColor="text1"/>
          <w:sz w:val="19"/>
          <w:szCs w:val="19"/>
        </w:rPr>
        <w:t xml:space="preserve"> </w:t>
      </w:r>
      <w:r w:rsidR="00B26606" w:rsidRPr="00C20255">
        <w:rPr>
          <w:rFonts w:ascii="Times New Roman" w:hAnsi="Times New Roman"/>
          <w:color w:val="000000" w:themeColor="text1"/>
          <w:sz w:val="19"/>
          <w:szCs w:val="19"/>
        </w:rPr>
        <w:t>düzeltilmiş</w:t>
      </w:r>
      <w:r w:rsidR="003C7287" w:rsidRPr="00C20255">
        <w:rPr>
          <w:rFonts w:ascii="Times New Roman" w:hAnsi="Times New Roman"/>
          <w:color w:val="000000" w:themeColor="text1"/>
          <w:sz w:val="19"/>
          <w:szCs w:val="19"/>
        </w:rPr>
        <w:t xml:space="preserve"> olsa dahi- tespit edilen iç kontrol sistemine </w:t>
      </w:r>
      <w:r w:rsidR="00B26606" w:rsidRPr="00C20255">
        <w:rPr>
          <w:rFonts w:ascii="Times New Roman" w:hAnsi="Times New Roman"/>
          <w:color w:val="000000" w:themeColor="text1"/>
          <w:sz w:val="19"/>
          <w:szCs w:val="19"/>
        </w:rPr>
        <w:t xml:space="preserve">ilişkin tüm kontrol </w:t>
      </w:r>
      <w:r w:rsidR="003C7287" w:rsidRPr="00C20255">
        <w:rPr>
          <w:rFonts w:ascii="Times New Roman" w:hAnsi="Times New Roman"/>
          <w:color w:val="000000" w:themeColor="text1"/>
          <w:sz w:val="19"/>
          <w:szCs w:val="19"/>
        </w:rPr>
        <w:t xml:space="preserve">zayıflıklarının, kayda </w:t>
      </w:r>
      <w:r w:rsidR="00B26606" w:rsidRPr="00C20255">
        <w:rPr>
          <w:rFonts w:ascii="Times New Roman" w:hAnsi="Times New Roman"/>
          <w:color w:val="000000" w:themeColor="text1"/>
          <w:sz w:val="19"/>
          <w:szCs w:val="19"/>
        </w:rPr>
        <w:t>değer</w:t>
      </w:r>
      <w:r w:rsidR="003C7287" w:rsidRPr="00C20255">
        <w:rPr>
          <w:rFonts w:ascii="Times New Roman" w:hAnsi="Times New Roman"/>
          <w:color w:val="000000" w:themeColor="text1"/>
          <w:sz w:val="19"/>
          <w:szCs w:val="19"/>
        </w:rPr>
        <w:t xml:space="preserve"> ve önemli kontrol eksikliklerinin sınıflandırılarak</w:t>
      </w:r>
      <w:r w:rsidRPr="00C20255">
        <w:rPr>
          <w:rFonts w:ascii="Times New Roman" w:hAnsi="Times New Roman"/>
          <w:color w:val="000000" w:themeColor="text1"/>
          <w:sz w:val="19"/>
          <w:szCs w:val="19"/>
        </w:rPr>
        <w:t xml:space="preserve"> </w:t>
      </w:r>
      <w:r w:rsidR="00B26606" w:rsidRPr="00C20255">
        <w:rPr>
          <w:rFonts w:ascii="Times New Roman" w:hAnsi="Times New Roman"/>
          <w:color w:val="000000" w:themeColor="text1"/>
          <w:sz w:val="19"/>
          <w:szCs w:val="19"/>
        </w:rPr>
        <w:t>bilgi sistemleri bağımsız</w:t>
      </w:r>
      <w:r w:rsidR="003C7287" w:rsidRPr="00C20255">
        <w:rPr>
          <w:rFonts w:ascii="Times New Roman" w:hAnsi="Times New Roman"/>
          <w:color w:val="000000" w:themeColor="text1"/>
          <w:sz w:val="19"/>
          <w:szCs w:val="19"/>
        </w:rPr>
        <w:t xml:space="preserve"> denetçi</w:t>
      </w:r>
      <w:r w:rsidR="00B26606" w:rsidRPr="00C20255">
        <w:rPr>
          <w:rFonts w:ascii="Times New Roman" w:hAnsi="Times New Roman"/>
          <w:color w:val="000000" w:themeColor="text1"/>
          <w:sz w:val="19"/>
          <w:szCs w:val="19"/>
        </w:rPr>
        <w:t>sin</w:t>
      </w:r>
      <w:r w:rsidR="003C7287" w:rsidRPr="00C20255">
        <w:rPr>
          <w:rFonts w:ascii="Times New Roman" w:hAnsi="Times New Roman"/>
          <w:color w:val="000000" w:themeColor="text1"/>
          <w:sz w:val="19"/>
          <w:szCs w:val="19"/>
        </w:rPr>
        <w:t xml:space="preserve">e </w:t>
      </w:r>
      <w:r w:rsidR="00B26606" w:rsidRPr="00C20255">
        <w:rPr>
          <w:rFonts w:ascii="Times New Roman" w:hAnsi="Times New Roman"/>
          <w:color w:val="000000" w:themeColor="text1"/>
          <w:sz w:val="19"/>
          <w:szCs w:val="19"/>
        </w:rPr>
        <w:t>sunulduğu</w:t>
      </w:r>
      <w:r w:rsidR="003C7287" w:rsidRPr="00C20255">
        <w:rPr>
          <w:rFonts w:ascii="Times New Roman" w:hAnsi="Times New Roman"/>
          <w:color w:val="000000" w:themeColor="text1"/>
          <w:sz w:val="19"/>
          <w:szCs w:val="19"/>
        </w:rPr>
        <w:t>,</w:t>
      </w:r>
    </w:p>
    <w:p w:rsidR="00B26606" w:rsidRPr="00C20255" w:rsidRDefault="00377DA4" w:rsidP="00C20255">
      <w:pPr>
        <w:tabs>
          <w:tab w:val="left" w:pos="567"/>
        </w:tabs>
        <w:rPr>
          <w:rFonts w:ascii="Times New Roman" w:hAnsi="Times New Roman"/>
          <w:color w:val="000000" w:themeColor="text1"/>
          <w:sz w:val="19"/>
          <w:szCs w:val="19"/>
        </w:rPr>
      </w:pPr>
      <w:r w:rsidRPr="00C20255">
        <w:rPr>
          <w:rFonts w:ascii="Times New Roman" w:hAnsi="Times New Roman"/>
          <w:color w:val="000000" w:themeColor="text1"/>
          <w:sz w:val="19"/>
          <w:szCs w:val="19"/>
        </w:rPr>
        <w:tab/>
      </w:r>
      <w:proofErr w:type="gramStart"/>
      <w:r w:rsidR="003C7287" w:rsidRPr="00C20255">
        <w:rPr>
          <w:rFonts w:ascii="Times New Roman" w:hAnsi="Times New Roman"/>
          <w:b/>
          <w:color w:val="000000" w:themeColor="text1"/>
          <w:sz w:val="19"/>
          <w:szCs w:val="19"/>
        </w:rPr>
        <w:t>f)</w:t>
      </w:r>
      <w:r w:rsidR="003C7287" w:rsidRPr="00C20255">
        <w:rPr>
          <w:rFonts w:ascii="Times New Roman" w:hAnsi="Times New Roman"/>
          <w:color w:val="000000" w:themeColor="text1"/>
          <w:sz w:val="19"/>
          <w:szCs w:val="19"/>
        </w:rPr>
        <w:t xml:space="preserve"> Finansal tablolarda önemli </w:t>
      </w:r>
      <w:r w:rsidR="00B26606" w:rsidRPr="00C20255">
        <w:rPr>
          <w:rFonts w:ascii="Times New Roman" w:hAnsi="Times New Roman"/>
          <w:color w:val="000000" w:themeColor="text1"/>
          <w:sz w:val="19"/>
          <w:szCs w:val="19"/>
        </w:rPr>
        <w:t>yanlış</w:t>
      </w:r>
      <w:r w:rsidR="003C7287" w:rsidRPr="00C20255">
        <w:rPr>
          <w:rFonts w:ascii="Times New Roman" w:hAnsi="Times New Roman"/>
          <w:color w:val="000000" w:themeColor="text1"/>
          <w:sz w:val="19"/>
          <w:szCs w:val="19"/>
        </w:rPr>
        <w:t xml:space="preserve"> beyana sebep olan veya ba</w:t>
      </w:r>
      <w:r w:rsidR="00B26606" w:rsidRPr="00C20255">
        <w:rPr>
          <w:rFonts w:ascii="Times New Roman" w:hAnsi="Times New Roman"/>
          <w:color w:val="000000" w:themeColor="text1"/>
          <w:sz w:val="19"/>
          <w:szCs w:val="19"/>
        </w:rPr>
        <w:t xml:space="preserve">şta finansal veriler olmak </w:t>
      </w:r>
      <w:r w:rsidR="003C7287" w:rsidRPr="00C20255">
        <w:rPr>
          <w:rFonts w:ascii="Times New Roman" w:hAnsi="Times New Roman"/>
          <w:color w:val="000000" w:themeColor="text1"/>
          <w:sz w:val="19"/>
          <w:szCs w:val="19"/>
        </w:rPr>
        <w:t xml:space="preserve">üzere </w:t>
      </w:r>
      <w:r w:rsidR="00B26606" w:rsidRPr="00C20255">
        <w:rPr>
          <w:rFonts w:ascii="Times New Roman" w:hAnsi="Times New Roman"/>
          <w:color w:val="000000" w:themeColor="text1"/>
          <w:sz w:val="19"/>
          <w:szCs w:val="19"/>
        </w:rPr>
        <w:t xml:space="preserve">Kurum, Kuruluş ve Ortaklıklar </w:t>
      </w:r>
      <w:r w:rsidR="003C7287" w:rsidRPr="00C20255">
        <w:rPr>
          <w:rFonts w:ascii="Times New Roman" w:hAnsi="Times New Roman"/>
          <w:color w:val="000000" w:themeColor="text1"/>
          <w:sz w:val="19"/>
          <w:szCs w:val="19"/>
        </w:rPr>
        <w:t>açısı</w:t>
      </w:r>
      <w:r w:rsidR="00B26606" w:rsidRPr="00C20255">
        <w:rPr>
          <w:rFonts w:ascii="Times New Roman" w:hAnsi="Times New Roman"/>
          <w:color w:val="000000" w:themeColor="text1"/>
          <w:sz w:val="19"/>
          <w:szCs w:val="19"/>
        </w:rPr>
        <w:t xml:space="preserve">ndan hassasiyet arz eden </w:t>
      </w:r>
      <w:r w:rsidR="003C7287" w:rsidRPr="00C20255">
        <w:rPr>
          <w:rFonts w:ascii="Times New Roman" w:hAnsi="Times New Roman"/>
          <w:color w:val="000000" w:themeColor="text1"/>
          <w:sz w:val="19"/>
          <w:szCs w:val="19"/>
        </w:rPr>
        <w:t xml:space="preserve">verilerin </w:t>
      </w:r>
      <w:r w:rsidR="00B26606" w:rsidRPr="00C20255">
        <w:rPr>
          <w:rFonts w:ascii="Times New Roman" w:hAnsi="Times New Roman"/>
          <w:color w:val="000000" w:themeColor="text1"/>
          <w:sz w:val="19"/>
          <w:szCs w:val="19"/>
        </w:rPr>
        <w:t>bütünlüğü</w:t>
      </w:r>
      <w:r w:rsidR="003C7287" w:rsidRPr="00C20255">
        <w:rPr>
          <w:rFonts w:ascii="Times New Roman" w:hAnsi="Times New Roman"/>
          <w:color w:val="000000" w:themeColor="text1"/>
          <w:sz w:val="19"/>
          <w:szCs w:val="19"/>
        </w:rPr>
        <w:t xml:space="preserve">, </w:t>
      </w:r>
      <w:r w:rsidR="00B26606" w:rsidRPr="00C20255">
        <w:rPr>
          <w:rFonts w:ascii="Times New Roman" w:hAnsi="Times New Roman"/>
          <w:color w:val="000000" w:themeColor="text1"/>
          <w:sz w:val="19"/>
          <w:szCs w:val="19"/>
        </w:rPr>
        <w:t>tutarlılığı</w:t>
      </w:r>
      <w:r w:rsidR="003C7287" w:rsidRPr="00C20255">
        <w:rPr>
          <w:rFonts w:ascii="Times New Roman" w:hAnsi="Times New Roman"/>
          <w:color w:val="000000" w:themeColor="text1"/>
          <w:sz w:val="19"/>
          <w:szCs w:val="19"/>
        </w:rPr>
        <w:t xml:space="preserve">, </w:t>
      </w:r>
      <w:r w:rsidR="00B26606" w:rsidRPr="00C20255">
        <w:rPr>
          <w:rFonts w:ascii="Times New Roman" w:hAnsi="Times New Roman"/>
          <w:color w:val="000000" w:themeColor="text1"/>
          <w:sz w:val="19"/>
          <w:szCs w:val="19"/>
        </w:rPr>
        <w:t xml:space="preserve">güvenilirliği, </w:t>
      </w:r>
      <w:r w:rsidR="003C7287" w:rsidRPr="00C20255">
        <w:rPr>
          <w:rFonts w:ascii="Times New Roman" w:hAnsi="Times New Roman"/>
          <w:color w:val="000000" w:themeColor="text1"/>
          <w:sz w:val="19"/>
          <w:szCs w:val="19"/>
        </w:rPr>
        <w:t xml:space="preserve">gereken durumlarda </w:t>
      </w:r>
      <w:r w:rsidR="00B26606" w:rsidRPr="00C20255">
        <w:rPr>
          <w:rFonts w:ascii="Times New Roman" w:hAnsi="Times New Roman"/>
          <w:color w:val="000000" w:themeColor="text1"/>
          <w:sz w:val="19"/>
          <w:szCs w:val="19"/>
        </w:rPr>
        <w:t>gizliliği</w:t>
      </w:r>
      <w:r w:rsidR="003C7287" w:rsidRPr="00C20255">
        <w:rPr>
          <w:rFonts w:ascii="Times New Roman" w:hAnsi="Times New Roman"/>
          <w:color w:val="000000" w:themeColor="text1"/>
          <w:sz w:val="19"/>
          <w:szCs w:val="19"/>
        </w:rPr>
        <w:t xml:space="preserve"> ve faaliyetlerin </w:t>
      </w:r>
      <w:r w:rsidR="00B26606" w:rsidRPr="00C20255">
        <w:rPr>
          <w:rFonts w:ascii="Times New Roman" w:hAnsi="Times New Roman"/>
          <w:color w:val="000000" w:themeColor="text1"/>
          <w:sz w:val="19"/>
          <w:szCs w:val="19"/>
        </w:rPr>
        <w:t>sürekliliğini</w:t>
      </w:r>
      <w:r w:rsidR="003C7287" w:rsidRPr="00C20255">
        <w:rPr>
          <w:rFonts w:ascii="Times New Roman" w:hAnsi="Times New Roman"/>
          <w:color w:val="000000" w:themeColor="text1"/>
          <w:sz w:val="19"/>
          <w:szCs w:val="19"/>
        </w:rPr>
        <w:t xml:space="preserve"> önemli ölçüde etkileyen ya</w:t>
      </w:r>
      <w:r w:rsidR="00B26606" w:rsidRPr="00C20255">
        <w:rPr>
          <w:rFonts w:ascii="Times New Roman" w:hAnsi="Times New Roman"/>
          <w:color w:val="000000" w:themeColor="text1"/>
          <w:sz w:val="19"/>
          <w:szCs w:val="19"/>
        </w:rPr>
        <w:t xml:space="preserve"> </w:t>
      </w:r>
      <w:r w:rsidR="003C7287" w:rsidRPr="00C20255">
        <w:rPr>
          <w:rFonts w:ascii="Times New Roman" w:hAnsi="Times New Roman"/>
          <w:color w:val="000000" w:themeColor="text1"/>
          <w:sz w:val="19"/>
          <w:szCs w:val="19"/>
        </w:rPr>
        <w:t>da önemli seviyede olmasa da yöneticilerin veya iç kont</w:t>
      </w:r>
      <w:r w:rsidR="00B26606" w:rsidRPr="00C20255">
        <w:rPr>
          <w:rFonts w:ascii="Times New Roman" w:hAnsi="Times New Roman"/>
          <w:color w:val="000000" w:themeColor="text1"/>
          <w:sz w:val="19"/>
          <w:szCs w:val="19"/>
        </w:rPr>
        <w:t xml:space="preserve">rol sisteminde kritik görevleri </w:t>
      </w:r>
      <w:r w:rsidR="003C7287" w:rsidRPr="00C20255">
        <w:rPr>
          <w:rFonts w:ascii="Times New Roman" w:hAnsi="Times New Roman"/>
          <w:color w:val="000000" w:themeColor="text1"/>
          <w:sz w:val="19"/>
          <w:szCs w:val="19"/>
        </w:rPr>
        <w:t xml:space="preserve">bulunan </w:t>
      </w:r>
      <w:r w:rsidR="00B26606" w:rsidRPr="00C20255">
        <w:rPr>
          <w:rFonts w:ascii="Times New Roman" w:hAnsi="Times New Roman"/>
          <w:color w:val="000000" w:themeColor="text1"/>
          <w:sz w:val="19"/>
          <w:szCs w:val="19"/>
        </w:rPr>
        <w:t>diğer</w:t>
      </w:r>
      <w:r w:rsidR="003C7287" w:rsidRPr="00C20255">
        <w:rPr>
          <w:rFonts w:ascii="Times New Roman" w:hAnsi="Times New Roman"/>
          <w:color w:val="000000" w:themeColor="text1"/>
          <w:sz w:val="19"/>
          <w:szCs w:val="19"/>
        </w:rPr>
        <w:t xml:space="preserve"> görevlilerin dâhil </w:t>
      </w:r>
      <w:r w:rsidR="00B26606" w:rsidRPr="00C20255">
        <w:rPr>
          <w:rFonts w:ascii="Times New Roman" w:hAnsi="Times New Roman"/>
          <w:color w:val="000000" w:themeColor="text1"/>
          <w:sz w:val="19"/>
          <w:szCs w:val="19"/>
        </w:rPr>
        <w:t>olduğu</w:t>
      </w:r>
      <w:r w:rsidR="003C7287" w:rsidRPr="00C20255">
        <w:rPr>
          <w:rFonts w:ascii="Times New Roman" w:hAnsi="Times New Roman"/>
          <w:color w:val="000000" w:themeColor="text1"/>
          <w:sz w:val="19"/>
          <w:szCs w:val="19"/>
        </w:rPr>
        <w:t xml:space="preserve"> tüm </w:t>
      </w:r>
      <w:r w:rsidR="00B26606" w:rsidRPr="00C20255">
        <w:rPr>
          <w:rFonts w:ascii="Times New Roman" w:hAnsi="Times New Roman"/>
          <w:color w:val="000000" w:themeColor="text1"/>
          <w:sz w:val="19"/>
          <w:szCs w:val="19"/>
        </w:rPr>
        <w:t>suiistimal veya yolsuzluklar,</w:t>
      </w:r>
      <w:proofErr w:type="gramEnd"/>
    </w:p>
    <w:p w:rsidR="003C7287" w:rsidRPr="00C20255" w:rsidRDefault="00377DA4" w:rsidP="00E37500">
      <w:pPr>
        <w:tabs>
          <w:tab w:val="left" w:pos="567"/>
        </w:tabs>
        <w:spacing w:before="120" w:after="120"/>
        <w:rPr>
          <w:rFonts w:ascii="Times New Roman" w:hAnsi="Times New Roman"/>
          <w:color w:val="000000" w:themeColor="text1"/>
          <w:sz w:val="19"/>
          <w:szCs w:val="19"/>
        </w:rPr>
      </w:pPr>
      <w:r w:rsidRPr="00C20255">
        <w:rPr>
          <w:rFonts w:ascii="Times New Roman" w:hAnsi="Times New Roman"/>
          <w:color w:val="000000" w:themeColor="text1"/>
          <w:sz w:val="19"/>
          <w:szCs w:val="19"/>
        </w:rPr>
        <w:tab/>
      </w:r>
      <w:r w:rsidR="003C7287" w:rsidRPr="00C20255">
        <w:rPr>
          <w:rFonts w:ascii="Times New Roman" w:hAnsi="Times New Roman"/>
          <w:b/>
          <w:color w:val="000000" w:themeColor="text1"/>
          <w:sz w:val="19"/>
          <w:szCs w:val="19"/>
        </w:rPr>
        <w:t>g)</w:t>
      </w:r>
      <w:r w:rsidR="003C7287" w:rsidRPr="00C20255">
        <w:rPr>
          <w:rFonts w:ascii="Times New Roman" w:hAnsi="Times New Roman"/>
          <w:color w:val="000000" w:themeColor="text1"/>
          <w:sz w:val="19"/>
          <w:szCs w:val="19"/>
        </w:rPr>
        <w:t xml:space="preserve"> Daha önceki bilgi sistemleri </w:t>
      </w:r>
      <w:r w:rsidR="00B26606" w:rsidRPr="00C20255">
        <w:rPr>
          <w:rFonts w:ascii="Times New Roman" w:hAnsi="Times New Roman"/>
          <w:color w:val="000000" w:themeColor="text1"/>
          <w:sz w:val="19"/>
          <w:szCs w:val="19"/>
        </w:rPr>
        <w:t xml:space="preserve">bağımsız denetimlerinde tespit </w:t>
      </w:r>
      <w:r w:rsidR="003C7287" w:rsidRPr="00C20255">
        <w:rPr>
          <w:rFonts w:ascii="Times New Roman" w:hAnsi="Times New Roman"/>
          <w:color w:val="000000" w:themeColor="text1"/>
          <w:sz w:val="19"/>
          <w:szCs w:val="19"/>
        </w:rPr>
        <w:t xml:space="preserve">edilip </w:t>
      </w:r>
      <w:r w:rsidR="00B26606" w:rsidRPr="00C20255">
        <w:rPr>
          <w:rFonts w:ascii="Times New Roman" w:hAnsi="Times New Roman"/>
          <w:color w:val="000000" w:themeColor="text1"/>
          <w:sz w:val="19"/>
          <w:szCs w:val="19"/>
        </w:rPr>
        <w:t>Kurum, Kuruluş ve Ortaklıklara sunulmuş</w:t>
      </w:r>
      <w:r w:rsidR="003C7287" w:rsidRPr="00C20255">
        <w:rPr>
          <w:rFonts w:ascii="Times New Roman" w:hAnsi="Times New Roman"/>
          <w:color w:val="000000" w:themeColor="text1"/>
          <w:sz w:val="19"/>
          <w:szCs w:val="19"/>
        </w:rPr>
        <w:t xml:space="preserve"> ve </w:t>
      </w:r>
      <w:r w:rsidR="00B26606" w:rsidRPr="00C20255">
        <w:rPr>
          <w:rFonts w:ascii="Times New Roman" w:hAnsi="Times New Roman"/>
          <w:color w:val="000000" w:themeColor="text1"/>
          <w:sz w:val="19"/>
          <w:szCs w:val="19"/>
        </w:rPr>
        <w:t>yetkili kuruluş</w:t>
      </w:r>
      <w:r w:rsidR="003C7287" w:rsidRPr="00C20255">
        <w:rPr>
          <w:rFonts w:ascii="Times New Roman" w:hAnsi="Times New Roman"/>
          <w:color w:val="000000" w:themeColor="text1"/>
          <w:sz w:val="19"/>
          <w:szCs w:val="19"/>
        </w:rPr>
        <w:t xml:space="preserve"> tarafından </w:t>
      </w:r>
      <w:r w:rsidR="00B26606" w:rsidRPr="00C20255">
        <w:rPr>
          <w:rFonts w:ascii="Times New Roman" w:hAnsi="Times New Roman"/>
          <w:color w:val="000000" w:themeColor="text1"/>
          <w:sz w:val="19"/>
          <w:szCs w:val="19"/>
        </w:rPr>
        <w:t>çözüldüğü onaylanmamış</w:t>
      </w:r>
      <w:r w:rsidR="003C7287" w:rsidRPr="00C20255">
        <w:rPr>
          <w:rFonts w:ascii="Times New Roman" w:hAnsi="Times New Roman"/>
          <w:color w:val="000000" w:themeColor="text1"/>
          <w:sz w:val="19"/>
          <w:szCs w:val="19"/>
        </w:rPr>
        <w:t xml:space="preserve"> olan bulguların çözülüp </w:t>
      </w:r>
      <w:r w:rsidR="00B26606" w:rsidRPr="00C20255">
        <w:rPr>
          <w:rFonts w:ascii="Times New Roman" w:hAnsi="Times New Roman"/>
          <w:color w:val="000000" w:themeColor="text1"/>
          <w:sz w:val="19"/>
          <w:szCs w:val="19"/>
        </w:rPr>
        <w:t>çözülmediğine</w:t>
      </w:r>
      <w:r w:rsidR="003C7287" w:rsidRPr="00C20255">
        <w:rPr>
          <w:rFonts w:ascii="Times New Roman" w:hAnsi="Times New Roman"/>
          <w:color w:val="000000" w:themeColor="text1"/>
          <w:sz w:val="19"/>
          <w:szCs w:val="19"/>
        </w:rPr>
        <w:t xml:space="preserve"> </w:t>
      </w:r>
      <w:r w:rsidR="00B26606" w:rsidRPr="00C20255">
        <w:rPr>
          <w:rFonts w:ascii="Times New Roman" w:hAnsi="Times New Roman"/>
          <w:color w:val="000000" w:themeColor="text1"/>
          <w:sz w:val="19"/>
          <w:szCs w:val="19"/>
        </w:rPr>
        <w:t>ilişkin mevcut durumuna yönetim b</w:t>
      </w:r>
      <w:r w:rsidR="003C7287" w:rsidRPr="00C20255">
        <w:rPr>
          <w:rFonts w:ascii="Times New Roman" w:hAnsi="Times New Roman"/>
          <w:color w:val="000000" w:themeColor="text1"/>
          <w:sz w:val="19"/>
          <w:szCs w:val="19"/>
        </w:rPr>
        <w:t xml:space="preserve">eyanı ekinde yer </w:t>
      </w:r>
      <w:r w:rsidR="00B26606" w:rsidRPr="00C20255">
        <w:rPr>
          <w:rFonts w:ascii="Times New Roman" w:hAnsi="Times New Roman"/>
          <w:color w:val="000000" w:themeColor="text1"/>
          <w:sz w:val="19"/>
          <w:szCs w:val="19"/>
        </w:rPr>
        <w:t>verildiği</w:t>
      </w:r>
      <w:r w:rsidR="003C7287" w:rsidRPr="00C20255">
        <w:rPr>
          <w:rFonts w:ascii="Times New Roman" w:hAnsi="Times New Roman"/>
          <w:color w:val="000000" w:themeColor="text1"/>
          <w:sz w:val="19"/>
          <w:szCs w:val="19"/>
        </w:rPr>
        <w:t>,</w:t>
      </w:r>
    </w:p>
    <w:p w:rsidR="00B26606" w:rsidRPr="00C20255" w:rsidRDefault="00377DA4" w:rsidP="00E37500">
      <w:pPr>
        <w:tabs>
          <w:tab w:val="left" w:pos="567"/>
        </w:tabs>
        <w:spacing w:before="120" w:after="120"/>
        <w:rPr>
          <w:rFonts w:ascii="Times New Roman" w:hAnsi="Times New Roman"/>
          <w:color w:val="000000" w:themeColor="text1"/>
          <w:sz w:val="19"/>
          <w:szCs w:val="19"/>
        </w:rPr>
      </w:pPr>
      <w:r w:rsidRPr="00C20255">
        <w:rPr>
          <w:rFonts w:ascii="Times New Roman" w:hAnsi="Times New Roman"/>
          <w:color w:val="000000" w:themeColor="text1"/>
          <w:sz w:val="19"/>
          <w:szCs w:val="19"/>
        </w:rPr>
        <w:tab/>
      </w:r>
      <w:r w:rsidR="003C7287" w:rsidRPr="00C20255">
        <w:rPr>
          <w:rFonts w:ascii="Times New Roman" w:hAnsi="Times New Roman"/>
          <w:b/>
          <w:color w:val="000000" w:themeColor="text1"/>
          <w:sz w:val="19"/>
          <w:szCs w:val="19"/>
        </w:rPr>
        <w:t>h)</w:t>
      </w:r>
      <w:r w:rsidR="003C7287" w:rsidRPr="00C20255">
        <w:rPr>
          <w:rFonts w:ascii="Times New Roman" w:hAnsi="Times New Roman"/>
          <w:color w:val="000000" w:themeColor="text1"/>
          <w:sz w:val="19"/>
          <w:szCs w:val="19"/>
        </w:rPr>
        <w:t xml:space="preserve"> </w:t>
      </w:r>
      <w:r w:rsidR="00B26606" w:rsidRPr="00C20255">
        <w:rPr>
          <w:rFonts w:ascii="Times New Roman" w:hAnsi="Times New Roman"/>
          <w:color w:val="000000" w:themeColor="text1"/>
          <w:sz w:val="19"/>
          <w:szCs w:val="19"/>
        </w:rPr>
        <w:t>İ</w:t>
      </w:r>
      <w:r w:rsidR="003C7287" w:rsidRPr="00C20255">
        <w:rPr>
          <w:rFonts w:ascii="Times New Roman" w:hAnsi="Times New Roman"/>
          <w:color w:val="000000" w:themeColor="text1"/>
          <w:sz w:val="19"/>
          <w:szCs w:val="19"/>
        </w:rPr>
        <w:t xml:space="preserve">ç kontrol sisteminde </w:t>
      </w:r>
      <w:r w:rsidR="00B26606" w:rsidRPr="00C20255">
        <w:rPr>
          <w:rFonts w:ascii="Times New Roman" w:hAnsi="Times New Roman"/>
          <w:color w:val="000000" w:themeColor="text1"/>
          <w:sz w:val="19"/>
          <w:szCs w:val="19"/>
        </w:rPr>
        <w:t>gerçekleştirilen</w:t>
      </w:r>
      <w:r w:rsidR="003C7287" w:rsidRPr="00C20255">
        <w:rPr>
          <w:rFonts w:ascii="Times New Roman" w:hAnsi="Times New Roman"/>
          <w:color w:val="000000" w:themeColor="text1"/>
          <w:sz w:val="19"/>
          <w:szCs w:val="19"/>
        </w:rPr>
        <w:t xml:space="preserve"> incelemeleri takiben, önemli ve kayda </w:t>
      </w:r>
      <w:r w:rsidR="00B26606" w:rsidRPr="00C20255">
        <w:rPr>
          <w:rFonts w:ascii="Times New Roman" w:hAnsi="Times New Roman"/>
          <w:color w:val="000000" w:themeColor="text1"/>
          <w:sz w:val="19"/>
          <w:szCs w:val="19"/>
        </w:rPr>
        <w:t xml:space="preserve">değer </w:t>
      </w:r>
      <w:r w:rsidR="003C7287" w:rsidRPr="00C20255">
        <w:rPr>
          <w:rFonts w:ascii="Times New Roman" w:hAnsi="Times New Roman"/>
          <w:color w:val="000000" w:themeColor="text1"/>
          <w:sz w:val="19"/>
          <w:szCs w:val="19"/>
        </w:rPr>
        <w:t xml:space="preserve">kontrol eksiklikleri konularında </w:t>
      </w:r>
      <w:r w:rsidR="00B26606" w:rsidRPr="00C20255">
        <w:rPr>
          <w:rFonts w:ascii="Times New Roman" w:hAnsi="Times New Roman"/>
          <w:color w:val="000000" w:themeColor="text1"/>
          <w:sz w:val="19"/>
          <w:szCs w:val="19"/>
        </w:rPr>
        <w:t>Kurum, Kuruluş ve Ortaklıklar</w:t>
      </w:r>
      <w:r w:rsidR="003C7287" w:rsidRPr="00C20255">
        <w:rPr>
          <w:rFonts w:ascii="Times New Roman" w:hAnsi="Times New Roman"/>
          <w:color w:val="000000" w:themeColor="text1"/>
          <w:sz w:val="19"/>
          <w:szCs w:val="19"/>
        </w:rPr>
        <w:t xml:space="preserve"> tarafından </w:t>
      </w:r>
      <w:r w:rsidR="00B26606" w:rsidRPr="00C20255">
        <w:rPr>
          <w:rFonts w:ascii="Times New Roman" w:hAnsi="Times New Roman"/>
          <w:color w:val="000000" w:themeColor="text1"/>
          <w:sz w:val="19"/>
          <w:szCs w:val="19"/>
        </w:rPr>
        <w:t xml:space="preserve">alınmış olan düzeltici önlemleri de </w:t>
      </w:r>
      <w:r w:rsidR="003C7287" w:rsidRPr="00C20255">
        <w:rPr>
          <w:rFonts w:ascii="Times New Roman" w:hAnsi="Times New Roman"/>
          <w:color w:val="000000" w:themeColor="text1"/>
          <w:sz w:val="19"/>
          <w:szCs w:val="19"/>
        </w:rPr>
        <w:t xml:space="preserve">içerecek </w:t>
      </w:r>
      <w:r w:rsidR="00B26606" w:rsidRPr="00C20255">
        <w:rPr>
          <w:rFonts w:ascii="Times New Roman" w:hAnsi="Times New Roman"/>
          <w:color w:val="000000" w:themeColor="text1"/>
          <w:sz w:val="19"/>
          <w:szCs w:val="19"/>
        </w:rPr>
        <w:t>şekilde</w:t>
      </w:r>
      <w:r w:rsidR="003C7287" w:rsidRPr="00C20255">
        <w:rPr>
          <w:rFonts w:ascii="Times New Roman" w:hAnsi="Times New Roman"/>
          <w:color w:val="000000" w:themeColor="text1"/>
          <w:sz w:val="19"/>
          <w:szCs w:val="19"/>
        </w:rPr>
        <w:t>, iç kontrol sisteminde veya iç ko</w:t>
      </w:r>
      <w:r w:rsidR="00B26606" w:rsidRPr="00C20255">
        <w:rPr>
          <w:rFonts w:ascii="Times New Roman" w:hAnsi="Times New Roman"/>
          <w:color w:val="000000" w:themeColor="text1"/>
          <w:sz w:val="19"/>
          <w:szCs w:val="19"/>
        </w:rPr>
        <w:t xml:space="preserve">ntrol sistemini önemli derecede </w:t>
      </w:r>
      <w:r w:rsidR="003C7287" w:rsidRPr="00C20255">
        <w:rPr>
          <w:rFonts w:ascii="Times New Roman" w:hAnsi="Times New Roman"/>
          <w:color w:val="000000" w:themeColor="text1"/>
          <w:sz w:val="19"/>
          <w:szCs w:val="19"/>
        </w:rPr>
        <w:t xml:space="preserve">etkileyebilecek </w:t>
      </w:r>
      <w:r w:rsidR="00B26606" w:rsidRPr="00C20255">
        <w:rPr>
          <w:rFonts w:ascii="Times New Roman" w:hAnsi="Times New Roman"/>
          <w:color w:val="000000" w:themeColor="text1"/>
          <w:sz w:val="19"/>
          <w:szCs w:val="19"/>
        </w:rPr>
        <w:t>diğer</w:t>
      </w:r>
      <w:r w:rsidR="003C7287" w:rsidRPr="00C20255">
        <w:rPr>
          <w:rFonts w:ascii="Times New Roman" w:hAnsi="Times New Roman"/>
          <w:color w:val="000000" w:themeColor="text1"/>
          <w:sz w:val="19"/>
          <w:szCs w:val="19"/>
        </w:rPr>
        <w:t xml:space="preserve"> hususlarda meydana </w:t>
      </w:r>
      <w:r w:rsidR="00B26606" w:rsidRPr="00C20255">
        <w:rPr>
          <w:rFonts w:ascii="Times New Roman" w:hAnsi="Times New Roman"/>
          <w:color w:val="000000" w:themeColor="text1"/>
          <w:sz w:val="19"/>
          <w:szCs w:val="19"/>
        </w:rPr>
        <w:t>gelmiş</w:t>
      </w:r>
      <w:r w:rsidR="003C7287" w:rsidRPr="00C20255">
        <w:rPr>
          <w:rFonts w:ascii="Times New Roman" w:hAnsi="Times New Roman"/>
          <w:color w:val="000000" w:themeColor="text1"/>
          <w:sz w:val="19"/>
          <w:szCs w:val="19"/>
        </w:rPr>
        <w:t xml:space="preserve"> olan </w:t>
      </w:r>
      <w:r w:rsidR="00B26606" w:rsidRPr="00C20255">
        <w:rPr>
          <w:rFonts w:ascii="Times New Roman" w:hAnsi="Times New Roman"/>
          <w:color w:val="000000" w:themeColor="text1"/>
          <w:sz w:val="19"/>
          <w:szCs w:val="19"/>
        </w:rPr>
        <w:t>değişiklikler,</w:t>
      </w:r>
    </w:p>
    <w:p w:rsidR="003C7287" w:rsidRDefault="00377DA4" w:rsidP="00E37500">
      <w:pPr>
        <w:tabs>
          <w:tab w:val="left" w:pos="567"/>
        </w:tabs>
        <w:spacing w:before="120" w:after="120"/>
        <w:rPr>
          <w:rFonts w:ascii="Times New Roman" w:hAnsi="Times New Roman"/>
          <w:color w:val="000000" w:themeColor="text1"/>
          <w:sz w:val="19"/>
          <w:szCs w:val="19"/>
        </w:rPr>
      </w:pPr>
      <w:r w:rsidRPr="00C20255">
        <w:rPr>
          <w:rFonts w:ascii="Times New Roman" w:hAnsi="Times New Roman"/>
          <w:color w:val="000000" w:themeColor="text1"/>
          <w:sz w:val="19"/>
          <w:szCs w:val="19"/>
        </w:rPr>
        <w:tab/>
      </w:r>
      <w:proofErr w:type="gramStart"/>
      <w:r w:rsidR="003C7287" w:rsidRPr="00C20255">
        <w:rPr>
          <w:rFonts w:ascii="Times New Roman" w:hAnsi="Times New Roman"/>
          <w:color w:val="000000" w:themeColor="text1"/>
          <w:sz w:val="19"/>
          <w:szCs w:val="19"/>
        </w:rPr>
        <w:t>beyan</w:t>
      </w:r>
      <w:proofErr w:type="gramEnd"/>
      <w:r w:rsidR="003C7287" w:rsidRPr="00C20255">
        <w:rPr>
          <w:rFonts w:ascii="Times New Roman" w:hAnsi="Times New Roman"/>
          <w:color w:val="000000" w:themeColor="text1"/>
          <w:sz w:val="19"/>
          <w:szCs w:val="19"/>
        </w:rPr>
        <w:t xml:space="preserve"> edilir.</w:t>
      </w:r>
    </w:p>
    <w:p w:rsidR="004613F5" w:rsidRDefault="004613F5" w:rsidP="00E37500">
      <w:pPr>
        <w:tabs>
          <w:tab w:val="left" w:pos="567"/>
        </w:tabs>
        <w:spacing w:before="120" w:after="120"/>
        <w:rPr>
          <w:rFonts w:ascii="Times New Roman" w:hAnsi="Times New Roman"/>
          <w:color w:val="000000" w:themeColor="text1"/>
          <w:sz w:val="19"/>
          <w:szCs w:val="19"/>
        </w:rPr>
      </w:pPr>
    </w:p>
    <w:p w:rsidR="00FC2080" w:rsidRDefault="00FC2080" w:rsidP="00E37500">
      <w:pPr>
        <w:tabs>
          <w:tab w:val="left" w:pos="567"/>
        </w:tabs>
        <w:spacing w:before="120" w:after="120"/>
        <w:rPr>
          <w:rFonts w:ascii="Times New Roman" w:hAnsi="Times New Roman"/>
          <w:color w:val="000000" w:themeColor="text1"/>
          <w:sz w:val="19"/>
          <w:szCs w:val="19"/>
        </w:rPr>
      </w:pPr>
    </w:p>
    <w:p w:rsidR="004613F5" w:rsidRPr="00C20255" w:rsidRDefault="004613F5" w:rsidP="00E37500">
      <w:pPr>
        <w:tabs>
          <w:tab w:val="left" w:pos="567"/>
        </w:tabs>
        <w:spacing w:before="120" w:after="120"/>
        <w:rPr>
          <w:rFonts w:ascii="Times New Roman" w:hAnsi="Times New Roman"/>
          <w:color w:val="000000" w:themeColor="text1"/>
          <w:sz w:val="19"/>
          <w:szCs w:val="19"/>
        </w:rPr>
      </w:pPr>
    </w:p>
    <w:p w:rsidR="00715B77" w:rsidRPr="00377DA4" w:rsidRDefault="00715B77" w:rsidP="00E37500">
      <w:pPr>
        <w:spacing w:before="120" w:after="120"/>
        <w:jc w:val="right"/>
        <w:rPr>
          <w:rFonts w:ascii="Times New Roman" w:eastAsiaTheme="minorHAnsi" w:hAnsi="Times New Roman"/>
          <w:b/>
          <w:color w:val="000000" w:themeColor="text1"/>
          <w:sz w:val="19"/>
          <w:szCs w:val="19"/>
          <w:lang w:eastAsia="en-US"/>
        </w:rPr>
      </w:pPr>
      <w:r w:rsidRPr="00377DA4">
        <w:rPr>
          <w:rFonts w:ascii="Times New Roman" w:eastAsiaTheme="minorHAnsi" w:hAnsi="Times New Roman"/>
          <w:b/>
          <w:color w:val="000000" w:themeColor="text1"/>
          <w:sz w:val="19"/>
          <w:szCs w:val="19"/>
          <w:lang w:eastAsia="en-US"/>
        </w:rPr>
        <w:lastRenderedPageBreak/>
        <w:t>EK-</w:t>
      </w:r>
      <w:r w:rsidR="00CA24BB" w:rsidRPr="00377DA4">
        <w:rPr>
          <w:rFonts w:ascii="Times New Roman" w:eastAsiaTheme="minorHAnsi" w:hAnsi="Times New Roman"/>
          <w:b/>
          <w:color w:val="000000" w:themeColor="text1"/>
          <w:sz w:val="19"/>
          <w:szCs w:val="19"/>
          <w:lang w:eastAsia="en-US"/>
        </w:rPr>
        <w:t>2</w:t>
      </w:r>
    </w:p>
    <w:p w:rsidR="00B76ADC" w:rsidRPr="00202064" w:rsidRDefault="00B76ADC" w:rsidP="00217591">
      <w:pPr>
        <w:autoSpaceDE w:val="0"/>
        <w:autoSpaceDN w:val="0"/>
        <w:adjustRightInd w:val="0"/>
        <w:ind w:firstLine="567"/>
        <w:jc w:val="left"/>
        <w:rPr>
          <w:rFonts w:ascii="Times New Roman" w:eastAsiaTheme="minorHAnsi" w:hAnsi="Times New Roman"/>
          <w:b/>
          <w:bCs/>
          <w:sz w:val="19"/>
          <w:szCs w:val="19"/>
          <w:lang w:eastAsia="en-US"/>
        </w:rPr>
      </w:pPr>
      <w:r w:rsidRPr="00202064">
        <w:rPr>
          <w:rFonts w:ascii="Times New Roman" w:eastAsiaTheme="minorHAnsi" w:hAnsi="Times New Roman"/>
          <w:b/>
          <w:bCs/>
          <w:sz w:val="19"/>
          <w:szCs w:val="19"/>
          <w:lang w:eastAsia="en-US"/>
        </w:rPr>
        <w:t>Bilgi Sistemleri Denetimlerinde Tespit Edilen Bulguların Kodlanması</w:t>
      </w:r>
    </w:p>
    <w:p w:rsidR="00B76ADC" w:rsidRPr="00202064" w:rsidRDefault="00B76ADC" w:rsidP="00217591">
      <w:pPr>
        <w:autoSpaceDE w:val="0"/>
        <w:autoSpaceDN w:val="0"/>
        <w:adjustRightInd w:val="0"/>
        <w:ind w:firstLine="567"/>
        <w:jc w:val="left"/>
        <w:rPr>
          <w:rFonts w:ascii="Times New Roman" w:eastAsiaTheme="minorHAnsi" w:hAnsi="Times New Roman"/>
          <w:b/>
          <w:bCs/>
          <w:sz w:val="19"/>
          <w:szCs w:val="19"/>
          <w:lang w:eastAsia="en-US"/>
        </w:rPr>
      </w:pPr>
    </w:p>
    <w:p w:rsidR="00B76ADC" w:rsidRDefault="00B76ADC" w:rsidP="00217591">
      <w:pPr>
        <w:autoSpaceDE w:val="0"/>
        <w:autoSpaceDN w:val="0"/>
        <w:adjustRightInd w:val="0"/>
        <w:ind w:firstLine="567"/>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Ba</w:t>
      </w:r>
      <w:r w:rsidRPr="00202064">
        <w:rPr>
          <w:rFonts w:ascii="Times New Roman" w:eastAsia="TimesNewRoman" w:hAnsi="Times New Roman"/>
          <w:sz w:val="19"/>
          <w:szCs w:val="19"/>
          <w:lang w:eastAsia="en-US"/>
        </w:rPr>
        <w:t>ğ</w:t>
      </w:r>
      <w:r w:rsidRPr="00202064">
        <w:rPr>
          <w:rFonts w:ascii="Times New Roman" w:eastAsiaTheme="minorHAnsi" w:hAnsi="Times New Roman"/>
          <w:sz w:val="19"/>
          <w:szCs w:val="19"/>
          <w:lang w:eastAsia="en-US"/>
        </w:rPr>
        <w:t>ımsız denetim kuruluşlarınca bilgi sistemleri denetimlerinde tespit edilen bulgular aşa</w:t>
      </w:r>
      <w:r w:rsidRPr="00202064">
        <w:rPr>
          <w:rFonts w:ascii="Times New Roman" w:eastAsia="TimesNewRoman" w:hAnsi="Times New Roman"/>
          <w:sz w:val="19"/>
          <w:szCs w:val="19"/>
          <w:lang w:eastAsia="en-US"/>
        </w:rPr>
        <w:t>ğ</w:t>
      </w:r>
      <w:r w:rsidRPr="00202064">
        <w:rPr>
          <w:rFonts w:ascii="Times New Roman" w:eastAsiaTheme="minorHAnsi" w:hAnsi="Times New Roman"/>
          <w:sz w:val="19"/>
          <w:szCs w:val="19"/>
          <w:lang w:eastAsia="en-US"/>
        </w:rPr>
        <w:t>ıda açıklanan şekilde kodlanır.</w:t>
      </w:r>
    </w:p>
    <w:p w:rsidR="00B76ADC" w:rsidRPr="00202064" w:rsidRDefault="00B76ADC" w:rsidP="00217591">
      <w:pPr>
        <w:autoSpaceDE w:val="0"/>
        <w:autoSpaceDN w:val="0"/>
        <w:adjustRightInd w:val="0"/>
        <w:ind w:firstLine="567"/>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Kodlamadaki alanlara ili</w:t>
      </w:r>
      <w:r w:rsidRPr="00202064">
        <w:rPr>
          <w:rFonts w:ascii="Times New Roman" w:eastAsia="TimesNewRoman" w:hAnsi="Times New Roman"/>
          <w:sz w:val="19"/>
          <w:szCs w:val="19"/>
          <w:lang w:eastAsia="en-US"/>
        </w:rPr>
        <w:t>ş</w:t>
      </w:r>
      <w:r w:rsidRPr="00202064">
        <w:rPr>
          <w:rFonts w:ascii="Times New Roman" w:eastAsiaTheme="minorHAnsi" w:hAnsi="Times New Roman"/>
          <w:sz w:val="19"/>
          <w:szCs w:val="19"/>
          <w:lang w:eastAsia="en-US"/>
        </w:rPr>
        <w:t>kin açıklamalar aşa</w:t>
      </w:r>
      <w:r w:rsidRPr="00202064">
        <w:rPr>
          <w:rFonts w:ascii="Times New Roman" w:eastAsia="TimesNewRoman" w:hAnsi="Times New Roman"/>
          <w:sz w:val="19"/>
          <w:szCs w:val="19"/>
          <w:lang w:eastAsia="en-US"/>
        </w:rPr>
        <w:t>ğ</w:t>
      </w:r>
      <w:r w:rsidRPr="00202064">
        <w:rPr>
          <w:rFonts w:ascii="Times New Roman" w:eastAsiaTheme="minorHAnsi" w:hAnsi="Times New Roman"/>
          <w:sz w:val="19"/>
          <w:szCs w:val="19"/>
          <w:lang w:eastAsia="en-US"/>
        </w:rPr>
        <w:t>ıdadır.</w:t>
      </w:r>
    </w:p>
    <w:p w:rsidR="00B76ADC" w:rsidRPr="00202064" w:rsidRDefault="00FC3602" w:rsidP="00B76ADC">
      <w:pPr>
        <w:tabs>
          <w:tab w:val="left" w:pos="1878"/>
        </w:tabs>
        <w:spacing w:after="160" w:line="259" w:lineRule="auto"/>
        <w:jc w:val="left"/>
        <w:rPr>
          <w:rFonts w:ascii="Times New Roman" w:eastAsiaTheme="minorHAnsi" w:hAnsi="Times New Roman"/>
          <w:sz w:val="19"/>
          <w:szCs w:val="19"/>
          <w:lang w:eastAsia="en-US"/>
        </w:rPr>
      </w:pPr>
      <w:r w:rsidRPr="00202064">
        <w:rPr>
          <w:rFonts w:ascii="Times New Roman" w:eastAsiaTheme="minorHAnsi" w:hAnsi="Times New Roman"/>
          <w:noProof/>
          <w:sz w:val="19"/>
          <w:szCs w:val="19"/>
          <w:lang w:eastAsia="tr-TR"/>
        </w:rPr>
        <mc:AlternateContent>
          <mc:Choice Requires="wps">
            <w:drawing>
              <wp:anchor distT="0" distB="0" distL="114300" distR="114300" simplePos="0" relativeHeight="251669504" behindDoc="0" locked="0" layoutInCell="1" allowOverlap="1" wp14:anchorId="1914ECB6" wp14:editId="52C9B96A">
                <wp:simplePos x="0" y="0"/>
                <wp:positionH relativeFrom="column">
                  <wp:posOffset>4051088</wp:posOffset>
                </wp:positionH>
                <wp:positionV relativeFrom="paragraph">
                  <wp:posOffset>128058</wp:posOffset>
                </wp:positionV>
                <wp:extent cx="825500" cy="368300"/>
                <wp:effectExtent l="0" t="0" r="12700" b="12700"/>
                <wp:wrapNone/>
                <wp:docPr id="11" name="Rectangle 11"/>
                <wp:cNvGraphicFramePr/>
                <a:graphic xmlns:a="http://schemas.openxmlformats.org/drawingml/2006/main">
                  <a:graphicData uri="http://schemas.microsoft.com/office/word/2010/wordprocessingShape">
                    <wps:wsp>
                      <wps:cNvSpPr/>
                      <wps:spPr>
                        <a:xfrm>
                          <a:off x="0" y="0"/>
                          <a:ext cx="825500" cy="368300"/>
                        </a:xfrm>
                        <a:prstGeom prst="rect">
                          <a:avLst/>
                        </a:prstGeom>
                        <a:solidFill>
                          <a:sysClr val="window" lastClr="FFFFFF"/>
                        </a:solidFill>
                        <a:ln w="12700" cap="flat" cmpd="sng" algn="ctr">
                          <a:solidFill>
                            <a:srgbClr val="70AD47"/>
                          </a:solidFill>
                          <a:prstDash val="solid"/>
                          <a:miter lim="800000"/>
                        </a:ln>
                        <a:effectLst/>
                      </wps:spPr>
                      <wps:txbx>
                        <w:txbxContent>
                          <w:p w:rsidR="006130A5" w:rsidRDefault="006130A5" w:rsidP="00B76ADC">
                            <w:pPr>
                              <w:jc w:val="center"/>
                              <w:rPr>
                                <w:rFonts w:ascii="Times New Roman" w:hAnsi="Times New Roman"/>
                                <w:sz w:val="20"/>
                              </w:rPr>
                            </w:pPr>
                            <w:r w:rsidRPr="00B425E5">
                              <w:rPr>
                                <w:rFonts w:ascii="Times New Roman" w:hAnsi="Times New Roman"/>
                                <w:sz w:val="20"/>
                              </w:rPr>
                              <w:t xml:space="preserve">Önemlilik </w:t>
                            </w:r>
                          </w:p>
                          <w:p w:rsidR="006130A5" w:rsidRPr="00B425E5" w:rsidRDefault="006130A5" w:rsidP="00B76ADC">
                            <w:pPr>
                              <w:jc w:val="center"/>
                              <w:rPr>
                                <w:rFonts w:ascii="Times New Roman" w:hAnsi="Times New Roman"/>
                                <w:sz w:val="20"/>
                              </w:rPr>
                            </w:pPr>
                            <w:r w:rsidRPr="00B425E5">
                              <w:rPr>
                                <w:rFonts w:ascii="Times New Roman" w:hAnsi="Times New Roman"/>
                                <w:sz w:val="20"/>
                              </w:rPr>
                              <w:t>Derecesi</w:t>
                            </w:r>
                            <w:r>
                              <w:rPr>
                                <w:rFonts w:ascii="Times New Roman" w:hAnsi="Times New Roman"/>
                                <w:sz w:val="20"/>
                              </w:rPr>
                              <w:t xml:space="preserve">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C302D58" id="Rectangle 11" o:spid="_x0000_s1026" style="position:absolute;margin-left:319pt;margin-top:10.1pt;width:65pt;height:2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" fillcolor="window" strokecolor="#70ad47" strokeweight="1pt">
                <v:textbox>
                  <w:txbxContent>
                    <w:p w:rsidR="006130A5" w:rsidRDefault="006130A5" w:rsidP="00B76ADC">
                      <w:pPr>
                        <w:jc w:val="center"/>
                        <w:rPr>
                          <w:rFonts w:ascii="Times New Roman" w:hAnsi="Times New Roman"/>
                          <w:sz w:val="20"/>
                        </w:rPr>
                      </w:pPr>
                      <w:r w:rsidRPr="00B425E5">
                        <w:rPr>
                          <w:rFonts w:ascii="Times New Roman" w:hAnsi="Times New Roman"/>
                          <w:sz w:val="20"/>
                        </w:rPr>
                        <w:t xml:space="preserve">Önemlilik </w:t>
                      </w:r>
                    </w:p>
                    <w:p w:rsidR="006130A5" w:rsidRPr="00B425E5" w:rsidRDefault="006130A5" w:rsidP="00B76ADC">
                      <w:pPr>
                        <w:jc w:val="center"/>
                        <w:rPr>
                          <w:rFonts w:ascii="Times New Roman" w:hAnsi="Times New Roman"/>
                          <w:sz w:val="20"/>
                        </w:rPr>
                      </w:pPr>
                      <w:r w:rsidRPr="00B425E5">
                        <w:rPr>
                          <w:rFonts w:ascii="Times New Roman" w:hAnsi="Times New Roman"/>
                          <w:sz w:val="20"/>
                        </w:rPr>
                        <w:t>Derecesi</w:t>
                      </w:r>
                      <w:r>
                        <w:rPr>
                          <w:rFonts w:ascii="Times New Roman" w:hAnsi="Times New Roman"/>
                          <w:sz w:val="20"/>
                        </w:rPr>
                        <w:t xml:space="preserve"> 2</w:t>
                      </w:r>
                    </w:p>
                  </w:txbxContent>
                </v:textbox>
              </v:rect>
            </w:pict>
          </mc:Fallback>
        </mc:AlternateContent>
      </w:r>
      <w:r w:rsidRPr="00202064">
        <w:rPr>
          <w:rFonts w:ascii="Times New Roman" w:eastAsiaTheme="minorHAnsi" w:hAnsi="Times New Roman"/>
          <w:noProof/>
          <w:sz w:val="19"/>
          <w:szCs w:val="19"/>
          <w:lang w:eastAsia="tr-TR"/>
        </w:rPr>
        <mc:AlternateContent>
          <mc:Choice Requires="wps">
            <w:drawing>
              <wp:anchor distT="0" distB="0" distL="114300" distR="114300" simplePos="0" relativeHeight="251659264" behindDoc="0" locked="0" layoutInCell="1" allowOverlap="1" wp14:anchorId="1FDAF34C" wp14:editId="2DB471A5">
                <wp:simplePos x="0" y="0"/>
                <wp:positionH relativeFrom="column">
                  <wp:posOffset>3776134</wp:posOffset>
                </wp:positionH>
                <wp:positionV relativeFrom="paragraph">
                  <wp:posOffset>122132</wp:posOffset>
                </wp:positionV>
                <wp:extent cx="484505" cy="425450"/>
                <wp:effectExtent l="0" t="0" r="0" b="0"/>
                <wp:wrapNone/>
                <wp:docPr id="12" name="Rectangle 12"/>
                <wp:cNvGraphicFramePr/>
                <a:graphic xmlns:a="http://schemas.openxmlformats.org/drawingml/2006/main">
                  <a:graphicData uri="http://schemas.microsoft.com/office/word/2010/wordprocessingShape">
                    <wps:wsp>
                      <wps:cNvSpPr/>
                      <wps:spPr>
                        <a:xfrm>
                          <a:off x="0" y="0"/>
                          <a:ext cx="484505" cy="425450"/>
                        </a:xfrm>
                        <a:prstGeom prst="rect">
                          <a:avLst/>
                        </a:prstGeom>
                        <a:solidFill>
                          <a:sysClr val="window" lastClr="FFFFFF"/>
                        </a:solidFill>
                        <a:ln w="12700" cap="flat" cmpd="sng" algn="ctr">
                          <a:noFill/>
                          <a:prstDash val="solid"/>
                          <a:miter lim="800000"/>
                        </a:ln>
                        <a:effectLst/>
                      </wps:spPr>
                      <wps:txbx>
                        <w:txbxContent>
                          <w:p w:rsidR="006130A5" w:rsidRPr="00B5513D" w:rsidRDefault="006130A5" w:rsidP="00B76ADC">
                            <w:pPr>
                              <w:jc w:val="center"/>
                              <w:rPr>
                                <w:rFonts w:ascii="Times New Roman" w:hAnsi="Times New Roman"/>
                                <w:sz w:val="48"/>
                                <w:szCs w:val="48"/>
                              </w:rPr>
                            </w:pPr>
                            <w:r w:rsidRPr="00B5513D">
                              <w:rPr>
                                <w:rFonts w:ascii="Times New Roman" w:hAnsi="Times New Roman"/>
                                <w:sz w:val="48"/>
                                <w:szCs w:val="4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50C6781" id="Rectangle 12" o:spid="_x0000_s1027" style="position:absolute;margin-left:297.35pt;margin-top:9.6pt;width:38.15pt;height:3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" fillcolor="window" stroked="f" strokeweight="1pt">
                <v:textbox>
                  <w:txbxContent>
                    <w:p w:rsidR="006130A5" w:rsidRPr="00B5513D" w:rsidRDefault="006130A5" w:rsidP="00B76ADC">
                      <w:pPr>
                        <w:jc w:val="center"/>
                        <w:rPr>
                          <w:rFonts w:ascii="Times New Roman" w:hAnsi="Times New Roman"/>
                          <w:sz w:val="48"/>
                          <w:szCs w:val="48"/>
                        </w:rPr>
                      </w:pPr>
                      <w:r w:rsidRPr="00B5513D">
                        <w:rPr>
                          <w:rFonts w:ascii="Times New Roman" w:hAnsi="Times New Roman"/>
                          <w:sz w:val="48"/>
                          <w:szCs w:val="48"/>
                        </w:rPr>
                        <w:t>.</w:t>
                      </w:r>
                    </w:p>
                  </w:txbxContent>
                </v:textbox>
              </v:rect>
            </w:pict>
          </mc:Fallback>
        </mc:AlternateContent>
      </w:r>
      <w:r w:rsidRPr="00202064">
        <w:rPr>
          <w:rFonts w:ascii="Times New Roman" w:eastAsiaTheme="minorHAnsi" w:hAnsi="Times New Roman"/>
          <w:noProof/>
          <w:sz w:val="19"/>
          <w:szCs w:val="19"/>
          <w:lang w:eastAsia="tr-TR"/>
        </w:rPr>
        <mc:AlternateContent>
          <mc:Choice Requires="wps">
            <w:drawing>
              <wp:anchor distT="0" distB="0" distL="114300" distR="114300" simplePos="0" relativeHeight="251668480" behindDoc="0" locked="0" layoutInCell="1" allowOverlap="1" wp14:anchorId="7E7881E8" wp14:editId="701C9F9C">
                <wp:simplePos x="0" y="0"/>
                <wp:positionH relativeFrom="column">
                  <wp:posOffset>3092026</wp:posOffset>
                </wp:positionH>
                <wp:positionV relativeFrom="paragraph">
                  <wp:posOffset>117263</wp:posOffset>
                </wp:positionV>
                <wp:extent cx="863600" cy="368300"/>
                <wp:effectExtent l="0" t="0" r="12700" b="12700"/>
                <wp:wrapNone/>
                <wp:docPr id="6" name="Rectangle 6"/>
                <wp:cNvGraphicFramePr/>
                <a:graphic xmlns:a="http://schemas.openxmlformats.org/drawingml/2006/main">
                  <a:graphicData uri="http://schemas.microsoft.com/office/word/2010/wordprocessingShape">
                    <wps:wsp>
                      <wps:cNvSpPr/>
                      <wps:spPr>
                        <a:xfrm>
                          <a:off x="0" y="0"/>
                          <a:ext cx="863600" cy="368300"/>
                        </a:xfrm>
                        <a:prstGeom prst="rect">
                          <a:avLst/>
                        </a:prstGeom>
                        <a:solidFill>
                          <a:sysClr val="window" lastClr="FFFFFF"/>
                        </a:solidFill>
                        <a:ln w="12700" cap="flat" cmpd="sng" algn="ctr">
                          <a:solidFill>
                            <a:srgbClr val="70AD47"/>
                          </a:solidFill>
                          <a:prstDash val="solid"/>
                          <a:miter lim="800000"/>
                        </a:ln>
                        <a:effectLst/>
                      </wps:spPr>
                      <wps:txbx>
                        <w:txbxContent>
                          <w:p w:rsidR="006130A5" w:rsidRDefault="006130A5" w:rsidP="00B76ADC">
                            <w:pPr>
                              <w:jc w:val="center"/>
                              <w:rPr>
                                <w:rFonts w:ascii="Times New Roman" w:hAnsi="Times New Roman"/>
                                <w:sz w:val="20"/>
                              </w:rPr>
                            </w:pPr>
                            <w:r w:rsidRPr="00B425E5">
                              <w:rPr>
                                <w:rFonts w:ascii="Times New Roman" w:hAnsi="Times New Roman"/>
                                <w:sz w:val="20"/>
                              </w:rPr>
                              <w:t xml:space="preserve">Önemlilik </w:t>
                            </w:r>
                          </w:p>
                          <w:p w:rsidR="006130A5" w:rsidRPr="00B425E5" w:rsidRDefault="006130A5" w:rsidP="00B76ADC">
                            <w:pPr>
                              <w:jc w:val="center"/>
                              <w:rPr>
                                <w:rFonts w:ascii="Times New Roman" w:hAnsi="Times New Roman"/>
                                <w:sz w:val="20"/>
                              </w:rPr>
                            </w:pPr>
                            <w:r w:rsidRPr="00B425E5">
                              <w:rPr>
                                <w:rFonts w:ascii="Times New Roman" w:hAnsi="Times New Roman"/>
                                <w:sz w:val="20"/>
                              </w:rPr>
                              <w:t>Derecesi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33DEE07" id="Rectangle 6" o:spid="_x0000_s1028" style="position:absolute;margin-left:243.45pt;margin-top:9.25pt;width:68pt;height:2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" fillcolor="window" strokecolor="#70ad47" strokeweight="1pt">
                <v:textbox>
                  <w:txbxContent>
                    <w:p w:rsidR="006130A5" w:rsidRDefault="006130A5" w:rsidP="00B76ADC">
                      <w:pPr>
                        <w:jc w:val="center"/>
                        <w:rPr>
                          <w:rFonts w:ascii="Times New Roman" w:hAnsi="Times New Roman"/>
                          <w:sz w:val="20"/>
                        </w:rPr>
                      </w:pPr>
                      <w:r w:rsidRPr="00B425E5">
                        <w:rPr>
                          <w:rFonts w:ascii="Times New Roman" w:hAnsi="Times New Roman"/>
                          <w:sz w:val="20"/>
                        </w:rPr>
                        <w:t xml:space="preserve">Önemlilik </w:t>
                      </w:r>
                    </w:p>
                    <w:p w:rsidR="006130A5" w:rsidRPr="00B425E5" w:rsidRDefault="006130A5" w:rsidP="00B76ADC">
                      <w:pPr>
                        <w:jc w:val="center"/>
                        <w:rPr>
                          <w:rFonts w:ascii="Times New Roman" w:hAnsi="Times New Roman"/>
                          <w:sz w:val="20"/>
                        </w:rPr>
                      </w:pPr>
                      <w:r w:rsidRPr="00B425E5">
                        <w:rPr>
                          <w:rFonts w:ascii="Times New Roman" w:hAnsi="Times New Roman"/>
                          <w:sz w:val="20"/>
                        </w:rPr>
                        <w:t>Derecesi</w:t>
                      </w:r>
                    </w:p>
                  </w:txbxContent>
                </v:textbox>
              </v:rect>
            </w:pict>
          </mc:Fallback>
        </mc:AlternateContent>
      </w:r>
      <w:r w:rsidRPr="00202064">
        <w:rPr>
          <w:rFonts w:ascii="Times New Roman" w:eastAsiaTheme="minorHAnsi" w:hAnsi="Times New Roman"/>
          <w:noProof/>
          <w:sz w:val="19"/>
          <w:szCs w:val="19"/>
          <w:lang w:eastAsia="tr-TR"/>
        </w:rPr>
        <mc:AlternateContent>
          <mc:Choice Requires="wps">
            <w:drawing>
              <wp:anchor distT="0" distB="0" distL="114300" distR="114300" simplePos="0" relativeHeight="251660288" behindDoc="0" locked="0" layoutInCell="1" allowOverlap="1" wp14:anchorId="1524071B" wp14:editId="22314BC9">
                <wp:simplePos x="0" y="0"/>
                <wp:positionH relativeFrom="column">
                  <wp:posOffset>2829560</wp:posOffset>
                </wp:positionH>
                <wp:positionV relativeFrom="paragraph">
                  <wp:posOffset>94192</wp:posOffset>
                </wp:positionV>
                <wp:extent cx="484505" cy="425450"/>
                <wp:effectExtent l="0" t="0" r="0" b="0"/>
                <wp:wrapNone/>
                <wp:docPr id="9" name="Rectangle 9"/>
                <wp:cNvGraphicFramePr/>
                <a:graphic xmlns:a="http://schemas.openxmlformats.org/drawingml/2006/main">
                  <a:graphicData uri="http://schemas.microsoft.com/office/word/2010/wordprocessingShape">
                    <wps:wsp>
                      <wps:cNvSpPr/>
                      <wps:spPr>
                        <a:xfrm>
                          <a:off x="0" y="0"/>
                          <a:ext cx="484505" cy="425450"/>
                        </a:xfrm>
                        <a:prstGeom prst="rect">
                          <a:avLst/>
                        </a:prstGeom>
                        <a:solidFill>
                          <a:sysClr val="window" lastClr="FFFFFF"/>
                        </a:solidFill>
                        <a:ln w="12700" cap="flat" cmpd="sng" algn="ctr">
                          <a:noFill/>
                          <a:prstDash val="solid"/>
                          <a:miter lim="800000"/>
                        </a:ln>
                        <a:effectLst/>
                      </wps:spPr>
                      <wps:txbx>
                        <w:txbxContent>
                          <w:p w:rsidR="006130A5" w:rsidRPr="00B5513D" w:rsidRDefault="006130A5" w:rsidP="00B76ADC">
                            <w:pPr>
                              <w:jc w:val="center"/>
                              <w:rPr>
                                <w:rFonts w:ascii="Times New Roman" w:hAnsi="Times New Roman"/>
                                <w:sz w:val="48"/>
                                <w:szCs w:val="48"/>
                              </w:rPr>
                            </w:pPr>
                            <w:r w:rsidRPr="00B5513D">
                              <w:rPr>
                                <w:rFonts w:ascii="Times New Roman" w:hAnsi="Times New Roman"/>
                                <w:sz w:val="48"/>
                                <w:szCs w:val="4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906064B" id="Rectangle 9" o:spid="_x0000_s1029" style="position:absolute;margin-left:222.8pt;margin-top:7.4pt;width:38.15pt;height:3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" fillcolor="window" stroked="f" strokeweight="1pt">
                <v:textbox>
                  <w:txbxContent>
                    <w:p w:rsidR="006130A5" w:rsidRPr="00B5513D" w:rsidRDefault="006130A5" w:rsidP="00B76ADC">
                      <w:pPr>
                        <w:jc w:val="center"/>
                        <w:rPr>
                          <w:rFonts w:ascii="Times New Roman" w:hAnsi="Times New Roman"/>
                          <w:sz w:val="48"/>
                          <w:szCs w:val="48"/>
                        </w:rPr>
                      </w:pPr>
                      <w:r w:rsidRPr="00B5513D">
                        <w:rPr>
                          <w:rFonts w:ascii="Times New Roman" w:hAnsi="Times New Roman"/>
                          <w:sz w:val="48"/>
                          <w:szCs w:val="48"/>
                        </w:rPr>
                        <w:t>.</w:t>
                      </w:r>
                    </w:p>
                  </w:txbxContent>
                </v:textbox>
              </v:rect>
            </w:pict>
          </mc:Fallback>
        </mc:AlternateContent>
      </w:r>
      <w:r w:rsidRPr="00202064">
        <w:rPr>
          <w:rFonts w:ascii="Times New Roman" w:eastAsiaTheme="minorHAnsi" w:hAnsi="Times New Roman"/>
          <w:noProof/>
          <w:sz w:val="19"/>
          <w:szCs w:val="19"/>
          <w:lang w:eastAsia="tr-TR"/>
        </w:rPr>
        <mc:AlternateContent>
          <mc:Choice Requires="wps">
            <w:drawing>
              <wp:anchor distT="0" distB="0" distL="114300" distR="114300" simplePos="0" relativeHeight="251667456" behindDoc="0" locked="0" layoutInCell="1" allowOverlap="1" wp14:anchorId="5835219B" wp14:editId="09570B02">
                <wp:simplePos x="0" y="0"/>
                <wp:positionH relativeFrom="column">
                  <wp:posOffset>2194984</wp:posOffset>
                </wp:positionH>
                <wp:positionV relativeFrom="paragraph">
                  <wp:posOffset>97367</wp:posOffset>
                </wp:positionV>
                <wp:extent cx="812800" cy="374650"/>
                <wp:effectExtent l="0" t="0" r="25400" b="25400"/>
                <wp:wrapNone/>
                <wp:docPr id="5" name="Rectangle 5"/>
                <wp:cNvGraphicFramePr/>
                <a:graphic xmlns:a="http://schemas.openxmlformats.org/drawingml/2006/main">
                  <a:graphicData uri="http://schemas.microsoft.com/office/word/2010/wordprocessingShape">
                    <wps:wsp>
                      <wps:cNvSpPr/>
                      <wps:spPr>
                        <a:xfrm>
                          <a:off x="0" y="0"/>
                          <a:ext cx="812800" cy="374650"/>
                        </a:xfrm>
                        <a:prstGeom prst="rect">
                          <a:avLst/>
                        </a:prstGeom>
                        <a:solidFill>
                          <a:sysClr val="window" lastClr="FFFFFF"/>
                        </a:solidFill>
                        <a:ln w="12700" cap="flat" cmpd="sng" algn="ctr">
                          <a:solidFill>
                            <a:srgbClr val="70AD47"/>
                          </a:solidFill>
                          <a:prstDash val="solid"/>
                          <a:miter lim="800000"/>
                        </a:ln>
                        <a:effectLst/>
                      </wps:spPr>
                      <wps:txbx>
                        <w:txbxContent>
                          <w:p w:rsidR="006130A5" w:rsidRPr="00B425E5" w:rsidRDefault="006130A5" w:rsidP="00B76ADC">
                            <w:pPr>
                              <w:jc w:val="center"/>
                              <w:rPr>
                                <w:rFonts w:ascii="Times New Roman" w:hAnsi="Times New Roman"/>
                                <w:sz w:val="20"/>
                              </w:rPr>
                            </w:pPr>
                            <w:r w:rsidRPr="00B425E5">
                              <w:rPr>
                                <w:rFonts w:ascii="Times New Roman" w:hAnsi="Times New Roman"/>
                                <w:sz w:val="20"/>
                              </w:rPr>
                              <w:t>Bulgu Sıra 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6D3A0A4" id="Rectangle 5" o:spid="_x0000_s1030" style="position:absolute;margin-left:172.85pt;margin-top:7.65pt;width:64pt;height:2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" fillcolor="window" strokecolor="#70ad47" strokeweight="1pt">
                <v:textbox>
                  <w:txbxContent>
                    <w:p w:rsidR="006130A5" w:rsidRPr="00B425E5" w:rsidRDefault="006130A5" w:rsidP="00B76ADC">
                      <w:pPr>
                        <w:jc w:val="center"/>
                        <w:rPr>
                          <w:rFonts w:ascii="Times New Roman" w:hAnsi="Times New Roman"/>
                          <w:sz w:val="20"/>
                        </w:rPr>
                      </w:pPr>
                      <w:r w:rsidRPr="00B425E5">
                        <w:rPr>
                          <w:rFonts w:ascii="Times New Roman" w:hAnsi="Times New Roman"/>
                          <w:sz w:val="20"/>
                        </w:rPr>
                        <w:t>Bulgu Sıra No</w:t>
                      </w:r>
                    </w:p>
                  </w:txbxContent>
                </v:textbox>
              </v:rect>
            </w:pict>
          </mc:Fallback>
        </mc:AlternateContent>
      </w:r>
      <w:r w:rsidRPr="00202064">
        <w:rPr>
          <w:rFonts w:ascii="Times New Roman" w:eastAsiaTheme="minorHAnsi" w:hAnsi="Times New Roman"/>
          <w:noProof/>
          <w:sz w:val="19"/>
          <w:szCs w:val="19"/>
          <w:lang w:eastAsia="tr-TR"/>
        </w:rPr>
        <mc:AlternateContent>
          <mc:Choice Requires="wps">
            <w:drawing>
              <wp:anchor distT="0" distB="0" distL="114300" distR="114300" simplePos="0" relativeHeight="251661312" behindDoc="0" locked="0" layoutInCell="1" allowOverlap="1" wp14:anchorId="6B4DFB14" wp14:editId="29A626AD">
                <wp:simplePos x="0" y="0"/>
                <wp:positionH relativeFrom="column">
                  <wp:posOffset>1921933</wp:posOffset>
                </wp:positionH>
                <wp:positionV relativeFrom="paragraph">
                  <wp:posOffset>98849</wp:posOffset>
                </wp:positionV>
                <wp:extent cx="484505" cy="425450"/>
                <wp:effectExtent l="0" t="0" r="0" b="0"/>
                <wp:wrapNone/>
                <wp:docPr id="8" name="Rectangle 8"/>
                <wp:cNvGraphicFramePr/>
                <a:graphic xmlns:a="http://schemas.openxmlformats.org/drawingml/2006/main">
                  <a:graphicData uri="http://schemas.microsoft.com/office/word/2010/wordprocessingShape">
                    <wps:wsp>
                      <wps:cNvSpPr/>
                      <wps:spPr>
                        <a:xfrm>
                          <a:off x="0" y="0"/>
                          <a:ext cx="484505" cy="425450"/>
                        </a:xfrm>
                        <a:prstGeom prst="rect">
                          <a:avLst/>
                        </a:prstGeom>
                        <a:solidFill>
                          <a:sysClr val="window" lastClr="FFFFFF"/>
                        </a:solidFill>
                        <a:ln w="12700" cap="flat" cmpd="sng" algn="ctr">
                          <a:noFill/>
                          <a:prstDash val="solid"/>
                          <a:miter lim="800000"/>
                        </a:ln>
                        <a:effectLst/>
                      </wps:spPr>
                      <wps:txbx>
                        <w:txbxContent>
                          <w:p w:rsidR="006130A5" w:rsidRPr="00B5513D" w:rsidRDefault="006130A5" w:rsidP="00B76ADC">
                            <w:pPr>
                              <w:jc w:val="center"/>
                              <w:rPr>
                                <w:rFonts w:ascii="Times New Roman" w:hAnsi="Times New Roman"/>
                                <w:sz w:val="48"/>
                                <w:szCs w:val="48"/>
                              </w:rPr>
                            </w:pPr>
                            <w:r w:rsidRPr="00B5513D">
                              <w:rPr>
                                <w:rFonts w:ascii="Times New Roman" w:hAnsi="Times New Roman"/>
                                <w:sz w:val="48"/>
                                <w:szCs w:val="4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EB638D8" id="Rectangle 8" o:spid="_x0000_s1031" style="position:absolute;margin-left:151.35pt;margin-top:7.8pt;width:38.15pt;height:3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" fillcolor="window" stroked="f" strokeweight="1pt">
                <v:textbox>
                  <w:txbxContent>
                    <w:p w:rsidR="006130A5" w:rsidRPr="00B5513D" w:rsidRDefault="006130A5" w:rsidP="00B76ADC">
                      <w:pPr>
                        <w:jc w:val="center"/>
                        <w:rPr>
                          <w:rFonts w:ascii="Times New Roman" w:hAnsi="Times New Roman"/>
                          <w:sz w:val="48"/>
                          <w:szCs w:val="48"/>
                        </w:rPr>
                      </w:pPr>
                      <w:r w:rsidRPr="00B5513D">
                        <w:rPr>
                          <w:rFonts w:ascii="Times New Roman" w:hAnsi="Times New Roman"/>
                          <w:sz w:val="48"/>
                          <w:szCs w:val="48"/>
                        </w:rPr>
                        <w:t>.</w:t>
                      </w:r>
                    </w:p>
                  </w:txbxContent>
                </v:textbox>
              </v:rect>
            </w:pict>
          </mc:Fallback>
        </mc:AlternateContent>
      </w:r>
      <w:r w:rsidRPr="00202064">
        <w:rPr>
          <w:rFonts w:ascii="Times New Roman" w:eastAsiaTheme="minorHAnsi" w:hAnsi="Times New Roman"/>
          <w:noProof/>
          <w:sz w:val="19"/>
          <w:szCs w:val="19"/>
          <w:lang w:eastAsia="tr-TR"/>
        </w:rPr>
        <mc:AlternateContent>
          <mc:Choice Requires="wps">
            <w:drawing>
              <wp:anchor distT="0" distB="0" distL="114300" distR="114300" simplePos="0" relativeHeight="251666432" behindDoc="0" locked="0" layoutInCell="1" allowOverlap="1" wp14:anchorId="662690CA" wp14:editId="708D7C55">
                <wp:simplePos x="0" y="0"/>
                <wp:positionH relativeFrom="column">
                  <wp:posOffset>1373718</wp:posOffset>
                </wp:positionH>
                <wp:positionV relativeFrom="paragraph">
                  <wp:posOffset>97367</wp:posOffset>
                </wp:positionV>
                <wp:extent cx="745066" cy="374650"/>
                <wp:effectExtent l="0" t="0" r="17145" b="25400"/>
                <wp:wrapNone/>
                <wp:docPr id="4" name="Rectangle 4"/>
                <wp:cNvGraphicFramePr/>
                <a:graphic xmlns:a="http://schemas.openxmlformats.org/drawingml/2006/main">
                  <a:graphicData uri="http://schemas.microsoft.com/office/word/2010/wordprocessingShape">
                    <wps:wsp>
                      <wps:cNvSpPr/>
                      <wps:spPr>
                        <a:xfrm>
                          <a:off x="0" y="0"/>
                          <a:ext cx="745066" cy="374650"/>
                        </a:xfrm>
                        <a:prstGeom prst="rect">
                          <a:avLst/>
                        </a:prstGeom>
                        <a:solidFill>
                          <a:sysClr val="window" lastClr="FFFFFF"/>
                        </a:solidFill>
                        <a:ln w="12700" cap="flat" cmpd="sng" algn="ctr">
                          <a:solidFill>
                            <a:srgbClr val="70AD47"/>
                          </a:solidFill>
                          <a:prstDash val="solid"/>
                          <a:miter lim="800000"/>
                        </a:ln>
                        <a:effectLst/>
                      </wps:spPr>
                      <wps:txbx>
                        <w:txbxContent>
                          <w:p w:rsidR="006130A5" w:rsidRPr="00B425E5" w:rsidRDefault="006130A5" w:rsidP="00B76ADC">
                            <w:pPr>
                              <w:jc w:val="center"/>
                              <w:rPr>
                                <w:rFonts w:ascii="Times New Roman" w:hAnsi="Times New Roman"/>
                                <w:sz w:val="20"/>
                              </w:rPr>
                            </w:pPr>
                            <w:r w:rsidRPr="00B425E5">
                              <w:rPr>
                                <w:rFonts w:ascii="Times New Roman" w:hAnsi="Times New Roman"/>
                                <w:sz w:val="20"/>
                              </w:rPr>
                              <w:t>Kontrol Alanı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F81BE60" id="Rectangle 4" o:spid="_x0000_s1032" style="position:absolute;margin-left:108.15pt;margin-top:7.65pt;width:58.65pt;height:2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" fillcolor="window" strokecolor="#70ad47" strokeweight="1pt">
                <v:textbox>
                  <w:txbxContent>
                    <w:p w:rsidR="006130A5" w:rsidRPr="00B425E5" w:rsidRDefault="006130A5" w:rsidP="00B76ADC">
                      <w:pPr>
                        <w:jc w:val="center"/>
                        <w:rPr>
                          <w:rFonts w:ascii="Times New Roman" w:hAnsi="Times New Roman"/>
                          <w:sz w:val="20"/>
                        </w:rPr>
                      </w:pPr>
                      <w:r w:rsidRPr="00B425E5">
                        <w:rPr>
                          <w:rFonts w:ascii="Times New Roman" w:hAnsi="Times New Roman"/>
                          <w:sz w:val="20"/>
                        </w:rPr>
                        <w:t>Kontrol Alanı</w:t>
                      </w:r>
                    </w:p>
                  </w:txbxContent>
                </v:textbox>
              </v:rect>
            </w:pict>
          </mc:Fallback>
        </mc:AlternateContent>
      </w:r>
      <w:r w:rsidRPr="00202064">
        <w:rPr>
          <w:rFonts w:ascii="Times New Roman" w:eastAsiaTheme="minorHAnsi" w:hAnsi="Times New Roman"/>
          <w:noProof/>
          <w:sz w:val="19"/>
          <w:szCs w:val="19"/>
          <w:lang w:eastAsia="tr-TR"/>
        </w:rPr>
        <mc:AlternateContent>
          <mc:Choice Requires="wps">
            <w:drawing>
              <wp:anchor distT="0" distB="0" distL="114300" distR="114300" simplePos="0" relativeHeight="251662336" behindDoc="0" locked="0" layoutInCell="1" allowOverlap="1" wp14:anchorId="7EE7B8BE" wp14:editId="1AA75892">
                <wp:simplePos x="0" y="0"/>
                <wp:positionH relativeFrom="column">
                  <wp:posOffset>1094317</wp:posOffset>
                </wp:positionH>
                <wp:positionV relativeFrom="paragraph">
                  <wp:posOffset>88900</wp:posOffset>
                </wp:positionV>
                <wp:extent cx="423333" cy="425450"/>
                <wp:effectExtent l="0" t="0" r="0" b="0"/>
                <wp:wrapNone/>
                <wp:docPr id="7" name="Rectangle 7"/>
                <wp:cNvGraphicFramePr/>
                <a:graphic xmlns:a="http://schemas.openxmlformats.org/drawingml/2006/main">
                  <a:graphicData uri="http://schemas.microsoft.com/office/word/2010/wordprocessingShape">
                    <wps:wsp>
                      <wps:cNvSpPr/>
                      <wps:spPr>
                        <a:xfrm>
                          <a:off x="0" y="0"/>
                          <a:ext cx="423333" cy="425450"/>
                        </a:xfrm>
                        <a:prstGeom prst="rect">
                          <a:avLst/>
                        </a:prstGeom>
                        <a:solidFill>
                          <a:sysClr val="window" lastClr="FFFFFF"/>
                        </a:solidFill>
                        <a:ln w="12700" cap="flat" cmpd="sng" algn="ctr">
                          <a:noFill/>
                          <a:prstDash val="solid"/>
                          <a:miter lim="800000"/>
                        </a:ln>
                        <a:effectLst/>
                      </wps:spPr>
                      <wps:txbx>
                        <w:txbxContent>
                          <w:p w:rsidR="006130A5" w:rsidRPr="00B5513D" w:rsidRDefault="006130A5" w:rsidP="00B76ADC">
                            <w:pPr>
                              <w:jc w:val="center"/>
                              <w:rPr>
                                <w:rFonts w:ascii="Times New Roman" w:hAnsi="Times New Roman"/>
                                <w:sz w:val="48"/>
                                <w:szCs w:val="48"/>
                              </w:rPr>
                            </w:pPr>
                            <w:r w:rsidRPr="00B5513D">
                              <w:rPr>
                                <w:rFonts w:ascii="Times New Roman" w:hAnsi="Times New Roman"/>
                                <w:sz w:val="48"/>
                                <w:szCs w:val="4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9639DC5" id="Rectangle 7" o:spid="_x0000_s1033" style="position:absolute;margin-left:86.15pt;margin-top:7pt;width:33.35pt;height:3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" fillcolor="window" stroked="f" strokeweight="1pt">
                <v:textbox>
                  <w:txbxContent>
                    <w:p w:rsidR="006130A5" w:rsidRPr="00B5513D" w:rsidRDefault="006130A5" w:rsidP="00B76ADC">
                      <w:pPr>
                        <w:jc w:val="center"/>
                        <w:rPr>
                          <w:rFonts w:ascii="Times New Roman" w:hAnsi="Times New Roman"/>
                          <w:sz w:val="48"/>
                          <w:szCs w:val="48"/>
                        </w:rPr>
                      </w:pPr>
                      <w:r w:rsidRPr="00B5513D">
                        <w:rPr>
                          <w:rFonts w:ascii="Times New Roman" w:hAnsi="Times New Roman"/>
                          <w:sz w:val="48"/>
                          <w:szCs w:val="48"/>
                        </w:rPr>
                        <w:t>.</w:t>
                      </w:r>
                    </w:p>
                  </w:txbxContent>
                </v:textbox>
              </v:rect>
            </w:pict>
          </mc:Fallback>
        </mc:AlternateContent>
      </w:r>
      <w:r w:rsidRPr="00202064">
        <w:rPr>
          <w:rFonts w:ascii="Times New Roman" w:eastAsiaTheme="minorHAnsi" w:hAnsi="Times New Roman"/>
          <w:noProof/>
          <w:sz w:val="19"/>
          <w:szCs w:val="19"/>
          <w:lang w:eastAsia="tr-TR"/>
        </w:rPr>
        <mc:AlternateContent>
          <mc:Choice Requires="wps">
            <w:drawing>
              <wp:anchor distT="0" distB="0" distL="114300" distR="114300" simplePos="0" relativeHeight="251665408" behindDoc="0" locked="0" layoutInCell="1" allowOverlap="1" wp14:anchorId="20FDA325" wp14:editId="3D688E92">
                <wp:simplePos x="0" y="0"/>
                <wp:positionH relativeFrom="column">
                  <wp:posOffset>865717</wp:posOffset>
                </wp:positionH>
                <wp:positionV relativeFrom="paragraph">
                  <wp:posOffset>80433</wp:posOffset>
                </wp:positionV>
                <wp:extent cx="406400" cy="369147"/>
                <wp:effectExtent l="0" t="0" r="12700" b="12065"/>
                <wp:wrapNone/>
                <wp:docPr id="3" name="Rectangle 3"/>
                <wp:cNvGraphicFramePr/>
                <a:graphic xmlns:a="http://schemas.openxmlformats.org/drawingml/2006/main">
                  <a:graphicData uri="http://schemas.microsoft.com/office/word/2010/wordprocessingShape">
                    <wps:wsp>
                      <wps:cNvSpPr/>
                      <wps:spPr>
                        <a:xfrm>
                          <a:off x="0" y="0"/>
                          <a:ext cx="406400" cy="369147"/>
                        </a:xfrm>
                        <a:prstGeom prst="rect">
                          <a:avLst/>
                        </a:prstGeom>
                        <a:solidFill>
                          <a:sysClr val="window" lastClr="FFFFFF"/>
                        </a:solidFill>
                        <a:ln w="12700" cap="flat" cmpd="sng" algn="ctr">
                          <a:solidFill>
                            <a:srgbClr val="70AD47"/>
                          </a:solidFill>
                          <a:prstDash val="solid"/>
                          <a:miter lim="800000"/>
                        </a:ln>
                        <a:effectLst/>
                      </wps:spPr>
                      <wps:txbx>
                        <w:txbxContent>
                          <w:p w:rsidR="006130A5" w:rsidRPr="00B425E5" w:rsidRDefault="006130A5" w:rsidP="00B76ADC">
                            <w:pPr>
                              <w:jc w:val="center"/>
                              <w:rPr>
                                <w:rFonts w:ascii="Times New Roman" w:hAnsi="Times New Roman"/>
                                <w:sz w:val="20"/>
                              </w:rPr>
                            </w:pPr>
                            <w:r w:rsidRPr="00B425E5">
                              <w:rPr>
                                <w:rFonts w:ascii="Times New Roman" w:hAnsi="Times New Roman"/>
                                <w:sz w:val="20"/>
                              </w:rPr>
                              <w:t>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12D2A48" id="Rectangle 3" o:spid="_x0000_s1034" style="position:absolute;margin-left:68.15pt;margin-top:6.35pt;width:32pt;height:29.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" fillcolor="window" strokecolor="#70ad47" strokeweight="1pt">
                <v:textbox>
                  <w:txbxContent>
                    <w:p w:rsidR="006130A5" w:rsidRPr="00B425E5" w:rsidRDefault="006130A5" w:rsidP="00B76ADC">
                      <w:pPr>
                        <w:jc w:val="center"/>
                        <w:rPr>
                          <w:rFonts w:ascii="Times New Roman" w:hAnsi="Times New Roman"/>
                          <w:sz w:val="20"/>
                        </w:rPr>
                      </w:pPr>
                      <w:r w:rsidRPr="00B425E5">
                        <w:rPr>
                          <w:rFonts w:ascii="Times New Roman" w:hAnsi="Times New Roman"/>
                          <w:sz w:val="20"/>
                        </w:rPr>
                        <w:t>K/S</w:t>
                      </w:r>
                    </w:p>
                  </w:txbxContent>
                </v:textbox>
              </v:rect>
            </w:pict>
          </mc:Fallback>
        </mc:AlternateContent>
      </w:r>
      <w:r w:rsidR="00B76ADC" w:rsidRPr="00202064">
        <w:rPr>
          <w:rFonts w:ascii="Times New Roman" w:eastAsiaTheme="minorHAnsi" w:hAnsi="Times New Roman"/>
          <w:noProof/>
          <w:sz w:val="19"/>
          <w:szCs w:val="19"/>
          <w:lang w:eastAsia="tr-TR"/>
        </w:rPr>
        <mc:AlternateContent>
          <mc:Choice Requires="wps">
            <w:drawing>
              <wp:anchor distT="0" distB="0" distL="114300" distR="114300" simplePos="0" relativeHeight="251663360" behindDoc="0" locked="0" layoutInCell="1" allowOverlap="1" wp14:anchorId="6F323F7E" wp14:editId="75BAB769">
                <wp:simplePos x="0" y="0"/>
                <wp:positionH relativeFrom="column">
                  <wp:posOffset>552450</wp:posOffset>
                </wp:positionH>
                <wp:positionV relativeFrom="paragraph">
                  <wp:posOffset>81491</wp:posOffset>
                </wp:positionV>
                <wp:extent cx="484505" cy="425450"/>
                <wp:effectExtent l="0" t="0" r="0" b="0"/>
                <wp:wrapNone/>
                <wp:docPr id="2" name="Rectangle 2"/>
                <wp:cNvGraphicFramePr/>
                <a:graphic xmlns:a="http://schemas.openxmlformats.org/drawingml/2006/main">
                  <a:graphicData uri="http://schemas.microsoft.com/office/word/2010/wordprocessingShape">
                    <wps:wsp>
                      <wps:cNvSpPr/>
                      <wps:spPr>
                        <a:xfrm>
                          <a:off x="0" y="0"/>
                          <a:ext cx="484505" cy="425450"/>
                        </a:xfrm>
                        <a:prstGeom prst="rect">
                          <a:avLst/>
                        </a:prstGeom>
                        <a:solidFill>
                          <a:sysClr val="window" lastClr="FFFFFF"/>
                        </a:solidFill>
                        <a:ln w="12700" cap="flat" cmpd="sng" algn="ctr">
                          <a:noFill/>
                          <a:prstDash val="solid"/>
                          <a:miter lim="800000"/>
                        </a:ln>
                        <a:effectLst/>
                      </wps:spPr>
                      <wps:txbx>
                        <w:txbxContent>
                          <w:p w:rsidR="006130A5" w:rsidRPr="00B5513D" w:rsidRDefault="006130A5" w:rsidP="00B76ADC">
                            <w:pPr>
                              <w:jc w:val="center"/>
                              <w:rPr>
                                <w:rFonts w:ascii="Times New Roman" w:hAnsi="Times New Roman"/>
                                <w:sz w:val="48"/>
                                <w:szCs w:val="48"/>
                              </w:rPr>
                            </w:pPr>
                            <w:r w:rsidRPr="00B5513D">
                              <w:rPr>
                                <w:rFonts w:ascii="Times New Roman" w:hAnsi="Times New Roman"/>
                                <w:sz w:val="48"/>
                                <w:szCs w:val="4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DAD0DBE" id="Rectangle 2" o:spid="_x0000_s1035" style="position:absolute;margin-left:43.5pt;margin-top:6.4pt;width:38.15pt;height:3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" fillcolor="window" stroked="f" strokeweight="1pt">
                <v:textbox>
                  <w:txbxContent>
                    <w:p w:rsidR="006130A5" w:rsidRPr="00B5513D" w:rsidRDefault="006130A5" w:rsidP="00B76ADC">
                      <w:pPr>
                        <w:jc w:val="center"/>
                        <w:rPr>
                          <w:rFonts w:ascii="Times New Roman" w:hAnsi="Times New Roman"/>
                          <w:sz w:val="48"/>
                          <w:szCs w:val="48"/>
                        </w:rPr>
                      </w:pPr>
                      <w:r w:rsidRPr="00B5513D">
                        <w:rPr>
                          <w:rFonts w:ascii="Times New Roman" w:hAnsi="Times New Roman"/>
                          <w:sz w:val="48"/>
                          <w:szCs w:val="48"/>
                        </w:rPr>
                        <w:t>.</w:t>
                      </w:r>
                    </w:p>
                  </w:txbxContent>
                </v:textbox>
              </v:rect>
            </w:pict>
          </mc:Fallback>
        </mc:AlternateContent>
      </w:r>
      <w:r w:rsidR="00B76ADC" w:rsidRPr="00202064">
        <w:rPr>
          <w:rFonts w:ascii="Times New Roman" w:eastAsiaTheme="minorHAnsi" w:hAnsi="Times New Roman"/>
          <w:noProof/>
          <w:sz w:val="19"/>
          <w:szCs w:val="19"/>
          <w:lang w:eastAsia="tr-TR"/>
        </w:rPr>
        <mc:AlternateContent>
          <mc:Choice Requires="wps">
            <w:drawing>
              <wp:anchor distT="0" distB="0" distL="114300" distR="114300" simplePos="0" relativeHeight="251664384" behindDoc="0" locked="0" layoutInCell="1" allowOverlap="1" wp14:anchorId="171B340E" wp14:editId="09A8A8C6">
                <wp:simplePos x="0" y="0"/>
                <wp:positionH relativeFrom="column">
                  <wp:posOffset>19050</wp:posOffset>
                </wp:positionH>
                <wp:positionV relativeFrom="paragraph">
                  <wp:posOffset>63500</wp:posOffset>
                </wp:positionV>
                <wp:extent cx="711200" cy="391583"/>
                <wp:effectExtent l="0" t="0" r="12700" b="27940"/>
                <wp:wrapNone/>
                <wp:docPr id="1" name="Rectangle 1"/>
                <wp:cNvGraphicFramePr/>
                <a:graphic xmlns:a="http://schemas.openxmlformats.org/drawingml/2006/main">
                  <a:graphicData uri="http://schemas.microsoft.com/office/word/2010/wordprocessingShape">
                    <wps:wsp>
                      <wps:cNvSpPr/>
                      <wps:spPr>
                        <a:xfrm>
                          <a:off x="0" y="0"/>
                          <a:ext cx="711200" cy="391583"/>
                        </a:xfrm>
                        <a:prstGeom prst="rect">
                          <a:avLst/>
                        </a:prstGeom>
                        <a:solidFill>
                          <a:sysClr val="window" lastClr="FFFFFF"/>
                        </a:solidFill>
                        <a:ln w="12700" cap="flat" cmpd="sng" algn="ctr">
                          <a:solidFill>
                            <a:srgbClr val="70AD47"/>
                          </a:solidFill>
                          <a:prstDash val="solid"/>
                          <a:miter lim="800000"/>
                        </a:ln>
                        <a:effectLst/>
                      </wps:spPr>
                      <wps:txbx>
                        <w:txbxContent>
                          <w:p w:rsidR="006130A5" w:rsidRPr="00B425E5" w:rsidRDefault="006130A5" w:rsidP="00B76ADC">
                            <w:pPr>
                              <w:jc w:val="center"/>
                              <w:rPr>
                                <w:rFonts w:ascii="Times New Roman" w:hAnsi="Times New Roman"/>
                                <w:sz w:val="20"/>
                              </w:rPr>
                            </w:pPr>
                            <w:r w:rsidRPr="00B425E5">
                              <w:rPr>
                                <w:rFonts w:ascii="Times New Roman" w:hAnsi="Times New Roman"/>
                                <w:sz w:val="20"/>
                              </w:rPr>
                              <w:t>Denetim Yılı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D9B718A" id="Rectangle 1" o:spid="_x0000_s1036" style="position:absolute;margin-left:1.5pt;margin-top:5pt;width:56pt;height:30.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" fillcolor="window" strokecolor="#70ad47" strokeweight="1pt">
                <v:textbox>
                  <w:txbxContent>
                    <w:p w:rsidR="006130A5" w:rsidRPr="00B425E5" w:rsidRDefault="006130A5" w:rsidP="00B76ADC">
                      <w:pPr>
                        <w:jc w:val="center"/>
                        <w:rPr>
                          <w:rFonts w:ascii="Times New Roman" w:hAnsi="Times New Roman"/>
                          <w:sz w:val="20"/>
                        </w:rPr>
                      </w:pPr>
                      <w:r w:rsidRPr="00B425E5">
                        <w:rPr>
                          <w:rFonts w:ascii="Times New Roman" w:hAnsi="Times New Roman"/>
                          <w:sz w:val="20"/>
                        </w:rPr>
                        <w:t>Denetim Yılı</w:t>
                      </w:r>
                    </w:p>
                  </w:txbxContent>
                </v:textbox>
              </v:rect>
            </w:pict>
          </mc:Fallback>
        </mc:AlternateContent>
      </w:r>
      <w:r w:rsidR="00B76ADC" w:rsidRPr="00202064">
        <w:rPr>
          <w:rFonts w:ascii="Times New Roman" w:eastAsiaTheme="minorHAnsi" w:hAnsi="Times New Roman"/>
          <w:sz w:val="19"/>
          <w:szCs w:val="19"/>
          <w:lang w:eastAsia="en-US"/>
        </w:rPr>
        <w:tab/>
      </w:r>
    </w:p>
    <w:p w:rsidR="00B76ADC" w:rsidRPr="00202064" w:rsidRDefault="00B76ADC" w:rsidP="00B76ADC">
      <w:pPr>
        <w:tabs>
          <w:tab w:val="left" w:pos="1878"/>
        </w:tabs>
        <w:spacing w:after="160" w:line="259" w:lineRule="auto"/>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ab/>
      </w:r>
    </w:p>
    <w:p w:rsidR="00B76ADC" w:rsidRPr="00202064" w:rsidRDefault="00B76ADC" w:rsidP="00217591">
      <w:pPr>
        <w:autoSpaceDE w:val="0"/>
        <w:autoSpaceDN w:val="0"/>
        <w:adjustRightInd w:val="0"/>
        <w:ind w:firstLine="567"/>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Kodlamadaki alanlara ili</w:t>
      </w:r>
      <w:r w:rsidRPr="00202064">
        <w:rPr>
          <w:rFonts w:ascii="Times New Roman" w:eastAsia="TimesNewRoman" w:hAnsi="Times New Roman"/>
          <w:sz w:val="19"/>
          <w:szCs w:val="19"/>
          <w:lang w:eastAsia="en-US"/>
        </w:rPr>
        <w:t>ş</w:t>
      </w:r>
      <w:r w:rsidRPr="00202064">
        <w:rPr>
          <w:rFonts w:ascii="Times New Roman" w:eastAsiaTheme="minorHAnsi" w:hAnsi="Times New Roman"/>
          <w:sz w:val="19"/>
          <w:szCs w:val="19"/>
          <w:lang w:eastAsia="en-US"/>
        </w:rPr>
        <w:t>kin açıklamalar a</w:t>
      </w:r>
      <w:r w:rsidRPr="00202064">
        <w:rPr>
          <w:rFonts w:ascii="Times New Roman" w:eastAsia="TimesNewRoman" w:hAnsi="Times New Roman"/>
          <w:sz w:val="19"/>
          <w:szCs w:val="19"/>
          <w:lang w:eastAsia="en-US"/>
        </w:rPr>
        <w:t>ş</w:t>
      </w:r>
      <w:r w:rsidRPr="00202064">
        <w:rPr>
          <w:rFonts w:ascii="Times New Roman" w:eastAsiaTheme="minorHAnsi" w:hAnsi="Times New Roman"/>
          <w:sz w:val="19"/>
          <w:szCs w:val="19"/>
          <w:lang w:eastAsia="en-US"/>
        </w:rPr>
        <w:t>a</w:t>
      </w:r>
      <w:r w:rsidRPr="00202064">
        <w:rPr>
          <w:rFonts w:ascii="Times New Roman" w:eastAsia="TimesNewRoman" w:hAnsi="Times New Roman"/>
          <w:sz w:val="19"/>
          <w:szCs w:val="19"/>
          <w:lang w:eastAsia="en-US"/>
        </w:rPr>
        <w:t>ğ</w:t>
      </w:r>
      <w:r w:rsidRPr="00202064">
        <w:rPr>
          <w:rFonts w:ascii="Times New Roman" w:eastAsiaTheme="minorHAnsi" w:hAnsi="Times New Roman"/>
          <w:sz w:val="19"/>
          <w:szCs w:val="19"/>
          <w:lang w:eastAsia="en-US"/>
        </w:rPr>
        <w:t>ıdadır.</w:t>
      </w:r>
      <w:r w:rsidRPr="00202064">
        <w:rPr>
          <w:rFonts w:ascii="Times New Roman" w:eastAsiaTheme="minorHAnsi" w:hAnsi="Times New Roman"/>
          <w:noProof/>
          <w:sz w:val="19"/>
          <w:szCs w:val="19"/>
          <w:lang w:eastAsia="tr-TR"/>
        </w:rPr>
        <w:t xml:space="preserve"> </w:t>
      </w:r>
    </w:p>
    <w:p w:rsidR="00B76ADC" w:rsidRPr="00202064" w:rsidRDefault="00B76ADC" w:rsidP="00217591">
      <w:pPr>
        <w:autoSpaceDE w:val="0"/>
        <w:autoSpaceDN w:val="0"/>
        <w:adjustRightInd w:val="0"/>
        <w:ind w:firstLine="567"/>
        <w:rPr>
          <w:rFonts w:ascii="Times New Roman" w:eastAsiaTheme="minorHAnsi" w:hAnsi="Times New Roman"/>
          <w:sz w:val="19"/>
          <w:szCs w:val="19"/>
          <w:lang w:eastAsia="en-US"/>
        </w:rPr>
      </w:pPr>
      <w:r w:rsidRPr="00202064">
        <w:rPr>
          <w:rFonts w:ascii="Times New Roman" w:eastAsiaTheme="minorHAnsi" w:hAnsi="Times New Roman"/>
          <w:b/>
          <w:bCs/>
          <w:sz w:val="19"/>
          <w:szCs w:val="19"/>
          <w:lang w:eastAsia="en-US"/>
        </w:rPr>
        <w:t xml:space="preserve">Denetim Yılı: </w:t>
      </w:r>
      <w:r w:rsidRPr="00202064">
        <w:rPr>
          <w:rFonts w:ascii="Times New Roman" w:eastAsiaTheme="minorHAnsi" w:hAnsi="Times New Roman"/>
          <w:sz w:val="19"/>
          <w:szCs w:val="19"/>
          <w:lang w:eastAsia="en-US"/>
        </w:rPr>
        <w:t>Bu alana bulgunun tespit edildi</w:t>
      </w:r>
      <w:r w:rsidRPr="00202064">
        <w:rPr>
          <w:rFonts w:ascii="Times New Roman" w:eastAsia="TimesNewRoman" w:hAnsi="Times New Roman"/>
          <w:sz w:val="19"/>
          <w:szCs w:val="19"/>
          <w:lang w:eastAsia="en-US"/>
        </w:rPr>
        <w:t>ğ</w:t>
      </w:r>
      <w:r w:rsidRPr="00202064">
        <w:rPr>
          <w:rFonts w:ascii="Times New Roman" w:eastAsiaTheme="minorHAnsi" w:hAnsi="Times New Roman"/>
          <w:sz w:val="19"/>
          <w:szCs w:val="19"/>
          <w:lang w:eastAsia="en-US"/>
        </w:rPr>
        <w:t>i denetim yılı dört hane olarak (2016, 2017, …) yazılır.</w:t>
      </w:r>
    </w:p>
    <w:p w:rsidR="00217591" w:rsidRDefault="00217591" w:rsidP="00217591">
      <w:pPr>
        <w:tabs>
          <w:tab w:val="left" w:pos="567"/>
        </w:tabs>
        <w:spacing w:line="259" w:lineRule="auto"/>
        <w:rPr>
          <w:rFonts w:ascii="Times New Roman" w:eastAsiaTheme="minorHAnsi" w:hAnsi="Times New Roman"/>
          <w:sz w:val="19"/>
          <w:szCs w:val="19"/>
          <w:lang w:eastAsia="en-US"/>
        </w:rPr>
      </w:pPr>
      <w:r>
        <w:rPr>
          <w:rFonts w:ascii="Times New Roman" w:eastAsiaTheme="minorHAnsi" w:hAnsi="Times New Roman"/>
          <w:b/>
          <w:bCs/>
          <w:sz w:val="19"/>
          <w:szCs w:val="19"/>
          <w:lang w:eastAsia="en-US"/>
        </w:rPr>
        <w:tab/>
      </w:r>
      <w:r w:rsidR="00B76ADC" w:rsidRPr="00202064">
        <w:rPr>
          <w:rFonts w:ascii="Times New Roman" w:eastAsiaTheme="minorHAnsi" w:hAnsi="Times New Roman"/>
          <w:b/>
          <w:bCs/>
          <w:sz w:val="19"/>
          <w:szCs w:val="19"/>
          <w:lang w:eastAsia="en-US"/>
        </w:rPr>
        <w:t xml:space="preserve">K/S: </w:t>
      </w:r>
      <w:r w:rsidR="00B76ADC" w:rsidRPr="00202064">
        <w:rPr>
          <w:rFonts w:ascii="Times New Roman" w:eastAsiaTheme="minorHAnsi" w:hAnsi="Times New Roman"/>
          <w:sz w:val="19"/>
          <w:szCs w:val="19"/>
          <w:lang w:eastAsia="en-US"/>
        </w:rPr>
        <w:t>Konsolide bilgi sistemleri denetimi bulguları için “K”, solo bilgi sistemleri denetimi bulguları için “S” harfi kullanılır.</w:t>
      </w:r>
    </w:p>
    <w:p w:rsidR="00B76ADC" w:rsidRPr="00202064" w:rsidRDefault="00217591" w:rsidP="00217591">
      <w:pPr>
        <w:tabs>
          <w:tab w:val="left" w:pos="567"/>
        </w:tabs>
        <w:spacing w:line="259" w:lineRule="auto"/>
        <w:rPr>
          <w:rFonts w:ascii="Times New Roman" w:eastAsiaTheme="minorHAnsi" w:hAnsi="Times New Roman"/>
          <w:sz w:val="19"/>
          <w:szCs w:val="19"/>
          <w:lang w:eastAsia="en-US"/>
        </w:rPr>
      </w:pPr>
      <w:r>
        <w:rPr>
          <w:rFonts w:ascii="Times New Roman" w:eastAsiaTheme="minorHAnsi" w:hAnsi="Times New Roman"/>
          <w:sz w:val="19"/>
          <w:szCs w:val="19"/>
          <w:lang w:eastAsia="en-US"/>
        </w:rPr>
        <w:tab/>
      </w:r>
      <w:r w:rsidR="00B76ADC" w:rsidRPr="00202064">
        <w:rPr>
          <w:rFonts w:ascii="Times New Roman" w:eastAsiaTheme="minorHAnsi" w:hAnsi="Times New Roman"/>
          <w:b/>
          <w:bCs/>
          <w:sz w:val="19"/>
          <w:szCs w:val="19"/>
          <w:lang w:eastAsia="en-US"/>
        </w:rPr>
        <w:t xml:space="preserve">Kontrol Alanı: </w:t>
      </w:r>
      <w:r w:rsidR="00B76ADC" w:rsidRPr="00202064">
        <w:rPr>
          <w:rFonts w:ascii="Times New Roman" w:eastAsiaTheme="minorHAnsi" w:hAnsi="Times New Roman"/>
          <w:sz w:val="19"/>
          <w:szCs w:val="19"/>
          <w:lang w:eastAsia="en-US"/>
        </w:rPr>
        <w:t>Bu alana bulgunun tespit edildi</w:t>
      </w:r>
      <w:r w:rsidR="00B76ADC" w:rsidRPr="00202064">
        <w:rPr>
          <w:rFonts w:ascii="Times New Roman" w:eastAsia="TimesNewRoman" w:hAnsi="Times New Roman"/>
          <w:sz w:val="19"/>
          <w:szCs w:val="19"/>
          <w:lang w:eastAsia="en-US"/>
        </w:rPr>
        <w:t>ğ</w:t>
      </w:r>
      <w:r w:rsidR="00B76ADC" w:rsidRPr="00202064">
        <w:rPr>
          <w:rFonts w:ascii="Times New Roman" w:eastAsiaTheme="minorHAnsi" w:hAnsi="Times New Roman"/>
          <w:sz w:val="19"/>
          <w:szCs w:val="19"/>
          <w:lang w:eastAsia="en-US"/>
        </w:rPr>
        <w:t>i kontrol alanının kısaltması yazılır.</w:t>
      </w:r>
    </w:p>
    <w:tbl>
      <w:tblPr>
        <w:tblStyle w:val="TabloKlavuzu"/>
        <w:tblW w:w="0" w:type="auto"/>
        <w:tblLook w:val="04A0" w:firstRow="1" w:lastRow="0" w:firstColumn="1" w:lastColumn="0" w:noHBand="0" w:noVBand="1"/>
      </w:tblPr>
      <w:tblGrid>
        <w:gridCol w:w="6646"/>
        <w:gridCol w:w="1365"/>
      </w:tblGrid>
      <w:tr w:rsidR="00B76ADC" w:rsidRPr="00202064" w:rsidTr="00B76ADC">
        <w:tc>
          <w:tcPr>
            <w:tcW w:w="7225"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Kontrol Alanı</w:t>
            </w:r>
          </w:p>
        </w:tc>
        <w:tc>
          <w:tcPr>
            <w:tcW w:w="1417"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Kısaltma</w:t>
            </w:r>
          </w:p>
        </w:tc>
      </w:tr>
      <w:tr w:rsidR="00B76ADC" w:rsidRPr="00202064" w:rsidTr="00B76ADC">
        <w:tc>
          <w:tcPr>
            <w:tcW w:w="7225" w:type="dxa"/>
          </w:tcPr>
          <w:p w:rsidR="00B76ADC" w:rsidRPr="00202064" w:rsidRDefault="00B76ADC" w:rsidP="00B76ADC">
            <w:pPr>
              <w:tabs>
                <w:tab w:val="left" w:pos="1878"/>
              </w:tabs>
              <w:jc w:val="left"/>
              <w:rPr>
                <w:rFonts w:ascii="Times New Roman" w:eastAsiaTheme="minorHAnsi" w:hAnsi="Times New Roman"/>
                <w:b/>
                <w:sz w:val="19"/>
                <w:szCs w:val="19"/>
                <w:lang w:eastAsia="en-US"/>
              </w:rPr>
            </w:pPr>
            <w:r w:rsidRPr="00202064">
              <w:rPr>
                <w:rFonts w:ascii="Times New Roman" w:eastAsiaTheme="minorHAnsi" w:hAnsi="Times New Roman"/>
                <w:b/>
                <w:sz w:val="19"/>
                <w:szCs w:val="19"/>
                <w:lang w:eastAsia="en-US"/>
              </w:rPr>
              <w:t>Bilgi Sistemlerinin Yönetilmesi</w:t>
            </w:r>
          </w:p>
        </w:tc>
        <w:tc>
          <w:tcPr>
            <w:tcW w:w="1417" w:type="dxa"/>
          </w:tcPr>
          <w:p w:rsidR="00B76ADC" w:rsidRPr="00202064" w:rsidRDefault="00B76ADC" w:rsidP="00B76ADC">
            <w:pPr>
              <w:tabs>
                <w:tab w:val="left" w:pos="1878"/>
              </w:tabs>
              <w:jc w:val="left"/>
              <w:rPr>
                <w:rFonts w:ascii="Times New Roman" w:eastAsiaTheme="minorHAnsi" w:hAnsi="Times New Roman"/>
                <w:b/>
                <w:sz w:val="19"/>
                <w:szCs w:val="19"/>
                <w:lang w:eastAsia="en-US"/>
              </w:rPr>
            </w:pPr>
            <w:r w:rsidRPr="00202064">
              <w:rPr>
                <w:rFonts w:ascii="Times New Roman" w:eastAsiaTheme="minorHAnsi" w:hAnsi="Times New Roman"/>
                <w:b/>
                <w:sz w:val="19"/>
                <w:szCs w:val="19"/>
                <w:lang w:eastAsia="en-US"/>
              </w:rPr>
              <w:t>BSY</w:t>
            </w:r>
          </w:p>
        </w:tc>
      </w:tr>
      <w:tr w:rsidR="00B76ADC" w:rsidRPr="00202064" w:rsidTr="00B76ADC">
        <w:tc>
          <w:tcPr>
            <w:tcW w:w="7225"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Bilgi sistemleri yönetiminin oluşturulması ve hayata geçirilmesi</w:t>
            </w:r>
          </w:p>
        </w:tc>
        <w:tc>
          <w:tcPr>
            <w:tcW w:w="1417"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BSY-1</w:t>
            </w:r>
          </w:p>
        </w:tc>
      </w:tr>
      <w:tr w:rsidR="00B76ADC" w:rsidRPr="00202064" w:rsidTr="00B76ADC">
        <w:tc>
          <w:tcPr>
            <w:tcW w:w="7225"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Bilgi güvenliği politikası</w:t>
            </w:r>
          </w:p>
        </w:tc>
        <w:tc>
          <w:tcPr>
            <w:tcW w:w="1417"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BSY-2</w:t>
            </w:r>
          </w:p>
        </w:tc>
      </w:tr>
      <w:tr w:rsidR="00B76ADC" w:rsidRPr="00202064" w:rsidTr="00B76ADC">
        <w:tc>
          <w:tcPr>
            <w:tcW w:w="7225"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Üst yönetimin gözetimi ve sorumluluğu</w:t>
            </w:r>
          </w:p>
        </w:tc>
        <w:tc>
          <w:tcPr>
            <w:tcW w:w="1417"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BSY-3</w:t>
            </w:r>
          </w:p>
        </w:tc>
      </w:tr>
      <w:tr w:rsidR="00B76ADC" w:rsidRPr="00202064" w:rsidTr="00B76ADC">
        <w:tc>
          <w:tcPr>
            <w:tcW w:w="7225"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 xml:space="preserve">Bilgi sistemleri risk yönetimi </w:t>
            </w:r>
          </w:p>
        </w:tc>
        <w:tc>
          <w:tcPr>
            <w:tcW w:w="1417"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BSY-4</w:t>
            </w:r>
          </w:p>
        </w:tc>
      </w:tr>
      <w:tr w:rsidR="00B76ADC" w:rsidRPr="00202064" w:rsidTr="00B76ADC">
        <w:tc>
          <w:tcPr>
            <w:tcW w:w="7225"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Güvenlik testi</w:t>
            </w:r>
          </w:p>
        </w:tc>
        <w:tc>
          <w:tcPr>
            <w:tcW w:w="1417"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BSY-5</w:t>
            </w:r>
          </w:p>
        </w:tc>
      </w:tr>
      <w:tr w:rsidR="00B76ADC" w:rsidRPr="00202064" w:rsidTr="00B76ADC">
        <w:tc>
          <w:tcPr>
            <w:tcW w:w="7225"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Diğer</w:t>
            </w:r>
          </w:p>
        </w:tc>
        <w:tc>
          <w:tcPr>
            <w:tcW w:w="1417"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BSY-DGR</w:t>
            </w:r>
          </w:p>
        </w:tc>
      </w:tr>
      <w:tr w:rsidR="00B76ADC" w:rsidRPr="00202064" w:rsidTr="00B76ADC">
        <w:tc>
          <w:tcPr>
            <w:tcW w:w="7225" w:type="dxa"/>
          </w:tcPr>
          <w:p w:rsidR="00B76ADC" w:rsidRPr="00202064" w:rsidRDefault="00B76ADC" w:rsidP="00B76ADC">
            <w:pPr>
              <w:tabs>
                <w:tab w:val="left" w:pos="1878"/>
              </w:tabs>
              <w:jc w:val="left"/>
              <w:rPr>
                <w:rFonts w:ascii="Times New Roman" w:eastAsiaTheme="minorHAnsi" w:hAnsi="Times New Roman"/>
                <w:b/>
                <w:sz w:val="19"/>
                <w:szCs w:val="19"/>
                <w:lang w:eastAsia="en-US"/>
              </w:rPr>
            </w:pPr>
            <w:r w:rsidRPr="00202064">
              <w:rPr>
                <w:rFonts w:ascii="Times New Roman" w:eastAsiaTheme="minorHAnsi" w:hAnsi="Times New Roman"/>
                <w:b/>
                <w:sz w:val="19"/>
                <w:szCs w:val="19"/>
                <w:lang w:eastAsia="en-US"/>
              </w:rPr>
              <w:t>Bilgi Sistemleri Kontrollerine İlişkin Esaslar</w:t>
            </w:r>
          </w:p>
        </w:tc>
        <w:tc>
          <w:tcPr>
            <w:tcW w:w="1417" w:type="dxa"/>
          </w:tcPr>
          <w:p w:rsidR="00B76ADC" w:rsidRPr="00202064" w:rsidRDefault="00B76ADC" w:rsidP="00B76ADC">
            <w:pPr>
              <w:tabs>
                <w:tab w:val="left" w:pos="1878"/>
              </w:tabs>
              <w:jc w:val="left"/>
              <w:rPr>
                <w:rFonts w:ascii="Times New Roman" w:eastAsiaTheme="minorHAnsi" w:hAnsi="Times New Roman"/>
                <w:b/>
                <w:sz w:val="19"/>
                <w:szCs w:val="19"/>
                <w:lang w:eastAsia="en-US"/>
              </w:rPr>
            </w:pPr>
            <w:r w:rsidRPr="00202064">
              <w:rPr>
                <w:rFonts w:ascii="Times New Roman" w:eastAsiaTheme="minorHAnsi" w:hAnsi="Times New Roman"/>
                <w:b/>
                <w:sz w:val="19"/>
                <w:szCs w:val="19"/>
                <w:lang w:eastAsia="en-US"/>
              </w:rPr>
              <w:t>BSK</w:t>
            </w:r>
          </w:p>
        </w:tc>
      </w:tr>
      <w:tr w:rsidR="00B76ADC" w:rsidRPr="00202064" w:rsidTr="00B76ADC">
        <w:tc>
          <w:tcPr>
            <w:tcW w:w="7225"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Bilgi sistemleri kontrollerinin tesisi ve yönetilmesi</w:t>
            </w:r>
          </w:p>
        </w:tc>
        <w:tc>
          <w:tcPr>
            <w:tcW w:w="1417"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BSK-1</w:t>
            </w:r>
          </w:p>
        </w:tc>
      </w:tr>
      <w:tr w:rsidR="00B76ADC" w:rsidRPr="00202064" w:rsidTr="00B76ADC">
        <w:tc>
          <w:tcPr>
            <w:tcW w:w="7225"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Varlık yönetimi</w:t>
            </w:r>
          </w:p>
        </w:tc>
        <w:tc>
          <w:tcPr>
            <w:tcW w:w="1417"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BSK-2</w:t>
            </w:r>
          </w:p>
        </w:tc>
      </w:tr>
      <w:tr w:rsidR="00B76ADC" w:rsidRPr="00202064" w:rsidTr="00B76ADC">
        <w:tc>
          <w:tcPr>
            <w:tcW w:w="7225"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Görevler ayrılığı prensibi</w:t>
            </w:r>
          </w:p>
        </w:tc>
        <w:tc>
          <w:tcPr>
            <w:tcW w:w="1417"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BSK-3</w:t>
            </w:r>
          </w:p>
        </w:tc>
      </w:tr>
      <w:tr w:rsidR="00B76ADC" w:rsidRPr="00202064" w:rsidTr="00B76ADC">
        <w:tc>
          <w:tcPr>
            <w:tcW w:w="7225"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Fiziksel ve çevresel güvenlik</w:t>
            </w:r>
          </w:p>
        </w:tc>
        <w:tc>
          <w:tcPr>
            <w:tcW w:w="1417"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BSK-4</w:t>
            </w:r>
          </w:p>
        </w:tc>
      </w:tr>
      <w:tr w:rsidR="00B76ADC" w:rsidRPr="00202064" w:rsidTr="00B76ADC">
        <w:tc>
          <w:tcPr>
            <w:tcW w:w="7225"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Ağ güvenliği</w:t>
            </w:r>
          </w:p>
        </w:tc>
        <w:tc>
          <w:tcPr>
            <w:tcW w:w="1417"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BSK-5</w:t>
            </w:r>
          </w:p>
        </w:tc>
      </w:tr>
      <w:tr w:rsidR="00B76ADC" w:rsidRPr="00202064" w:rsidTr="00B76ADC">
        <w:tc>
          <w:tcPr>
            <w:tcW w:w="7225"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Kimlik doğrulama</w:t>
            </w:r>
          </w:p>
        </w:tc>
        <w:tc>
          <w:tcPr>
            <w:tcW w:w="1417"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BSK-6</w:t>
            </w:r>
          </w:p>
        </w:tc>
      </w:tr>
      <w:tr w:rsidR="00B76ADC" w:rsidRPr="00202064" w:rsidTr="00B76ADC">
        <w:tc>
          <w:tcPr>
            <w:tcW w:w="7225"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Yetkilendirme</w:t>
            </w:r>
          </w:p>
        </w:tc>
        <w:tc>
          <w:tcPr>
            <w:tcW w:w="1417"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BSK-7</w:t>
            </w:r>
          </w:p>
        </w:tc>
      </w:tr>
      <w:tr w:rsidR="00B76ADC" w:rsidRPr="00202064" w:rsidTr="00B76ADC">
        <w:tc>
          <w:tcPr>
            <w:tcW w:w="7225"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İşlemlerin, kayıtların ve verilerin bütünlüğü</w:t>
            </w:r>
          </w:p>
        </w:tc>
        <w:tc>
          <w:tcPr>
            <w:tcW w:w="1417"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BSK-8</w:t>
            </w:r>
          </w:p>
        </w:tc>
      </w:tr>
      <w:tr w:rsidR="00B76ADC" w:rsidRPr="00202064" w:rsidTr="00B76ADC">
        <w:tc>
          <w:tcPr>
            <w:tcW w:w="7225"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Veri gizliliği</w:t>
            </w:r>
          </w:p>
        </w:tc>
        <w:tc>
          <w:tcPr>
            <w:tcW w:w="1417"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BSK-9</w:t>
            </w:r>
          </w:p>
        </w:tc>
      </w:tr>
      <w:tr w:rsidR="00B76ADC" w:rsidRPr="00202064" w:rsidTr="00B76ADC">
        <w:tc>
          <w:tcPr>
            <w:tcW w:w="7225"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Bilgi sistemlerine ilişkin dış kaynak yoluyla alınan hizmetlerin yönetimi</w:t>
            </w:r>
          </w:p>
        </w:tc>
        <w:tc>
          <w:tcPr>
            <w:tcW w:w="1417"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BSK-10</w:t>
            </w:r>
          </w:p>
        </w:tc>
      </w:tr>
      <w:tr w:rsidR="00B76ADC" w:rsidRPr="00202064" w:rsidTr="00B76ADC">
        <w:tc>
          <w:tcPr>
            <w:tcW w:w="7225"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Müşteri bilgilerinin gizliliği</w:t>
            </w:r>
          </w:p>
        </w:tc>
        <w:tc>
          <w:tcPr>
            <w:tcW w:w="1417"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BSK-11</w:t>
            </w:r>
          </w:p>
        </w:tc>
      </w:tr>
      <w:tr w:rsidR="00B76ADC" w:rsidRPr="00202064" w:rsidTr="00B76ADC">
        <w:tc>
          <w:tcPr>
            <w:tcW w:w="7225"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Müşterilerin bilgilendirilmesi</w:t>
            </w:r>
          </w:p>
        </w:tc>
        <w:tc>
          <w:tcPr>
            <w:tcW w:w="1417"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BSK-12</w:t>
            </w:r>
          </w:p>
        </w:tc>
      </w:tr>
      <w:tr w:rsidR="00B76ADC" w:rsidRPr="00202064" w:rsidTr="00B76ADC">
        <w:tc>
          <w:tcPr>
            <w:tcW w:w="7225"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Üçüncü taraflarla bilgi değişimi</w:t>
            </w:r>
          </w:p>
        </w:tc>
        <w:tc>
          <w:tcPr>
            <w:tcW w:w="1417"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BSK-13</w:t>
            </w:r>
          </w:p>
        </w:tc>
      </w:tr>
      <w:tr w:rsidR="00B76ADC" w:rsidRPr="00202064" w:rsidTr="00B76ADC">
        <w:tc>
          <w:tcPr>
            <w:tcW w:w="7225"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Denetim izlerinin oluşturulması</w:t>
            </w:r>
          </w:p>
        </w:tc>
        <w:tc>
          <w:tcPr>
            <w:tcW w:w="1417"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BSK-14</w:t>
            </w:r>
          </w:p>
        </w:tc>
      </w:tr>
      <w:tr w:rsidR="00B76ADC" w:rsidRPr="00202064" w:rsidTr="00B76ADC">
        <w:tc>
          <w:tcPr>
            <w:tcW w:w="7225"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Zaman Senkronizasyonu</w:t>
            </w:r>
          </w:p>
        </w:tc>
        <w:tc>
          <w:tcPr>
            <w:tcW w:w="1417"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BSK-15</w:t>
            </w:r>
          </w:p>
        </w:tc>
      </w:tr>
      <w:tr w:rsidR="00B76ADC" w:rsidRPr="00202064" w:rsidTr="00B76ADC">
        <w:tc>
          <w:tcPr>
            <w:tcW w:w="7225"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Bilgi Güvenliği İhlali</w:t>
            </w:r>
          </w:p>
        </w:tc>
        <w:tc>
          <w:tcPr>
            <w:tcW w:w="1417"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BSK-16</w:t>
            </w:r>
          </w:p>
        </w:tc>
      </w:tr>
      <w:tr w:rsidR="00B76ADC" w:rsidRPr="00202064" w:rsidTr="00B76ADC">
        <w:tc>
          <w:tcPr>
            <w:tcW w:w="7225"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Bilgi sistemleri edinimi, geliştirilmesi ve idamesi</w:t>
            </w:r>
          </w:p>
        </w:tc>
        <w:tc>
          <w:tcPr>
            <w:tcW w:w="1417"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BSK-17</w:t>
            </w:r>
          </w:p>
        </w:tc>
      </w:tr>
      <w:tr w:rsidR="00B76ADC" w:rsidRPr="00202064" w:rsidTr="00B76ADC">
        <w:tc>
          <w:tcPr>
            <w:tcW w:w="7225"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Bilgi sistemleri sürekliliği</w:t>
            </w:r>
          </w:p>
        </w:tc>
        <w:tc>
          <w:tcPr>
            <w:tcW w:w="1417"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BSK-18</w:t>
            </w:r>
          </w:p>
        </w:tc>
      </w:tr>
      <w:tr w:rsidR="00B76ADC" w:rsidRPr="00202064" w:rsidTr="00B76ADC">
        <w:tc>
          <w:tcPr>
            <w:tcW w:w="7225"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Değişiklik yönetimi</w:t>
            </w:r>
          </w:p>
        </w:tc>
        <w:tc>
          <w:tcPr>
            <w:tcW w:w="1417"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BSK-19</w:t>
            </w:r>
          </w:p>
        </w:tc>
      </w:tr>
      <w:tr w:rsidR="00B76ADC" w:rsidRPr="00202064" w:rsidTr="00B76ADC">
        <w:tc>
          <w:tcPr>
            <w:tcW w:w="7225" w:type="dxa"/>
          </w:tcPr>
          <w:p w:rsidR="00B76ADC" w:rsidRPr="00202064" w:rsidRDefault="00B76ADC" w:rsidP="00B76ADC">
            <w:pPr>
              <w:tabs>
                <w:tab w:val="left" w:pos="1064"/>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Diğer</w:t>
            </w:r>
            <w:r w:rsidRPr="00202064">
              <w:rPr>
                <w:rFonts w:ascii="Times New Roman" w:eastAsiaTheme="minorHAnsi" w:hAnsi="Times New Roman"/>
                <w:sz w:val="19"/>
                <w:szCs w:val="19"/>
                <w:lang w:eastAsia="en-US"/>
              </w:rPr>
              <w:tab/>
            </w:r>
          </w:p>
        </w:tc>
        <w:tc>
          <w:tcPr>
            <w:tcW w:w="1417" w:type="dxa"/>
          </w:tcPr>
          <w:p w:rsidR="00B76ADC" w:rsidRPr="00202064" w:rsidRDefault="00B76ADC" w:rsidP="00B76ADC">
            <w:pPr>
              <w:tabs>
                <w:tab w:val="left" w:pos="1878"/>
              </w:tabs>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BSK-DGR</w:t>
            </w:r>
          </w:p>
        </w:tc>
      </w:tr>
    </w:tbl>
    <w:p w:rsidR="00B76ADC" w:rsidRPr="00202064" w:rsidRDefault="00B76ADC" w:rsidP="00B76ADC">
      <w:pPr>
        <w:tabs>
          <w:tab w:val="left" w:pos="1878"/>
        </w:tabs>
        <w:spacing w:after="160" w:line="259" w:lineRule="auto"/>
        <w:jc w:val="left"/>
        <w:rPr>
          <w:rFonts w:ascii="Times New Roman" w:eastAsiaTheme="minorHAnsi" w:hAnsi="Times New Roman"/>
          <w:sz w:val="19"/>
          <w:szCs w:val="19"/>
          <w:lang w:eastAsia="en-US"/>
        </w:rPr>
      </w:pPr>
    </w:p>
    <w:p w:rsidR="00217591" w:rsidRDefault="00B76ADC" w:rsidP="00217591">
      <w:pPr>
        <w:autoSpaceDE w:val="0"/>
        <w:autoSpaceDN w:val="0"/>
        <w:adjustRightInd w:val="0"/>
        <w:ind w:firstLine="567"/>
        <w:rPr>
          <w:rFonts w:ascii="Times New Roman" w:eastAsiaTheme="minorHAnsi" w:hAnsi="Times New Roman"/>
          <w:sz w:val="19"/>
          <w:szCs w:val="19"/>
          <w:lang w:eastAsia="en-US"/>
        </w:rPr>
      </w:pPr>
      <w:r w:rsidRPr="00202064">
        <w:rPr>
          <w:rFonts w:ascii="Times New Roman" w:eastAsiaTheme="minorHAnsi" w:hAnsi="Times New Roman"/>
          <w:b/>
          <w:bCs/>
          <w:sz w:val="19"/>
          <w:szCs w:val="19"/>
          <w:lang w:eastAsia="en-US"/>
        </w:rPr>
        <w:t xml:space="preserve">Bulgu Sıra No: </w:t>
      </w:r>
      <w:r w:rsidRPr="00202064">
        <w:rPr>
          <w:rFonts w:ascii="Times New Roman" w:eastAsiaTheme="minorHAnsi" w:hAnsi="Times New Roman"/>
          <w:sz w:val="19"/>
          <w:szCs w:val="19"/>
          <w:lang w:eastAsia="en-US"/>
        </w:rPr>
        <w:t>Bu alana solo bilgi sistemleri denetimi raporunda yer alan tüm bulgular, tespit edildi</w:t>
      </w:r>
      <w:r w:rsidRPr="00202064">
        <w:rPr>
          <w:rFonts w:ascii="Times New Roman" w:eastAsia="TimesNewRoman" w:hAnsi="Times New Roman"/>
          <w:sz w:val="19"/>
          <w:szCs w:val="19"/>
          <w:lang w:eastAsia="en-US"/>
        </w:rPr>
        <w:t>ğ</w:t>
      </w:r>
      <w:r w:rsidRPr="00202064">
        <w:rPr>
          <w:rFonts w:ascii="Times New Roman" w:eastAsiaTheme="minorHAnsi" w:hAnsi="Times New Roman"/>
          <w:sz w:val="19"/>
          <w:szCs w:val="19"/>
          <w:lang w:eastAsia="en-US"/>
        </w:rPr>
        <w:t>i süreç ve denetim alanından ba</w:t>
      </w:r>
      <w:r w:rsidRPr="00202064">
        <w:rPr>
          <w:rFonts w:ascii="Times New Roman" w:eastAsia="TimesNewRoman" w:hAnsi="Times New Roman"/>
          <w:sz w:val="19"/>
          <w:szCs w:val="19"/>
          <w:lang w:eastAsia="en-US"/>
        </w:rPr>
        <w:t>ğ</w:t>
      </w:r>
      <w:r w:rsidRPr="00202064">
        <w:rPr>
          <w:rFonts w:ascii="Times New Roman" w:eastAsiaTheme="minorHAnsi" w:hAnsi="Times New Roman"/>
          <w:sz w:val="19"/>
          <w:szCs w:val="19"/>
          <w:lang w:eastAsia="en-US"/>
        </w:rPr>
        <w:t xml:space="preserve">ımsız olarak, </w:t>
      </w:r>
      <w:r w:rsidRPr="00202064">
        <w:rPr>
          <w:rFonts w:ascii="Times New Roman" w:eastAsiaTheme="minorHAnsi" w:hAnsi="Times New Roman"/>
          <w:b/>
          <w:bCs/>
          <w:sz w:val="19"/>
          <w:szCs w:val="19"/>
          <w:lang w:eastAsia="en-US"/>
        </w:rPr>
        <w:t>her yıl için 1</w:t>
      </w:r>
      <w:r w:rsidRPr="00202064">
        <w:rPr>
          <w:rFonts w:ascii="Times New Roman" w:eastAsiaTheme="minorHAnsi" w:hAnsi="Times New Roman"/>
          <w:sz w:val="19"/>
          <w:szCs w:val="19"/>
          <w:lang w:eastAsia="en-US"/>
        </w:rPr>
        <w:t>’den ba</w:t>
      </w:r>
      <w:r w:rsidRPr="00202064">
        <w:rPr>
          <w:rFonts w:ascii="Times New Roman" w:eastAsia="TimesNewRoman" w:hAnsi="Times New Roman"/>
          <w:sz w:val="19"/>
          <w:szCs w:val="19"/>
          <w:lang w:eastAsia="en-US"/>
        </w:rPr>
        <w:t>ş</w:t>
      </w:r>
      <w:r w:rsidRPr="00202064">
        <w:rPr>
          <w:rFonts w:ascii="Times New Roman" w:eastAsiaTheme="minorHAnsi" w:hAnsi="Times New Roman"/>
          <w:sz w:val="19"/>
          <w:szCs w:val="19"/>
          <w:lang w:eastAsia="en-US"/>
        </w:rPr>
        <w:t>layacak şekilde numaralandırılır. Konsolide bilgi sistemleri denetimi raporundaki bulgular da, tespit edildi</w:t>
      </w:r>
      <w:r w:rsidRPr="00202064">
        <w:rPr>
          <w:rFonts w:ascii="Times New Roman" w:eastAsia="TimesNewRoman" w:hAnsi="Times New Roman"/>
          <w:sz w:val="19"/>
          <w:szCs w:val="19"/>
          <w:lang w:eastAsia="en-US"/>
        </w:rPr>
        <w:t>ğ</w:t>
      </w:r>
      <w:r w:rsidRPr="00202064">
        <w:rPr>
          <w:rFonts w:ascii="Times New Roman" w:eastAsiaTheme="minorHAnsi" w:hAnsi="Times New Roman"/>
          <w:sz w:val="19"/>
          <w:szCs w:val="19"/>
          <w:lang w:eastAsia="en-US"/>
        </w:rPr>
        <w:t>i ortaklık, süreç ve denetim alanından ba</w:t>
      </w:r>
      <w:r w:rsidRPr="00202064">
        <w:rPr>
          <w:rFonts w:ascii="Times New Roman" w:eastAsia="TimesNewRoman" w:hAnsi="Times New Roman"/>
          <w:sz w:val="19"/>
          <w:szCs w:val="19"/>
          <w:lang w:eastAsia="en-US"/>
        </w:rPr>
        <w:t>ğ</w:t>
      </w:r>
      <w:r w:rsidRPr="00202064">
        <w:rPr>
          <w:rFonts w:ascii="Times New Roman" w:eastAsiaTheme="minorHAnsi" w:hAnsi="Times New Roman"/>
          <w:sz w:val="19"/>
          <w:szCs w:val="19"/>
          <w:lang w:eastAsia="en-US"/>
        </w:rPr>
        <w:t xml:space="preserve">ımsız olarak, </w:t>
      </w:r>
      <w:r w:rsidRPr="00202064">
        <w:rPr>
          <w:rFonts w:ascii="Times New Roman" w:eastAsiaTheme="minorHAnsi" w:hAnsi="Times New Roman"/>
          <w:b/>
          <w:bCs/>
          <w:sz w:val="19"/>
          <w:szCs w:val="19"/>
          <w:lang w:eastAsia="en-US"/>
        </w:rPr>
        <w:t>her yıl için 1</w:t>
      </w:r>
      <w:r w:rsidRPr="00202064">
        <w:rPr>
          <w:rFonts w:ascii="Times New Roman" w:eastAsiaTheme="minorHAnsi" w:hAnsi="Times New Roman"/>
          <w:sz w:val="19"/>
          <w:szCs w:val="19"/>
          <w:lang w:eastAsia="en-US"/>
        </w:rPr>
        <w:t xml:space="preserve">’den </w:t>
      </w:r>
      <w:r w:rsidR="00202064" w:rsidRPr="00202064">
        <w:rPr>
          <w:rFonts w:ascii="Times New Roman" w:eastAsiaTheme="minorHAnsi" w:hAnsi="Times New Roman"/>
          <w:sz w:val="19"/>
          <w:szCs w:val="19"/>
          <w:lang w:eastAsia="en-US"/>
        </w:rPr>
        <w:t>ba</w:t>
      </w:r>
      <w:r w:rsidR="00202064" w:rsidRPr="00202064">
        <w:rPr>
          <w:rFonts w:ascii="Times New Roman" w:eastAsia="TimesNewRoman" w:hAnsi="Times New Roman"/>
          <w:sz w:val="19"/>
          <w:szCs w:val="19"/>
          <w:lang w:eastAsia="en-US"/>
        </w:rPr>
        <w:t>ş</w:t>
      </w:r>
      <w:r w:rsidR="00202064" w:rsidRPr="00202064">
        <w:rPr>
          <w:rFonts w:ascii="Times New Roman" w:eastAsiaTheme="minorHAnsi" w:hAnsi="Times New Roman"/>
          <w:sz w:val="19"/>
          <w:szCs w:val="19"/>
          <w:lang w:eastAsia="en-US"/>
        </w:rPr>
        <w:t>layacak</w:t>
      </w:r>
      <w:r w:rsidRPr="00202064">
        <w:rPr>
          <w:rFonts w:ascii="Times New Roman" w:eastAsiaTheme="minorHAnsi" w:hAnsi="Times New Roman"/>
          <w:sz w:val="19"/>
          <w:szCs w:val="19"/>
          <w:lang w:eastAsia="en-US"/>
        </w:rPr>
        <w:t xml:space="preserve"> </w:t>
      </w:r>
      <w:r w:rsidR="00202064" w:rsidRPr="00202064">
        <w:rPr>
          <w:rFonts w:ascii="Times New Roman" w:eastAsia="TimesNewRoman" w:hAnsi="Times New Roman"/>
          <w:sz w:val="19"/>
          <w:szCs w:val="19"/>
          <w:lang w:eastAsia="en-US"/>
        </w:rPr>
        <w:t>ş</w:t>
      </w:r>
      <w:r w:rsidR="00202064" w:rsidRPr="00202064">
        <w:rPr>
          <w:rFonts w:ascii="Times New Roman" w:eastAsiaTheme="minorHAnsi" w:hAnsi="Times New Roman"/>
          <w:sz w:val="19"/>
          <w:szCs w:val="19"/>
          <w:lang w:eastAsia="en-US"/>
        </w:rPr>
        <w:t>ekilde</w:t>
      </w:r>
      <w:r w:rsidRPr="00202064">
        <w:rPr>
          <w:rFonts w:ascii="Times New Roman" w:eastAsiaTheme="minorHAnsi" w:hAnsi="Times New Roman"/>
          <w:sz w:val="19"/>
          <w:szCs w:val="19"/>
          <w:lang w:eastAsia="en-US"/>
        </w:rPr>
        <w:t xml:space="preserve"> numaralandırılır. Numaralandırma sonrasında bulguya ait sıra </w:t>
      </w:r>
      <w:proofErr w:type="spellStart"/>
      <w:r w:rsidRPr="00202064">
        <w:rPr>
          <w:rFonts w:ascii="Times New Roman" w:eastAsiaTheme="minorHAnsi" w:hAnsi="Times New Roman"/>
          <w:sz w:val="19"/>
          <w:szCs w:val="19"/>
          <w:lang w:eastAsia="en-US"/>
        </w:rPr>
        <w:t>no</w:t>
      </w:r>
      <w:proofErr w:type="spellEnd"/>
      <w:r w:rsidRPr="00202064">
        <w:rPr>
          <w:rFonts w:ascii="Times New Roman" w:eastAsiaTheme="minorHAnsi" w:hAnsi="Times New Roman"/>
          <w:sz w:val="19"/>
          <w:szCs w:val="19"/>
          <w:lang w:eastAsia="en-US"/>
        </w:rPr>
        <w:t xml:space="preserve"> bilgisi üç haneli ola</w:t>
      </w:r>
      <w:r w:rsidR="00202064">
        <w:rPr>
          <w:rFonts w:ascii="Times New Roman" w:eastAsiaTheme="minorHAnsi" w:hAnsi="Times New Roman"/>
          <w:sz w:val="19"/>
          <w:szCs w:val="19"/>
          <w:lang w:eastAsia="en-US"/>
        </w:rPr>
        <w:t xml:space="preserve">rak girilir </w:t>
      </w:r>
      <w:proofErr w:type="gramStart"/>
      <w:r w:rsidR="00202064">
        <w:rPr>
          <w:rFonts w:ascii="Times New Roman" w:eastAsiaTheme="minorHAnsi" w:hAnsi="Times New Roman"/>
          <w:sz w:val="19"/>
          <w:szCs w:val="19"/>
          <w:lang w:eastAsia="en-US"/>
        </w:rPr>
        <w:t>(</w:t>
      </w:r>
      <w:proofErr w:type="gramEnd"/>
      <w:r w:rsidR="00202064">
        <w:rPr>
          <w:rFonts w:ascii="Times New Roman" w:eastAsiaTheme="minorHAnsi" w:hAnsi="Times New Roman"/>
          <w:sz w:val="19"/>
          <w:szCs w:val="19"/>
          <w:lang w:eastAsia="en-US"/>
        </w:rPr>
        <w:t>001, 162, … gibi).</w:t>
      </w:r>
    </w:p>
    <w:p w:rsidR="00217591" w:rsidRDefault="00B76ADC" w:rsidP="00217591">
      <w:pPr>
        <w:autoSpaceDE w:val="0"/>
        <w:autoSpaceDN w:val="0"/>
        <w:adjustRightInd w:val="0"/>
        <w:ind w:firstLine="567"/>
        <w:rPr>
          <w:rFonts w:ascii="Times New Roman" w:eastAsiaTheme="minorHAnsi" w:hAnsi="Times New Roman"/>
          <w:sz w:val="19"/>
          <w:szCs w:val="19"/>
          <w:lang w:eastAsia="en-US"/>
        </w:rPr>
      </w:pPr>
      <w:r w:rsidRPr="00202064">
        <w:rPr>
          <w:rFonts w:ascii="Times New Roman" w:eastAsiaTheme="minorHAnsi" w:hAnsi="Times New Roman"/>
          <w:b/>
          <w:bCs/>
          <w:sz w:val="19"/>
          <w:szCs w:val="19"/>
          <w:lang w:eastAsia="en-US"/>
        </w:rPr>
        <w:t xml:space="preserve">Önemlilik Derecesi: </w:t>
      </w:r>
      <w:r w:rsidRPr="00202064">
        <w:rPr>
          <w:rFonts w:ascii="Times New Roman" w:eastAsiaTheme="minorHAnsi" w:hAnsi="Times New Roman"/>
          <w:sz w:val="19"/>
          <w:szCs w:val="19"/>
          <w:lang w:eastAsia="en-US"/>
        </w:rPr>
        <w:t>Bu alana bulgu ilk tespit edildi</w:t>
      </w:r>
      <w:r w:rsidRPr="00202064">
        <w:rPr>
          <w:rFonts w:ascii="Times New Roman" w:eastAsia="TimesNewRoman" w:hAnsi="Times New Roman"/>
          <w:sz w:val="19"/>
          <w:szCs w:val="19"/>
          <w:lang w:eastAsia="en-US"/>
        </w:rPr>
        <w:t>ğ</w:t>
      </w:r>
      <w:r w:rsidRPr="00202064">
        <w:rPr>
          <w:rFonts w:ascii="Times New Roman" w:eastAsiaTheme="minorHAnsi" w:hAnsi="Times New Roman"/>
          <w:sz w:val="19"/>
          <w:szCs w:val="19"/>
          <w:lang w:eastAsia="en-US"/>
        </w:rPr>
        <w:t>inde, bulguya verilen önemlilik derecesi girilir. Bu bilgi takip eden dönemlerde de</w:t>
      </w:r>
      <w:r w:rsidRPr="00202064">
        <w:rPr>
          <w:rFonts w:ascii="Times New Roman" w:eastAsia="TimesNewRoman" w:hAnsi="Times New Roman"/>
          <w:sz w:val="19"/>
          <w:szCs w:val="19"/>
          <w:lang w:eastAsia="en-US"/>
        </w:rPr>
        <w:t>ğ</w:t>
      </w:r>
      <w:r w:rsidRPr="00202064">
        <w:rPr>
          <w:rFonts w:ascii="Times New Roman" w:eastAsiaTheme="minorHAnsi" w:hAnsi="Times New Roman"/>
          <w:sz w:val="19"/>
          <w:szCs w:val="19"/>
          <w:lang w:eastAsia="en-US"/>
        </w:rPr>
        <w:t>i</w:t>
      </w:r>
      <w:r w:rsidRPr="00202064">
        <w:rPr>
          <w:rFonts w:ascii="Times New Roman" w:eastAsia="TimesNewRoman" w:hAnsi="Times New Roman"/>
          <w:sz w:val="19"/>
          <w:szCs w:val="19"/>
          <w:lang w:eastAsia="en-US"/>
        </w:rPr>
        <w:t>ş</w:t>
      </w:r>
      <w:r w:rsidRPr="00202064">
        <w:rPr>
          <w:rFonts w:ascii="Times New Roman" w:eastAsiaTheme="minorHAnsi" w:hAnsi="Times New Roman"/>
          <w:sz w:val="19"/>
          <w:szCs w:val="19"/>
          <w:lang w:eastAsia="en-US"/>
        </w:rPr>
        <w:t>tirilmez. Kontrol zayıflı</w:t>
      </w:r>
      <w:r w:rsidRPr="00202064">
        <w:rPr>
          <w:rFonts w:ascii="Times New Roman" w:eastAsia="TimesNewRoman" w:hAnsi="Times New Roman"/>
          <w:sz w:val="19"/>
          <w:szCs w:val="19"/>
          <w:lang w:eastAsia="en-US"/>
        </w:rPr>
        <w:t>ğ</w:t>
      </w:r>
      <w:r w:rsidRPr="00202064">
        <w:rPr>
          <w:rFonts w:ascii="Times New Roman" w:eastAsiaTheme="minorHAnsi" w:hAnsi="Times New Roman"/>
          <w:sz w:val="19"/>
          <w:szCs w:val="19"/>
          <w:lang w:eastAsia="en-US"/>
        </w:rPr>
        <w:t>ı olarak sınıflandırılan bulgular için “KZ”, kayda de</w:t>
      </w:r>
      <w:r w:rsidRPr="00202064">
        <w:rPr>
          <w:rFonts w:ascii="Times New Roman" w:eastAsia="TimesNewRoman" w:hAnsi="Times New Roman"/>
          <w:sz w:val="19"/>
          <w:szCs w:val="19"/>
          <w:lang w:eastAsia="en-US"/>
        </w:rPr>
        <w:t>ğ</w:t>
      </w:r>
      <w:r w:rsidRPr="00202064">
        <w:rPr>
          <w:rFonts w:ascii="Times New Roman" w:eastAsiaTheme="minorHAnsi" w:hAnsi="Times New Roman"/>
          <w:sz w:val="19"/>
          <w:szCs w:val="19"/>
          <w:lang w:eastAsia="en-US"/>
        </w:rPr>
        <w:t>er kontrol eksikli</w:t>
      </w:r>
      <w:r w:rsidRPr="00202064">
        <w:rPr>
          <w:rFonts w:ascii="Times New Roman" w:eastAsia="TimesNewRoman" w:hAnsi="Times New Roman"/>
          <w:sz w:val="19"/>
          <w:szCs w:val="19"/>
          <w:lang w:eastAsia="en-US"/>
        </w:rPr>
        <w:t>ğ</w:t>
      </w:r>
      <w:r w:rsidRPr="00202064">
        <w:rPr>
          <w:rFonts w:ascii="Times New Roman" w:eastAsiaTheme="minorHAnsi" w:hAnsi="Times New Roman"/>
          <w:sz w:val="19"/>
          <w:szCs w:val="19"/>
          <w:lang w:eastAsia="en-US"/>
        </w:rPr>
        <w:t>i olarak sını</w:t>
      </w:r>
      <w:r w:rsidR="00202064">
        <w:rPr>
          <w:rFonts w:ascii="Times New Roman" w:eastAsiaTheme="minorHAnsi" w:hAnsi="Times New Roman"/>
          <w:sz w:val="19"/>
          <w:szCs w:val="19"/>
          <w:lang w:eastAsia="en-US"/>
        </w:rPr>
        <w:t xml:space="preserve">flandırılan bulgular için “KD”, </w:t>
      </w:r>
      <w:r w:rsidRPr="00202064">
        <w:rPr>
          <w:rFonts w:ascii="Times New Roman" w:eastAsiaTheme="minorHAnsi" w:hAnsi="Times New Roman"/>
          <w:sz w:val="19"/>
          <w:szCs w:val="19"/>
          <w:lang w:eastAsia="en-US"/>
        </w:rPr>
        <w:t>önemli kontrol eksikli</w:t>
      </w:r>
      <w:r w:rsidRPr="00202064">
        <w:rPr>
          <w:rFonts w:ascii="Times New Roman" w:eastAsia="TimesNewRoman" w:hAnsi="Times New Roman"/>
          <w:sz w:val="19"/>
          <w:szCs w:val="19"/>
          <w:lang w:eastAsia="en-US"/>
        </w:rPr>
        <w:t>ğ</w:t>
      </w:r>
      <w:r w:rsidRPr="00202064">
        <w:rPr>
          <w:rFonts w:ascii="Times New Roman" w:eastAsiaTheme="minorHAnsi" w:hAnsi="Times New Roman"/>
          <w:sz w:val="19"/>
          <w:szCs w:val="19"/>
          <w:lang w:eastAsia="en-US"/>
        </w:rPr>
        <w:t>i olarak sınıflandırılan bulgular içi</w:t>
      </w:r>
      <w:r w:rsidR="00217591">
        <w:rPr>
          <w:rFonts w:ascii="Times New Roman" w:eastAsiaTheme="minorHAnsi" w:hAnsi="Times New Roman"/>
          <w:sz w:val="19"/>
          <w:szCs w:val="19"/>
          <w:lang w:eastAsia="en-US"/>
        </w:rPr>
        <w:t>n “ÖK” kısaltmaları kullanılır.</w:t>
      </w:r>
    </w:p>
    <w:p w:rsidR="00217591" w:rsidRDefault="00217591" w:rsidP="00217591">
      <w:pPr>
        <w:autoSpaceDE w:val="0"/>
        <w:autoSpaceDN w:val="0"/>
        <w:adjustRightInd w:val="0"/>
        <w:ind w:firstLine="567"/>
        <w:rPr>
          <w:rFonts w:ascii="Times New Roman" w:eastAsiaTheme="minorHAnsi" w:hAnsi="Times New Roman"/>
          <w:sz w:val="19"/>
          <w:szCs w:val="19"/>
          <w:lang w:eastAsia="en-US"/>
        </w:rPr>
      </w:pPr>
    </w:p>
    <w:p w:rsidR="00217591" w:rsidRDefault="00B76ADC" w:rsidP="00217591">
      <w:pPr>
        <w:autoSpaceDE w:val="0"/>
        <w:autoSpaceDN w:val="0"/>
        <w:adjustRightInd w:val="0"/>
        <w:ind w:firstLine="567"/>
        <w:rPr>
          <w:rFonts w:ascii="Times New Roman" w:eastAsiaTheme="minorHAnsi" w:hAnsi="Times New Roman"/>
          <w:sz w:val="19"/>
          <w:szCs w:val="19"/>
          <w:lang w:eastAsia="en-US"/>
        </w:rPr>
      </w:pPr>
      <w:r w:rsidRPr="00202064">
        <w:rPr>
          <w:rFonts w:ascii="Times New Roman" w:eastAsiaTheme="minorHAnsi" w:hAnsi="Times New Roman"/>
          <w:b/>
          <w:bCs/>
          <w:sz w:val="19"/>
          <w:szCs w:val="19"/>
          <w:lang w:eastAsia="en-US"/>
        </w:rPr>
        <w:t xml:space="preserve">Önemlilik Derecesi 2: </w:t>
      </w:r>
      <w:r w:rsidRPr="00202064">
        <w:rPr>
          <w:rFonts w:ascii="Times New Roman" w:eastAsiaTheme="minorHAnsi" w:hAnsi="Times New Roman"/>
          <w:sz w:val="19"/>
          <w:szCs w:val="19"/>
          <w:lang w:eastAsia="en-US"/>
        </w:rPr>
        <w:t>Bu alana önceki dönemlerde tespit edilen bulguların önemlilik derecesinde, cari dönem itibariyle de</w:t>
      </w:r>
      <w:r w:rsidRPr="00202064">
        <w:rPr>
          <w:rFonts w:ascii="Times New Roman" w:eastAsia="TimesNewRoman" w:hAnsi="Times New Roman"/>
          <w:sz w:val="19"/>
          <w:szCs w:val="19"/>
          <w:lang w:eastAsia="en-US"/>
        </w:rPr>
        <w:t>ğ</w:t>
      </w:r>
      <w:r w:rsidRPr="00202064">
        <w:rPr>
          <w:rFonts w:ascii="Times New Roman" w:eastAsiaTheme="minorHAnsi" w:hAnsi="Times New Roman"/>
          <w:sz w:val="19"/>
          <w:szCs w:val="19"/>
          <w:lang w:eastAsia="en-US"/>
        </w:rPr>
        <w:t>i</w:t>
      </w:r>
      <w:r w:rsidRPr="00202064">
        <w:rPr>
          <w:rFonts w:ascii="Times New Roman" w:eastAsia="TimesNewRoman" w:hAnsi="Times New Roman"/>
          <w:sz w:val="19"/>
          <w:szCs w:val="19"/>
          <w:lang w:eastAsia="en-US"/>
        </w:rPr>
        <w:t>ş</w:t>
      </w:r>
      <w:r w:rsidRPr="00202064">
        <w:rPr>
          <w:rFonts w:ascii="Times New Roman" w:eastAsiaTheme="minorHAnsi" w:hAnsi="Times New Roman"/>
          <w:sz w:val="19"/>
          <w:szCs w:val="19"/>
          <w:lang w:eastAsia="en-US"/>
        </w:rPr>
        <w:t>iklik oluştuğu durumlarda, bulgunun yeni önemlilik derecesi girilir. Bulgunun önemlilik derecesinin birden fazla de</w:t>
      </w:r>
      <w:r w:rsidRPr="00202064">
        <w:rPr>
          <w:rFonts w:ascii="Times New Roman" w:eastAsia="TimesNewRoman" w:hAnsi="Times New Roman"/>
          <w:sz w:val="19"/>
          <w:szCs w:val="19"/>
          <w:lang w:eastAsia="en-US"/>
        </w:rPr>
        <w:t>ğ</w:t>
      </w:r>
      <w:r w:rsidRPr="00202064">
        <w:rPr>
          <w:rFonts w:ascii="Times New Roman" w:eastAsiaTheme="minorHAnsi" w:hAnsi="Times New Roman"/>
          <w:sz w:val="19"/>
          <w:szCs w:val="19"/>
          <w:lang w:eastAsia="en-US"/>
        </w:rPr>
        <w:t>i</w:t>
      </w:r>
      <w:r w:rsidRPr="00202064">
        <w:rPr>
          <w:rFonts w:ascii="Times New Roman" w:eastAsia="TimesNewRoman" w:hAnsi="Times New Roman"/>
          <w:sz w:val="19"/>
          <w:szCs w:val="19"/>
          <w:lang w:eastAsia="en-US"/>
        </w:rPr>
        <w:t>ş</w:t>
      </w:r>
      <w:r w:rsidRPr="00202064">
        <w:rPr>
          <w:rFonts w:ascii="Times New Roman" w:eastAsiaTheme="minorHAnsi" w:hAnsi="Times New Roman"/>
          <w:sz w:val="19"/>
          <w:szCs w:val="19"/>
          <w:lang w:eastAsia="en-US"/>
        </w:rPr>
        <w:t>tirildi</w:t>
      </w:r>
      <w:r w:rsidRPr="00202064">
        <w:rPr>
          <w:rFonts w:ascii="Times New Roman" w:eastAsia="TimesNewRoman" w:hAnsi="Times New Roman"/>
          <w:sz w:val="19"/>
          <w:szCs w:val="19"/>
          <w:lang w:eastAsia="en-US"/>
        </w:rPr>
        <w:t>ğ</w:t>
      </w:r>
      <w:r w:rsidRPr="00202064">
        <w:rPr>
          <w:rFonts w:ascii="Times New Roman" w:eastAsiaTheme="minorHAnsi" w:hAnsi="Times New Roman"/>
          <w:sz w:val="19"/>
          <w:szCs w:val="19"/>
          <w:lang w:eastAsia="en-US"/>
        </w:rPr>
        <w:t xml:space="preserve">i durumlarda, bulguya son durum itibariyle verilen önemlilik derecesi bu alana girilir. </w:t>
      </w:r>
      <w:r w:rsidRPr="00202064">
        <w:rPr>
          <w:rFonts w:ascii="Times New Roman" w:eastAsiaTheme="minorHAnsi" w:hAnsi="Times New Roman"/>
          <w:b/>
          <w:bCs/>
          <w:sz w:val="19"/>
          <w:szCs w:val="19"/>
          <w:lang w:eastAsia="en-US"/>
        </w:rPr>
        <w:t>Bulgunun önemlilik derecesinde bir de</w:t>
      </w:r>
      <w:r w:rsidRPr="00202064">
        <w:rPr>
          <w:rFonts w:ascii="Times New Roman" w:eastAsia="TimesNewRoman" w:hAnsi="Times New Roman"/>
          <w:sz w:val="19"/>
          <w:szCs w:val="19"/>
          <w:lang w:eastAsia="en-US"/>
        </w:rPr>
        <w:t>ğ</w:t>
      </w:r>
      <w:r w:rsidRPr="00202064">
        <w:rPr>
          <w:rFonts w:ascii="Times New Roman" w:eastAsiaTheme="minorHAnsi" w:hAnsi="Times New Roman"/>
          <w:b/>
          <w:bCs/>
          <w:sz w:val="19"/>
          <w:szCs w:val="19"/>
          <w:lang w:eastAsia="en-US"/>
        </w:rPr>
        <w:t>i</w:t>
      </w:r>
      <w:r w:rsidRPr="00202064">
        <w:rPr>
          <w:rFonts w:ascii="Times New Roman" w:eastAsia="TimesNewRoman" w:hAnsi="Times New Roman"/>
          <w:sz w:val="19"/>
          <w:szCs w:val="19"/>
          <w:lang w:eastAsia="en-US"/>
        </w:rPr>
        <w:t>ş</w:t>
      </w:r>
      <w:r w:rsidRPr="00202064">
        <w:rPr>
          <w:rFonts w:ascii="Times New Roman" w:eastAsiaTheme="minorHAnsi" w:hAnsi="Times New Roman"/>
          <w:b/>
          <w:bCs/>
          <w:sz w:val="19"/>
          <w:szCs w:val="19"/>
          <w:lang w:eastAsia="en-US"/>
        </w:rPr>
        <w:t>iklik yoksa bu bölüm boş</w:t>
      </w:r>
      <w:r w:rsidRPr="00202064">
        <w:rPr>
          <w:rFonts w:ascii="Times New Roman" w:eastAsia="TimesNewRoman" w:hAnsi="Times New Roman"/>
          <w:sz w:val="19"/>
          <w:szCs w:val="19"/>
          <w:lang w:eastAsia="en-US"/>
        </w:rPr>
        <w:t xml:space="preserve"> </w:t>
      </w:r>
      <w:r w:rsidRPr="00202064">
        <w:rPr>
          <w:rFonts w:ascii="Times New Roman" w:eastAsiaTheme="minorHAnsi" w:hAnsi="Times New Roman"/>
          <w:b/>
          <w:bCs/>
          <w:sz w:val="19"/>
          <w:szCs w:val="19"/>
          <w:lang w:eastAsia="en-US"/>
        </w:rPr>
        <w:t>bırakılır.</w:t>
      </w:r>
    </w:p>
    <w:p w:rsidR="00217591" w:rsidRDefault="00217591" w:rsidP="00217591">
      <w:pPr>
        <w:autoSpaceDE w:val="0"/>
        <w:autoSpaceDN w:val="0"/>
        <w:adjustRightInd w:val="0"/>
        <w:ind w:firstLine="567"/>
        <w:rPr>
          <w:rFonts w:ascii="Times New Roman" w:eastAsiaTheme="minorHAnsi" w:hAnsi="Times New Roman"/>
          <w:sz w:val="19"/>
          <w:szCs w:val="19"/>
          <w:lang w:eastAsia="en-US"/>
        </w:rPr>
      </w:pPr>
    </w:p>
    <w:p w:rsidR="00B76ADC" w:rsidRPr="00217591" w:rsidRDefault="00B76ADC" w:rsidP="00217591">
      <w:pPr>
        <w:autoSpaceDE w:val="0"/>
        <w:autoSpaceDN w:val="0"/>
        <w:adjustRightInd w:val="0"/>
        <w:ind w:firstLine="567"/>
        <w:rPr>
          <w:rFonts w:ascii="Times New Roman" w:eastAsiaTheme="minorHAnsi" w:hAnsi="Times New Roman"/>
          <w:sz w:val="19"/>
          <w:szCs w:val="19"/>
          <w:lang w:eastAsia="en-US"/>
        </w:rPr>
      </w:pPr>
      <w:r w:rsidRPr="00202064">
        <w:rPr>
          <w:rFonts w:ascii="Times New Roman" w:eastAsiaTheme="minorHAnsi" w:hAnsi="Times New Roman"/>
          <w:b/>
          <w:bCs/>
          <w:sz w:val="19"/>
          <w:szCs w:val="19"/>
          <w:lang w:eastAsia="en-US"/>
        </w:rPr>
        <w:t>Örnek Kodlamalar:</w:t>
      </w:r>
    </w:p>
    <w:p w:rsidR="00B76ADC" w:rsidRPr="00202064" w:rsidRDefault="00B76ADC" w:rsidP="00217591">
      <w:pPr>
        <w:autoSpaceDE w:val="0"/>
        <w:autoSpaceDN w:val="0"/>
        <w:adjustRightInd w:val="0"/>
        <w:ind w:firstLine="567"/>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2016.S.BSY-1.003.</w:t>
      </w:r>
      <w:proofErr w:type="gramStart"/>
      <w:r w:rsidRPr="00202064">
        <w:rPr>
          <w:rFonts w:ascii="Times New Roman" w:eastAsiaTheme="minorHAnsi" w:hAnsi="Times New Roman"/>
          <w:sz w:val="19"/>
          <w:szCs w:val="19"/>
          <w:lang w:eastAsia="en-US"/>
        </w:rPr>
        <w:t>ÖK.KD</w:t>
      </w:r>
      <w:proofErr w:type="gramEnd"/>
    </w:p>
    <w:p w:rsidR="00B76ADC" w:rsidRPr="00202064" w:rsidRDefault="00B76ADC" w:rsidP="00217591">
      <w:pPr>
        <w:autoSpaceDE w:val="0"/>
        <w:autoSpaceDN w:val="0"/>
        <w:adjustRightInd w:val="0"/>
        <w:ind w:firstLine="567"/>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2014.S.BSK-2.152.ÖK</w:t>
      </w:r>
    </w:p>
    <w:p w:rsidR="00B76ADC" w:rsidRPr="00202064" w:rsidRDefault="00B76ADC" w:rsidP="00217591">
      <w:pPr>
        <w:autoSpaceDE w:val="0"/>
        <w:autoSpaceDN w:val="0"/>
        <w:adjustRightInd w:val="0"/>
        <w:ind w:firstLine="567"/>
        <w:jc w:val="left"/>
        <w:rPr>
          <w:rFonts w:ascii="Times New Roman" w:eastAsiaTheme="minorHAnsi" w:hAnsi="Times New Roman"/>
          <w:sz w:val="19"/>
          <w:szCs w:val="19"/>
          <w:lang w:eastAsia="en-US"/>
        </w:rPr>
      </w:pPr>
      <w:r w:rsidRPr="00202064">
        <w:rPr>
          <w:rFonts w:ascii="Times New Roman" w:eastAsiaTheme="minorHAnsi" w:hAnsi="Times New Roman"/>
          <w:sz w:val="19"/>
          <w:szCs w:val="19"/>
          <w:lang w:eastAsia="en-US"/>
        </w:rPr>
        <w:t>2015.K.BSY-3.045.KD</w:t>
      </w:r>
    </w:p>
    <w:p w:rsidR="00B76ADC" w:rsidRDefault="00B76ADC" w:rsidP="00E37500">
      <w:pPr>
        <w:autoSpaceDE w:val="0"/>
        <w:autoSpaceDN w:val="0"/>
        <w:adjustRightInd w:val="0"/>
        <w:spacing w:before="120" w:after="120"/>
        <w:jc w:val="center"/>
        <w:rPr>
          <w:rFonts w:ascii="Times New Roman" w:eastAsiaTheme="minorHAnsi" w:hAnsi="Times New Roman"/>
          <w:b/>
          <w:color w:val="000000" w:themeColor="text1"/>
          <w:sz w:val="19"/>
          <w:szCs w:val="19"/>
          <w:lang w:eastAsia="en-US"/>
        </w:rPr>
      </w:pPr>
    </w:p>
    <w:p w:rsidR="00202064" w:rsidRDefault="00202064" w:rsidP="00E37500">
      <w:pPr>
        <w:autoSpaceDE w:val="0"/>
        <w:autoSpaceDN w:val="0"/>
        <w:adjustRightInd w:val="0"/>
        <w:spacing w:before="120" w:after="120"/>
        <w:jc w:val="center"/>
        <w:rPr>
          <w:rFonts w:ascii="Times New Roman" w:eastAsiaTheme="minorHAnsi" w:hAnsi="Times New Roman"/>
          <w:b/>
          <w:color w:val="000000" w:themeColor="text1"/>
          <w:sz w:val="19"/>
          <w:szCs w:val="19"/>
          <w:lang w:eastAsia="en-US"/>
        </w:rPr>
      </w:pPr>
    </w:p>
    <w:p w:rsidR="00202064" w:rsidRDefault="00202064" w:rsidP="00E37500">
      <w:pPr>
        <w:autoSpaceDE w:val="0"/>
        <w:autoSpaceDN w:val="0"/>
        <w:adjustRightInd w:val="0"/>
        <w:spacing w:before="120" w:after="120"/>
        <w:jc w:val="center"/>
        <w:rPr>
          <w:rFonts w:ascii="Times New Roman" w:eastAsiaTheme="minorHAnsi" w:hAnsi="Times New Roman"/>
          <w:b/>
          <w:color w:val="000000" w:themeColor="text1"/>
          <w:sz w:val="19"/>
          <w:szCs w:val="19"/>
          <w:lang w:eastAsia="en-US"/>
        </w:rPr>
      </w:pPr>
    </w:p>
    <w:p w:rsidR="00202064" w:rsidRDefault="00202064" w:rsidP="00E37500">
      <w:pPr>
        <w:autoSpaceDE w:val="0"/>
        <w:autoSpaceDN w:val="0"/>
        <w:adjustRightInd w:val="0"/>
        <w:spacing w:before="120" w:after="120"/>
        <w:jc w:val="center"/>
        <w:rPr>
          <w:rFonts w:ascii="Times New Roman" w:eastAsiaTheme="minorHAnsi" w:hAnsi="Times New Roman"/>
          <w:b/>
          <w:color w:val="000000" w:themeColor="text1"/>
          <w:sz w:val="19"/>
          <w:szCs w:val="19"/>
          <w:lang w:eastAsia="en-US"/>
        </w:rPr>
      </w:pPr>
    </w:p>
    <w:p w:rsidR="00202064" w:rsidRDefault="00202064" w:rsidP="00E37500">
      <w:pPr>
        <w:autoSpaceDE w:val="0"/>
        <w:autoSpaceDN w:val="0"/>
        <w:adjustRightInd w:val="0"/>
        <w:spacing w:before="120" w:after="120"/>
        <w:jc w:val="center"/>
        <w:rPr>
          <w:rFonts w:ascii="Times New Roman" w:eastAsiaTheme="minorHAnsi" w:hAnsi="Times New Roman"/>
          <w:b/>
          <w:color w:val="000000" w:themeColor="text1"/>
          <w:sz w:val="19"/>
          <w:szCs w:val="19"/>
          <w:lang w:eastAsia="en-US"/>
        </w:rPr>
      </w:pPr>
    </w:p>
    <w:p w:rsidR="00202064" w:rsidRDefault="00202064" w:rsidP="00E37500">
      <w:pPr>
        <w:autoSpaceDE w:val="0"/>
        <w:autoSpaceDN w:val="0"/>
        <w:adjustRightInd w:val="0"/>
        <w:spacing w:before="120" w:after="120"/>
        <w:jc w:val="center"/>
        <w:rPr>
          <w:rFonts w:ascii="Times New Roman" w:eastAsiaTheme="minorHAnsi" w:hAnsi="Times New Roman"/>
          <w:b/>
          <w:color w:val="000000" w:themeColor="text1"/>
          <w:sz w:val="19"/>
          <w:szCs w:val="19"/>
          <w:lang w:eastAsia="en-US"/>
        </w:rPr>
      </w:pPr>
    </w:p>
    <w:p w:rsidR="00202064" w:rsidRDefault="00202064" w:rsidP="00E37500">
      <w:pPr>
        <w:autoSpaceDE w:val="0"/>
        <w:autoSpaceDN w:val="0"/>
        <w:adjustRightInd w:val="0"/>
        <w:spacing w:before="120" w:after="120"/>
        <w:jc w:val="center"/>
        <w:rPr>
          <w:rFonts w:ascii="Times New Roman" w:eastAsiaTheme="minorHAnsi" w:hAnsi="Times New Roman"/>
          <w:b/>
          <w:color w:val="000000" w:themeColor="text1"/>
          <w:sz w:val="19"/>
          <w:szCs w:val="19"/>
          <w:lang w:eastAsia="en-US"/>
        </w:rPr>
      </w:pPr>
    </w:p>
    <w:p w:rsidR="00202064" w:rsidRDefault="00202064" w:rsidP="00E37500">
      <w:pPr>
        <w:autoSpaceDE w:val="0"/>
        <w:autoSpaceDN w:val="0"/>
        <w:adjustRightInd w:val="0"/>
        <w:spacing w:before="120" w:after="120"/>
        <w:jc w:val="center"/>
        <w:rPr>
          <w:rFonts w:ascii="Times New Roman" w:eastAsiaTheme="minorHAnsi" w:hAnsi="Times New Roman"/>
          <w:b/>
          <w:color w:val="000000" w:themeColor="text1"/>
          <w:sz w:val="19"/>
          <w:szCs w:val="19"/>
          <w:lang w:eastAsia="en-US"/>
        </w:rPr>
      </w:pPr>
    </w:p>
    <w:p w:rsidR="00202064" w:rsidRDefault="00202064" w:rsidP="00E37500">
      <w:pPr>
        <w:autoSpaceDE w:val="0"/>
        <w:autoSpaceDN w:val="0"/>
        <w:adjustRightInd w:val="0"/>
        <w:spacing w:before="120" w:after="120"/>
        <w:jc w:val="center"/>
        <w:rPr>
          <w:rFonts w:ascii="Times New Roman" w:eastAsiaTheme="minorHAnsi" w:hAnsi="Times New Roman"/>
          <w:b/>
          <w:color w:val="000000" w:themeColor="text1"/>
          <w:sz w:val="19"/>
          <w:szCs w:val="19"/>
          <w:lang w:eastAsia="en-US"/>
        </w:rPr>
      </w:pPr>
    </w:p>
    <w:p w:rsidR="00202064" w:rsidRDefault="00202064" w:rsidP="00E37500">
      <w:pPr>
        <w:autoSpaceDE w:val="0"/>
        <w:autoSpaceDN w:val="0"/>
        <w:adjustRightInd w:val="0"/>
        <w:spacing w:before="120" w:after="120"/>
        <w:jc w:val="center"/>
        <w:rPr>
          <w:rFonts w:ascii="Times New Roman" w:eastAsiaTheme="minorHAnsi" w:hAnsi="Times New Roman"/>
          <w:b/>
          <w:color w:val="000000" w:themeColor="text1"/>
          <w:sz w:val="19"/>
          <w:szCs w:val="19"/>
          <w:lang w:eastAsia="en-US"/>
        </w:rPr>
      </w:pPr>
    </w:p>
    <w:p w:rsidR="00202064" w:rsidRDefault="00202064" w:rsidP="00E37500">
      <w:pPr>
        <w:autoSpaceDE w:val="0"/>
        <w:autoSpaceDN w:val="0"/>
        <w:adjustRightInd w:val="0"/>
        <w:spacing w:before="120" w:after="120"/>
        <w:jc w:val="center"/>
        <w:rPr>
          <w:rFonts w:ascii="Times New Roman" w:eastAsiaTheme="minorHAnsi" w:hAnsi="Times New Roman"/>
          <w:b/>
          <w:color w:val="000000" w:themeColor="text1"/>
          <w:sz w:val="19"/>
          <w:szCs w:val="19"/>
          <w:lang w:eastAsia="en-US"/>
        </w:rPr>
      </w:pPr>
    </w:p>
    <w:p w:rsidR="00202064" w:rsidRDefault="00202064" w:rsidP="00E37500">
      <w:pPr>
        <w:autoSpaceDE w:val="0"/>
        <w:autoSpaceDN w:val="0"/>
        <w:adjustRightInd w:val="0"/>
        <w:spacing w:before="120" w:after="120"/>
        <w:jc w:val="center"/>
        <w:rPr>
          <w:rFonts w:ascii="Times New Roman" w:eastAsiaTheme="minorHAnsi" w:hAnsi="Times New Roman"/>
          <w:b/>
          <w:color w:val="000000" w:themeColor="text1"/>
          <w:sz w:val="19"/>
          <w:szCs w:val="19"/>
          <w:lang w:eastAsia="en-US"/>
        </w:rPr>
      </w:pPr>
    </w:p>
    <w:p w:rsidR="00202064" w:rsidRDefault="00202064" w:rsidP="00E37500">
      <w:pPr>
        <w:autoSpaceDE w:val="0"/>
        <w:autoSpaceDN w:val="0"/>
        <w:adjustRightInd w:val="0"/>
        <w:spacing w:before="120" w:after="120"/>
        <w:jc w:val="center"/>
        <w:rPr>
          <w:rFonts w:ascii="Times New Roman" w:eastAsiaTheme="minorHAnsi" w:hAnsi="Times New Roman"/>
          <w:b/>
          <w:color w:val="000000" w:themeColor="text1"/>
          <w:sz w:val="19"/>
          <w:szCs w:val="19"/>
          <w:lang w:eastAsia="en-US"/>
        </w:rPr>
      </w:pPr>
    </w:p>
    <w:p w:rsidR="00202064" w:rsidRDefault="00202064" w:rsidP="00E37500">
      <w:pPr>
        <w:autoSpaceDE w:val="0"/>
        <w:autoSpaceDN w:val="0"/>
        <w:adjustRightInd w:val="0"/>
        <w:spacing w:before="120" w:after="120"/>
        <w:jc w:val="center"/>
        <w:rPr>
          <w:rFonts w:ascii="Times New Roman" w:eastAsiaTheme="minorHAnsi" w:hAnsi="Times New Roman"/>
          <w:b/>
          <w:color w:val="000000" w:themeColor="text1"/>
          <w:sz w:val="19"/>
          <w:szCs w:val="19"/>
          <w:lang w:eastAsia="en-US"/>
        </w:rPr>
      </w:pPr>
    </w:p>
    <w:p w:rsidR="00202064" w:rsidRDefault="00202064" w:rsidP="00E37500">
      <w:pPr>
        <w:autoSpaceDE w:val="0"/>
        <w:autoSpaceDN w:val="0"/>
        <w:adjustRightInd w:val="0"/>
        <w:spacing w:before="120" w:after="120"/>
        <w:jc w:val="center"/>
        <w:rPr>
          <w:rFonts w:ascii="Times New Roman" w:eastAsiaTheme="minorHAnsi" w:hAnsi="Times New Roman"/>
          <w:b/>
          <w:color w:val="000000" w:themeColor="text1"/>
          <w:sz w:val="19"/>
          <w:szCs w:val="19"/>
          <w:lang w:eastAsia="en-US"/>
        </w:rPr>
      </w:pPr>
    </w:p>
    <w:p w:rsidR="00202064" w:rsidRDefault="00202064" w:rsidP="00E37500">
      <w:pPr>
        <w:autoSpaceDE w:val="0"/>
        <w:autoSpaceDN w:val="0"/>
        <w:adjustRightInd w:val="0"/>
        <w:spacing w:before="120" w:after="120"/>
        <w:jc w:val="center"/>
        <w:rPr>
          <w:rFonts w:ascii="Times New Roman" w:eastAsiaTheme="minorHAnsi" w:hAnsi="Times New Roman"/>
          <w:b/>
          <w:color w:val="000000" w:themeColor="text1"/>
          <w:sz w:val="19"/>
          <w:szCs w:val="19"/>
          <w:lang w:eastAsia="en-US"/>
        </w:rPr>
      </w:pPr>
    </w:p>
    <w:p w:rsidR="00202064" w:rsidRDefault="00202064" w:rsidP="00E37500">
      <w:pPr>
        <w:autoSpaceDE w:val="0"/>
        <w:autoSpaceDN w:val="0"/>
        <w:adjustRightInd w:val="0"/>
        <w:spacing w:before="120" w:after="120"/>
        <w:jc w:val="center"/>
        <w:rPr>
          <w:rFonts w:ascii="Times New Roman" w:eastAsiaTheme="minorHAnsi" w:hAnsi="Times New Roman"/>
          <w:b/>
          <w:color w:val="000000" w:themeColor="text1"/>
          <w:sz w:val="19"/>
          <w:szCs w:val="19"/>
          <w:lang w:eastAsia="en-US"/>
        </w:rPr>
      </w:pPr>
    </w:p>
    <w:p w:rsidR="00202064" w:rsidRDefault="00202064" w:rsidP="00E37500">
      <w:pPr>
        <w:autoSpaceDE w:val="0"/>
        <w:autoSpaceDN w:val="0"/>
        <w:adjustRightInd w:val="0"/>
        <w:spacing w:before="120" w:after="120"/>
        <w:jc w:val="center"/>
        <w:rPr>
          <w:rFonts w:ascii="Times New Roman" w:eastAsiaTheme="minorHAnsi" w:hAnsi="Times New Roman"/>
          <w:b/>
          <w:color w:val="000000" w:themeColor="text1"/>
          <w:sz w:val="19"/>
          <w:szCs w:val="19"/>
          <w:lang w:eastAsia="en-US"/>
        </w:rPr>
      </w:pPr>
    </w:p>
    <w:p w:rsidR="00202064" w:rsidRDefault="00202064" w:rsidP="00E37500">
      <w:pPr>
        <w:autoSpaceDE w:val="0"/>
        <w:autoSpaceDN w:val="0"/>
        <w:adjustRightInd w:val="0"/>
        <w:spacing w:before="120" w:after="120"/>
        <w:jc w:val="center"/>
        <w:rPr>
          <w:rFonts w:ascii="Times New Roman" w:eastAsiaTheme="minorHAnsi" w:hAnsi="Times New Roman"/>
          <w:b/>
          <w:color w:val="000000" w:themeColor="text1"/>
          <w:sz w:val="19"/>
          <w:szCs w:val="19"/>
          <w:lang w:eastAsia="en-US"/>
        </w:rPr>
      </w:pPr>
    </w:p>
    <w:p w:rsidR="00202064" w:rsidRDefault="00202064" w:rsidP="00E37500">
      <w:pPr>
        <w:autoSpaceDE w:val="0"/>
        <w:autoSpaceDN w:val="0"/>
        <w:adjustRightInd w:val="0"/>
        <w:spacing w:before="120" w:after="120"/>
        <w:jc w:val="center"/>
        <w:rPr>
          <w:rFonts w:ascii="Times New Roman" w:eastAsiaTheme="minorHAnsi" w:hAnsi="Times New Roman"/>
          <w:b/>
          <w:color w:val="000000" w:themeColor="text1"/>
          <w:sz w:val="19"/>
          <w:szCs w:val="19"/>
          <w:lang w:eastAsia="en-US"/>
        </w:rPr>
      </w:pPr>
    </w:p>
    <w:p w:rsidR="00202064" w:rsidRDefault="00202064" w:rsidP="00E37500">
      <w:pPr>
        <w:autoSpaceDE w:val="0"/>
        <w:autoSpaceDN w:val="0"/>
        <w:adjustRightInd w:val="0"/>
        <w:spacing w:before="120" w:after="120"/>
        <w:jc w:val="center"/>
        <w:rPr>
          <w:rFonts w:ascii="Times New Roman" w:eastAsiaTheme="minorHAnsi" w:hAnsi="Times New Roman"/>
          <w:b/>
          <w:color w:val="000000" w:themeColor="text1"/>
          <w:sz w:val="19"/>
          <w:szCs w:val="19"/>
          <w:lang w:eastAsia="en-US"/>
        </w:rPr>
      </w:pPr>
    </w:p>
    <w:p w:rsidR="00217591" w:rsidRDefault="00217591" w:rsidP="00E37500">
      <w:pPr>
        <w:autoSpaceDE w:val="0"/>
        <w:autoSpaceDN w:val="0"/>
        <w:adjustRightInd w:val="0"/>
        <w:spacing w:before="120" w:after="120"/>
        <w:jc w:val="center"/>
        <w:rPr>
          <w:rFonts w:ascii="Times New Roman" w:eastAsiaTheme="minorHAnsi" w:hAnsi="Times New Roman"/>
          <w:b/>
          <w:color w:val="000000" w:themeColor="text1"/>
          <w:sz w:val="19"/>
          <w:szCs w:val="19"/>
          <w:lang w:eastAsia="en-US"/>
        </w:rPr>
      </w:pPr>
    </w:p>
    <w:p w:rsidR="00637F75" w:rsidRDefault="00637F75" w:rsidP="00E37500">
      <w:pPr>
        <w:autoSpaceDE w:val="0"/>
        <w:autoSpaceDN w:val="0"/>
        <w:adjustRightInd w:val="0"/>
        <w:spacing w:before="120" w:after="120"/>
        <w:jc w:val="center"/>
        <w:rPr>
          <w:rFonts w:ascii="Times New Roman" w:eastAsiaTheme="minorHAnsi" w:hAnsi="Times New Roman"/>
          <w:b/>
          <w:color w:val="000000" w:themeColor="text1"/>
          <w:sz w:val="19"/>
          <w:szCs w:val="19"/>
          <w:lang w:eastAsia="en-US"/>
        </w:rPr>
      </w:pPr>
    </w:p>
    <w:p w:rsidR="00637F75" w:rsidRDefault="00637F75" w:rsidP="00E37500">
      <w:pPr>
        <w:autoSpaceDE w:val="0"/>
        <w:autoSpaceDN w:val="0"/>
        <w:adjustRightInd w:val="0"/>
        <w:spacing w:before="120" w:after="120"/>
        <w:jc w:val="center"/>
        <w:rPr>
          <w:rFonts w:ascii="Times New Roman" w:eastAsiaTheme="minorHAnsi" w:hAnsi="Times New Roman"/>
          <w:b/>
          <w:color w:val="000000" w:themeColor="text1"/>
          <w:sz w:val="19"/>
          <w:szCs w:val="19"/>
          <w:lang w:eastAsia="en-US"/>
        </w:rPr>
      </w:pPr>
    </w:p>
    <w:p w:rsidR="00637F75" w:rsidRDefault="00637F75" w:rsidP="00E37500">
      <w:pPr>
        <w:autoSpaceDE w:val="0"/>
        <w:autoSpaceDN w:val="0"/>
        <w:adjustRightInd w:val="0"/>
        <w:spacing w:before="120" w:after="120"/>
        <w:jc w:val="center"/>
        <w:rPr>
          <w:rFonts w:ascii="Times New Roman" w:eastAsiaTheme="minorHAnsi" w:hAnsi="Times New Roman"/>
          <w:b/>
          <w:color w:val="000000" w:themeColor="text1"/>
          <w:sz w:val="19"/>
          <w:szCs w:val="19"/>
          <w:lang w:eastAsia="en-US"/>
        </w:rPr>
      </w:pPr>
    </w:p>
    <w:p w:rsidR="00637F75" w:rsidRDefault="00637F75" w:rsidP="00E37500">
      <w:pPr>
        <w:autoSpaceDE w:val="0"/>
        <w:autoSpaceDN w:val="0"/>
        <w:adjustRightInd w:val="0"/>
        <w:spacing w:before="120" w:after="120"/>
        <w:jc w:val="center"/>
        <w:rPr>
          <w:rFonts w:ascii="Times New Roman" w:eastAsiaTheme="minorHAnsi" w:hAnsi="Times New Roman"/>
          <w:b/>
          <w:color w:val="000000" w:themeColor="text1"/>
          <w:sz w:val="19"/>
          <w:szCs w:val="19"/>
          <w:lang w:eastAsia="en-US"/>
        </w:rPr>
      </w:pPr>
    </w:p>
    <w:p w:rsidR="00637F75" w:rsidRDefault="00637F75" w:rsidP="00E37500">
      <w:pPr>
        <w:autoSpaceDE w:val="0"/>
        <w:autoSpaceDN w:val="0"/>
        <w:adjustRightInd w:val="0"/>
        <w:spacing w:before="120" w:after="120"/>
        <w:jc w:val="center"/>
        <w:rPr>
          <w:rFonts w:ascii="Times New Roman" w:eastAsiaTheme="minorHAnsi" w:hAnsi="Times New Roman"/>
          <w:b/>
          <w:color w:val="000000" w:themeColor="text1"/>
          <w:sz w:val="19"/>
          <w:szCs w:val="19"/>
          <w:lang w:eastAsia="en-US"/>
        </w:rPr>
      </w:pPr>
    </w:p>
    <w:p w:rsidR="00637F75" w:rsidRDefault="00637F75" w:rsidP="00E37500">
      <w:pPr>
        <w:autoSpaceDE w:val="0"/>
        <w:autoSpaceDN w:val="0"/>
        <w:adjustRightInd w:val="0"/>
        <w:spacing w:before="120" w:after="120"/>
        <w:jc w:val="center"/>
        <w:rPr>
          <w:rFonts w:ascii="Times New Roman" w:eastAsiaTheme="minorHAnsi" w:hAnsi="Times New Roman"/>
          <w:b/>
          <w:color w:val="000000" w:themeColor="text1"/>
          <w:sz w:val="19"/>
          <w:szCs w:val="19"/>
          <w:lang w:eastAsia="en-US"/>
        </w:rPr>
      </w:pPr>
    </w:p>
    <w:p w:rsidR="00B76ADC" w:rsidRDefault="00B76ADC" w:rsidP="00E37500">
      <w:pPr>
        <w:autoSpaceDE w:val="0"/>
        <w:autoSpaceDN w:val="0"/>
        <w:adjustRightInd w:val="0"/>
        <w:spacing w:before="120" w:after="120"/>
        <w:jc w:val="center"/>
        <w:rPr>
          <w:rFonts w:ascii="Times New Roman" w:eastAsiaTheme="minorHAnsi" w:hAnsi="Times New Roman"/>
          <w:b/>
          <w:color w:val="000000" w:themeColor="text1"/>
          <w:sz w:val="19"/>
          <w:szCs w:val="19"/>
          <w:lang w:eastAsia="en-US"/>
        </w:rPr>
      </w:pPr>
    </w:p>
    <w:p w:rsidR="00B76ADC" w:rsidRDefault="00B76ADC" w:rsidP="00E37500">
      <w:pPr>
        <w:autoSpaceDE w:val="0"/>
        <w:autoSpaceDN w:val="0"/>
        <w:adjustRightInd w:val="0"/>
        <w:spacing w:before="120" w:after="120"/>
        <w:jc w:val="center"/>
        <w:rPr>
          <w:rFonts w:ascii="Times New Roman" w:eastAsiaTheme="minorHAnsi" w:hAnsi="Times New Roman"/>
          <w:b/>
          <w:color w:val="000000" w:themeColor="text1"/>
          <w:sz w:val="19"/>
          <w:szCs w:val="19"/>
          <w:lang w:eastAsia="en-US"/>
        </w:rPr>
      </w:pPr>
    </w:p>
    <w:p w:rsidR="00202064" w:rsidRPr="00377DA4" w:rsidRDefault="00202064" w:rsidP="00202064">
      <w:pPr>
        <w:autoSpaceDE w:val="0"/>
        <w:autoSpaceDN w:val="0"/>
        <w:adjustRightInd w:val="0"/>
        <w:spacing w:before="120" w:after="120"/>
        <w:jc w:val="right"/>
        <w:rPr>
          <w:rFonts w:ascii="Times New Roman" w:eastAsiaTheme="minorHAnsi" w:hAnsi="Times New Roman"/>
          <w:b/>
          <w:color w:val="000000" w:themeColor="text1"/>
          <w:sz w:val="19"/>
          <w:szCs w:val="19"/>
          <w:lang w:eastAsia="en-US"/>
        </w:rPr>
      </w:pPr>
      <w:r w:rsidRPr="00377DA4">
        <w:rPr>
          <w:rFonts w:ascii="Times New Roman" w:eastAsiaTheme="minorHAnsi" w:hAnsi="Times New Roman"/>
          <w:b/>
          <w:color w:val="000000" w:themeColor="text1"/>
          <w:sz w:val="19"/>
          <w:szCs w:val="19"/>
          <w:lang w:eastAsia="en-US"/>
        </w:rPr>
        <w:lastRenderedPageBreak/>
        <w:t>EK-3</w:t>
      </w:r>
    </w:p>
    <w:p w:rsidR="00715B77" w:rsidRPr="00377DA4" w:rsidRDefault="00715B77" w:rsidP="00E37500">
      <w:pPr>
        <w:autoSpaceDE w:val="0"/>
        <w:autoSpaceDN w:val="0"/>
        <w:adjustRightInd w:val="0"/>
        <w:spacing w:before="120" w:after="120"/>
        <w:jc w:val="center"/>
        <w:rPr>
          <w:rFonts w:ascii="Times New Roman" w:eastAsiaTheme="minorHAnsi" w:hAnsi="Times New Roman"/>
          <w:b/>
          <w:color w:val="000000" w:themeColor="text1"/>
          <w:sz w:val="19"/>
          <w:szCs w:val="19"/>
          <w:lang w:eastAsia="en-US"/>
        </w:rPr>
      </w:pPr>
      <w:r w:rsidRPr="00377DA4">
        <w:rPr>
          <w:rFonts w:ascii="Times New Roman" w:eastAsiaTheme="minorHAnsi" w:hAnsi="Times New Roman"/>
          <w:b/>
          <w:color w:val="000000" w:themeColor="text1"/>
          <w:sz w:val="19"/>
          <w:szCs w:val="19"/>
          <w:lang w:eastAsia="en-US"/>
        </w:rPr>
        <w:t xml:space="preserve">BİLGİ SİSTEMLERİ BAĞIMSIZ DENETİM </w:t>
      </w:r>
      <w:r w:rsidR="00F173EF" w:rsidRPr="00377DA4">
        <w:rPr>
          <w:rFonts w:ascii="Times New Roman" w:eastAsiaTheme="minorHAnsi" w:hAnsi="Times New Roman"/>
          <w:b/>
          <w:color w:val="000000" w:themeColor="text1"/>
          <w:sz w:val="19"/>
          <w:szCs w:val="19"/>
          <w:lang w:eastAsia="en-US"/>
        </w:rPr>
        <w:t>GÖRÜŞÜ</w:t>
      </w:r>
    </w:p>
    <w:p w:rsidR="00715B77" w:rsidRPr="00377DA4" w:rsidRDefault="00715B77" w:rsidP="00E37500">
      <w:pPr>
        <w:autoSpaceDE w:val="0"/>
        <w:autoSpaceDN w:val="0"/>
        <w:adjustRightInd w:val="0"/>
        <w:spacing w:before="120" w:after="120"/>
        <w:jc w:val="center"/>
        <w:rPr>
          <w:rFonts w:ascii="Times New Roman" w:eastAsiaTheme="minorHAnsi" w:hAnsi="Times New Roman"/>
          <w:b/>
          <w:color w:val="000000" w:themeColor="text1"/>
          <w:sz w:val="19"/>
          <w:szCs w:val="19"/>
          <w:lang w:eastAsia="en-US"/>
        </w:rPr>
      </w:pPr>
      <w:r w:rsidRPr="00377DA4">
        <w:rPr>
          <w:rFonts w:ascii="Times New Roman" w:eastAsiaTheme="minorHAnsi" w:hAnsi="Times New Roman"/>
          <w:b/>
          <w:color w:val="000000" w:themeColor="text1"/>
          <w:sz w:val="19"/>
          <w:szCs w:val="19"/>
          <w:lang w:eastAsia="en-US"/>
        </w:rPr>
        <w:t>(Olumlu Görüş)</w:t>
      </w:r>
    </w:p>
    <w:p w:rsidR="00715B77" w:rsidRPr="00377DA4" w:rsidRDefault="00715B77" w:rsidP="00E37500">
      <w:pPr>
        <w:autoSpaceDE w:val="0"/>
        <w:autoSpaceDN w:val="0"/>
        <w:adjustRightInd w:val="0"/>
        <w:spacing w:before="120" w:after="120"/>
        <w:ind w:left="2832"/>
        <w:rPr>
          <w:rFonts w:ascii="Times New Roman" w:eastAsiaTheme="minorHAnsi" w:hAnsi="Times New Roman"/>
          <w:color w:val="000000" w:themeColor="text1"/>
          <w:sz w:val="19"/>
          <w:szCs w:val="19"/>
          <w:lang w:eastAsia="en-US"/>
        </w:rPr>
      </w:pPr>
    </w:p>
    <w:p w:rsidR="00715B77" w:rsidRPr="00377DA4" w:rsidRDefault="00715B77" w:rsidP="00E37500">
      <w:pPr>
        <w:autoSpaceDE w:val="0"/>
        <w:autoSpaceDN w:val="0"/>
        <w:adjustRightInd w:val="0"/>
        <w:spacing w:before="120" w:after="120"/>
        <w:ind w:firstLine="567"/>
        <w:rPr>
          <w:rFonts w:ascii="Times New Roman" w:eastAsiaTheme="minorHAnsi" w:hAnsi="Times New Roman"/>
          <w:color w:val="000000" w:themeColor="text1"/>
          <w:sz w:val="19"/>
          <w:szCs w:val="19"/>
          <w:lang w:eastAsia="en-US"/>
        </w:rPr>
      </w:pPr>
      <w:proofErr w:type="gramStart"/>
      <w:r w:rsidRPr="00377DA4">
        <w:rPr>
          <w:rFonts w:ascii="Times New Roman" w:eastAsiaTheme="minorHAnsi" w:hAnsi="Times New Roman"/>
          <w:color w:val="000000" w:themeColor="text1"/>
          <w:sz w:val="19"/>
          <w:szCs w:val="19"/>
          <w:lang w:eastAsia="en-US"/>
        </w:rPr>
        <w:t>....................................................</w:t>
      </w:r>
      <w:proofErr w:type="gramEnd"/>
      <w:r w:rsidRPr="00377DA4">
        <w:rPr>
          <w:rFonts w:ascii="Times New Roman" w:eastAsiaTheme="minorHAnsi" w:hAnsi="Times New Roman"/>
          <w:color w:val="000000" w:themeColor="text1"/>
          <w:sz w:val="19"/>
          <w:szCs w:val="19"/>
          <w:lang w:eastAsia="en-US"/>
        </w:rPr>
        <w:t xml:space="preserve"> A.Ş. Yönetim Kuruluna:</w:t>
      </w:r>
    </w:p>
    <w:p w:rsidR="00715B77" w:rsidRPr="00377DA4" w:rsidRDefault="00715B77" w:rsidP="00E37500">
      <w:pPr>
        <w:autoSpaceDE w:val="0"/>
        <w:autoSpaceDN w:val="0"/>
        <w:adjustRightInd w:val="0"/>
        <w:spacing w:before="120" w:after="120"/>
        <w:ind w:firstLine="567"/>
        <w:rPr>
          <w:rFonts w:ascii="Times New Roman" w:eastAsiaTheme="minorHAnsi" w:hAnsi="Times New Roman"/>
          <w:color w:val="000000" w:themeColor="text1"/>
          <w:sz w:val="19"/>
          <w:szCs w:val="19"/>
          <w:lang w:eastAsia="en-US"/>
        </w:rPr>
      </w:pPr>
      <w:proofErr w:type="gramStart"/>
      <w:r w:rsidRPr="00377DA4">
        <w:rPr>
          <w:rFonts w:ascii="Times New Roman" w:eastAsiaTheme="minorHAnsi" w:hAnsi="Times New Roman"/>
          <w:color w:val="000000" w:themeColor="text1"/>
          <w:sz w:val="19"/>
          <w:szCs w:val="19"/>
          <w:lang w:eastAsia="en-US"/>
        </w:rPr>
        <w:t>....................................</w:t>
      </w:r>
      <w:proofErr w:type="gramEnd"/>
      <w:r w:rsidRPr="00377DA4">
        <w:rPr>
          <w:rFonts w:ascii="Times New Roman" w:eastAsiaTheme="minorHAnsi" w:hAnsi="Times New Roman"/>
          <w:color w:val="000000" w:themeColor="text1"/>
          <w:sz w:val="19"/>
          <w:szCs w:val="19"/>
          <w:lang w:eastAsia="en-US"/>
        </w:rPr>
        <w:t xml:space="preserve"> A.Ş.</w:t>
      </w:r>
      <w:r w:rsidR="002A1600" w:rsidRPr="00377DA4">
        <w:rPr>
          <w:rFonts w:ascii="Times New Roman" w:eastAsiaTheme="minorHAnsi" w:hAnsi="Times New Roman"/>
          <w:color w:val="000000" w:themeColor="text1"/>
          <w:sz w:val="19"/>
          <w:szCs w:val="19"/>
          <w:lang w:eastAsia="en-US"/>
        </w:rPr>
        <w:t>’</w:t>
      </w:r>
      <w:proofErr w:type="spellStart"/>
      <w:r w:rsidR="002A1600" w:rsidRPr="00377DA4">
        <w:rPr>
          <w:rFonts w:ascii="Times New Roman" w:eastAsiaTheme="minorHAnsi" w:hAnsi="Times New Roman"/>
          <w:color w:val="000000" w:themeColor="text1"/>
          <w:sz w:val="19"/>
          <w:szCs w:val="19"/>
          <w:lang w:eastAsia="en-US"/>
        </w:rPr>
        <w:t>nin</w:t>
      </w:r>
      <w:proofErr w:type="spellEnd"/>
      <w:r w:rsidR="002A1600" w:rsidRPr="00377DA4">
        <w:rPr>
          <w:rFonts w:ascii="Times New Roman" w:eastAsiaTheme="minorHAnsi" w:hAnsi="Times New Roman"/>
          <w:color w:val="000000" w:themeColor="text1"/>
          <w:sz w:val="19"/>
          <w:szCs w:val="19"/>
          <w:lang w:eastAsia="en-US"/>
        </w:rPr>
        <w:t xml:space="preserve"> </w:t>
      </w:r>
      <w:proofErr w:type="gramStart"/>
      <w:r w:rsidRPr="00377DA4">
        <w:rPr>
          <w:rFonts w:ascii="Times New Roman" w:eastAsiaTheme="minorHAnsi" w:hAnsi="Times New Roman"/>
          <w:color w:val="000000" w:themeColor="text1"/>
          <w:sz w:val="19"/>
          <w:szCs w:val="19"/>
          <w:lang w:eastAsia="en-US"/>
        </w:rPr>
        <w:t>.....</w:t>
      </w:r>
      <w:proofErr w:type="gramEnd"/>
      <w:r w:rsidRPr="00377DA4">
        <w:rPr>
          <w:rFonts w:ascii="Times New Roman" w:eastAsiaTheme="minorHAnsi" w:hAnsi="Times New Roman"/>
          <w:color w:val="000000" w:themeColor="text1"/>
          <w:sz w:val="19"/>
          <w:szCs w:val="19"/>
          <w:lang w:eastAsia="en-US"/>
        </w:rPr>
        <w:t xml:space="preserve">/...../..... </w:t>
      </w:r>
      <w:proofErr w:type="gramStart"/>
      <w:r w:rsidRPr="00377DA4">
        <w:rPr>
          <w:rFonts w:ascii="Times New Roman" w:eastAsiaTheme="minorHAnsi" w:hAnsi="Times New Roman"/>
          <w:color w:val="000000" w:themeColor="text1"/>
          <w:sz w:val="19"/>
          <w:szCs w:val="19"/>
          <w:lang w:eastAsia="en-US"/>
        </w:rPr>
        <w:t>tarihi</w:t>
      </w:r>
      <w:proofErr w:type="gramEnd"/>
      <w:r w:rsidRPr="00377DA4">
        <w:rPr>
          <w:rFonts w:ascii="Times New Roman" w:eastAsiaTheme="minorHAnsi" w:hAnsi="Times New Roman"/>
          <w:color w:val="000000" w:themeColor="text1"/>
          <w:sz w:val="19"/>
          <w:szCs w:val="19"/>
          <w:lang w:eastAsia="en-US"/>
        </w:rPr>
        <w:t xml:space="preserve"> itibarıyla </w:t>
      </w:r>
      <w:r w:rsidR="00067A25" w:rsidRPr="00377DA4">
        <w:rPr>
          <w:rFonts w:ascii="Times New Roman" w:eastAsiaTheme="minorHAnsi" w:hAnsi="Times New Roman"/>
          <w:color w:val="000000" w:themeColor="text1"/>
          <w:sz w:val="19"/>
          <w:szCs w:val="19"/>
          <w:lang w:eastAsia="en-US"/>
        </w:rPr>
        <w:t>III-62.</w:t>
      </w:r>
      <w:r w:rsidR="00FC2080">
        <w:rPr>
          <w:rFonts w:ascii="Times New Roman" w:eastAsiaTheme="minorHAnsi" w:hAnsi="Times New Roman"/>
          <w:color w:val="000000" w:themeColor="text1"/>
          <w:sz w:val="19"/>
          <w:szCs w:val="19"/>
          <w:lang w:eastAsia="en-US"/>
        </w:rPr>
        <w:t>2</w:t>
      </w:r>
      <w:r w:rsidR="00FC2080" w:rsidRPr="00377DA4">
        <w:rPr>
          <w:rFonts w:ascii="Times New Roman" w:eastAsiaTheme="minorHAnsi" w:hAnsi="Times New Roman"/>
          <w:color w:val="000000" w:themeColor="text1"/>
          <w:sz w:val="19"/>
          <w:szCs w:val="19"/>
          <w:lang w:eastAsia="en-US"/>
        </w:rPr>
        <w:t xml:space="preserve"> </w:t>
      </w:r>
      <w:r w:rsidRPr="00377DA4">
        <w:rPr>
          <w:rFonts w:ascii="Times New Roman" w:eastAsiaTheme="minorHAnsi" w:hAnsi="Times New Roman"/>
          <w:color w:val="000000" w:themeColor="text1"/>
          <w:sz w:val="19"/>
          <w:szCs w:val="19"/>
          <w:lang w:eastAsia="en-US"/>
        </w:rPr>
        <w:t>sayılı</w:t>
      </w:r>
      <w:r w:rsidRPr="00377DA4">
        <w:rPr>
          <w:rFonts w:ascii="Times New Roman" w:hAnsi="Times New Roman"/>
          <w:b/>
          <w:color w:val="000000" w:themeColor="text1"/>
          <w:sz w:val="19"/>
          <w:szCs w:val="19"/>
        </w:rPr>
        <w:t xml:space="preserve"> </w:t>
      </w:r>
      <w:r w:rsidR="00576E76" w:rsidRPr="00377DA4">
        <w:rPr>
          <w:rFonts w:ascii="Times New Roman" w:eastAsiaTheme="minorHAnsi" w:hAnsi="Times New Roman"/>
          <w:color w:val="000000" w:themeColor="text1"/>
          <w:sz w:val="19"/>
          <w:szCs w:val="19"/>
          <w:lang w:eastAsia="en-US"/>
        </w:rPr>
        <w:t xml:space="preserve">Bilgi Sistemleri </w:t>
      </w:r>
      <w:r w:rsidR="00DC2C4B" w:rsidRPr="00377DA4">
        <w:rPr>
          <w:rFonts w:ascii="Times New Roman" w:eastAsiaTheme="minorHAnsi" w:hAnsi="Times New Roman"/>
          <w:color w:val="000000" w:themeColor="text1"/>
          <w:sz w:val="19"/>
          <w:szCs w:val="19"/>
          <w:lang w:eastAsia="en-US"/>
        </w:rPr>
        <w:t xml:space="preserve">Bağımsız </w:t>
      </w:r>
      <w:r w:rsidR="00576E76" w:rsidRPr="00377DA4">
        <w:rPr>
          <w:rFonts w:ascii="Times New Roman" w:eastAsiaTheme="minorHAnsi" w:hAnsi="Times New Roman"/>
          <w:color w:val="000000" w:themeColor="text1"/>
          <w:sz w:val="19"/>
          <w:szCs w:val="19"/>
          <w:lang w:eastAsia="en-US"/>
        </w:rPr>
        <w:t>Denetim</w:t>
      </w:r>
      <w:r w:rsidR="000F19FC" w:rsidRPr="00377DA4">
        <w:rPr>
          <w:rFonts w:ascii="Times New Roman" w:eastAsiaTheme="minorHAnsi" w:hAnsi="Times New Roman"/>
          <w:color w:val="000000" w:themeColor="text1"/>
          <w:sz w:val="19"/>
          <w:szCs w:val="19"/>
          <w:lang w:eastAsia="en-US"/>
        </w:rPr>
        <w:t xml:space="preserve"> </w:t>
      </w:r>
      <w:r w:rsidR="00576E76" w:rsidRPr="00377DA4">
        <w:rPr>
          <w:rFonts w:ascii="Times New Roman" w:eastAsiaTheme="minorHAnsi" w:hAnsi="Times New Roman"/>
          <w:color w:val="000000" w:themeColor="text1"/>
          <w:sz w:val="19"/>
          <w:szCs w:val="19"/>
          <w:lang w:eastAsia="en-US"/>
        </w:rPr>
        <w:t>Tebliğ</w:t>
      </w:r>
      <w:r w:rsidR="00FC2080">
        <w:rPr>
          <w:rFonts w:ascii="Times New Roman" w:eastAsiaTheme="minorHAnsi" w:hAnsi="Times New Roman"/>
          <w:color w:val="000000" w:themeColor="text1"/>
          <w:sz w:val="19"/>
          <w:szCs w:val="19"/>
          <w:lang w:eastAsia="en-US"/>
        </w:rPr>
        <w:t>i</w:t>
      </w:r>
      <w:r w:rsidRPr="00377DA4">
        <w:rPr>
          <w:rFonts w:ascii="Times New Roman" w:eastAsiaTheme="minorHAnsi" w:hAnsi="Times New Roman"/>
          <w:color w:val="000000" w:themeColor="text1"/>
          <w:sz w:val="19"/>
          <w:szCs w:val="19"/>
          <w:lang w:eastAsia="en-US"/>
        </w:rPr>
        <w:t xml:space="preserve"> kapsamında bilgi sistemlerini denetlemekle görevlendirilmiş bulunuyoruz.</w:t>
      </w:r>
    </w:p>
    <w:p w:rsidR="00715B77" w:rsidRPr="00377DA4" w:rsidRDefault="00715B77" w:rsidP="00E37500">
      <w:pPr>
        <w:autoSpaceDE w:val="0"/>
        <w:autoSpaceDN w:val="0"/>
        <w:adjustRightInd w:val="0"/>
        <w:spacing w:before="120" w:after="120"/>
        <w:ind w:firstLine="567"/>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w:t>
      </w:r>
      <w:r w:rsidRPr="00377DA4">
        <w:rPr>
          <w:rFonts w:ascii="Times New Roman" w:hAnsi="Times New Roman"/>
          <w:color w:val="000000" w:themeColor="text1"/>
          <w:sz w:val="19"/>
          <w:szCs w:val="19"/>
        </w:rPr>
        <w:t>Kurum, Kuruluş ve Ortaklık</w:t>
      </w:r>
      <w:r w:rsidRPr="00377DA4">
        <w:rPr>
          <w:rFonts w:ascii="Times New Roman" w:eastAsiaTheme="minorHAnsi" w:hAnsi="Times New Roman"/>
          <w:color w:val="000000" w:themeColor="text1"/>
          <w:sz w:val="19"/>
          <w:szCs w:val="19"/>
          <w:lang w:eastAsia="en-US"/>
        </w:rPr>
        <w:t xml:space="preserve"> Yönetim Kurulunun Sorumluluğuna İlişkin Açıklama:]</w:t>
      </w:r>
    </w:p>
    <w:p w:rsidR="00715B77" w:rsidRPr="00377DA4" w:rsidRDefault="00715B77" w:rsidP="00E37500">
      <w:pPr>
        <w:autoSpaceDE w:val="0"/>
        <w:autoSpaceDN w:val="0"/>
        <w:adjustRightInd w:val="0"/>
        <w:spacing w:before="120" w:after="120"/>
        <w:ind w:firstLine="567"/>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Bilgi sistemleri kontrollerin</w:t>
      </w:r>
      <w:r w:rsidR="00B74A51" w:rsidRPr="00377DA4">
        <w:rPr>
          <w:rFonts w:ascii="Times New Roman" w:eastAsiaTheme="minorHAnsi" w:hAnsi="Times New Roman"/>
          <w:color w:val="000000" w:themeColor="text1"/>
          <w:sz w:val="19"/>
          <w:szCs w:val="19"/>
          <w:lang w:eastAsia="en-US"/>
        </w:rPr>
        <w:t>in</w:t>
      </w:r>
      <w:r w:rsidRPr="00377DA4">
        <w:rPr>
          <w:rFonts w:ascii="Times New Roman" w:eastAsiaTheme="minorHAnsi" w:hAnsi="Times New Roman"/>
          <w:color w:val="000000" w:themeColor="text1"/>
          <w:sz w:val="19"/>
          <w:szCs w:val="19"/>
          <w:lang w:eastAsia="en-US"/>
        </w:rPr>
        <w:t xml:space="preserve"> denetlenen nezdinde </w:t>
      </w:r>
      <w:r w:rsidR="00DA098D" w:rsidRPr="00C20255">
        <w:rPr>
          <w:rFonts w:ascii="Times New Roman" w:hAnsi="Times New Roman"/>
          <w:color w:val="000000" w:themeColor="text1"/>
          <w:sz w:val="19"/>
          <w:szCs w:val="19"/>
        </w:rPr>
        <w:t>VII-128.</w:t>
      </w:r>
      <w:r w:rsidR="00DA098D">
        <w:rPr>
          <w:rFonts w:ascii="Times New Roman" w:hAnsi="Times New Roman"/>
          <w:color w:val="000000" w:themeColor="text1"/>
          <w:sz w:val="19"/>
          <w:szCs w:val="19"/>
        </w:rPr>
        <w:t>9</w:t>
      </w:r>
      <w:r w:rsidR="00DA098D" w:rsidRPr="00C20255">
        <w:rPr>
          <w:rFonts w:ascii="Times New Roman" w:hAnsi="Times New Roman"/>
          <w:color w:val="000000" w:themeColor="text1"/>
          <w:sz w:val="19"/>
          <w:szCs w:val="19"/>
        </w:rPr>
        <w:t xml:space="preserve"> sayılı Bilgi Sistemleri Yönetim</w:t>
      </w:r>
      <w:r w:rsidR="00DA098D">
        <w:rPr>
          <w:rFonts w:ascii="Times New Roman" w:hAnsi="Times New Roman"/>
          <w:color w:val="000000" w:themeColor="text1"/>
          <w:sz w:val="19"/>
          <w:szCs w:val="19"/>
        </w:rPr>
        <w:t xml:space="preserve">i </w:t>
      </w:r>
      <w:r w:rsidR="00DA098D" w:rsidRPr="00C20255">
        <w:rPr>
          <w:rFonts w:ascii="Times New Roman" w:hAnsi="Times New Roman"/>
          <w:color w:val="000000" w:themeColor="text1"/>
          <w:sz w:val="19"/>
          <w:szCs w:val="19"/>
        </w:rPr>
        <w:t>Tebliği’nde</w:t>
      </w:r>
      <w:r w:rsidRPr="00377DA4">
        <w:rPr>
          <w:rFonts w:ascii="Times New Roman" w:eastAsiaTheme="minorHAnsi" w:hAnsi="Times New Roman"/>
          <w:color w:val="000000" w:themeColor="text1"/>
          <w:sz w:val="19"/>
          <w:szCs w:val="19"/>
          <w:lang w:eastAsia="en-US"/>
        </w:rPr>
        <w:t xml:space="preserve"> belirtilen usul ve esaslara uygun olarak oluşturulmasının, etkin olarak işletilmesinin ve yeterli bir kontrol ortamı tesis edilmesinin sağlanması </w:t>
      </w:r>
      <w:proofErr w:type="gramStart"/>
      <w:r w:rsidRPr="00377DA4">
        <w:rPr>
          <w:rFonts w:ascii="Times New Roman" w:eastAsiaTheme="minorHAnsi" w:hAnsi="Times New Roman"/>
          <w:color w:val="000000" w:themeColor="text1"/>
          <w:sz w:val="19"/>
          <w:szCs w:val="19"/>
          <w:lang w:eastAsia="en-US"/>
        </w:rPr>
        <w:t>………………………………….</w:t>
      </w:r>
      <w:proofErr w:type="gramEnd"/>
      <w:r w:rsidRPr="00377DA4">
        <w:rPr>
          <w:rFonts w:ascii="Times New Roman" w:eastAsiaTheme="minorHAnsi" w:hAnsi="Times New Roman"/>
          <w:color w:val="000000" w:themeColor="text1"/>
          <w:sz w:val="19"/>
          <w:szCs w:val="19"/>
          <w:lang w:eastAsia="en-US"/>
        </w:rPr>
        <w:t xml:space="preserve"> A.Ş. Yönetimi’nin sorumluluğundadır. </w:t>
      </w:r>
    </w:p>
    <w:p w:rsidR="00715B77" w:rsidRPr="00377DA4" w:rsidRDefault="00715B77" w:rsidP="00E37500">
      <w:pPr>
        <w:autoSpaceDE w:val="0"/>
        <w:autoSpaceDN w:val="0"/>
        <w:adjustRightInd w:val="0"/>
        <w:spacing w:before="120" w:after="120"/>
        <w:ind w:firstLine="567"/>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[Yetkili Denetim Kuruluşunun Sorumluluğuna İlişkin Açıklama:]</w:t>
      </w:r>
    </w:p>
    <w:p w:rsidR="00715B77" w:rsidRPr="00377DA4" w:rsidRDefault="00715B77" w:rsidP="00E37500">
      <w:pPr>
        <w:pStyle w:val="Default"/>
        <w:spacing w:before="120" w:after="120"/>
        <w:ind w:firstLine="567"/>
        <w:jc w:val="both"/>
        <w:rPr>
          <w:color w:val="000000" w:themeColor="text1"/>
          <w:sz w:val="19"/>
          <w:szCs w:val="19"/>
        </w:rPr>
      </w:pPr>
      <w:r w:rsidRPr="00377DA4">
        <w:rPr>
          <w:color w:val="000000" w:themeColor="text1"/>
          <w:sz w:val="19"/>
          <w:szCs w:val="19"/>
        </w:rPr>
        <w:t xml:space="preserve">Bilgi sistemleri </w:t>
      </w:r>
      <w:r w:rsidR="00DC2C4B" w:rsidRPr="00377DA4">
        <w:rPr>
          <w:color w:val="000000" w:themeColor="text1"/>
          <w:sz w:val="19"/>
          <w:szCs w:val="19"/>
        </w:rPr>
        <w:t xml:space="preserve">bağımsız </w:t>
      </w:r>
      <w:r w:rsidRPr="00377DA4">
        <w:rPr>
          <w:color w:val="000000" w:themeColor="text1"/>
          <w:sz w:val="19"/>
          <w:szCs w:val="19"/>
        </w:rPr>
        <w:t xml:space="preserve">denetimi yapan kuruluş olarak üzerimize düşen sorumluluk, yaptığımız denetim çalışmasına istinaden görüş bildirmektir. Yapmış olduğumuz denetim, denetlenenin bilgi sistemleri üzerinde var olan önemli kontrol eksikliklerinin tespit edilmesine dair makul güvence sağlayacak şekilde planlanmış ve </w:t>
      </w:r>
      <w:r w:rsidR="00067A25" w:rsidRPr="00377DA4">
        <w:rPr>
          <w:color w:val="000000" w:themeColor="text1"/>
          <w:sz w:val="19"/>
          <w:szCs w:val="19"/>
        </w:rPr>
        <w:t>III-</w:t>
      </w:r>
      <w:proofErr w:type="gramStart"/>
      <w:r w:rsidR="00067A25" w:rsidRPr="00377DA4">
        <w:rPr>
          <w:color w:val="000000" w:themeColor="text1"/>
          <w:sz w:val="19"/>
          <w:szCs w:val="19"/>
        </w:rPr>
        <w:t>62.</w:t>
      </w:r>
      <w:r w:rsidR="00DA098D">
        <w:rPr>
          <w:color w:val="000000" w:themeColor="text1"/>
          <w:sz w:val="19"/>
          <w:szCs w:val="19"/>
        </w:rPr>
        <w:t>2</w:t>
      </w:r>
      <w:proofErr w:type="gramEnd"/>
      <w:r w:rsidR="00DA098D" w:rsidRPr="00377DA4">
        <w:rPr>
          <w:color w:val="000000" w:themeColor="text1"/>
          <w:sz w:val="19"/>
          <w:szCs w:val="19"/>
        </w:rPr>
        <w:t xml:space="preserve"> </w:t>
      </w:r>
      <w:r w:rsidR="00865B9A" w:rsidRPr="00377DA4">
        <w:rPr>
          <w:color w:val="000000" w:themeColor="text1"/>
          <w:sz w:val="19"/>
          <w:szCs w:val="19"/>
        </w:rPr>
        <w:t>sayılı</w:t>
      </w:r>
      <w:r w:rsidR="00865B9A" w:rsidRPr="00377DA4">
        <w:rPr>
          <w:b/>
          <w:color w:val="000000" w:themeColor="text1"/>
          <w:sz w:val="19"/>
          <w:szCs w:val="19"/>
        </w:rPr>
        <w:t xml:space="preserve"> </w:t>
      </w:r>
      <w:r w:rsidR="00865B9A" w:rsidRPr="00377DA4">
        <w:rPr>
          <w:color w:val="000000" w:themeColor="text1"/>
          <w:sz w:val="19"/>
          <w:szCs w:val="19"/>
        </w:rPr>
        <w:t xml:space="preserve">Bilgi Sistemleri </w:t>
      </w:r>
      <w:r w:rsidR="00DC2C4B" w:rsidRPr="00377DA4">
        <w:rPr>
          <w:color w:val="000000" w:themeColor="text1"/>
          <w:sz w:val="19"/>
          <w:szCs w:val="19"/>
        </w:rPr>
        <w:t xml:space="preserve">Bağımsız </w:t>
      </w:r>
      <w:r w:rsidR="00865B9A" w:rsidRPr="00377DA4">
        <w:rPr>
          <w:color w:val="000000" w:themeColor="text1"/>
          <w:sz w:val="19"/>
          <w:szCs w:val="19"/>
        </w:rPr>
        <w:t>Denetim</w:t>
      </w:r>
      <w:r w:rsidR="00D12503" w:rsidRPr="00377DA4">
        <w:rPr>
          <w:color w:val="000000" w:themeColor="text1"/>
          <w:sz w:val="19"/>
          <w:szCs w:val="19"/>
        </w:rPr>
        <w:t xml:space="preserve"> </w:t>
      </w:r>
      <w:r w:rsidR="00865B9A" w:rsidRPr="00377DA4">
        <w:rPr>
          <w:color w:val="000000" w:themeColor="text1"/>
          <w:sz w:val="19"/>
          <w:szCs w:val="19"/>
        </w:rPr>
        <w:t>Tebliğ</w:t>
      </w:r>
      <w:r w:rsidR="00FC2080">
        <w:rPr>
          <w:color w:val="000000" w:themeColor="text1"/>
          <w:sz w:val="19"/>
          <w:szCs w:val="19"/>
        </w:rPr>
        <w:t>i</w:t>
      </w:r>
      <w:r w:rsidR="00865B9A" w:rsidRPr="00377DA4">
        <w:rPr>
          <w:color w:val="000000" w:themeColor="text1"/>
          <w:sz w:val="19"/>
          <w:szCs w:val="19"/>
        </w:rPr>
        <w:t>’</w:t>
      </w:r>
      <w:r w:rsidR="00FC2080">
        <w:rPr>
          <w:color w:val="000000" w:themeColor="text1"/>
          <w:sz w:val="19"/>
          <w:szCs w:val="19"/>
        </w:rPr>
        <w:t>n</w:t>
      </w:r>
      <w:r w:rsidR="00865B9A" w:rsidRPr="00377DA4">
        <w:rPr>
          <w:color w:val="000000" w:themeColor="text1"/>
          <w:sz w:val="19"/>
          <w:szCs w:val="19"/>
        </w:rPr>
        <w:t>de</w:t>
      </w:r>
      <w:r w:rsidRPr="00377DA4">
        <w:rPr>
          <w:color w:val="000000" w:themeColor="text1"/>
          <w:sz w:val="19"/>
          <w:szCs w:val="19"/>
        </w:rPr>
        <w:t xml:space="preserve"> belirtilen usul ve esaslara uygun olarak gerçekleştirilmiştir. Denetim, bilgi sistemleri </w:t>
      </w:r>
      <w:r w:rsidR="00B74A51" w:rsidRPr="00377DA4">
        <w:rPr>
          <w:color w:val="000000" w:themeColor="text1"/>
          <w:sz w:val="19"/>
          <w:szCs w:val="19"/>
        </w:rPr>
        <w:t>k</w:t>
      </w:r>
      <w:r w:rsidRPr="00377DA4">
        <w:rPr>
          <w:color w:val="000000" w:themeColor="text1"/>
          <w:sz w:val="19"/>
          <w:szCs w:val="19"/>
        </w:rPr>
        <w:t>ontrollerin</w:t>
      </w:r>
      <w:r w:rsidR="00B74A51" w:rsidRPr="00377DA4">
        <w:rPr>
          <w:color w:val="000000" w:themeColor="text1"/>
          <w:sz w:val="19"/>
          <w:szCs w:val="19"/>
        </w:rPr>
        <w:t>in</w:t>
      </w:r>
      <w:r w:rsidRPr="00377DA4">
        <w:rPr>
          <w:color w:val="000000" w:themeColor="text1"/>
          <w:sz w:val="19"/>
          <w:szCs w:val="19"/>
        </w:rPr>
        <w:t xml:space="preserve"> uyumluluk ile tasarım ve işletim etkinliğinin önemlilik ilkesi çerçevesinde test edilmesini, değerlendirilmesini ve ihtiyaç duyduğumuz ölçüde benzeri diğer denetim tekniklerinin uygulanmasını içermektedir. </w:t>
      </w:r>
    </w:p>
    <w:p w:rsidR="00715B77" w:rsidRPr="00377DA4" w:rsidRDefault="00715B77" w:rsidP="00E37500">
      <w:pPr>
        <w:autoSpaceDE w:val="0"/>
        <w:autoSpaceDN w:val="0"/>
        <w:adjustRightInd w:val="0"/>
        <w:spacing w:before="120" w:after="120"/>
        <w:ind w:firstLine="567"/>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Gerçekleştirilen denetimin, görüşümüzün oluşturulmasına makul ve yeterli bir dayanak oluşturduğuna inanıyoruz.</w:t>
      </w:r>
    </w:p>
    <w:p w:rsidR="00715B77" w:rsidRPr="00377DA4" w:rsidRDefault="00715B77" w:rsidP="00E37500">
      <w:pPr>
        <w:autoSpaceDE w:val="0"/>
        <w:autoSpaceDN w:val="0"/>
        <w:adjustRightInd w:val="0"/>
        <w:spacing w:before="120" w:after="120"/>
        <w:ind w:firstLine="567"/>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[Doğal Kısıtlar]</w:t>
      </w:r>
    </w:p>
    <w:p w:rsidR="00715B77" w:rsidRPr="00377DA4" w:rsidRDefault="00715B77" w:rsidP="00E37500">
      <w:pPr>
        <w:autoSpaceDE w:val="0"/>
        <w:autoSpaceDN w:val="0"/>
        <w:adjustRightInd w:val="0"/>
        <w:spacing w:before="120" w:after="120"/>
        <w:ind w:firstLine="567"/>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Kontrollerin doğasında bulunan kısıtlamalar nedeniyle bilgi sistemleri kontrol zayıflıkları bulunabilir ve tespit edilemeyebilir. Bunun yanında, bulgularımıza dayanılarak elde edilen sonuçların gelecek dönemleri kapsayacak şekilde değerlendirilmemesi gerekmektedir. Mevcut şartların değişmesi, sistemlerde veya kontrollerde değişiklik yapılması veya kontrollerin etkinlik derecesinin bozulması gibi sebeplerden ötürü; bu sonuçların zaman içerisinde değişme riski bulunmaktadır.</w:t>
      </w:r>
    </w:p>
    <w:p w:rsidR="00715B77" w:rsidRPr="00377DA4" w:rsidRDefault="00715B77" w:rsidP="00E37500">
      <w:pPr>
        <w:autoSpaceDE w:val="0"/>
        <w:autoSpaceDN w:val="0"/>
        <w:adjustRightInd w:val="0"/>
        <w:spacing w:before="120" w:after="120"/>
        <w:ind w:firstLine="567"/>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[Denetçi Görüşü]</w:t>
      </w:r>
    </w:p>
    <w:p w:rsidR="00715B77" w:rsidRPr="00377DA4" w:rsidRDefault="00715B77" w:rsidP="00E37500">
      <w:pPr>
        <w:autoSpaceDE w:val="0"/>
        <w:autoSpaceDN w:val="0"/>
        <w:adjustRightInd w:val="0"/>
        <w:spacing w:before="120" w:after="120"/>
        <w:ind w:firstLine="567"/>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 xml:space="preserve">Görüşümüze göre, bütün önemli taraflarıyla, </w:t>
      </w:r>
      <w:proofErr w:type="gramStart"/>
      <w:r w:rsidRPr="00377DA4">
        <w:rPr>
          <w:rFonts w:ascii="Times New Roman" w:eastAsiaTheme="minorHAnsi" w:hAnsi="Times New Roman"/>
          <w:color w:val="000000" w:themeColor="text1"/>
          <w:sz w:val="19"/>
          <w:szCs w:val="19"/>
          <w:lang w:eastAsia="en-US"/>
        </w:rPr>
        <w:t>........................................................</w:t>
      </w:r>
      <w:proofErr w:type="gramEnd"/>
      <w:r w:rsidRPr="00377DA4">
        <w:rPr>
          <w:rFonts w:ascii="Times New Roman" w:eastAsiaTheme="minorHAnsi" w:hAnsi="Times New Roman"/>
          <w:color w:val="000000" w:themeColor="text1"/>
          <w:sz w:val="19"/>
          <w:szCs w:val="19"/>
          <w:lang w:eastAsia="en-US"/>
        </w:rPr>
        <w:t xml:space="preserve"> A.Ş.’</w:t>
      </w:r>
      <w:proofErr w:type="spellStart"/>
      <w:r w:rsidRPr="00377DA4">
        <w:rPr>
          <w:rFonts w:ascii="Times New Roman" w:eastAsiaTheme="minorHAnsi" w:hAnsi="Times New Roman"/>
          <w:color w:val="000000" w:themeColor="text1"/>
          <w:sz w:val="19"/>
          <w:szCs w:val="19"/>
          <w:lang w:eastAsia="en-US"/>
        </w:rPr>
        <w:t>nin</w:t>
      </w:r>
      <w:proofErr w:type="spellEnd"/>
      <w:r w:rsidR="00A66AB7">
        <w:rPr>
          <w:rFonts w:ascii="Times New Roman" w:eastAsiaTheme="minorHAnsi" w:hAnsi="Times New Roman"/>
          <w:color w:val="000000" w:themeColor="text1"/>
          <w:sz w:val="19"/>
          <w:szCs w:val="19"/>
          <w:lang w:eastAsia="en-US"/>
        </w:rPr>
        <w:t xml:space="preserve"> </w:t>
      </w:r>
      <w:proofErr w:type="gramStart"/>
      <w:r w:rsidRPr="00377DA4">
        <w:rPr>
          <w:rFonts w:ascii="Times New Roman" w:eastAsiaTheme="minorHAnsi" w:hAnsi="Times New Roman"/>
          <w:color w:val="000000" w:themeColor="text1"/>
          <w:sz w:val="19"/>
          <w:szCs w:val="19"/>
          <w:lang w:eastAsia="en-US"/>
        </w:rPr>
        <w:t>.....</w:t>
      </w:r>
      <w:proofErr w:type="gramEnd"/>
      <w:r w:rsidRPr="00377DA4">
        <w:rPr>
          <w:rFonts w:ascii="Times New Roman" w:eastAsiaTheme="minorHAnsi" w:hAnsi="Times New Roman"/>
          <w:color w:val="000000" w:themeColor="text1"/>
          <w:sz w:val="19"/>
          <w:szCs w:val="19"/>
          <w:lang w:eastAsia="en-US"/>
        </w:rPr>
        <w:t xml:space="preserve">/...../..... </w:t>
      </w:r>
      <w:proofErr w:type="gramStart"/>
      <w:r w:rsidRPr="00377DA4">
        <w:rPr>
          <w:rFonts w:ascii="Times New Roman" w:eastAsiaTheme="minorHAnsi" w:hAnsi="Times New Roman"/>
          <w:color w:val="000000" w:themeColor="text1"/>
          <w:sz w:val="19"/>
          <w:szCs w:val="19"/>
          <w:lang w:eastAsia="en-US"/>
        </w:rPr>
        <w:t>tarihi</w:t>
      </w:r>
      <w:proofErr w:type="gramEnd"/>
      <w:r w:rsidRPr="00377DA4">
        <w:rPr>
          <w:rFonts w:ascii="Times New Roman" w:eastAsiaTheme="minorHAnsi" w:hAnsi="Times New Roman"/>
          <w:color w:val="000000" w:themeColor="text1"/>
          <w:sz w:val="19"/>
          <w:szCs w:val="19"/>
          <w:lang w:eastAsia="en-US"/>
        </w:rPr>
        <w:t xml:space="preserve"> itibarıyla bilgi sistemleri üzerinde, </w:t>
      </w:r>
      <w:r w:rsidR="00FC2080" w:rsidRPr="00C20255">
        <w:rPr>
          <w:rFonts w:ascii="Times New Roman" w:hAnsi="Times New Roman"/>
          <w:color w:val="000000" w:themeColor="text1"/>
          <w:sz w:val="19"/>
          <w:szCs w:val="19"/>
        </w:rPr>
        <w:t>VII-128.</w:t>
      </w:r>
      <w:r w:rsidR="00FC2080">
        <w:rPr>
          <w:rFonts w:ascii="Times New Roman" w:hAnsi="Times New Roman"/>
          <w:color w:val="000000" w:themeColor="text1"/>
          <w:sz w:val="19"/>
          <w:szCs w:val="19"/>
        </w:rPr>
        <w:t>9</w:t>
      </w:r>
      <w:r w:rsidR="00FC2080" w:rsidRPr="00C20255">
        <w:rPr>
          <w:rFonts w:ascii="Times New Roman" w:hAnsi="Times New Roman"/>
          <w:color w:val="000000" w:themeColor="text1"/>
          <w:sz w:val="19"/>
          <w:szCs w:val="19"/>
        </w:rPr>
        <w:t xml:space="preserve"> sayılı Bilgi Sistemleri Yönetim</w:t>
      </w:r>
      <w:r w:rsidR="00FC2080">
        <w:rPr>
          <w:rFonts w:ascii="Times New Roman" w:hAnsi="Times New Roman"/>
          <w:color w:val="000000" w:themeColor="text1"/>
          <w:sz w:val="19"/>
          <w:szCs w:val="19"/>
        </w:rPr>
        <w:t xml:space="preserve">i </w:t>
      </w:r>
      <w:r w:rsidR="00FC2080" w:rsidRPr="00C20255">
        <w:rPr>
          <w:rFonts w:ascii="Times New Roman" w:hAnsi="Times New Roman"/>
          <w:color w:val="000000" w:themeColor="text1"/>
          <w:sz w:val="19"/>
          <w:szCs w:val="19"/>
        </w:rPr>
        <w:t>Tebliği’nde</w:t>
      </w:r>
      <w:r w:rsidRPr="00377DA4">
        <w:rPr>
          <w:rFonts w:ascii="Times New Roman" w:eastAsiaTheme="minorHAnsi" w:hAnsi="Times New Roman"/>
          <w:color w:val="000000" w:themeColor="text1"/>
          <w:sz w:val="19"/>
          <w:szCs w:val="19"/>
          <w:lang w:eastAsia="en-US"/>
        </w:rPr>
        <w:t xml:space="preserve"> belirtilen usul ve esaslara uygun olarak etkin, yeterli ve uyumlu kontroller tesis edilmiştir.</w:t>
      </w:r>
    </w:p>
    <w:p w:rsidR="00715B77" w:rsidRPr="00377DA4" w:rsidRDefault="00715B77" w:rsidP="00E37500">
      <w:pPr>
        <w:autoSpaceDE w:val="0"/>
        <w:autoSpaceDN w:val="0"/>
        <w:adjustRightInd w:val="0"/>
        <w:spacing w:before="120" w:after="120"/>
        <w:ind w:firstLine="567"/>
        <w:rPr>
          <w:rFonts w:ascii="Times New Roman" w:eastAsiaTheme="minorHAnsi" w:hAnsi="Times New Roman"/>
          <w:color w:val="000000" w:themeColor="text1"/>
          <w:sz w:val="19"/>
          <w:szCs w:val="19"/>
          <w:lang w:eastAsia="en-US"/>
        </w:rPr>
      </w:pPr>
    </w:p>
    <w:tbl>
      <w:tblPr>
        <w:tblStyle w:val="TabloKlavuzu"/>
        <w:tblW w:w="7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8"/>
        <w:gridCol w:w="906"/>
        <w:gridCol w:w="4271"/>
      </w:tblGrid>
      <w:tr w:rsidR="005D7997" w:rsidRPr="00377DA4" w:rsidTr="00E37500">
        <w:trPr>
          <w:trHeight w:val="623"/>
        </w:trPr>
        <w:tc>
          <w:tcPr>
            <w:tcW w:w="2618" w:type="dxa"/>
          </w:tcPr>
          <w:p w:rsidR="005D7997" w:rsidRPr="00377DA4" w:rsidRDefault="005D799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Düzenleme Yeri ve Tarihi</w:t>
            </w:r>
          </w:p>
        </w:tc>
        <w:tc>
          <w:tcPr>
            <w:tcW w:w="906" w:type="dxa"/>
          </w:tcPr>
          <w:p w:rsidR="005D7997" w:rsidRPr="00377DA4" w:rsidRDefault="005D799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p>
        </w:tc>
        <w:tc>
          <w:tcPr>
            <w:tcW w:w="4271" w:type="dxa"/>
          </w:tcPr>
          <w:p w:rsidR="005D7997" w:rsidRPr="00377DA4" w:rsidRDefault="005D799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 xml:space="preserve">Sorumlu Bilgi Sistemleri </w:t>
            </w:r>
            <w:proofErr w:type="spellStart"/>
            <w:r w:rsidRPr="00377DA4">
              <w:rPr>
                <w:rFonts w:ascii="Times New Roman" w:eastAsiaTheme="minorHAnsi" w:hAnsi="Times New Roman"/>
                <w:color w:val="000000" w:themeColor="text1"/>
                <w:sz w:val="19"/>
                <w:szCs w:val="19"/>
                <w:lang w:eastAsia="en-US"/>
              </w:rPr>
              <w:t>Başdenetçisinin</w:t>
            </w:r>
            <w:proofErr w:type="spellEnd"/>
            <w:r w:rsidRPr="00377DA4">
              <w:rPr>
                <w:rFonts w:ascii="Times New Roman" w:eastAsiaTheme="minorHAnsi" w:hAnsi="Times New Roman"/>
                <w:color w:val="000000" w:themeColor="text1"/>
                <w:sz w:val="19"/>
                <w:szCs w:val="19"/>
                <w:lang w:eastAsia="en-US"/>
              </w:rPr>
              <w:t xml:space="preserve"> Adı ve Soyadı, İmzası</w:t>
            </w:r>
          </w:p>
        </w:tc>
      </w:tr>
      <w:tr w:rsidR="005D7997" w:rsidRPr="00377DA4" w:rsidTr="00E37500">
        <w:tc>
          <w:tcPr>
            <w:tcW w:w="2618" w:type="dxa"/>
          </w:tcPr>
          <w:p w:rsidR="005D7997" w:rsidRPr="00377DA4" w:rsidRDefault="005D799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p>
        </w:tc>
        <w:tc>
          <w:tcPr>
            <w:tcW w:w="906" w:type="dxa"/>
          </w:tcPr>
          <w:p w:rsidR="005D7997" w:rsidRPr="00377DA4" w:rsidRDefault="005D799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p>
        </w:tc>
        <w:tc>
          <w:tcPr>
            <w:tcW w:w="4271" w:type="dxa"/>
          </w:tcPr>
          <w:p w:rsidR="005D7997" w:rsidRPr="00377DA4" w:rsidRDefault="005D7997" w:rsidP="00E37500">
            <w:pPr>
              <w:autoSpaceDE w:val="0"/>
              <w:autoSpaceDN w:val="0"/>
              <w:adjustRightInd w:val="0"/>
              <w:spacing w:before="120" w:after="120"/>
              <w:ind w:firstLine="567"/>
              <w:rPr>
                <w:rFonts w:ascii="Times New Roman" w:eastAsiaTheme="minorHAnsi" w:hAnsi="Times New Roman"/>
                <w:color w:val="000000" w:themeColor="text1"/>
                <w:sz w:val="19"/>
                <w:szCs w:val="19"/>
                <w:lang w:eastAsia="en-US"/>
              </w:rPr>
            </w:pPr>
          </w:p>
        </w:tc>
      </w:tr>
      <w:tr w:rsidR="005D7997" w:rsidRPr="00377DA4" w:rsidTr="00E37500">
        <w:tc>
          <w:tcPr>
            <w:tcW w:w="2618" w:type="dxa"/>
          </w:tcPr>
          <w:p w:rsidR="005D7997" w:rsidRPr="00377DA4" w:rsidRDefault="005D799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p>
        </w:tc>
        <w:tc>
          <w:tcPr>
            <w:tcW w:w="906" w:type="dxa"/>
          </w:tcPr>
          <w:p w:rsidR="005D7997" w:rsidRPr="00377DA4" w:rsidRDefault="005D799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p>
        </w:tc>
        <w:tc>
          <w:tcPr>
            <w:tcW w:w="4271" w:type="dxa"/>
          </w:tcPr>
          <w:p w:rsidR="005D7997" w:rsidRPr="00377DA4" w:rsidRDefault="005D7997" w:rsidP="00E37500">
            <w:pPr>
              <w:autoSpaceDE w:val="0"/>
              <w:autoSpaceDN w:val="0"/>
              <w:adjustRightInd w:val="0"/>
              <w:spacing w:before="120" w:after="120"/>
              <w:ind w:firstLine="567"/>
              <w:jc w:val="center"/>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Kuruluşun Ticari Unvanı</w:t>
            </w:r>
          </w:p>
        </w:tc>
      </w:tr>
    </w:tbl>
    <w:p w:rsidR="00E37500" w:rsidRDefault="00E37500" w:rsidP="00E37500">
      <w:pPr>
        <w:autoSpaceDE w:val="0"/>
        <w:autoSpaceDN w:val="0"/>
        <w:adjustRightInd w:val="0"/>
        <w:spacing w:before="120" w:after="120"/>
        <w:jc w:val="right"/>
        <w:rPr>
          <w:rFonts w:ascii="Times New Roman" w:eastAsiaTheme="minorHAnsi" w:hAnsi="Times New Roman"/>
          <w:b/>
          <w:color w:val="000000" w:themeColor="text1"/>
          <w:sz w:val="19"/>
          <w:szCs w:val="19"/>
          <w:lang w:eastAsia="en-US"/>
        </w:rPr>
      </w:pPr>
    </w:p>
    <w:p w:rsidR="00524054" w:rsidRDefault="00524054" w:rsidP="00E37500">
      <w:pPr>
        <w:autoSpaceDE w:val="0"/>
        <w:autoSpaceDN w:val="0"/>
        <w:adjustRightInd w:val="0"/>
        <w:spacing w:before="120" w:after="120"/>
        <w:jc w:val="right"/>
        <w:rPr>
          <w:rFonts w:ascii="Times New Roman" w:eastAsiaTheme="minorHAnsi" w:hAnsi="Times New Roman"/>
          <w:b/>
          <w:color w:val="000000" w:themeColor="text1"/>
          <w:sz w:val="19"/>
          <w:szCs w:val="19"/>
          <w:lang w:eastAsia="en-US"/>
        </w:rPr>
      </w:pPr>
    </w:p>
    <w:p w:rsidR="00524054" w:rsidRDefault="00524054" w:rsidP="00E37500">
      <w:pPr>
        <w:autoSpaceDE w:val="0"/>
        <w:autoSpaceDN w:val="0"/>
        <w:adjustRightInd w:val="0"/>
        <w:spacing w:before="120" w:after="120"/>
        <w:jc w:val="right"/>
        <w:rPr>
          <w:rFonts w:ascii="Times New Roman" w:eastAsiaTheme="minorHAnsi" w:hAnsi="Times New Roman"/>
          <w:b/>
          <w:color w:val="000000" w:themeColor="text1"/>
          <w:sz w:val="19"/>
          <w:szCs w:val="19"/>
          <w:lang w:eastAsia="en-US"/>
        </w:rPr>
      </w:pPr>
    </w:p>
    <w:p w:rsidR="00FC2080" w:rsidRDefault="00FC2080" w:rsidP="00E37500">
      <w:pPr>
        <w:autoSpaceDE w:val="0"/>
        <w:autoSpaceDN w:val="0"/>
        <w:adjustRightInd w:val="0"/>
        <w:spacing w:before="120" w:after="120"/>
        <w:jc w:val="right"/>
        <w:rPr>
          <w:rFonts w:ascii="Times New Roman" w:eastAsiaTheme="minorHAnsi" w:hAnsi="Times New Roman"/>
          <w:b/>
          <w:color w:val="000000" w:themeColor="text1"/>
          <w:sz w:val="19"/>
          <w:szCs w:val="19"/>
          <w:lang w:eastAsia="en-US"/>
        </w:rPr>
      </w:pPr>
    </w:p>
    <w:p w:rsidR="00715B77" w:rsidRPr="00377DA4" w:rsidRDefault="00715B77" w:rsidP="00E37500">
      <w:pPr>
        <w:autoSpaceDE w:val="0"/>
        <w:autoSpaceDN w:val="0"/>
        <w:adjustRightInd w:val="0"/>
        <w:spacing w:before="120" w:after="120"/>
        <w:jc w:val="right"/>
        <w:rPr>
          <w:rFonts w:ascii="Times New Roman" w:eastAsiaTheme="minorHAnsi" w:hAnsi="Times New Roman"/>
          <w:b/>
          <w:color w:val="000000" w:themeColor="text1"/>
          <w:sz w:val="19"/>
          <w:szCs w:val="19"/>
          <w:lang w:eastAsia="en-US"/>
        </w:rPr>
      </w:pPr>
      <w:r w:rsidRPr="00377DA4">
        <w:rPr>
          <w:rFonts w:ascii="Times New Roman" w:eastAsiaTheme="minorHAnsi" w:hAnsi="Times New Roman"/>
          <w:b/>
          <w:color w:val="000000" w:themeColor="text1"/>
          <w:sz w:val="19"/>
          <w:szCs w:val="19"/>
          <w:lang w:eastAsia="en-US"/>
        </w:rPr>
        <w:lastRenderedPageBreak/>
        <w:t>EK-</w:t>
      </w:r>
      <w:r w:rsidR="00202064">
        <w:rPr>
          <w:rFonts w:ascii="Times New Roman" w:eastAsiaTheme="minorHAnsi" w:hAnsi="Times New Roman"/>
          <w:b/>
          <w:color w:val="000000" w:themeColor="text1"/>
          <w:sz w:val="19"/>
          <w:szCs w:val="19"/>
          <w:lang w:eastAsia="en-US"/>
        </w:rPr>
        <w:t>4</w:t>
      </w:r>
    </w:p>
    <w:p w:rsidR="00715B77" w:rsidRPr="00377DA4" w:rsidRDefault="00715B77" w:rsidP="00E37500">
      <w:pPr>
        <w:autoSpaceDE w:val="0"/>
        <w:autoSpaceDN w:val="0"/>
        <w:adjustRightInd w:val="0"/>
        <w:spacing w:before="120" w:after="120"/>
        <w:jc w:val="center"/>
        <w:rPr>
          <w:rFonts w:ascii="Times New Roman" w:eastAsiaTheme="minorHAnsi" w:hAnsi="Times New Roman"/>
          <w:b/>
          <w:color w:val="000000" w:themeColor="text1"/>
          <w:sz w:val="19"/>
          <w:szCs w:val="19"/>
          <w:lang w:eastAsia="en-US"/>
        </w:rPr>
      </w:pPr>
      <w:r w:rsidRPr="00377DA4">
        <w:rPr>
          <w:rFonts w:ascii="Times New Roman" w:eastAsiaTheme="minorHAnsi" w:hAnsi="Times New Roman"/>
          <w:b/>
          <w:color w:val="000000" w:themeColor="text1"/>
          <w:sz w:val="19"/>
          <w:szCs w:val="19"/>
          <w:lang w:eastAsia="en-US"/>
        </w:rPr>
        <w:t>BİLGİ SİSTEMLERİ</w:t>
      </w:r>
      <w:r w:rsidR="00D6044B" w:rsidRPr="00377DA4">
        <w:rPr>
          <w:rFonts w:ascii="Times New Roman" w:eastAsiaTheme="minorHAnsi" w:hAnsi="Times New Roman"/>
          <w:b/>
          <w:color w:val="000000" w:themeColor="text1"/>
          <w:sz w:val="19"/>
          <w:szCs w:val="19"/>
          <w:lang w:eastAsia="en-US"/>
        </w:rPr>
        <w:t xml:space="preserve"> </w:t>
      </w:r>
      <w:r w:rsidRPr="00377DA4">
        <w:rPr>
          <w:rFonts w:ascii="Times New Roman" w:eastAsiaTheme="minorHAnsi" w:hAnsi="Times New Roman"/>
          <w:b/>
          <w:color w:val="000000" w:themeColor="text1"/>
          <w:sz w:val="19"/>
          <w:szCs w:val="19"/>
          <w:lang w:eastAsia="en-US"/>
        </w:rPr>
        <w:t xml:space="preserve">BAĞIMSIZ DENETİM </w:t>
      </w:r>
      <w:r w:rsidR="00F173EF" w:rsidRPr="00377DA4">
        <w:rPr>
          <w:rFonts w:ascii="Times New Roman" w:eastAsiaTheme="minorHAnsi" w:hAnsi="Times New Roman"/>
          <w:b/>
          <w:color w:val="000000" w:themeColor="text1"/>
          <w:sz w:val="19"/>
          <w:szCs w:val="19"/>
          <w:lang w:eastAsia="en-US"/>
        </w:rPr>
        <w:t>GÖRÜŞÜ</w:t>
      </w:r>
    </w:p>
    <w:p w:rsidR="00715B77" w:rsidRPr="00377DA4" w:rsidRDefault="00715B77" w:rsidP="00E37500">
      <w:pPr>
        <w:autoSpaceDE w:val="0"/>
        <w:autoSpaceDN w:val="0"/>
        <w:adjustRightInd w:val="0"/>
        <w:spacing w:before="120" w:after="120"/>
        <w:jc w:val="center"/>
        <w:rPr>
          <w:rFonts w:ascii="Times New Roman" w:eastAsiaTheme="minorHAnsi" w:hAnsi="Times New Roman"/>
          <w:b/>
          <w:color w:val="000000" w:themeColor="text1"/>
          <w:sz w:val="19"/>
          <w:szCs w:val="19"/>
          <w:lang w:eastAsia="en-US"/>
        </w:rPr>
      </w:pPr>
      <w:r w:rsidRPr="00377DA4">
        <w:rPr>
          <w:rFonts w:ascii="Times New Roman" w:eastAsiaTheme="minorHAnsi" w:hAnsi="Times New Roman"/>
          <w:color w:val="000000" w:themeColor="text1"/>
          <w:sz w:val="19"/>
          <w:szCs w:val="19"/>
          <w:lang w:eastAsia="en-US"/>
        </w:rPr>
        <w:t>(</w:t>
      </w:r>
      <w:r w:rsidRPr="00377DA4">
        <w:rPr>
          <w:rFonts w:ascii="Times New Roman" w:eastAsiaTheme="minorHAnsi" w:hAnsi="Times New Roman"/>
          <w:b/>
          <w:color w:val="000000" w:themeColor="text1"/>
          <w:sz w:val="19"/>
          <w:szCs w:val="19"/>
          <w:lang w:eastAsia="en-US"/>
        </w:rPr>
        <w:t>Şartlı Görüş)</w:t>
      </w:r>
    </w:p>
    <w:p w:rsidR="00715B77" w:rsidRPr="00377DA4" w:rsidRDefault="00715B77" w:rsidP="00E37500">
      <w:pPr>
        <w:autoSpaceDE w:val="0"/>
        <w:autoSpaceDN w:val="0"/>
        <w:adjustRightInd w:val="0"/>
        <w:spacing w:before="120" w:after="120"/>
        <w:ind w:firstLine="567"/>
        <w:rPr>
          <w:rFonts w:ascii="Times New Roman" w:eastAsiaTheme="minorHAnsi" w:hAnsi="Times New Roman"/>
          <w:color w:val="000000" w:themeColor="text1"/>
          <w:sz w:val="19"/>
          <w:szCs w:val="19"/>
          <w:lang w:eastAsia="en-US"/>
        </w:rPr>
      </w:pPr>
      <w:proofErr w:type="gramStart"/>
      <w:r w:rsidRPr="00377DA4">
        <w:rPr>
          <w:rFonts w:ascii="Times New Roman" w:eastAsiaTheme="minorHAnsi" w:hAnsi="Times New Roman"/>
          <w:color w:val="000000" w:themeColor="text1"/>
          <w:sz w:val="19"/>
          <w:szCs w:val="19"/>
          <w:lang w:eastAsia="en-US"/>
        </w:rPr>
        <w:t>....................................................</w:t>
      </w:r>
      <w:proofErr w:type="gramEnd"/>
      <w:r w:rsidRPr="00377DA4">
        <w:rPr>
          <w:rFonts w:ascii="Times New Roman" w:eastAsiaTheme="minorHAnsi" w:hAnsi="Times New Roman"/>
          <w:color w:val="000000" w:themeColor="text1"/>
          <w:sz w:val="19"/>
          <w:szCs w:val="19"/>
          <w:lang w:eastAsia="en-US"/>
        </w:rPr>
        <w:t xml:space="preserve"> A.Ş. Yönetim Kuruluna:</w:t>
      </w:r>
    </w:p>
    <w:p w:rsidR="00865B9A" w:rsidRPr="00377DA4" w:rsidRDefault="00865B9A" w:rsidP="00E37500">
      <w:pPr>
        <w:autoSpaceDE w:val="0"/>
        <w:autoSpaceDN w:val="0"/>
        <w:adjustRightInd w:val="0"/>
        <w:spacing w:before="120" w:after="120"/>
        <w:ind w:firstLine="567"/>
        <w:rPr>
          <w:rFonts w:ascii="Times New Roman" w:eastAsiaTheme="minorHAnsi" w:hAnsi="Times New Roman"/>
          <w:color w:val="000000" w:themeColor="text1"/>
          <w:sz w:val="19"/>
          <w:szCs w:val="19"/>
          <w:lang w:eastAsia="en-US"/>
        </w:rPr>
      </w:pPr>
      <w:proofErr w:type="gramStart"/>
      <w:r w:rsidRPr="00377DA4">
        <w:rPr>
          <w:rFonts w:ascii="Times New Roman" w:eastAsiaTheme="minorHAnsi" w:hAnsi="Times New Roman"/>
          <w:color w:val="000000" w:themeColor="text1"/>
          <w:sz w:val="19"/>
          <w:szCs w:val="19"/>
          <w:lang w:eastAsia="en-US"/>
        </w:rPr>
        <w:t>....................................</w:t>
      </w:r>
      <w:proofErr w:type="gramEnd"/>
      <w:r w:rsidRPr="00377DA4">
        <w:rPr>
          <w:rFonts w:ascii="Times New Roman" w:eastAsiaTheme="minorHAnsi" w:hAnsi="Times New Roman"/>
          <w:color w:val="000000" w:themeColor="text1"/>
          <w:sz w:val="19"/>
          <w:szCs w:val="19"/>
          <w:lang w:eastAsia="en-US"/>
        </w:rPr>
        <w:t xml:space="preserve"> A.Ş.’</w:t>
      </w:r>
      <w:proofErr w:type="spellStart"/>
      <w:r w:rsidRPr="00377DA4">
        <w:rPr>
          <w:rFonts w:ascii="Times New Roman" w:eastAsiaTheme="minorHAnsi" w:hAnsi="Times New Roman"/>
          <w:color w:val="000000" w:themeColor="text1"/>
          <w:sz w:val="19"/>
          <w:szCs w:val="19"/>
          <w:lang w:eastAsia="en-US"/>
        </w:rPr>
        <w:t>nin</w:t>
      </w:r>
      <w:proofErr w:type="spellEnd"/>
      <w:r w:rsidR="00D6044B" w:rsidRPr="00377DA4">
        <w:rPr>
          <w:rFonts w:ascii="Times New Roman" w:eastAsiaTheme="minorHAnsi" w:hAnsi="Times New Roman"/>
          <w:color w:val="000000" w:themeColor="text1"/>
          <w:sz w:val="19"/>
          <w:szCs w:val="19"/>
          <w:lang w:eastAsia="en-US"/>
        </w:rPr>
        <w:t xml:space="preserve"> </w:t>
      </w:r>
      <w:proofErr w:type="gramStart"/>
      <w:r w:rsidRPr="00377DA4">
        <w:rPr>
          <w:rFonts w:ascii="Times New Roman" w:eastAsiaTheme="minorHAnsi" w:hAnsi="Times New Roman"/>
          <w:color w:val="000000" w:themeColor="text1"/>
          <w:sz w:val="19"/>
          <w:szCs w:val="19"/>
          <w:lang w:eastAsia="en-US"/>
        </w:rPr>
        <w:t>.....</w:t>
      </w:r>
      <w:proofErr w:type="gramEnd"/>
      <w:r w:rsidRPr="00377DA4">
        <w:rPr>
          <w:rFonts w:ascii="Times New Roman" w:eastAsiaTheme="minorHAnsi" w:hAnsi="Times New Roman"/>
          <w:color w:val="000000" w:themeColor="text1"/>
          <w:sz w:val="19"/>
          <w:szCs w:val="19"/>
          <w:lang w:eastAsia="en-US"/>
        </w:rPr>
        <w:t xml:space="preserve">/...../..... </w:t>
      </w:r>
      <w:proofErr w:type="gramStart"/>
      <w:r w:rsidRPr="00377DA4">
        <w:rPr>
          <w:rFonts w:ascii="Times New Roman" w:eastAsiaTheme="minorHAnsi" w:hAnsi="Times New Roman"/>
          <w:color w:val="000000" w:themeColor="text1"/>
          <w:sz w:val="19"/>
          <w:szCs w:val="19"/>
          <w:lang w:eastAsia="en-US"/>
        </w:rPr>
        <w:t>tarihi</w:t>
      </w:r>
      <w:proofErr w:type="gramEnd"/>
      <w:r w:rsidRPr="00377DA4">
        <w:rPr>
          <w:rFonts w:ascii="Times New Roman" w:eastAsiaTheme="minorHAnsi" w:hAnsi="Times New Roman"/>
          <w:color w:val="000000" w:themeColor="text1"/>
          <w:sz w:val="19"/>
          <w:szCs w:val="19"/>
          <w:lang w:eastAsia="en-US"/>
        </w:rPr>
        <w:t xml:space="preserve"> itibarıyla </w:t>
      </w:r>
      <w:r w:rsidR="00067A25" w:rsidRPr="00377DA4">
        <w:rPr>
          <w:rFonts w:ascii="Times New Roman" w:eastAsiaTheme="minorHAnsi" w:hAnsi="Times New Roman"/>
          <w:color w:val="000000" w:themeColor="text1"/>
          <w:sz w:val="19"/>
          <w:szCs w:val="19"/>
          <w:lang w:eastAsia="en-US"/>
        </w:rPr>
        <w:t>III-62.</w:t>
      </w:r>
      <w:r w:rsidR="00FC2080">
        <w:rPr>
          <w:rFonts w:ascii="Times New Roman" w:eastAsiaTheme="minorHAnsi" w:hAnsi="Times New Roman"/>
          <w:color w:val="000000" w:themeColor="text1"/>
          <w:sz w:val="19"/>
          <w:szCs w:val="19"/>
          <w:lang w:eastAsia="en-US"/>
        </w:rPr>
        <w:t>2</w:t>
      </w:r>
      <w:r w:rsidR="00FC2080" w:rsidRPr="00377DA4">
        <w:rPr>
          <w:rFonts w:ascii="Times New Roman" w:eastAsiaTheme="minorHAnsi" w:hAnsi="Times New Roman"/>
          <w:color w:val="000000" w:themeColor="text1"/>
          <w:sz w:val="19"/>
          <w:szCs w:val="19"/>
          <w:lang w:eastAsia="en-US"/>
        </w:rPr>
        <w:t xml:space="preserve"> </w:t>
      </w:r>
      <w:r w:rsidRPr="00377DA4">
        <w:rPr>
          <w:rFonts w:ascii="Times New Roman" w:eastAsiaTheme="minorHAnsi" w:hAnsi="Times New Roman"/>
          <w:color w:val="000000" w:themeColor="text1"/>
          <w:sz w:val="19"/>
          <w:szCs w:val="19"/>
          <w:lang w:eastAsia="en-US"/>
        </w:rPr>
        <w:t>sayılı</w:t>
      </w:r>
      <w:r w:rsidRPr="00377DA4">
        <w:rPr>
          <w:rFonts w:ascii="Times New Roman" w:hAnsi="Times New Roman"/>
          <w:b/>
          <w:color w:val="000000" w:themeColor="text1"/>
          <w:sz w:val="19"/>
          <w:szCs w:val="19"/>
        </w:rPr>
        <w:t xml:space="preserve"> </w:t>
      </w:r>
      <w:r w:rsidRPr="00377DA4">
        <w:rPr>
          <w:rFonts w:ascii="Times New Roman" w:eastAsiaTheme="minorHAnsi" w:hAnsi="Times New Roman"/>
          <w:color w:val="000000" w:themeColor="text1"/>
          <w:sz w:val="19"/>
          <w:szCs w:val="19"/>
          <w:lang w:eastAsia="en-US"/>
        </w:rPr>
        <w:t xml:space="preserve">Bilgi Sistemleri </w:t>
      </w:r>
      <w:r w:rsidR="00471B64" w:rsidRPr="00377DA4">
        <w:rPr>
          <w:rFonts w:ascii="Times New Roman" w:eastAsiaTheme="minorHAnsi" w:hAnsi="Times New Roman"/>
          <w:color w:val="000000" w:themeColor="text1"/>
          <w:sz w:val="19"/>
          <w:szCs w:val="19"/>
          <w:lang w:eastAsia="en-US"/>
        </w:rPr>
        <w:t xml:space="preserve">Bağımsız </w:t>
      </w:r>
      <w:r w:rsidRPr="00377DA4">
        <w:rPr>
          <w:rFonts w:ascii="Times New Roman" w:eastAsiaTheme="minorHAnsi" w:hAnsi="Times New Roman"/>
          <w:color w:val="000000" w:themeColor="text1"/>
          <w:sz w:val="19"/>
          <w:szCs w:val="19"/>
          <w:lang w:eastAsia="en-US"/>
        </w:rPr>
        <w:t>Denetim</w:t>
      </w:r>
      <w:r w:rsidR="000F19FC" w:rsidRPr="00377DA4">
        <w:rPr>
          <w:rFonts w:ascii="Times New Roman" w:eastAsiaTheme="minorHAnsi" w:hAnsi="Times New Roman"/>
          <w:color w:val="000000" w:themeColor="text1"/>
          <w:sz w:val="19"/>
          <w:szCs w:val="19"/>
          <w:lang w:eastAsia="en-US"/>
        </w:rPr>
        <w:t xml:space="preserve"> </w:t>
      </w:r>
      <w:r w:rsidRPr="00377DA4">
        <w:rPr>
          <w:rFonts w:ascii="Times New Roman" w:eastAsiaTheme="minorHAnsi" w:hAnsi="Times New Roman"/>
          <w:color w:val="000000" w:themeColor="text1"/>
          <w:sz w:val="19"/>
          <w:szCs w:val="19"/>
          <w:lang w:eastAsia="en-US"/>
        </w:rPr>
        <w:t>Tebliğ</w:t>
      </w:r>
      <w:r w:rsidR="00FC2080">
        <w:rPr>
          <w:rFonts w:ascii="Times New Roman" w:eastAsiaTheme="minorHAnsi" w:hAnsi="Times New Roman"/>
          <w:color w:val="000000" w:themeColor="text1"/>
          <w:sz w:val="19"/>
          <w:szCs w:val="19"/>
          <w:lang w:eastAsia="en-US"/>
        </w:rPr>
        <w:t>i</w:t>
      </w:r>
      <w:r w:rsidRPr="00377DA4">
        <w:rPr>
          <w:rFonts w:ascii="Times New Roman" w:eastAsiaTheme="minorHAnsi" w:hAnsi="Times New Roman"/>
          <w:color w:val="000000" w:themeColor="text1"/>
          <w:sz w:val="19"/>
          <w:szCs w:val="19"/>
          <w:lang w:eastAsia="en-US"/>
        </w:rPr>
        <w:t xml:space="preserve"> kapsamında bilgi sistemlerini denetlemekle görevlendirilmiş bulunuyoruz.</w:t>
      </w:r>
    </w:p>
    <w:p w:rsidR="00715B77" w:rsidRPr="00377DA4" w:rsidRDefault="00865B9A" w:rsidP="00E37500">
      <w:pPr>
        <w:autoSpaceDE w:val="0"/>
        <w:autoSpaceDN w:val="0"/>
        <w:adjustRightInd w:val="0"/>
        <w:spacing w:before="120" w:after="120"/>
        <w:ind w:firstLine="567"/>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 xml:space="preserve"> </w:t>
      </w:r>
      <w:r w:rsidR="00715B77" w:rsidRPr="00377DA4">
        <w:rPr>
          <w:rFonts w:ascii="Times New Roman" w:eastAsiaTheme="minorHAnsi" w:hAnsi="Times New Roman"/>
          <w:color w:val="000000" w:themeColor="text1"/>
          <w:sz w:val="19"/>
          <w:szCs w:val="19"/>
          <w:lang w:eastAsia="en-US"/>
        </w:rPr>
        <w:t>[</w:t>
      </w:r>
      <w:r w:rsidR="00715B77" w:rsidRPr="00377DA4">
        <w:rPr>
          <w:rFonts w:ascii="Times New Roman" w:hAnsi="Times New Roman"/>
          <w:color w:val="000000" w:themeColor="text1"/>
          <w:sz w:val="19"/>
          <w:szCs w:val="19"/>
        </w:rPr>
        <w:t>Kurum, Kuruluş ve Ortaklık</w:t>
      </w:r>
      <w:r w:rsidR="00715B77" w:rsidRPr="00377DA4">
        <w:rPr>
          <w:rFonts w:ascii="Times New Roman" w:eastAsiaTheme="minorHAnsi" w:hAnsi="Times New Roman"/>
          <w:color w:val="000000" w:themeColor="text1"/>
          <w:sz w:val="19"/>
          <w:szCs w:val="19"/>
          <w:lang w:eastAsia="en-US"/>
        </w:rPr>
        <w:t xml:space="preserve"> Yönetim Kurulunun Sorumluluğuna İlişkin Açıklama:]</w:t>
      </w:r>
    </w:p>
    <w:p w:rsidR="00715B77" w:rsidRPr="00377DA4" w:rsidRDefault="00715B77" w:rsidP="00E37500">
      <w:pPr>
        <w:autoSpaceDE w:val="0"/>
        <w:autoSpaceDN w:val="0"/>
        <w:adjustRightInd w:val="0"/>
        <w:spacing w:before="120" w:after="120"/>
        <w:ind w:firstLine="567"/>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 xml:space="preserve"> Bilgi sistemleri kontrollerin</w:t>
      </w:r>
      <w:r w:rsidR="00B74A51" w:rsidRPr="00377DA4">
        <w:rPr>
          <w:rFonts w:ascii="Times New Roman" w:eastAsiaTheme="minorHAnsi" w:hAnsi="Times New Roman"/>
          <w:color w:val="000000" w:themeColor="text1"/>
          <w:sz w:val="19"/>
          <w:szCs w:val="19"/>
          <w:lang w:eastAsia="en-US"/>
        </w:rPr>
        <w:t>in</w:t>
      </w:r>
      <w:r w:rsidRPr="00377DA4">
        <w:rPr>
          <w:rFonts w:ascii="Times New Roman" w:eastAsiaTheme="minorHAnsi" w:hAnsi="Times New Roman"/>
          <w:color w:val="000000" w:themeColor="text1"/>
          <w:sz w:val="19"/>
          <w:szCs w:val="19"/>
          <w:lang w:eastAsia="en-US"/>
        </w:rPr>
        <w:t xml:space="preserve"> denetlenen nezdinde </w:t>
      </w:r>
      <w:r w:rsidR="00FC2080" w:rsidRPr="00C20255">
        <w:rPr>
          <w:rFonts w:ascii="Times New Roman" w:hAnsi="Times New Roman"/>
          <w:color w:val="000000" w:themeColor="text1"/>
          <w:sz w:val="19"/>
          <w:szCs w:val="19"/>
        </w:rPr>
        <w:t>VII-128.</w:t>
      </w:r>
      <w:r w:rsidR="00FC2080">
        <w:rPr>
          <w:rFonts w:ascii="Times New Roman" w:hAnsi="Times New Roman"/>
          <w:color w:val="000000" w:themeColor="text1"/>
          <w:sz w:val="19"/>
          <w:szCs w:val="19"/>
        </w:rPr>
        <w:t>9</w:t>
      </w:r>
      <w:r w:rsidR="00FC2080" w:rsidRPr="00C20255">
        <w:rPr>
          <w:rFonts w:ascii="Times New Roman" w:hAnsi="Times New Roman"/>
          <w:color w:val="000000" w:themeColor="text1"/>
          <w:sz w:val="19"/>
          <w:szCs w:val="19"/>
        </w:rPr>
        <w:t xml:space="preserve"> sayılı Bilgi Sistemleri Yönetim</w:t>
      </w:r>
      <w:r w:rsidR="00FC2080">
        <w:rPr>
          <w:rFonts w:ascii="Times New Roman" w:hAnsi="Times New Roman"/>
          <w:color w:val="000000" w:themeColor="text1"/>
          <w:sz w:val="19"/>
          <w:szCs w:val="19"/>
        </w:rPr>
        <w:t xml:space="preserve">i </w:t>
      </w:r>
      <w:r w:rsidR="00FC2080" w:rsidRPr="00C20255">
        <w:rPr>
          <w:rFonts w:ascii="Times New Roman" w:hAnsi="Times New Roman"/>
          <w:color w:val="000000" w:themeColor="text1"/>
          <w:sz w:val="19"/>
          <w:szCs w:val="19"/>
        </w:rPr>
        <w:t>Tebliği’nde</w:t>
      </w:r>
      <w:r w:rsidR="00FC2080" w:rsidRPr="00377DA4" w:rsidDel="00FC2080">
        <w:rPr>
          <w:rFonts w:ascii="Times New Roman" w:eastAsiaTheme="minorHAnsi" w:hAnsi="Times New Roman"/>
          <w:color w:val="000000" w:themeColor="text1"/>
          <w:sz w:val="19"/>
          <w:szCs w:val="19"/>
          <w:lang w:eastAsia="en-US"/>
        </w:rPr>
        <w:t xml:space="preserve"> </w:t>
      </w:r>
      <w:r w:rsidRPr="00377DA4">
        <w:rPr>
          <w:rFonts w:ascii="Times New Roman" w:eastAsiaTheme="minorHAnsi" w:hAnsi="Times New Roman"/>
          <w:color w:val="000000" w:themeColor="text1"/>
          <w:sz w:val="19"/>
          <w:szCs w:val="19"/>
          <w:lang w:eastAsia="en-US"/>
        </w:rPr>
        <w:t xml:space="preserve">belirtilen usul ve esaslara uygun olarak oluşturulmasının, etkin olarak işletilmesinin ve yeterli bir kontrol ortamı tesis edilmesinin sağlanması </w:t>
      </w:r>
      <w:proofErr w:type="gramStart"/>
      <w:r w:rsidRPr="00377DA4">
        <w:rPr>
          <w:rFonts w:ascii="Times New Roman" w:eastAsiaTheme="minorHAnsi" w:hAnsi="Times New Roman"/>
          <w:color w:val="000000" w:themeColor="text1"/>
          <w:sz w:val="19"/>
          <w:szCs w:val="19"/>
          <w:lang w:eastAsia="en-US"/>
        </w:rPr>
        <w:t>………………………………….</w:t>
      </w:r>
      <w:proofErr w:type="gramEnd"/>
      <w:r w:rsidRPr="00377DA4">
        <w:rPr>
          <w:rFonts w:ascii="Times New Roman" w:eastAsiaTheme="minorHAnsi" w:hAnsi="Times New Roman"/>
          <w:color w:val="000000" w:themeColor="text1"/>
          <w:sz w:val="19"/>
          <w:szCs w:val="19"/>
          <w:lang w:eastAsia="en-US"/>
        </w:rPr>
        <w:t xml:space="preserve"> A.Ş. Yönetimi’nin sorumluluğundadır. </w:t>
      </w:r>
    </w:p>
    <w:p w:rsidR="00715B77" w:rsidRPr="00377DA4" w:rsidRDefault="00715B77" w:rsidP="00E37500">
      <w:pPr>
        <w:autoSpaceDE w:val="0"/>
        <w:autoSpaceDN w:val="0"/>
        <w:adjustRightInd w:val="0"/>
        <w:spacing w:before="120" w:after="120"/>
        <w:ind w:firstLine="567"/>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 xml:space="preserve"> [Yetkili Denetim Kuruluşunun Sorumluluğuna İlişkin Açıklama:]</w:t>
      </w:r>
    </w:p>
    <w:p w:rsidR="00715B77" w:rsidRPr="00377DA4" w:rsidRDefault="00715B77" w:rsidP="00E37500">
      <w:pPr>
        <w:pStyle w:val="Default"/>
        <w:spacing w:before="120" w:after="120"/>
        <w:ind w:firstLine="567"/>
        <w:jc w:val="both"/>
        <w:rPr>
          <w:color w:val="000000" w:themeColor="text1"/>
          <w:sz w:val="19"/>
          <w:szCs w:val="19"/>
        </w:rPr>
      </w:pPr>
      <w:r w:rsidRPr="00377DA4">
        <w:rPr>
          <w:color w:val="000000" w:themeColor="text1"/>
          <w:sz w:val="19"/>
          <w:szCs w:val="19"/>
        </w:rPr>
        <w:t xml:space="preserve">Bilgi sistemleri </w:t>
      </w:r>
      <w:r w:rsidR="00471B64" w:rsidRPr="00377DA4">
        <w:rPr>
          <w:color w:val="000000" w:themeColor="text1"/>
          <w:sz w:val="19"/>
          <w:szCs w:val="19"/>
        </w:rPr>
        <w:t xml:space="preserve">bağımsız </w:t>
      </w:r>
      <w:r w:rsidRPr="00377DA4">
        <w:rPr>
          <w:color w:val="000000" w:themeColor="text1"/>
          <w:sz w:val="19"/>
          <w:szCs w:val="19"/>
        </w:rPr>
        <w:t xml:space="preserve">denetimi yapan kuruluş olarak üzerimize düşen sorumluluk, yaptığımız denetim çalışmasına istinaden görüş bildirmektir. Yapmış olduğumuz denetim, denetlenenin bilgi sistemleri üzerinde var olan önemli kontrol eksikliklerinin tespit edilmesine dair makul güvence sağlayacak şekilde planlanmış ve </w:t>
      </w:r>
      <w:r w:rsidR="00067A25" w:rsidRPr="00377DA4">
        <w:rPr>
          <w:color w:val="000000" w:themeColor="text1"/>
          <w:sz w:val="19"/>
          <w:szCs w:val="19"/>
        </w:rPr>
        <w:t>III-</w:t>
      </w:r>
      <w:proofErr w:type="gramStart"/>
      <w:r w:rsidR="00067A25" w:rsidRPr="00377DA4">
        <w:rPr>
          <w:color w:val="000000" w:themeColor="text1"/>
          <w:sz w:val="19"/>
          <w:szCs w:val="19"/>
        </w:rPr>
        <w:t>62.</w:t>
      </w:r>
      <w:r w:rsidR="00FC2080">
        <w:rPr>
          <w:color w:val="000000" w:themeColor="text1"/>
          <w:sz w:val="19"/>
          <w:szCs w:val="19"/>
        </w:rPr>
        <w:t>2</w:t>
      </w:r>
      <w:proofErr w:type="gramEnd"/>
      <w:r w:rsidR="00FC2080" w:rsidRPr="00377DA4">
        <w:rPr>
          <w:color w:val="000000" w:themeColor="text1"/>
          <w:sz w:val="19"/>
          <w:szCs w:val="19"/>
        </w:rPr>
        <w:t xml:space="preserve"> </w:t>
      </w:r>
      <w:r w:rsidR="00865B9A" w:rsidRPr="00377DA4">
        <w:rPr>
          <w:color w:val="000000" w:themeColor="text1"/>
          <w:sz w:val="19"/>
          <w:szCs w:val="19"/>
        </w:rPr>
        <w:t>sayılı</w:t>
      </w:r>
      <w:r w:rsidR="00865B9A" w:rsidRPr="00377DA4">
        <w:rPr>
          <w:b/>
          <w:color w:val="000000" w:themeColor="text1"/>
          <w:sz w:val="19"/>
          <w:szCs w:val="19"/>
        </w:rPr>
        <w:t xml:space="preserve"> </w:t>
      </w:r>
      <w:r w:rsidR="00865B9A" w:rsidRPr="00377DA4">
        <w:rPr>
          <w:color w:val="000000" w:themeColor="text1"/>
          <w:sz w:val="19"/>
          <w:szCs w:val="19"/>
        </w:rPr>
        <w:t xml:space="preserve">Bilgi Sistemleri </w:t>
      </w:r>
      <w:r w:rsidR="00471B64" w:rsidRPr="00377DA4">
        <w:rPr>
          <w:color w:val="000000" w:themeColor="text1"/>
          <w:sz w:val="19"/>
          <w:szCs w:val="19"/>
        </w:rPr>
        <w:t xml:space="preserve">Bağımsız </w:t>
      </w:r>
      <w:r w:rsidR="00865B9A" w:rsidRPr="00377DA4">
        <w:rPr>
          <w:color w:val="000000" w:themeColor="text1"/>
          <w:sz w:val="19"/>
          <w:szCs w:val="19"/>
        </w:rPr>
        <w:t>Denetim</w:t>
      </w:r>
      <w:r w:rsidR="00CE6BEF" w:rsidRPr="00377DA4">
        <w:rPr>
          <w:color w:val="000000" w:themeColor="text1"/>
          <w:sz w:val="19"/>
          <w:szCs w:val="19"/>
        </w:rPr>
        <w:t xml:space="preserve"> </w:t>
      </w:r>
      <w:r w:rsidR="00865B9A" w:rsidRPr="00377DA4">
        <w:rPr>
          <w:color w:val="000000" w:themeColor="text1"/>
          <w:sz w:val="19"/>
          <w:szCs w:val="19"/>
        </w:rPr>
        <w:t>Tebliğ</w:t>
      </w:r>
      <w:r w:rsidR="00FC2080">
        <w:rPr>
          <w:color w:val="000000" w:themeColor="text1"/>
          <w:sz w:val="19"/>
          <w:szCs w:val="19"/>
        </w:rPr>
        <w:t>i</w:t>
      </w:r>
      <w:r w:rsidR="00865B9A" w:rsidRPr="00377DA4">
        <w:rPr>
          <w:color w:val="000000" w:themeColor="text1"/>
          <w:sz w:val="19"/>
          <w:szCs w:val="19"/>
        </w:rPr>
        <w:t>’</w:t>
      </w:r>
      <w:r w:rsidR="00FC2080">
        <w:rPr>
          <w:color w:val="000000" w:themeColor="text1"/>
          <w:sz w:val="19"/>
          <w:szCs w:val="19"/>
        </w:rPr>
        <w:t>n</w:t>
      </w:r>
      <w:r w:rsidR="00865B9A" w:rsidRPr="00377DA4">
        <w:rPr>
          <w:color w:val="000000" w:themeColor="text1"/>
          <w:sz w:val="19"/>
          <w:szCs w:val="19"/>
        </w:rPr>
        <w:t>de</w:t>
      </w:r>
      <w:r w:rsidRPr="00377DA4">
        <w:rPr>
          <w:color w:val="000000" w:themeColor="text1"/>
          <w:sz w:val="19"/>
          <w:szCs w:val="19"/>
        </w:rPr>
        <w:t xml:space="preserve"> belirtilen usul ve esaslara uygun olarak gerçekleştirilmiştir. Denetim, bilgi sistemleri kontrollerin</w:t>
      </w:r>
      <w:r w:rsidR="00B74A51" w:rsidRPr="00377DA4">
        <w:rPr>
          <w:color w:val="000000" w:themeColor="text1"/>
          <w:sz w:val="19"/>
          <w:szCs w:val="19"/>
        </w:rPr>
        <w:t>in</w:t>
      </w:r>
      <w:r w:rsidRPr="00377DA4">
        <w:rPr>
          <w:color w:val="000000" w:themeColor="text1"/>
          <w:sz w:val="19"/>
          <w:szCs w:val="19"/>
        </w:rPr>
        <w:t xml:space="preserve"> uyumluluk ile tasarım ve işletim etkinliğinin önemlilik ilkesi çerçevesinde test edilmesini, değerlendirilmesini ve ihtiyaç duyduğumuz ölçüde benzeri diğer denetim tekniklerinin uygulanmasını içermektedir. </w:t>
      </w:r>
    </w:p>
    <w:p w:rsidR="00715B77" w:rsidRPr="00377DA4" w:rsidRDefault="00715B77" w:rsidP="00E37500">
      <w:pPr>
        <w:autoSpaceDE w:val="0"/>
        <w:autoSpaceDN w:val="0"/>
        <w:adjustRightInd w:val="0"/>
        <w:spacing w:before="120" w:after="120"/>
        <w:ind w:firstLine="567"/>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Gerçekleştirilen denetimin, görüşümüzün oluşturulmasına makul ve yeterli bir dayanak oluşturduğuna inanıyoruz.</w:t>
      </w:r>
    </w:p>
    <w:p w:rsidR="00715B77" w:rsidRPr="00377DA4" w:rsidRDefault="00715B77" w:rsidP="00E37500">
      <w:pPr>
        <w:autoSpaceDE w:val="0"/>
        <w:autoSpaceDN w:val="0"/>
        <w:adjustRightInd w:val="0"/>
        <w:spacing w:before="120" w:after="120"/>
        <w:ind w:firstLine="567"/>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 xml:space="preserve"> [Doğal Kısıtlar]</w:t>
      </w:r>
    </w:p>
    <w:p w:rsidR="00715B77" w:rsidRPr="00377DA4" w:rsidRDefault="00715B77" w:rsidP="00E37500">
      <w:pPr>
        <w:autoSpaceDE w:val="0"/>
        <w:autoSpaceDN w:val="0"/>
        <w:adjustRightInd w:val="0"/>
        <w:spacing w:before="120" w:after="120"/>
        <w:ind w:firstLine="567"/>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Kontrollerin doğasında bulunan kısıtlamalar nedeniyle bilgi sistemleri kontrol zayıflıkları bulunabilir ve tespit edilemeyebilir. Bunun yanında, bulgularımıza dayanılarak elde edilen sonuçların gelecek dönemleri kapsayacak şekilde değerlendirilmemesi gerekmektedir. Mevcut şartların değişmesi, sistemlerde veya kontrollerde değişiklik yapılması veya kontrollerin etkinlik derecesinin bozulması gibi sebeplerden ötürü; bu sonuçların zaman içerisinde değişme riski bulunmaktadır.</w:t>
      </w:r>
    </w:p>
    <w:p w:rsidR="00715B77" w:rsidRPr="00377DA4" w:rsidRDefault="00715B77" w:rsidP="00E37500">
      <w:pPr>
        <w:autoSpaceDE w:val="0"/>
        <w:autoSpaceDN w:val="0"/>
        <w:adjustRightInd w:val="0"/>
        <w:spacing w:before="120" w:after="120"/>
        <w:ind w:firstLine="567"/>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 xml:space="preserve"> (Denetim faaliyetine getirilen sınırlandırma ve bu nedenle denetlenemeyen süreçler, uygulamalar, kontroller; denetlenenin bilgi sistemleri</w:t>
      </w:r>
      <w:r w:rsidR="00B74A51" w:rsidRPr="00377DA4">
        <w:rPr>
          <w:rFonts w:ascii="Times New Roman" w:eastAsiaTheme="minorHAnsi" w:hAnsi="Times New Roman"/>
          <w:color w:val="000000" w:themeColor="text1"/>
          <w:sz w:val="19"/>
          <w:szCs w:val="19"/>
          <w:lang w:eastAsia="en-US"/>
        </w:rPr>
        <w:t xml:space="preserve">yle </w:t>
      </w:r>
      <w:r w:rsidR="008F6894" w:rsidRPr="00377DA4">
        <w:rPr>
          <w:rFonts w:ascii="Times New Roman" w:eastAsiaTheme="minorHAnsi" w:hAnsi="Times New Roman"/>
          <w:color w:val="000000" w:themeColor="text1"/>
          <w:sz w:val="19"/>
          <w:szCs w:val="19"/>
          <w:lang w:eastAsia="en-US"/>
        </w:rPr>
        <w:t>ilgili</w:t>
      </w:r>
      <w:r w:rsidRPr="00377DA4">
        <w:rPr>
          <w:rFonts w:ascii="Times New Roman" w:eastAsiaTheme="minorHAnsi" w:hAnsi="Times New Roman"/>
          <w:color w:val="000000" w:themeColor="text1"/>
          <w:sz w:val="19"/>
          <w:szCs w:val="19"/>
          <w:lang w:eastAsia="en-US"/>
        </w:rPr>
        <w:t xml:space="preserve"> tespit edilen önemli kontrol eksiklikleri ve bu kontrol eksikliklerinin denetlenenin bilgi sistemleri bütününü veya büyük bir kısmını etkilememesine ilişkin görüşüne esas neden ve gerekçeler)</w:t>
      </w:r>
    </w:p>
    <w:p w:rsidR="00715B77" w:rsidRPr="00377DA4" w:rsidRDefault="00715B77" w:rsidP="00E37500">
      <w:pPr>
        <w:autoSpaceDE w:val="0"/>
        <w:autoSpaceDN w:val="0"/>
        <w:adjustRightInd w:val="0"/>
        <w:spacing w:before="120" w:after="120"/>
        <w:ind w:firstLine="567"/>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Görüşümüze göre, yukarıda (</w:t>
      </w:r>
      <w:proofErr w:type="gramStart"/>
      <w:r w:rsidRPr="00377DA4">
        <w:rPr>
          <w:rFonts w:ascii="Times New Roman" w:eastAsiaTheme="minorHAnsi" w:hAnsi="Times New Roman"/>
          <w:color w:val="000000" w:themeColor="text1"/>
          <w:sz w:val="19"/>
          <w:szCs w:val="19"/>
          <w:lang w:eastAsia="en-US"/>
        </w:rPr>
        <w:t>....</w:t>
      </w:r>
      <w:proofErr w:type="spellStart"/>
      <w:proofErr w:type="gramEnd"/>
      <w:r w:rsidRPr="00377DA4">
        <w:rPr>
          <w:rFonts w:ascii="Times New Roman" w:eastAsiaTheme="minorHAnsi" w:hAnsi="Times New Roman"/>
          <w:color w:val="000000" w:themeColor="text1"/>
          <w:sz w:val="19"/>
          <w:szCs w:val="19"/>
          <w:lang w:eastAsia="en-US"/>
        </w:rPr>
        <w:t>ncı</w:t>
      </w:r>
      <w:proofErr w:type="spellEnd"/>
      <w:r w:rsidRPr="00377DA4">
        <w:rPr>
          <w:rFonts w:ascii="Times New Roman" w:eastAsiaTheme="minorHAnsi" w:hAnsi="Times New Roman"/>
          <w:color w:val="000000" w:themeColor="text1"/>
          <w:sz w:val="19"/>
          <w:szCs w:val="19"/>
          <w:lang w:eastAsia="en-US"/>
        </w:rPr>
        <w:t xml:space="preserve"> paragrafta) açıklanan husus(</w:t>
      </w:r>
      <w:proofErr w:type="spellStart"/>
      <w:r w:rsidRPr="00377DA4">
        <w:rPr>
          <w:rFonts w:ascii="Times New Roman" w:eastAsiaTheme="minorHAnsi" w:hAnsi="Times New Roman"/>
          <w:color w:val="000000" w:themeColor="text1"/>
          <w:sz w:val="19"/>
          <w:szCs w:val="19"/>
          <w:lang w:eastAsia="en-US"/>
        </w:rPr>
        <w:t>lar</w:t>
      </w:r>
      <w:proofErr w:type="spellEnd"/>
      <w:r w:rsidRPr="00377DA4">
        <w:rPr>
          <w:rFonts w:ascii="Times New Roman" w:eastAsiaTheme="minorHAnsi" w:hAnsi="Times New Roman"/>
          <w:color w:val="000000" w:themeColor="text1"/>
          <w:sz w:val="19"/>
          <w:szCs w:val="19"/>
          <w:lang w:eastAsia="en-US"/>
        </w:rPr>
        <w:t>) nedeniyle, denetlenenin bilgi sistemleri üzerinde bu hususun/hususların muhtemel etkileri haricinde bütün önemli taraflarıyla, ........................................................ A.Ş.’</w:t>
      </w:r>
      <w:proofErr w:type="spellStart"/>
      <w:r w:rsidRPr="00377DA4">
        <w:rPr>
          <w:rFonts w:ascii="Times New Roman" w:eastAsiaTheme="minorHAnsi" w:hAnsi="Times New Roman"/>
          <w:color w:val="000000" w:themeColor="text1"/>
          <w:sz w:val="19"/>
          <w:szCs w:val="19"/>
          <w:lang w:eastAsia="en-US"/>
        </w:rPr>
        <w:t>nin</w:t>
      </w:r>
      <w:proofErr w:type="spellEnd"/>
      <w:r w:rsidR="00D6044B" w:rsidRPr="00377DA4">
        <w:rPr>
          <w:rFonts w:ascii="Times New Roman" w:eastAsiaTheme="minorHAnsi" w:hAnsi="Times New Roman"/>
          <w:color w:val="000000" w:themeColor="text1"/>
          <w:sz w:val="19"/>
          <w:szCs w:val="19"/>
          <w:lang w:eastAsia="en-US"/>
        </w:rPr>
        <w:t xml:space="preserve"> </w:t>
      </w:r>
      <w:proofErr w:type="gramStart"/>
      <w:r w:rsidRPr="00377DA4">
        <w:rPr>
          <w:rFonts w:ascii="Times New Roman" w:eastAsiaTheme="minorHAnsi" w:hAnsi="Times New Roman"/>
          <w:color w:val="000000" w:themeColor="text1"/>
          <w:sz w:val="19"/>
          <w:szCs w:val="19"/>
          <w:lang w:eastAsia="en-US"/>
        </w:rPr>
        <w:t>.....</w:t>
      </w:r>
      <w:proofErr w:type="gramEnd"/>
      <w:r w:rsidRPr="00377DA4">
        <w:rPr>
          <w:rFonts w:ascii="Times New Roman" w:eastAsiaTheme="minorHAnsi" w:hAnsi="Times New Roman"/>
          <w:color w:val="000000" w:themeColor="text1"/>
          <w:sz w:val="19"/>
          <w:szCs w:val="19"/>
          <w:lang w:eastAsia="en-US"/>
        </w:rPr>
        <w:t xml:space="preserve">/...../..... </w:t>
      </w:r>
      <w:proofErr w:type="gramStart"/>
      <w:r w:rsidRPr="00377DA4">
        <w:rPr>
          <w:rFonts w:ascii="Times New Roman" w:eastAsiaTheme="minorHAnsi" w:hAnsi="Times New Roman"/>
          <w:color w:val="000000" w:themeColor="text1"/>
          <w:sz w:val="19"/>
          <w:szCs w:val="19"/>
          <w:lang w:eastAsia="en-US"/>
        </w:rPr>
        <w:t>tarihi</w:t>
      </w:r>
      <w:proofErr w:type="gramEnd"/>
      <w:r w:rsidRPr="00377DA4">
        <w:rPr>
          <w:rFonts w:ascii="Times New Roman" w:eastAsiaTheme="minorHAnsi" w:hAnsi="Times New Roman"/>
          <w:color w:val="000000" w:themeColor="text1"/>
          <w:sz w:val="19"/>
          <w:szCs w:val="19"/>
          <w:lang w:eastAsia="en-US"/>
        </w:rPr>
        <w:t xml:space="preserve"> itibarıyla bilgi sistemleri üzerinde, </w:t>
      </w:r>
      <w:r w:rsidR="00FC2080" w:rsidRPr="00C20255">
        <w:rPr>
          <w:rFonts w:ascii="Times New Roman" w:hAnsi="Times New Roman"/>
          <w:color w:val="000000" w:themeColor="text1"/>
          <w:sz w:val="19"/>
          <w:szCs w:val="19"/>
        </w:rPr>
        <w:t>VII-128.</w:t>
      </w:r>
      <w:r w:rsidR="00FC2080">
        <w:rPr>
          <w:rFonts w:ascii="Times New Roman" w:hAnsi="Times New Roman"/>
          <w:color w:val="000000" w:themeColor="text1"/>
          <w:sz w:val="19"/>
          <w:szCs w:val="19"/>
        </w:rPr>
        <w:t>9</w:t>
      </w:r>
      <w:r w:rsidR="00FC2080" w:rsidRPr="00C20255">
        <w:rPr>
          <w:rFonts w:ascii="Times New Roman" w:hAnsi="Times New Roman"/>
          <w:color w:val="000000" w:themeColor="text1"/>
          <w:sz w:val="19"/>
          <w:szCs w:val="19"/>
        </w:rPr>
        <w:t xml:space="preserve"> sayılı Bilgi Sistemleri Yönetim</w:t>
      </w:r>
      <w:r w:rsidR="00FC2080">
        <w:rPr>
          <w:rFonts w:ascii="Times New Roman" w:hAnsi="Times New Roman"/>
          <w:color w:val="000000" w:themeColor="text1"/>
          <w:sz w:val="19"/>
          <w:szCs w:val="19"/>
        </w:rPr>
        <w:t xml:space="preserve">i </w:t>
      </w:r>
      <w:r w:rsidR="00FC2080" w:rsidRPr="00C20255">
        <w:rPr>
          <w:rFonts w:ascii="Times New Roman" w:hAnsi="Times New Roman"/>
          <w:color w:val="000000" w:themeColor="text1"/>
          <w:sz w:val="19"/>
          <w:szCs w:val="19"/>
        </w:rPr>
        <w:t>Tebliği’nde</w:t>
      </w:r>
      <w:r w:rsidR="00FC2080" w:rsidRPr="00377DA4" w:rsidDel="00FC2080">
        <w:rPr>
          <w:rFonts w:ascii="Times New Roman" w:eastAsiaTheme="minorHAnsi" w:hAnsi="Times New Roman"/>
          <w:color w:val="000000" w:themeColor="text1"/>
          <w:sz w:val="19"/>
          <w:szCs w:val="19"/>
          <w:lang w:eastAsia="en-US"/>
        </w:rPr>
        <w:t xml:space="preserve"> </w:t>
      </w:r>
      <w:r w:rsidRPr="00377DA4">
        <w:rPr>
          <w:rFonts w:ascii="Times New Roman" w:eastAsiaTheme="minorHAnsi" w:hAnsi="Times New Roman"/>
          <w:color w:val="000000" w:themeColor="text1"/>
          <w:sz w:val="19"/>
          <w:szCs w:val="19"/>
          <w:lang w:eastAsia="en-US"/>
        </w:rPr>
        <w:t>belirtilen usul ve esaslara uygun olarak etkin, yeterli ve uyumlu kontroller tesis edilmiştir.</w:t>
      </w:r>
    </w:p>
    <w:tbl>
      <w:tblPr>
        <w:tblStyle w:val="TabloKlavuzu"/>
        <w:tblW w:w="77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5"/>
        <w:gridCol w:w="905"/>
        <w:gridCol w:w="4265"/>
      </w:tblGrid>
      <w:tr w:rsidR="005D7997" w:rsidRPr="00377DA4" w:rsidTr="00121583">
        <w:trPr>
          <w:trHeight w:val="623"/>
        </w:trPr>
        <w:tc>
          <w:tcPr>
            <w:tcW w:w="2615" w:type="dxa"/>
          </w:tcPr>
          <w:p w:rsidR="005D7997" w:rsidRPr="00377DA4" w:rsidRDefault="005D799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Düzenleme Yeri ve Tarihi</w:t>
            </w:r>
          </w:p>
        </w:tc>
        <w:tc>
          <w:tcPr>
            <w:tcW w:w="905" w:type="dxa"/>
          </w:tcPr>
          <w:p w:rsidR="005D7997" w:rsidRPr="00377DA4" w:rsidRDefault="005D799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p>
        </w:tc>
        <w:tc>
          <w:tcPr>
            <w:tcW w:w="4265" w:type="dxa"/>
          </w:tcPr>
          <w:p w:rsidR="005D7997" w:rsidRPr="00377DA4" w:rsidRDefault="005D799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 xml:space="preserve">Sorumlu Bilgi Sistemleri </w:t>
            </w:r>
            <w:proofErr w:type="spellStart"/>
            <w:r w:rsidRPr="00377DA4">
              <w:rPr>
                <w:rFonts w:ascii="Times New Roman" w:eastAsiaTheme="minorHAnsi" w:hAnsi="Times New Roman"/>
                <w:color w:val="000000" w:themeColor="text1"/>
                <w:sz w:val="19"/>
                <w:szCs w:val="19"/>
                <w:lang w:eastAsia="en-US"/>
              </w:rPr>
              <w:t>Başdenetçisinin</w:t>
            </w:r>
            <w:proofErr w:type="spellEnd"/>
            <w:r w:rsidRPr="00377DA4">
              <w:rPr>
                <w:rFonts w:ascii="Times New Roman" w:eastAsiaTheme="minorHAnsi" w:hAnsi="Times New Roman"/>
                <w:color w:val="000000" w:themeColor="text1"/>
                <w:sz w:val="19"/>
                <w:szCs w:val="19"/>
                <w:lang w:eastAsia="en-US"/>
              </w:rPr>
              <w:t xml:space="preserve"> Adı ve Soyadı, İmzası</w:t>
            </w:r>
          </w:p>
        </w:tc>
      </w:tr>
      <w:tr w:rsidR="005D7997" w:rsidRPr="00377DA4" w:rsidTr="00121583">
        <w:tc>
          <w:tcPr>
            <w:tcW w:w="2615" w:type="dxa"/>
          </w:tcPr>
          <w:p w:rsidR="005D7997" w:rsidRPr="00377DA4" w:rsidRDefault="005D799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p>
        </w:tc>
        <w:tc>
          <w:tcPr>
            <w:tcW w:w="905" w:type="dxa"/>
          </w:tcPr>
          <w:p w:rsidR="005D7997" w:rsidRPr="00377DA4" w:rsidRDefault="005D799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p>
        </w:tc>
        <w:tc>
          <w:tcPr>
            <w:tcW w:w="4265" w:type="dxa"/>
          </w:tcPr>
          <w:p w:rsidR="005D7997" w:rsidRPr="00377DA4" w:rsidRDefault="005D7997" w:rsidP="00E37500">
            <w:pPr>
              <w:autoSpaceDE w:val="0"/>
              <w:autoSpaceDN w:val="0"/>
              <w:adjustRightInd w:val="0"/>
              <w:spacing w:before="120" w:after="120"/>
              <w:ind w:firstLine="567"/>
              <w:rPr>
                <w:rFonts w:ascii="Times New Roman" w:eastAsiaTheme="minorHAnsi" w:hAnsi="Times New Roman"/>
                <w:color w:val="000000" w:themeColor="text1"/>
                <w:sz w:val="19"/>
                <w:szCs w:val="19"/>
                <w:lang w:eastAsia="en-US"/>
              </w:rPr>
            </w:pPr>
          </w:p>
        </w:tc>
      </w:tr>
      <w:tr w:rsidR="005D7997" w:rsidRPr="00377DA4" w:rsidTr="00121583">
        <w:tc>
          <w:tcPr>
            <w:tcW w:w="2615" w:type="dxa"/>
          </w:tcPr>
          <w:p w:rsidR="005D7997" w:rsidRPr="00377DA4" w:rsidRDefault="005D799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p>
        </w:tc>
        <w:tc>
          <w:tcPr>
            <w:tcW w:w="905" w:type="dxa"/>
          </w:tcPr>
          <w:p w:rsidR="005D7997" w:rsidRPr="00377DA4" w:rsidRDefault="005D799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p>
        </w:tc>
        <w:tc>
          <w:tcPr>
            <w:tcW w:w="4265" w:type="dxa"/>
          </w:tcPr>
          <w:p w:rsidR="005D7997" w:rsidRPr="00377DA4" w:rsidRDefault="005D7997" w:rsidP="00E37500">
            <w:pPr>
              <w:autoSpaceDE w:val="0"/>
              <w:autoSpaceDN w:val="0"/>
              <w:adjustRightInd w:val="0"/>
              <w:spacing w:before="120" w:after="120"/>
              <w:ind w:firstLine="567"/>
              <w:jc w:val="center"/>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Kuruluşun Ticari Unvanı</w:t>
            </w:r>
          </w:p>
        </w:tc>
      </w:tr>
    </w:tbl>
    <w:p w:rsidR="001A2A42" w:rsidRDefault="001A2A42" w:rsidP="00E37500">
      <w:pPr>
        <w:spacing w:before="120" w:after="120"/>
        <w:jc w:val="left"/>
        <w:rPr>
          <w:rFonts w:ascii="Times New Roman" w:eastAsiaTheme="minorHAnsi" w:hAnsi="Times New Roman"/>
          <w:color w:val="000000" w:themeColor="text1"/>
          <w:sz w:val="19"/>
          <w:szCs w:val="19"/>
          <w:lang w:eastAsia="en-US"/>
        </w:rPr>
      </w:pPr>
    </w:p>
    <w:p w:rsidR="00524054" w:rsidRDefault="00524054" w:rsidP="00E37500">
      <w:pPr>
        <w:spacing w:before="120" w:after="120"/>
        <w:jc w:val="left"/>
        <w:rPr>
          <w:rFonts w:ascii="Times New Roman" w:eastAsiaTheme="minorHAnsi" w:hAnsi="Times New Roman"/>
          <w:color w:val="000000" w:themeColor="text1"/>
          <w:sz w:val="19"/>
          <w:szCs w:val="19"/>
          <w:lang w:eastAsia="en-US"/>
        </w:rPr>
      </w:pPr>
    </w:p>
    <w:p w:rsidR="00FC2080" w:rsidRPr="00377DA4" w:rsidRDefault="00FC2080" w:rsidP="00E37500">
      <w:pPr>
        <w:spacing w:before="120" w:after="120"/>
        <w:jc w:val="left"/>
        <w:rPr>
          <w:rFonts w:ascii="Times New Roman" w:eastAsiaTheme="minorHAnsi" w:hAnsi="Times New Roman"/>
          <w:color w:val="000000" w:themeColor="text1"/>
          <w:sz w:val="19"/>
          <w:szCs w:val="19"/>
          <w:lang w:eastAsia="en-US"/>
        </w:rPr>
      </w:pPr>
    </w:p>
    <w:p w:rsidR="00715B77" w:rsidRPr="00377DA4" w:rsidRDefault="00127C71" w:rsidP="00E37500">
      <w:pPr>
        <w:spacing w:before="120" w:after="120"/>
        <w:jc w:val="right"/>
        <w:rPr>
          <w:rFonts w:ascii="Times New Roman" w:eastAsiaTheme="minorHAnsi" w:hAnsi="Times New Roman"/>
          <w:b/>
          <w:color w:val="000000" w:themeColor="text1"/>
          <w:sz w:val="19"/>
          <w:szCs w:val="19"/>
          <w:lang w:eastAsia="en-US"/>
        </w:rPr>
      </w:pPr>
      <w:r w:rsidRPr="00377DA4">
        <w:rPr>
          <w:rFonts w:ascii="Times New Roman" w:eastAsiaTheme="minorHAnsi" w:hAnsi="Times New Roman"/>
          <w:b/>
          <w:color w:val="000000" w:themeColor="text1"/>
          <w:sz w:val="19"/>
          <w:szCs w:val="19"/>
          <w:lang w:eastAsia="en-US"/>
        </w:rPr>
        <w:lastRenderedPageBreak/>
        <w:t>EK-</w:t>
      </w:r>
      <w:r w:rsidR="00202064">
        <w:rPr>
          <w:rFonts w:ascii="Times New Roman" w:eastAsiaTheme="minorHAnsi" w:hAnsi="Times New Roman"/>
          <w:b/>
          <w:color w:val="000000" w:themeColor="text1"/>
          <w:sz w:val="19"/>
          <w:szCs w:val="19"/>
          <w:lang w:eastAsia="en-US"/>
        </w:rPr>
        <w:t>5</w:t>
      </w:r>
    </w:p>
    <w:p w:rsidR="00715B77" w:rsidRPr="00377DA4" w:rsidRDefault="00715B77" w:rsidP="00E37500">
      <w:pPr>
        <w:autoSpaceDE w:val="0"/>
        <w:autoSpaceDN w:val="0"/>
        <w:adjustRightInd w:val="0"/>
        <w:spacing w:before="120" w:after="120"/>
        <w:jc w:val="center"/>
        <w:rPr>
          <w:rFonts w:ascii="Times New Roman" w:eastAsiaTheme="minorHAnsi" w:hAnsi="Times New Roman"/>
          <w:b/>
          <w:color w:val="000000" w:themeColor="text1"/>
          <w:sz w:val="19"/>
          <w:szCs w:val="19"/>
          <w:lang w:eastAsia="en-US"/>
        </w:rPr>
      </w:pPr>
      <w:r w:rsidRPr="00377DA4">
        <w:rPr>
          <w:rFonts w:ascii="Times New Roman" w:eastAsiaTheme="minorHAnsi" w:hAnsi="Times New Roman"/>
          <w:b/>
          <w:color w:val="000000" w:themeColor="text1"/>
          <w:sz w:val="19"/>
          <w:szCs w:val="19"/>
          <w:lang w:eastAsia="en-US"/>
        </w:rPr>
        <w:t>BİLGİ SİSTEMLERİ</w:t>
      </w:r>
      <w:r w:rsidR="00D6044B" w:rsidRPr="00377DA4">
        <w:rPr>
          <w:rFonts w:ascii="Times New Roman" w:eastAsiaTheme="minorHAnsi" w:hAnsi="Times New Roman"/>
          <w:b/>
          <w:color w:val="000000" w:themeColor="text1"/>
          <w:sz w:val="19"/>
          <w:szCs w:val="19"/>
          <w:lang w:eastAsia="en-US"/>
        </w:rPr>
        <w:t xml:space="preserve"> </w:t>
      </w:r>
      <w:r w:rsidRPr="00377DA4">
        <w:rPr>
          <w:rFonts w:ascii="Times New Roman" w:eastAsiaTheme="minorHAnsi" w:hAnsi="Times New Roman"/>
          <w:b/>
          <w:color w:val="000000" w:themeColor="text1"/>
          <w:sz w:val="19"/>
          <w:szCs w:val="19"/>
          <w:lang w:eastAsia="en-US"/>
        </w:rPr>
        <w:t xml:space="preserve">BAĞIMSIZ DENETİM </w:t>
      </w:r>
      <w:r w:rsidR="00F173EF" w:rsidRPr="00377DA4">
        <w:rPr>
          <w:rFonts w:ascii="Times New Roman" w:eastAsiaTheme="minorHAnsi" w:hAnsi="Times New Roman"/>
          <w:b/>
          <w:color w:val="000000" w:themeColor="text1"/>
          <w:sz w:val="19"/>
          <w:szCs w:val="19"/>
          <w:lang w:eastAsia="en-US"/>
        </w:rPr>
        <w:t>GÖRÜŞÜ</w:t>
      </w:r>
    </w:p>
    <w:p w:rsidR="00715B77" w:rsidRPr="00377DA4" w:rsidRDefault="00715B77" w:rsidP="00E37500">
      <w:pPr>
        <w:autoSpaceDE w:val="0"/>
        <w:autoSpaceDN w:val="0"/>
        <w:adjustRightInd w:val="0"/>
        <w:spacing w:before="120" w:after="120"/>
        <w:jc w:val="center"/>
        <w:rPr>
          <w:rFonts w:ascii="Times New Roman" w:eastAsiaTheme="minorHAnsi" w:hAnsi="Times New Roman"/>
          <w:b/>
          <w:color w:val="000000" w:themeColor="text1"/>
          <w:sz w:val="19"/>
          <w:szCs w:val="19"/>
          <w:lang w:eastAsia="en-US"/>
        </w:rPr>
      </w:pPr>
      <w:r w:rsidRPr="00377DA4">
        <w:rPr>
          <w:rFonts w:ascii="Times New Roman" w:eastAsiaTheme="minorHAnsi" w:hAnsi="Times New Roman"/>
          <w:b/>
          <w:color w:val="000000" w:themeColor="text1"/>
          <w:sz w:val="19"/>
          <w:szCs w:val="19"/>
          <w:lang w:eastAsia="en-US"/>
        </w:rPr>
        <w:t>(Olumsuz Görüş)</w:t>
      </w:r>
    </w:p>
    <w:p w:rsidR="00715B77" w:rsidRPr="00377DA4" w:rsidRDefault="00715B7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r w:rsidRPr="00377DA4">
        <w:rPr>
          <w:rFonts w:ascii="Times New Roman" w:eastAsiaTheme="minorHAnsi" w:hAnsi="Times New Roman"/>
          <w:b/>
          <w:color w:val="000000" w:themeColor="text1"/>
          <w:sz w:val="19"/>
          <w:szCs w:val="19"/>
          <w:lang w:eastAsia="en-US"/>
        </w:rPr>
        <w:tab/>
      </w:r>
      <w:proofErr w:type="gramStart"/>
      <w:r w:rsidRPr="00377DA4">
        <w:rPr>
          <w:rFonts w:ascii="Times New Roman" w:eastAsiaTheme="minorHAnsi" w:hAnsi="Times New Roman"/>
          <w:color w:val="000000" w:themeColor="text1"/>
          <w:sz w:val="19"/>
          <w:szCs w:val="19"/>
          <w:lang w:eastAsia="en-US"/>
        </w:rPr>
        <w:t>....................................................</w:t>
      </w:r>
      <w:proofErr w:type="gramEnd"/>
      <w:r w:rsidRPr="00377DA4">
        <w:rPr>
          <w:rFonts w:ascii="Times New Roman" w:eastAsiaTheme="minorHAnsi" w:hAnsi="Times New Roman"/>
          <w:color w:val="000000" w:themeColor="text1"/>
          <w:sz w:val="19"/>
          <w:szCs w:val="19"/>
          <w:lang w:eastAsia="en-US"/>
        </w:rPr>
        <w:t xml:space="preserve"> A.Ş. Yönetim Kuruluna:</w:t>
      </w:r>
    </w:p>
    <w:p w:rsidR="00865B9A" w:rsidRPr="00377DA4" w:rsidRDefault="00865B9A" w:rsidP="00E37500">
      <w:pPr>
        <w:autoSpaceDE w:val="0"/>
        <w:autoSpaceDN w:val="0"/>
        <w:adjustRightInd w:val="0"/>
        <w:spacing w:before="120" w:after="120"/>
        <w:ind w:firstLine="567"/>
        <w:rPr>
          <w:rFonts w:ascii="Times New Roman" w:eastAsiaTheme="minorHAnsi" w:hAnsi="Times New Roman"/>
          <w:color w:val="000000" w:themeColor="text1"/>
          <w:sz w:val="19"/>
          <w:szCs w:val="19"/>
          <w:lang w:eastAsia="en-US"/>
        </w:rPr>
      </w:pPr>
      <w:proofErr w:type="gramStart"/>
      <w:r w:rsidRPr="00377DA4">
        <w:rPr>
          <w:rFonts w:ascii="Times New Roman" w:eastAsiaTheme="minorHAnsi" w:hAnsi="Times New Roman"/>
          <w:color w:val="000000" w:themeColor="text1"/>
          <w:sz w:val="19"/>
          <w:szCs w:val="19"/>
          <w:lang w:eastAsia="en-US"/>
        </w:rPr>
        <w:t>....................................</w:t>
      </w:r>
      <w:proofErr w:type="gramEnd"/>
      <w:r w:rsidRPr="00377DA4">
        <w:rPr>
          <w:rFonts w:ascii="Times New Roman" w:eastAsiaTheme="minorHAnsi" w:hAnsi="Times New Roman"/>
          <w:color w:val="000000" w:themeColor="text1"/>
          <w:sz w:val="19"/>
          <w:szCs w:val="19"/>
          <w:lang w:eastAsia="en-US"/>
        </w:rPr>
        <w:t xml:space="preserve"> A.Ş.’</w:t>
      </w:r>
      <w:proofErr w:type="spellStart"/>
      <w:r w:rsidRPr="00377DA4">
        <w:rPr>
          <w:rFonts w:ascii="Times New Roman" w:eastAsiaTheme="minorHAnsi" w:hAnsi="Times New Roman"/>
          <w:color w:val="000000" w:themeColor="text1"/>
          <w:sz w:val="19"/>
          <w:szCs w:val="19"/>
          <w:lang w:eastAsia="en-US"/>
        </w:rPr>
        <w:t>nin</w:t>
      </w:r>
      <w:proofErr w:type="spellEnd"/>
      <w:r w:rsidR="00D6044B" w:rsidRPr="00377DA4">
        <w:rPr>
          <w:rFonts w:ascii="Times New Roman" w:eastAsiaTheme="minorHAnsi" w:hAnsi="Times New Roman"/>
          <w:color w:val="000000" w:themeColor="text1"/>
          <w:sz w:val="19"/>
          <w:szCs w:val="19"/>
          <w:lang w:eastAsia="en-US"/>
        </w:rPr>
        <w:t xml:space="preserve"> </w:t>
      </w:r>
      <w:proofErr w:type="gramStart"/>
      <w:r w:rsidRPr="00377DA4">
        <w:rPr>
          <w:rFonts w:ascii="Times New Roman" w:eastAsiaTheme="minorHAnsi" w:hAnsi="Times New Roman"/>
          <w:color w:val="000000" w:themeColor="text1"/>
          <w:sz w:val="19"/>
          <w:szCs w:val="19"/>
          <w:lang w:eastAsia="en-US"/>
        </w:rPr>
        <w:t>.....</w:t>
      </w:r>
      <w:proofErr w:type="gramEnd"/>
      <w:r w:rsidRPr="00377DA4">
        <w:rPr>
          <w:rFonts w:ascii="Times New Roman" w:eastAsiaTheme="minorHAnsi" w:hAnsi="Times New Roman"/>
          <w:color w:val="000000" w:themeColor="text1"/>
          <w:sz w:val="19"/>
          <w:szCs w:val="19"/>
          <w:lang w:eastAsia="en-US"/>
        </w:rPr>
        <w:t xml:space="preserve">/...../..... </w:t>
      </w:r>
      <w:proofErr w:type="gramStart"/>
      <w:r w:rsidRPr="00377DA4">
        <w:rPr>
          <w:rFonts w:ascii="Times New Roman" w:eastAsiaTheme="minorHAnsi" w:hAnsi="Times New Roman"/>
          <w:color w:val="000000" w:themeColor="text1"/>
          <w:sz w:val="19"/>
          <w:szCs w:val="19"/>
          <w:lang w:eastAsia="en-US"/>
        </w:rPr>
        <w:t>tarihi</w:t>
      </w:r>
      <w:proofErr w:type="gramEnd"/>
      <w:r w:rsidRPr="00377DA4">
        <w:rPr>
          <w:rFonts w:ascii="Times New Roman" w:eastAsiaTheme="minorHAnsi" w:hAnsi="Times New Roman"/>
          <w:color w:val="000000" w:themeColor="text1"/>
          <w:sz w:val="19"/>
          <w:szCs w:val="19"/>
          <w:lang w:eastAsia="en-US"/>
        </w:rPr>
        <w:t xml:space="preserve"> itibarıyla </w:t>
      </w:r>
      <w:r w:rsidR="00067A25" w:rsidRPr="00377DA4">
        <w:rPr>
          <w:rFonts w:ascii="Times New Roman" w:eastAsiaTheme="minorHAnsi" w:hAnsi="Times New Roman"/>
          <w:color w:val="000000" w:themeColor="text1"/>
          <w:sz w:val="19"/>
          <w:szCs w:val="19"/>
          <w:lang w:eastAsia="en-US"/>
        </w:rPr>
        <w:t>III-62.</w:t>
      </w:r>
      <w:r w:rsidR="00FC2080">
        <w:rPr>
          <w:rFonts w:ascii="Times New Roman" w:eastAsiaTheme="minorHAnsi" w:hAnsi="Times New Roman"/>
          <w:color w:val="000000" w:themeColor="text1"/>
          <w:sz w:val="19"/>
          <w:szCs w:val="19"/>
          <w:lang w:eastAsia="en-US"/>
        </w:rPr>
        <w:t>2</w:t>
      </w:r>
      <w:r w:rsidR="00FC2080" w:rsidRPr="00377DA4">
        <w:rPr>
          <w:rFonts w:ascii="Times New Roman" w:eastAsiaTheme="minorHAnsi" w:hAnsi="Times New Roman"/>
          <w:color w:val="000000" w:themeColor="text1"/>
          <w:sz w:val="19"/>
          <w:szCs w:val="19"/>
          <w:lang w:eastAsia="en-US"/>
        </w:rPr>
        <w:t xml:space="preserve"> </w:t>
      </w:r>
      <w:r w:rsidRPr="00377DA4">
        <w:rPr>
          <w:rFonts w:ascii="Times New Roman" w:eastAsiaTheme="minorHAnsi" w:hAnsi="Times New Roman"/>
          <w:color w:val="000000" w:themeColor="text1"/>
          <w:sz w:val="19"/>
          <w:szCs w:val="19"/>
          <w:lang w:eastAsia="en-US"/>
        </w:rPr>
        <w:t>sayılı</w:t>
      </w:r>
      <w:r w:rsidRPr="00377DA4">
        <w:rPr>
          <w:rFonts w:ascii="Times New Roman" w:hAnsi="Times New Roman"/>
          <w:b/>
          <w:color w:val="000000" w:themeColor="text1"/>
          <w:sz w:val="19"/>
          <w:szCs w:val="19"/>
        </w:rPr>
        <w:t xml:space="preserve"> </w:t>
      </w:r>
      <w:r w:rsidRPr="00377DA4">
        <w:rPr>
          <w:rFonts w:ascii="Times New Roman" w:eastAsiaTheme="minorHAnsi" w:hAnsi="Times New Roman"/>
          <w:color w:val="000000" w:themeColor="text1"/>
          <w:sz w:val="19"/>
          <w:szCs w:val="19"/>
          <w:lang w:eastAsia="en-US"/>
        </w:rPr>
        <w:t xml:space="preserve">Bilgi Sistemleri </w:t>
      </w:r>
      <w:r w:rsidR="00471B64" w:rsidRPr="00377DA4">
        <w:rPr>
          <w:rFonts w:ascii="Times New Roman" w:eastAsiaTheme="minorHAnsi" w:hAnsi="Times New Roman"/>
          <w:color w:val="000000" w:themeColor="text1"/>
          <w:sz w:val="19"/>
          <w:szCs w:val="19"/>
          <w:lang w:eastAsia="en-US"/>
        </w:rPr>
        <w:t xml:space="preserve">Bağımsız </w:t>
      </w:r>
      <w:r w:rsidRPr="00377DA4">
        <w:rPr>
          <w:rFonts w:ascii="Times New Roman" w:eastAsiaTheme="minorHAnsi" w:hAnsi="Times New Roman"/>
          <w:color w:val="000000" w:themeColor="text1"/>
          <w:sz w:val="19"/>
          <w:szCs w:val="19"/>
          <w:lang w:eastAsia="en-US"/>
        </w:rPr>
        <w:t>Denetim</w:t>
      </w:r>
      <w:r w:rsidR="003D0769" w:rsidRPr="00377DA4">
        <w:rPr>
          <w:rFonts w:ascii="Times New Roman" w:eastAsiaTheme="minorHAnsi" w:hAnsi="Times New Roman"/>
          <w:color w:val="000000" w:themeColor="text1"/>
          <w:sz w:val="19"/>
          <w:szCs w:val="19"/>
          <w:lang w:eastAsia="en-US"/>
        </w:rPr>
        <w:t xml:space="preserve"> </w:t>
      </w:r>
      <w:r w:rsidRPr="00377DA4">
        <w:rPr>
          <w:rFonts w:ascii="Times New Roman" w:eastAsiaTheme="minorHAnsi" w:hAnsi="Times New Roman"/>
          <w:color w:val="000000" w:themeColor="text1"/>
          <w:sz w:val="19"/>
          <w:szCs w:val="19"/>
          <w:lang w:eastAsia="en-US"/>
        </w:rPr>
        <w:t>Tebliğ</w:t>
      </w:r>
      <w:r w:rsidR="00FC2080">
        <w:rPr>
          <w:rFonts w:ascii="Times New Roman" w:eastAsiaTheme="minorHAnsi" w:hAnsi="Times New Roman"/>
          <w:color w:val="000000" w:themeColor="text1"/>
          <w:sz w:val="19"/>
          <w:szCs w:val="19"/>
          <w:lang w:eastAsia="en-US"/>
        </w:rPr>
        <w:t>i</w:t>
      </w:r>
      <w:r w:rsidRPr="00377DA4">
        <w:rPr>
          <w:rFonts w:ascii="Times New Roman" w:eastAsiaTheme="minorHAnsi" w:hAnsi="Times New Roman"/>
          <w:color w:val="000000" w:themeColor="text1"/>
          <w:sz w:val="19"/>
          <w:szCs w:val="19"/>
          <w:lang w:eastAsia="en-US"/>
        </w:rPr>
        <w:t xml:space="preserve"> kapsamında bilgi sistemlerini denetlemekle görevlendirilmiş bulunuyoruz.</w:t>
      </w:r>
    </w:p>
    <w:p w:rsidR="00715B77" w:rsidRPr="00377DA4" w:rsidRDefault="00715B7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 xml:space="preserve"> </w:t>
      </w:r>
      <w:r w:rsidRPr="00377DA4">
        <w:rPr>
          <w:rFonts w:ascii="Times New Roman" w:eastAsiaTheme="minorHAnsi" w:hAnsi="Times New Roman"/>
          <w:color w:val="000000" w:themeColor="text1"/>
          <w:sz w:val="19"/>
          <w:szCs w:val="19"/>
          <w:lang w:eastAsia="en-US"/>
        </w:rPr>
        <w:tab/>
        <w:t>[</w:t>
      </w:r>
      <w:r w:rsidRPr="00377DA4">
        <w:rPr>
          <w:rFonts w:ascii="Times New Roman" w:hAnsi="Times New Roman"/>
          <w:color w:val="000000" w:themeColor="text1"/>
          <w:sz w:val="19"/>
          <w:szCs w:val="19"/>
        </w:rPr>
        <w:t>Kurum, Kuruluş ve Ortaklık</w:t>
      </w:r>
      <w:r w:rsidRPr="00377DA4">
        <w:rPr>
          <w:rFonts w:ascii="Times New Roman" w:eastAsiaTheme="minorHAnsi" w:hAnsi="Times New Roman"/>
          <w:color w:val="000000" w:themeColor="text1"/>
          <w:sz w:val="19"/>
          <w:szCs w:val="19"/>
          <w:lang w:eastAsia="en-US"/>
        </w:rPr>
        <w:t xml:space="preserve"> Yönetim Kurulunun Sorumluluğuna İlişkin Açıklama:]</w:t>
      </w:r>
    </w:p>
    <w:p w:rsidR="00715B77" w:rsidRPr="00377DA4" w:rsidRDefault="00715B77" w:rsidP="00E37500">
      <w:pPr>
        <w:autoSpaceDE w:val="0"/>
        <w:autoSpaceDN w:val="0"/>
        <w:adjustRightInd w:val="0"/>
        <w:spacing w:before="120" w:after="120"/>
        <w:ind w:firstLine="567"/>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 xml:space="preserve"> Bilgi </w:t>
      </w:r>
      <w:r w:rsidR="00434B4E" w:rsidRPr="00377DA4">
        <w:rPr>
          <w:rFonts w:ascii="Times New Roman" w:eastAsiaTheme="minorHAnsi" w:hAnsi="Times New Roman"/>
          <w:color w:val="000000" w:themeColor="text1"/>
          <w:sz w:val="19"/>
          <w:szCs w:val="19"/>
          <w:lang w:eastAsia="en-US"/>
        </w:rPr>
        <w:t>sistemleri kontrollerinin</w:t>
      </w:r>
      <w:r w:rsidRPr="00377DA4">
        <w:rPr>
          <w:rFonts w:ascii="Times New Roman" w:eastAsiaTheme="minorHAnsi" w:hAnsi="Times New Roman"/>
          <w:color w:val="000000" w:themeColor="text1"/>
          <w:sz w:val="19"/>
          <w:szCs w:val="19"/>
          <w:lang w:eastAsia="en-US"/>
        </w:rPr>
        <w:t xml:space="preserve"> denetlenen nezdinde </w:t>
      </w:r>
      <w:r w:rsidR="00FC2080" w:rsidRPr="00C20255">
        <w:rPr>
          <w:rFonts w:ascii="Times New Roman" w:hAnsi="Times New Roman"/>
          <w:color w:val="000000" w:themeColor="text1"/>
          <w:sz w:val="19"/>
          <w:szCs w:val="19"/>
        </w:rPr>
        <w:t>VII-128.</w:t>
      </w:r>
      <w:r w:rsidR="00FC2080">
        <w:rPr>
          <w:rFonts w:ascii="Times New Roman" w:hAnsi="Times New Roman"/>
          <w:color w:val="000000" w:themeColor="text1"/>
          <w:sz w:val="19"/>
          <w:szCs w:val="19"/>
        </w:rPr>
        <w:t>9</w:t>
      </w:r>
      <w:r w:rsidR="00FC2080" w:rsidRPr="00C20255">
        <w:rPr>
          <w:rFonts w:ascii="Times New Roman" w:hAnsi="Times New Roman"/>
          <w:color w:val="000000" w:themeColor="text1"/>
          <w:sz w:val="19"/>
          <w:szCs w:val="19"/>
        </w:rPr>
        <w:t xml:space="preserve"> sayılı Bilgi Sistemleri Yönetim</w:t>
      </w:r>
      <w:r w:rsidR="00FC2080">
        <w:rPr>
          <w:rFonts w:ascii="Times New Roman" w:hAnsi="Times New Roman"/>
          <w:color w:val="000000" w:themeColor="text1"/>
          <w:sz w:val="19"/>
          <w:szCs w:val="19"/>
        </w:rPr>
        <w:t xml:space="preserve">i </w:t>
      </w:r>
      <w:r w:rsidR="00FC2080" w:rsidRPr="00C20255">
        <w:rPr>
          <w:rFonts w:ascii="Times New Roman" w:hAnsi="Times New Roman"/>
          <w:color w:val="000000" w:themeColor="text1"/>
          <w:sz w:val="19"/>
          <w:szCs w:val="19"/>
        </w:rPr>
        <w:t>Tebliği’nde</w:t>
      </w:r>
      <w:r w:rsidRPr="00377DA4">
        <w:rPr>
          <w:rFonts w:ascii="Times New Roman" w:eastAsiaTheme="minorHAnsi" w:hAnsi="Times New Roman"/>
          <w:color w:val="000000" w:themeColor="text1"/>
          <w:sz w:val="19"/>
          <w:szCs w:val="19"/>
          <w:lang w:eastAsia="en-US"/>
        </w:rPr>
        <w:t xml:space="preserve"> belirtilen usul ve esaslara uygun olarak oluşturulmasının, etkin olarak işletilmesinin ve yeterli bir kontrol ortamı tesis edilmesinin sağlanması </w:t>
      </w:r>
      <w:proofErr w:type="gramStart"/>
      <w:r w:rsidRPr="00377DA4">
        <w:rPr>
          <w:rFonts w:ascii="Times New Roman" w:eastAsiaTheme="minorHAnsi" w:hAnsi="Times New Roman"/>
          <w:color w:val="000000" w:themeColor="text1"/>
          <w:sz w:val="19"/>
          <w:szCs w:val="19"/>
          <w:lang w:eastAsia="en-US"/>
        </w:rPr>
        <w:t>………………………………….</w:t>
      </w:r>
      <w:proofErr w:type="gramEnd"/>
      <w:r w:rsidRPr="00377DA4">
        <w:rPr>
          <w:rFonts w:ascii="Times New Roman" w:eastAsiaTheme="minorHAnsi" w:hAnsi="Times New Roman"/>
          <w:color w:val="000000" w:themeColor="text1"/>
          <w:sz w:val="19"/>
          <w:szCs w:val="19"/>
          <w:lang w:eastAsia="en-US"/>
        </w:rPr>
        <w:t xml:space="preserve"> A.Ş. Yönetimi’nin sorumluluğundadır. </w:t>
      </w:r>
    </w:p>
    <w:p w:rsidR="00715B77" w:rsidRPr="00377DA4" w:rsidRDefault="00715B77" w:rsidP="00E37500">
      <w:pPr>
        <w:autoSpaceDE w:val="0"/>
        <w:autoSpaceDN w:val="0"/>
        <w:adjustRightInd w:val="0"/>
        <w:spacing w:before="120" w:after="120"/>
        <w:ind w:firstLine="567"/>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 xml:space="preserve"> [Yetkili Denetim Kuruluşunun Sorumluluğuna İlişkin Açıklama:]</w:t>
      </w:r>
    </w:p>
    <w:p w:rsidR="00715B77" w:rsidRPr="00377DA4" w:rsidRDefault="00715B77" w:rsidP="00E37500">
      <w:pPr>
        <w:autoSpaceDE w:val="0"/>
        <w:autoSpaceDN w:val="0"/>
        <w:adjustRightInd w:val="0"/>
        <w:spacing w:before="120" w:after="120"/>
        <w:ind w:firstLine="567"/>
        <w:rPr>
          <w:rFonts w:ascii="Times New Roman" w:hAnsi="Times New Roman"/>
          <w:color w:val="000000" w:themeColor="text1"/>
          <w:sz w:val="19"/>
          <w:szCs w:val="19"/>
        </w:rPr>
      </w:pPr>
      <w:r w:rsidRPr="00377DA4">
        <w:rPr>
          <w:rFonts w:ascii="Times New Roman" w:hAnsi="Times New Roman"/>
          <w:color w:val="000000" w:themeColor="text1"/>
          <w:sz w:val="19"/>
          <w:szCs w:val="19"/>
        </w:rPr>
        <w:t xml:space="preserve">Bilgi sistemleri </w:t>
      </w:r>
      <w:r w:rsidR="00471B64" w:rsidRPr="00377DA4">
        <w:rPr>
          <w:rFonts w:ascii="Times New Roman" w:hAnsi="Times New Roman"/>
          <w:color w:val="000000" w:themeColor="text1"/>
          <w:sz w:val="19"/>
          <w:szCs w:val="19"/>
        </w:rPr>
        <w:t xml:space="preserve">bağımsız </w:t>
      </w:r>
      <w:r w:rsidRPr="00377DA4">
        <w:rPr>
          <w:rFonts w:ascii="Times New Roman" w:hAnsi="Times New Roman"/>
          <w:color w:val="000000" w:themeColor="text1"/>
          <w:sz w:val="19"/>
          <w:szCs w:val="19"/>
        </w:rPr>
        <w:t xml:space="preserve">denetimi yapan kuruluş olarak üzerimize düşen sorumluluk, yaptığımız denetim çalışmasına istinaden görüş bildirmektir. Yapmış olduğumuz denetim, denetlenenin bilgi sistemleri üzerinde var olan önemli kontrol eksikliklerinin tespit edilmesine dair makul güvence sağlayacak şekilde planlanmış ve </w:t>
      </w:r>
      <w:r w:rsidR="00067A25" w:rsidRPr="00377DA4">
        <w:rPr>
          <w:rFonts w:ascii="Times New Roman" w:eastAsiaTheme="minorHAnsi" w:hAnsi="Times New Roman"/>
          <w:color w:val="000000" w:themeColor="text1"/>
          <w:sz w:val="19"/>
          <w:szCs w:val="19"/>
          <w:lang w:eastAsia="en-US"/>
        </w:rPr>
        <w:t>III-</w:t>
      </w:r>
      <w:proofErr w:type="gramStart"/>
      <w:r w:rsidR="00067A25" w:rsidRPr="00377DA4">
        <w:rPr>
          <w:rFonts w:ascii="Times New Roman" w:eastAsiaTheme="minorHAnsi" w:hAnsi="Times New Roman"/>
          <w:color w:val="000000" w:themeColor="text1"/>
          <w:sz w:val="19"/>
          <w:szCs w:val="19"/>
          <w:lang w:eastAsia="en-US"/>
        </w:rPr>
        <w:t>62.</w:t>
      </w:r>
      <w:r w:rsidR="00FC2080">
        <w:rPr>
          <w:rFonts w:ascii="Times New Roman" w:eastAsiaTheme="minorHAnsi" w:hAnsi="Times New Roman"/>
          <w:color w:val="000000" w:themeColor="text1"/>
          <w:sz w:val="19"/>
          <w:szCs w:val="19"/>
          <w:lang w:eastAsia="en-US"/>
        </w:rPr>
        <w:t>2</w:t>
      </w:r>
      <w:proofErr w:type="gramEnd"/>
      <w:r w:rsidR="00FC2080" w:rsidRPr="00377DA4">
        <w:rPr>
          <w:rFonts w:ascii="Times New Roman" w:eastAsiaTheme="minorHAnsi" w:hAnsi="Times New Roman"/>
          <w:color w:val="000000" w:themeColor="text1"/>
          <w:sz w:val="19"/>
          <w:szCs w:val="19"/>
          <w:lang w:eastAsia="en-US"/>
        </w:rPr>
        <w:t xml:space="preserve"> </w:t>
      </w:r>
      <w:r w:rsidR="00865B9A" w:rsidRPr="00377DA4">
        <w:rPr>
          <w:rFonts w:ascii="Times New Roman" w:eastAsiaTheme="minorHAnsi" w:hAnsi="Times New Roman"/>
          <w:color w:val="000000" w:themeColor="text1"/>
          <w:sz w:val="19"/>
          <w:szCs w:val="19"/>
          <w:lang w:eastAsia="en-US"/>
        </w:rPr>
        <w:t>sayılı</w:t>
      </w:r>
      <w:r w:rsidR="00865B9A" w:rsidRPr="00377DA4">
        <w:rPr>
          <w:rFonts w:ascii="Times New Roman" w:hAnsi="Times New Roman"/>
          <w:b/>
          <w:color w:val="000000" w:themeColor="text1"/>
          <w:sz w:val="19"/>
          <w:szCs w:val="19"/>
        </w:rPr>
        <w:t xml:space="preserve"> </w:t>
      </w:r>
      <w:r w:rsidR="00865B9A" w:rsidRPr="00377DA4">
        <w:rPr>
          <w:rFonts w:ascii="Times New Roman" w:eastAsiaTheme="minorHAnsi" w:hAnsi="Times New Roman"/>
          <w:color w:val="000000" w:themeColor="text1"/>
          <w:sz w:val="19"/>
          <w:szCs w:val="19"/>
          <w:lang w:eastAsia="en-US"/>
        </w:rPr>
        <w:t xml:space="preserve">Bilgi Sistemleri </w:t>
      </w:r>
      <w:r w:rsidR="00471B64" w:rsidRPr="00377DA4">
        <w:rPr>
          <w:rFonts w:ascii="Times New Roman" w:eastAsiaTheme="minorHAnsi" w:hAnsi="Times New Roman"/>
          <w:color w:val="000000" w:themeColor="text1"/>
          <w:sz w:val="19"/>
          <w:szCs w:val="19"/>
          <w:lang w:eastAsia="en-US"/>
        </w:rPr>
        <w:t xml:space="preserve">Bağımsız </w:t>
      </w:r>
      <w:r w:rsidR="00FC2080">
        <w:rPr>
          <w:rFonts w:ascii="Times New Roman" w:eastAsiaTheme="minorHAnsi" w:hAnsi="Times New Roman"/>
          <w:color w:val="000000" w:themeColor="text1"/>
          <w:sz w:val="19"/>
          <w:szCs w:val="19"/>
          <w:lang w:eastAsia="en-US"/>
        </w:rPr>
        <w:t xml:space="preserve">Denetim </w:t>
      </w:r>
      <w:r w:rsidR="00865B9A" w:rsidRPr="00377DA4">
        <w:rPr>
          <w:rFonts w:ascii="Times New Roman" w:eastAsiaTheme="minorHAnsi" w:hAnsi="Times New Roman"/>
          <w:color w:val="000000" w:themeColor="text1"/>
          <w:sz w:val="19"/>
          <w:szCs w:val="19"/>
          <w:lang w:eastAsia="en-US"/>
        </w:rPr>
        <w:t>Tebliğ</w:t>
      </w:r>
      <w:r w:rsidR="00FC2080">
        <w:rPr>
          <w:rFonts w:ascii="Times New Roman" w:eastAsiaTheme="minorHAnsi" w:hAnsi="Times New Roman"/>
          <w:color w:val="000000" w:themeColor="text1"/>
          <w:sz w:val="19"/>
          <w:szCs w:val="19"/>
          <w:lang w:eastAsia="en-US"/>
        </w:rPr>
        <w:t>i</w:t>
      </w:r>
      <w:r w:rsidR="00865B9A" w:rsidRPr="00377DA4">
        <w:rPr>
          <w:rFonts w:ascii="Times New Roman" w:eastAsiaTheme="minorHAnsi" w:hAnsi="Times New Roman"/>
          <w:color w:val="000000" w:themeColor="text1"/>
          <w:sz w:val="19"/>
          <w:szCs w:val="19"/>
          <w:lang w:eastAsia="en-US"/>
        </w:rPr>
        <w:t>’</w:t>
      </w:r>
      <w:r w:rsidR="00FC2080">
        <w:rPr>
          <w:rFonts w:ascii="Times New Roman" w:eastAsiaTheme="minorHAnsi" w:hAnsi="Times New Roman"/>
          <w:color w:val="000000" w:themeColor="text1"/>
          <w:sz w:val="19"/>
          <w:szCs w:val="19"/>
          <w:lang w:eastAsia="en-US"/>
        </w:rPr>
        <w:t>n</w:t>
      </w:r>
      <w:r w:rsidR="00865B9A" w:rsidRPr="00377DA4">
        <w:rPr>
          <w:rFonts w:ascii="Times New Roman" w:eastAsiaTheme="minorHAnsi" w:hAnsi="Times New Roman"/>
          <w:color w:val="000000" w:themeColor="text1"/>
          <w:sz w:val="19"/>
          <w:szCs w:val="19"/>
          <w:lang w:eastAsia="en-US"/>
        </w:rPr>
        <w:t>de</w:t>
      </w:r>
      <w:r w:rsidR="00865B9A" w:rsidRPr="00377DA4">
        <w:rPr>
          <w:rFonts w:ascii="Times New Roman" w:hAnsi="Times New Roman"/>
          <w:color w:val="000000" w:themeColor="text1"/>
          <w:sz w:val="19"/>
          <w:szCs w:val="19"/>
        </w:rPr>
        <w:t xml:space="preserve"> </w:t>
      </w:r>
      <w:r w:rsidRPr="00377DA4">
        <w:rPr>
          <w:rFonts w:ascii="Times New Roman" w:hAnsi="Times New Roman"/>
          <w:color w:val="000000" w:themeColor="text1"/>
          <w:sz w:val="19"/>
          <w:szCs w:val="19"/>
        </w:rPr>
        <w:t xml:space="preserve">belirtilen usul ve esaslara uygun olarak gerçekleştirilmiştir. Denetim, bilgi </w:t>
      </w:r>
      <w:r w:rsidR="00434B4E" w:rsidRPr="00377DA4">
        <w:rPr>
          <w:rFonts w:ascii="Times New Roman" w:hAnsi="Times New Roman"/>
          <w:color w:val="000000" w:themeColor="text1"/>
          <w:sz w:val="19"/>
          <w:szCs w:val="19"/>
        </w:rPr>
        <w:t>sistemleri kontrollerinin</w:t>
      </w:r>
      <w:r w:rsidRPr="00377DA4">
        <w:rPr>
          <w:rFonts w:ascii="Times New Roman" w:hAnsi="Times New Roman"/>
          <w:color w:val="000000" w:themeColor="text1"/>
          <w:sz w:val="19"/>
          <w:szCs w:val="19"/>
        </w:rPr>
        <w:t xml:space="preserve"> uyumluluk ile tasarım ve işletim etkinliğinin önemlilik ilkesi çerçevesinde test edilmesini, değerlendirilmesini ve ihtiyaç duyduğumuz ölçüde benzeri diğer denetim tekniklerinin uygulanmasını içermektedir. </w:t>
      </w:r>
    </w:p>
    <w:p w:rsidR="00715B77" w:rsidRPr="00377DA4" w:rsidRDefault="00715B77" w:rsidP="00E37500">
      <w:pPr>
        <w:autoSpaceDE w:val="0"/>
        <w:autoSpaceDN w:val="0"/>
        <w:adjustRightInd w:val="0"/>
        <w:spacing w:before="120" w:after="120"/>
        <w:ind w:firstLine="567"/>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Gerçekleştirilen denetimin, görüşümüzün oluşturulmasına makul ve yeterli bir dayanak oluşturduğuna inanıyoruz.</w:t>
      </w:r>
    </w:p>
    <w:p w:rsidR="00715B77" w:rsidRPr="00377DA4" w:rsidRDefault="00715B7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 xml:space="preserve"> </w:t>
      </w:r>
      <w:r w:rsidRPr="00377DA4">
        <w:rPr>
          <w:rFonts w:ascii="Times New Roman" w:eastAsiaTheme="minorHAnsi" w:hAnsi="Times New Roman"/>
          <w:color w:val="000000" w:themeColor="text1"/>
          <w:sz w:val="19"/>
          <w:szCs w:val="19"/>
          <w:lang w:eastAsia="en-US"/>
        </w:rPr>
        <w:tab/>
        <w:t>[Doğal Kısıtlar]</w:t>
      </w:r>
    </w:p>
    <w:p w:rsidR="00715B77" w:rsidRPr="00377DA4" w:rsidRDefault="00715B77" w:rsidP="00E37500">
      <w:pPr>
        <w:autoSpaceDE w:val="0"/>
        <w:autoSpaceDN w:val="0"/>
        <w:adjustRightInd w:val="0"/>
        <w:spacing w:before="120" w:after="120"/>
        <w:ind w:firstLine="708"/>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 xml:space="preserve">Kontrollerin doğasında bulunan kısıtlamalar nedeniyle bilgi sistemleri kontrol zayıflıkları bulunabilir ve tespit edilemeyebilir. Bunun yanında, bulgularımıza dayanılarak elde edilen sonuçların gelecek dönemleri kapsayacak şekilde değerlendirilmemesi gerekmektedir. Mevcut şartların değişmesi, sistemlerde veya kontrollerde değişiklik yapılması veya kontrollerin etkinlik derecesinin bozulması gibi sebeplerden ötürü; bu sonuçların zaman içerisinde değişme riski bulunmaktadır. </w:t>
      </w:r>
    </w:p>
    <w:p w:rsidR="00715B77" w:rsidRPr="00377DA4" w:rsidRDefault="00715B77" w:rsidP="00E37500">
      <w:pPr>
        <w:autoSpaceDE w:val="0"/>
        <w:autoSpaceDN w:val="0"/>
        <w:adjustRightInd w:val="0"/>
        <w:spacing w:before="120" w:after="120"/>
        <w:ind w:firstLine="708"/>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 xml:space="preserve">(Denetlenenin bilgi </w:t>
      </w:r>
      <w:r w:rsidR="00434B4E" w:rsidRPr="00377DA4">
        <w:rPr>
          <w:rFonts w:ascii="Times New Roman" w:eastAsiaTheme="minorHAnsi" w:hAnsi="Times New Roman"/>
          <w:color w:val="000000" w:themeColor="text1"/>
          <w:sz w:val="19"/>
          <w:szCs w:val="19"/>
          <w:lang w:eastAsia="en-US"/>
        </w:rPr>
        <w:t>sistemleri kontrollerinin</w:t>
      </w:r>
      <w:r w:rsidRPr="00377DA4">
        <w:rPr>
          <w:rFonts w:ascii="Times New Roman" w:eastAsiaTheme="minorHAnsi" w:hAnsi="Times New Roman"/>
          <w:color w:val="000000" w:themeColor="text1"/>
          <w:sz w:val="19"/>
          <w:szCs w:val="19"/>
          <w:lang w:eastAsia="en-US"/>
        </w:rPr>
        <w:t xml:space="preserve"> etkin, yeterli ve uyumlu bulunmama sebepleri )</w:t>
      </w:r>
    </w:p>
    <w:p w:rsidR="00715B77" w:rsidRPr="00377DA4" w:rsidRDefault="00715B77" w:rsidP="00E37500">
      <w:pPr>
        <w:autoSpaceDE w:val="0"/>
        <w:autoSpaceDN w:val="0"/>
        <w:adjustRightInd w:val="0"/>
        <w:spacing w:before="120" w:after="120"/>
        <w:ind w:firstLine="708"/>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[Denetçi Görüşü]</w:t>
      </w:r>
    </w:p>
    <w:p w:rsidR="00715B77" w:rsidRPr="00377DA4" w:rsidRDefault="00715B77" w:rsidP="00E37500">
      <w:pPr>
        <w:autoSpaceDE w:val="0"/>
        <w:autoSpaceDN w:val="0"/>
        <w:adjustRightInd w:val="0"/>
        <w:spacing w:before="120" w:after="120"/>
        <w:ind w:firstLine="708"/>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Görüşümüze göre, yukarıda (...</w:t>
      </w:r>
      <w:proofErr w:type="spellStart"/>
      <w:r w:rsidRPr="00377DA4">
        <w:rPr>
          <w:rFonts w:ascii="Times New Roman" w:eastAsiaTheme="minorHAnsi" w:hAnsi="Times New Roman"/>
          <w:color w:val="000000" w:themeColor="text1"/>
          <w:sz w:val="19"/>
          <w:szCs w:val="19"/>
          <w:lang w:eastAsia="en-US"/>
        </w:rPr>
        <w:t>ncı</w:t>
      </w:r>
      <w:proofErr w:type="spellEnd"/>
      <w:r w:rsidRPr="00377DA4">
        <w:rPr>
          <w:rFonts w:ascii="Times New Roman" w:eastAsiaTheme="minorHAnsi" w:hAnsi="Times New Roman"/>
          <w:color w:val="000000" w:themeColor="text1"/>
          <w:sz w:val="19"/>
          <w:szCs w:val="19"/>
          <w:lang w:eastAsia="en-US"/>
        </w:rPr>
        <w:t xml:space="preserve"> paragrafta) açıklanan husus(</w:t>
      </w:r>
      <w:proofErr w:type="spellStart"/>
      <w:r w:rsidRPr="00377DA4">
        <w:rPr>
          <w:rFonts w:ascii="Times New Roman" w:eastAsiaTheme="minorHAnsi" w:hAnsi="Times New Roman"/>
          <w:color w:val="000000" w:themeColor="text1"/>
          <w:sz w:val="19"/>
          <w:szCs w:val="19"/>
          <w:lang w:eastAsia="en-US"/>
        </w:rPr>
        <w:t>lar</w:t>
      </w:r>
      <w:proofErr w:type="spellEnd"/>
      <w:r w:rsidRPr="00377DA4">
        <w:rPr>
          <w:rFonts w:ascii="Times New Roman" w:eastAsiaTheme="minorHAnsi" w:hAnsi="Times New Roman"/>
          <w:color w:val="000000" w:themeColor="text1"/>
          <w:sz w:val="19"/>
          <w:szCs w:val="19"/>
          <w:lang w:eastAsia="en-US"/>
        </w:rPr>
        <w:t xml:space="preserve">) nedeniyle, </w:t>
      </w:r>
      <w:proofErr w:type="gramStart"/>
      <w:r w:rsidRPr="00377DA4">
        <w:rPr>
          <w:rFonts w:ascii="Times New Roman" w:eastAsiaTheme="minorHAnsi" w:hAnsi="Times New Roman"/>
          <w:color w:val="000000" w:themeColor="text1"/>
          <w:sz w:val="19"/>
          <w:szCs w:val="19"/>
          <w:lang w:eastAsia="en-US"/>
        </w:rPr>
        <w:t>........................................................</w:t>
      </w:r>
      <w:proofErr w:type="gramEnd"/>
      <w:r w:rsidRPr="00377DA4">
        <w:rPr>
          <w:rFonts w:ascii="Times New Roman" w:eastAsiaTheme="minorHAnsi" w:hAnsi="Times New Roman"/>
          <w:color w:val="000000" w:themeColor="text1"/>
          <w:sz w:val="19"/>
          <w:szCs w:val="19"/>
          <w:lang w:eastAsia="en-US"/>
        </w:rPr>
        <w:t xml:space="preserve"> A.Ş.’</w:t>
      </w:r>
      <w:proofErr w:type="spellStart"/>
      <w:r w:rsidRPr="00377DA4">
        <w:rPr>
          <w:rFonts w:ascii="Times New Roman" w:eastAsiaTheme="minorHAnsi" w:hAnsi="Times New Roman"/>
          <w:color w:val="000000" w:themeColor="text1"/>
          <w:sz w:val="19"/>
          <w:szCs w:val="19"/>
          <w:lang w:eastAsia="en-US"/>
        </w:rPr>
        <w:t>nin</w:t>
      </w:r>
      <w:proofErr w:type="spellEnd"/>
      <w:r w:rsidR="00D6044B" w:rsidRPr="00377DA4">
        <w:rPr>
          <w:rFonts w:ascii="Times New Roman" w:eastAsiaTheme="minorHAnsi" w:hAnsi="Times New Roman"/>
          <w:color w:val="000000" w:themeColor="text1"/>
          <w:sz w:val="19"/>
          <w:szCs w:val="19"/>
          <w:lang w:eastAsia="en-US"/>
        </w:rPr>
        <w:t xml:space="preserve"> </w:t>
      </w:r>
      <w:proofErr w:type="gramStart"/>
      <w:r w:rsidRPr="00377DA4">
        <w:rPr>
          <w:rFonts w:ascii="Times New Roman" w:eastAsiaTheme="minorHAnsi" w:hAnsi="Times New Roman"/>
          <w:color w:val="000000" w:themeColor="text1"/>
          <w:sz w:val="19"/>
          <w:szCs w:val="19"/>
          <w:lang w:eastAsia="en-US"/>
        </w:rPr>
        <w:t>.....</w:t>
      </w:r>
      <w:proofErr w:type="gramEnd"/>
      <w:r w:rsidRPr="00377DA4">
        <w:rPr>
          <w:rFonts w:ascii="Times New Roman" w:eastAsiaTheme="minorHAnsi" w:hAnsi="Times New Roman"/>
          <w:color w:val="000000" w:themeColor="text1"/>
          <w:sz w:val="19"/>
          <w:szCs w:val="19"/>
          <w:lang w:eastAsia="en-US"/>
        </w:rPr>
        <w:t xml:space="preserve">/...../..... </w:t>
      </w:r>
      <w:proofErr w:type="gramStart"/>
      <w:r w:rsidRPr="00377DA4">
        <w:rPr>
          <w:rFonts w:ascii="Times New Roman" w:eastAsiaTheme="minorHAnsi" w:hAnsi="Times New Roman"/>
          <w:color w:val="000000" w:themeColor="text1"/>
          <w:sz w:val="19"/>
          <w:szCs w:val="19"/>
          <w:lang w:eastAsia="en-US"/>
        </w:rPr>
        <w:t>tarihi</w:t>
      </w:r>
      <w:proofErr w:type="gramEnd"/>
      <w:r w:rsidRPr="00377DA4">
        <w:rPr>
          <w:rFonts w:ascii="Times New Roman" w:eastAsiaTheme="minorHAnsi" w:hAnsi="Times New Roman"/>
          <w:color w:val="000000" w:themeColor="text1"/>
          <w:sz w:val="19"/>
          <w:szCs w:val="19"/>
          <w:lang w:eastAsia="en-US"/>
        </w:rPr>
        <w:t xml:space="preserve"> itibarıyla bilgi sistemleri üzerinde, </w:t>
      </w:r>
      <w:r w:rsidR="00FC2080" w:rsidRPr="00C20255">
        <w:rPr>
          <w:rFonts w:ascii="Times New Roman" w:hAnsi="Times New Roman"/>
          <w:color w:val="000000" w:themeColor="text1"/>
          <w:sz w:val="19"/>
          <w:szCs w:val="19"/>
        </w:rPr>
        <w:t>VII-128.</w:t>
      </w:r>
      <w:r w:rsidR="00FC2080">
        <w:rPr>
          <w:rFonts w:ascii="Times New Roman" w:hAnsi="Times New Roman"/>
          <w:color w:val="000000" w:themeColor="text1"/>
          <w:sz w:val="19"/>
          <w:szCs w:val="19"/>
        </w:rPr>
        <w:t>9</w:t>
      </w:r>
      <w:r w:rsidR="00FC2080" w:rsidRPr="00C20255">
        <w:rPr>
          <w:rFonts w:ascii="Times New Roman" w:hAnsi="Times New Roman"/>
          <w:color w:val="000000" w:themeColor="text1"/>
          <w:sz w:val="19"/>
          <w:szCs w:val="19"/>
        </w:rPr>
        <w:t xml:space="preserve"> sayılı Bilgi Sistemleri Yönetim</w:t>
      </w:r>
      <w:r w:rsidR="00FC2080">
        <w:rPr>
          <w:rFonts w:ascii="Times New Roman" w:hAnsi="Times New Roman"/>
          <w:color w:val="000000" w:themeColor="text1"/>
          <w:sz w:val="19"/>
          <w:szCs w:val="19"/>
        </w:rPr>
        <w:t xml:space="preserve">i </w:t>
      </w:r>
      <w:r w:rsidR="00FC2080" w:rsidRPr="00C20255">
        <w:rPr>
          <w:rFonts w:ascii="Times New Roman" w:hAnsi="Times New Roman"/>
          <w:color w:val="000000" w:themeColor="text1"/>
          <w:sz w:val="19"/>
          <w:szCs w:val="19"/>
        </w:rPr>
        <w:t>Tebliği’nde</w:t>
      </w:r>
      <w:r w:rsidRPr="00377DA4">
        <w:rPr>
          <w:rFonts w:ascii="Times New Roman" w:eastAsiaTheme="minorHAnsi" w:hAnsi="Times New Roman"/>
          <w:color w:val="000000" w:themeColor="text1"/>
          <w:sz w:val="19"/>
          <w:szCs w:val="19"/>
          <w:lang w:eastAsia="en-US"/>
        </w:rPr>
        <w:t xml:space="preserve"> belirtilen usul ve esaslara uygun etkin, yeterli ve uyumlu kontroller tesis edilmemiştir.</w:t>
      </w:r>
    </w:p>
    <w:tbl>
      <w:tblPr>
        <w:tblStyle w:val="TabloKlavuzu"/>
        <w:tblW w:w="7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8"/>
        <w:gridCol w:w="906"/>
        <w:gridCol w:w="4271"/>
      </w:tblGrid>
      <w:tr w:rsidR="005D7997" w:rsidRPr="00377DA4" w:rsidTr="00121583">
        <w:trPr>
          <w:trHeight w:val="623"/>
        </w:trPr>
        <w:tc>
          <w:tcPr>
            <w:tcW w:w="2618" w:type="dxa"/>
          </w:tcPr>
          <w:p w:rsidR="005D7997" w:rsidRPr="00377DA4" w:rsidRDefault="005D799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Düzenleme Yeri ve Tarihi</w:t>
            </w:r>
          </w:p>
        </w:tc>
        <w:tc>
          <w:tcPr>
            <w:tcW w:w="906" w:type="dxa"/>
          </w:tcPr>
          <w:p w:rsidR="005D7997" w:rsidRPr="00377DA4" w:rsidRDefault="005D799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p>
        </w:tc>
        <w:tc>
          <w:tcPr>
            <w:tcW w:w="4271" w:type="dxa"/>
          </w:tcPr>
          <w:p w:rsidR="005D7997" w:rsidRPr="00377DA4" w:rsidRDefault="005D799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 xml:space="preserve">Sorumlu Bilgi Sistemleri </w:t>
            </w:r>
            <w:proofErr w:type="spellStart"/>
            <w:r w:rsidRPr="00377DA4">
              <w:rPr>
                <w:rFonts w:ascii="Times New Roman" w:eastAsiaTheme="minorHAnsi" w:hAnsi="Times New Roman"/>
                <w:color w:val="000000" w:themeColor="text1"/>
                <w:sz w:val="19"/>
                <w:szCs w:val="19"/>
                <w:lang w:eastAsia="en-US"/>
              </w:rPr>
              <w:t>Başdenetçisinin</w:t>
            </w:r>
            <w:proofErr w:type="spellEnd"/>
            <w:r w:rsidRPr="00377DA4">
              <w:rPr>
                <w:rFonts w:ascii="Times New Roman" w:eastAsiaTheme="minorHAnsi" w:hAnsi="Times New Roman"/>
                <w:color w:val="000000" w:themeColor="text1"/>
                <w:sz w:val="19"/>
                <w:szCs w:val="19"/>
                <w:lang w:eastAsia="en-US"/>
              </w:rPr>
              <w:t xml:space="preserve"> Adı ve Soyadı, İmzası</w:t>
            </w:r>
          </w:p>
        </w:tc>
      </w:tr>
      <w:tr w:rsidR="005D7997" w:rsidRPr="00377DA4" w:rsidTr="00121583">
        <w:tc>
          <w:tcPr>
            <w:tcW w:w="2618" w:type="dxa"/>
          </w:tcPr>
          <w:p w:rsidR="005D7997" w:rsidRPr="00377DA4" w:rsidRDefault="005D799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p>
        </w:tc>
        <w:tc>
          <w:tcPr>
            <w:tcW w:w="906" w:type="dxa"/>
          </w:tcPr>
          <w:p w:rsidR="005D7997" w:rsidRPr="00377DA4" w:rsidRDefault="005D799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p>
        </w:tc>
        <w:tc>
          <w:tcPr>
            <w:tcW w:w="4271" w:type="dxa"/>
          </w:tcPr>
          <w:p w:rsidR="005D7997" w:rsidRPr="00377DA4" w:rsidRDefault="005D7997" w:rsidP="00E37500">
            <w:pPr>
              <w:autoSpaceDE w:val="0"/>
              <w:autoSpaceDN w:val="0"/>
              <w:adjustRightInd w:val="0"/>
              <w:spacing w:before="120" w:after="120"/>
              <w:ind w:firstLine="567"/>
              <w:rPr>
                <w:rFonts w:ascii="Times New Roman" w:eastAsiaTheme="minorHAnsi" w:hAnsi="Times New Roman"/>
                <w:color w:val="000000" w:themeColor="text1"/>
                <w:sz w:val="19"/>
                <w:szCs w:val="19"/>
                <w:lang w:eastAsia="en-US"/>
              </w:rPr>
            </w:pPr>
          </w:p>
        </w:tc>
      </w:tr>
      <w:tr w:rsidR="005D7997" w:rsidRPr="00377DA4" w:rsidTr="00121583">
        <w:tc>
          <w:tcPr>
            <w:tcW w:w="2618" w:type="dxa"/>
          </w:tcPr>
          <w:p w:rsidR="005D7997" w:rsidRPr="00377DA4" w:rsidRDefault="005D799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p>
        </w:tc>
        <w:tc>
          <w:tcPr>
            <w:tcW w:w="906" w:type="dxa"/>
          </w:tcPr>
          <w:p w:rsidR="005D7997" w:rsidRPr="00377DA4" w:rsidRDefault="005D799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p>
        </w:tc>
        <w:tc>
          <w:tcPr>
            <w:tcW w:w="4271" w:type="dxa"/>
          </w:tcPr>
          <w:p w:rsidR="005D7997" w:rsidRPr="00377DA4" w:rsidRDefault="005D7997" w:rsidP="00E37500">
            <w:pPr>
              <w:autoSpaceDE w:val="0"/>
              <w:autoSpaceDN w:val="0"/>
              <w:adjustRightInd w:val="0"/>
              <w:spacing w:before="120" w:after="120"/>
              <w:ind w:firstLine="567"/>
              <w:jc w:val="center"/>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Kuruluşun Ticari Unvanı</w:t>
            </w:r>
          </w:p>
        </w:tc>
      </w:tr>
    </w:tbl>
    <w:p w:rsidR="00715B77" w:rsidRDefault="00715B7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p>
    <w:p w:rsidR="00524054" w:rsidRDefault="00524054"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p>
    <w:p w:rsidR="00FC2080" w:rsidRDefault="00FC2080"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p>
    <w:p w:rsidR="00524054" w:rsidRDefault="00524054"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p>
    <w:p w:rsidR="00524054" w:rsidRPr="00377DA4" w:rsidRDefault="00524054"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p>
    <w:p w:rsidR="00715B77" w:rsidRPr="00377DA4" w:rsidRDefault="0006728D" w:rsidP="00E37500">
      <w:pPr>
        <w:autoSpaceDE w:val="0"/>
        <w:autoSpaceDN w:val="0"/>
        <w:adjustRightInd w:val="0"/>
        <w:spacing w:before="120" w:after="120"/>
        <w:jc w:val="right"/>
        <w:rPr>
          <w:rFonts w:ascii="Times New Roman" w:eastAsiaTheme="minorHAnsi" w:hAnsi="Times New Roman"/>
          <w:b/>
          <w:color w:val="000000" w:themeColor="text1"/>
          <w:sz w:val="19"/>
          <w:szCs w:val="19"/>
          <w:lang w:eastAsia="en-US"/>
        </w:rPr>
      </w:pPr>
      <w:r w:rsidRPr="00377DA4">
        <w:rPr>
          <w:rFonts w:ascii="Times New Roman" w:eastAsiaTheme="minorHAnsi" w:hAnsi="Times New Roman"/>
          <w:b/>
          <w:color w:val="000000" w:themeColor="text1"/>
          <w:sz w:val="19"/>
          <w:szCs w:val="19"/>
          <w:lang w:eastAsia="en-US"/>
        </w:rPr>
        <w:lastRenderedPageBreak/>
        <w:t>EK-</w:t>
      </w:r>
      <w:r w:rsidR="00202064">
        <w:rPr>
          <w:rFonts w:ascii="Times New Roman" w:eastAsiaTheme="minorHAnsi" w:hAnsi="Times New Roman"/>
          <w:b/>
          <w:color w:val="000000" w:themeColor="text1"/>
          <w:sz w:val="19"/>
          <w:szCs w:val="19"/>
          <w:lang w:eastAsia="en-US"/>
        </w:rPr>
        <w:t>6</w:t>
      </w:r>
    </w:p>
    <w:p w:rsidR="00715B77" w:rsidRPr="00377DA4" w:rsidRDefault="00CA37D0" w:rsidP="00E37500">
      <w:pPr>
        <w:autoSpaceDE w:val="0"/>
        <w:autoSpaceDN w:val="0"/>
        <w:adjustRightInd w:val="0"/>
        <w:spacing w:before="120" w:after="120"/>
        <w:jc w:val="center"/>
        <w:rPr>
          <w:rFonts w:ascii="Times New Roman" w:eastAsiaTheme="minorHAnsi" w:hAnsi="Times New Roman"/>
          <w:b/>
          <w:color w:val="000000" w:themeColor="text1"/>
          <w:sz w:val="19"/>
          <w:szCs w:val="19"/>
          <w:lang w:eastAsia="en-US"/>
        </w:rPr>
      </w:pPr>
      <w:r w:rsidRPr="00377DA4">
        <w:rPr>
          <w:rFonts w:ascii="Times New Roman" w:eastAsiaTheme="minorHAnsi" w:hAnsi="Times New Roman"/>
          <w:b/>
          <w:color w:val="000000" w:themeColor="text1"/>
          <w:sz w:val="19"/>
          <w:szCs w:val="19"/>
          <w:lang w:eastAsia="en-US"/>
        </w:rPr>
        <w:t xml:space="preserve"> </w:t>
      </w:r>
      <w:r w:rsidR="00715B77" w:rsidRPr="00377DA4">
        <w:rPr>
          <w:rFonts w:ascii="Times New Roman" w:eastAsiaTheme="minorHAnsi" w:hAnsi="Times New Roman"/>
          <w:b/>
          <w:color w:val="000000" w:themeColor="text1"/>
          <w:sz w:val="19"/>
          <w:szCs w:val="19"/>
          <w:lang w:eastAsia="en-US"/>
        </w:rPr>
        <w:t>BİLGİ SİSTEMLERİ</w:t>
      </w:r>
      <w:r w:rsidRPr="00377DA4">
        <w:rPr>
          <w:rFonts w:ascii="Times New Roman" w:eastAsiaTheme="minorHAnsi" w:hAnsi="Times New Roman"/>
          <w:b/>
          <w:color w:val="000000" w:themeColor="text1"/>
          <w:sz w:val="19"/>
          <w:szCs w:val="19"/>
          <w:lang w:eastAsia="en-US"/>
        </w:rPr>
        <w:t xml:space="preserve"> </w:t>
      </w:r>
      <w:r w:rsidR="00715B77" w:rsidRPr="00377DA4">
        <w:rPr>
          <w:rFonts w:ascii="Times New Roman" w:eastAsiaTheme="minorHAnsi" w:hAnsi="Times New Roman"/>
          <w:b/>
          <w:color w:val="000000" w:themeColor="text1"/>
          <w:sz w:val="19"/>
          <w:szCs w:val="19"/>
          <w:lang w:eastAsia="en-US"/>
        </w:rPr>
        <w:t xml:space="preserve">BAĞIMSIZ DENETİM </w:t>
      </w:r>
      <w:r w:rsidR="00F173EF" w:rsidRPr="00377DA4">
        <w:rPr>
          <w:rFonts w:ascii="Times New Roman" w:eastAsiaTheme="minorHAnsi" w:hAnsi="Times New Roman"/>
          <w:b/>
          <w:color w:val="000000" w:themeColor="text1"/>
          <w:sz w:val="19"/>
          <w:szCs w:val="19"/>
          <w:lang w:eastAsia="en-US"/>
        </w:rPr>
        <w:t>GÖRÜŞÜ</w:t>
      </w:r>
    </w:p>
    <w:p w:rsidR="00715B77" w:rsidRPr="00377DA4" w:rsidRDefault="00715B77" w:rsidP="00E37500">
      <w:pPr>
        <w:autoSpaceDE w:val="0"/>
        <w:autoSpaceDN w:val="0"/>
        <w:adjustRightInd w:val="0"/>
        <w:spacing w:before="120" w:after="120"/>
        <w:jc w:val="center"/>
        <w:rPr>
          <w:rFonts w:ascii="Times New Roman" w:eastAsiaTheme="minorHAnsi" w:hAnsi="Times New Roman"/>
          <w:b/>
          <w:color w:val="000000" w:themeColor="text1"/>
          <w:sz w:val="19"/>
          <w:szCs w:val="19"/>
          <w:lang w:eastAsia="en-US"/>
        </w:rPr>
      </w:pPr>
      <w:r w:rsidRPr="00377DA4">
        <w:rPr>
          <w:rFonts w:ascii="Times New Roman" w:eastAsiaTheme="minorHAnsi" w:hAnsi="Times New Roman"/>
          <w:b/>
          <w:color w:val="000000" w:themeColor="text1"/>
          <w:sz w:val="19"/>
          <w:szCs w:val="19"/>
          <w:lang w:eastAsia="en-US"/>
        </w:rPr>
        <w:t>(Görüşten Kaçınma)</w:t>
      </w:r>
    </w:p>
    <w:p w:rsidR="00715B77" w:rsidRPr="00377DA4" w:rsidRDefault="00715B7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p>
    <w:p w:rsidR="00715B77" w:rsidRPr="00377DA4" w:rsidRDefault="00715B7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ab/>
      </w:r>
      <w:proofErr w:type="gramStart"/>
      <w:r w:rsidRPr="00377DA4">
        <w:rPr>
          <w:rFonts w:ascii="Times New Roman" w:eastAsiaTheme="minorHAnsi" w:hAnsi="Times New Roman"/>
          <w:color w:val="000000" w:themeColor="text1"/>
          <w:sz w:val="19"/>
          <w:szCs w:val="19"/>
          <w:lang w:eastAsia="en-US"/>
        </w:rPr>
        <w:t>....................................................</w:t>
      </w:r>
      <w:proofErr w:type="gramEnd"/>
      <w:r w:rsidRPr="00377DA4">
        <w:rPr>
          <w:rFonts w:ascii="Times New Roman" w:eastAsiaTheme="minorHAnsi" w:hAnsi="Times New Roman"/>
          <w:color w:val="000000" w:themeColor="text1"/>
          <w:sz w:val="19"/>
          <w:szCs w:val="19"/>
          <w:lang w:eastAsia="en-US"/>
        </w:rPr>
        <w:t xml:space="preserve"> A.Ş. Yönetim Kuruluna:</w:t>
      </w:r>
    </w:p>
    <w:p w:rsidR="00865B9A" w:rsidRPr="00377DA4" w:rsidRDefault="00865B9A" w:rsidP="00E37500">
      <w:pPr>
        <w:autoSpaceDE w:val="0"/>
        <w:autoSpaceDN w:val="0"/>
        <w:adjustRightInd w:val="0"/>
        <w:spacing w:before="120" w:after="120"/>
        <w:ind w:firstLine="567"/>
        <w:rPr>
          <w:rFonts w:ascii="Times New Roman" w:eastAsiaTheme="minorHAnsi" w:hAnsi="Times New Roman"/>
          <w:color w:val="000000" w:themeColor="text1"/>
          <w:sz w:val="19"/>
          <w:szCs w:val="19"/>
          <w:lang w:eastAsia="en-US"/>
        </w:rPr>
      </w:pPr>
      <w:proofErr w:type="gramStart"/>
      <w:r w:rsidRPr="00377DA4">
        <w:rPr>
          <w:rFonts w:ascii="Times New Roman" w:eastAsiaTheme="minorHAnsi" w:hAnsi="Times New Roman"/>
          <w:color w:val="000000" w:themeColor="text1"/>
          <w:sz w:val="19"/>
          <w:szCs w:val="19"/>
          <w:lang w:eastAsia="en-US"/>
        </w:rPr>
        <w:t>....................................</w:t>
      </w:r>
      <w:proofErr w:type="gramEnd"/>
      <w:r w:rsidRPr="00377DA4">
        <w:rPr>
          <w:rFonts w:ascii="Times New Roman" w:eastAsiaTheme="minorHAnsi" w:hAnsi="Times New Roman"/>
          <w:color w:val="000000" w:themeColor="text1"/>
          <w:sz w:val="19"/>
          <w:szCs w:val="19"/>
          <w:lang w:eastAsia="en-US"/>
        </w:rPr>
        <w:t xml:space="preserve"> A.Ş.’</w:t>
      </w:r>
      <w:proofErr w:type="spellStart"/>
      <w:r w:rsidRPr="00377DA4">
        <w:rPr>
          <w:rFonts w:ascii="Times New Roman" w:eastAsiaTheme="minorHAnsi" w:hAnsi="Times New Roman"/>
          <w:color w:val="000000" w:themeColor="text1"/>
          <w:sz w:val="19"/>
          <w:szCs w:val="19"/>
          <w:lang w:eastAsia="en-US"/>
        </w:rPr>
        <w:t>nin</w:t>
      </w:r>
      <w:proofErr w:type="spellEnd"/>
      <w:r w:rsidR="00D6044B" w:rsidRPr="00377DA4">
        <w:rPr>
          <w:rFonts w:ascii="Times New Roman" w:eastAsiaTheme="minorHAnsi" w:hAnsi="Times New Roman"/>
          <w:color w:val="000000" w:themeColor="text1"/>
          <w:sz w:val="19"/>
          <w:szCs w:val="19"/>
          <w:lang w:eastAsia="en-US"/>
        </w:rPr>
        <w:t xml:space="preserve"> </w:t>
      </w:r>
      <w:proofErr w:type="gramStart"/>
      <w:r w:rsidRPr="00377DA4">
        <w:rPr>
          <w:rFonts w:ascii="Times New Roman" w:eastAsiaTheme="minorHAnsi" w:hAnsi="Times New Roman"/>
          <w:color w:val="000000" w:themeColor="text1"/>
          <w:sz w:val="19"/>
          <w:szCs w:val="19"/>
          <w:lang w:eastAsia="en-US"/>
        </w:rPr>
        <w:t>.....</w:t>
      </w:r>
      <w:proofErr w:type="gramEnd"/>
      <w:r w:rsidRPr="00377DA4">
        <w:rPr>
          <w:rFonts w:ascii="Times New Roman" w:eastAsiaTheme="minorHAnsi" w:hAnsi="Times New Roman"/>
          <w:color w:val="000000" w:themeColor="text1"/>
          <w:sz w:val="19"/>
          <w:szCs w:val="19"/>
          <w:lang w:eastAsia="en-US"/>
        </w:rPr>
        <w:t xml:space="preserve">/...../..... </w:t>
      </w:r>
      <w:proofErr w:type="gramStart"/>
      <w:r w:rsidRPr="00377DA4">
        <w:rPr>
          <w:rFonts w:ascii="Times New Roman" w:eastAsiaTheme="minorHAnsi" w:hAnsi="Times New Roman"/>
          <w:color w:val="000000" w:themeColor="text1"/>
          <w:sz w:val="19"/>
          <w:szCs w:val="19"/>
          <w:lang w:eastAsia="en-US"/>
        </w:rPr>
        <w:t>tarihi</w:t>
      </w:r>
      <w:proofErr w:type="gramEnd"/>
      <w:r w:rsidRPr="00377DA4">
        <w:rPr>
          <w:rFonts w:ascii="Times New Roman" w:eastAsiaTheme="minorHAnsi" w:hAnsi="Times New Roman"/>
          <w:color w:val="000000" w:themeColor="text1"/>
          <w:sz w:val="19"/>
          <w:szCs w:val="19"/>
          <w:lang w:eastAsia="en-US"/>
        </w:rPr>
        <w:t xml:space="preserve"> itibarıyla </w:t>
      </w:r>
      <w:r w:rsidR="00067A25" w:rsidRPr="00377DA4">
        <w:rPr>
          <w:rFonts w:ascii="Times New Roman" w:eastAsiaTheme="minorHAnsi" w:hAnsi="Times New Roman"/>
          <w:color w:val="000000" w:themeColor="text1"/>
          <w:sz w:val="19"/>
          <w:szCs w:val="19"/>
          <w:lang w:eastAsia="en-US"/>
        </w:rPr>
        <w:t>III-62.</w:t>
      </w:r>
      <w:r w:rsidR="00FC2080">
        <w:rPr>
          <w:rFonts w:ascii="Times New Roman" w:eastAsiaTheme="minorHAnsi" w:hAnsi="Times New Roman"/>
          <w:color w:val="000000" w:themeColor="text1"/>
          <w:sz w:val="19"/>
          <w:szCs w:val="19"/>
          <w:lang w:eastAsia="en-US"/>
        </w:rPr>
        <w:t>2</w:t>
      </w:r>
      <w:r w:rsidR="00FC2080" w:rsidRPr="00377DA4">
        <w:rPr>
          <w:rFonts w:ascii="Times New Roman" w:eastAsiaTheme="minorHAnsi" w:hAnsi="Times New Roman"/>
          <w:color w:val="000000" w:themeColor="text1"/>
          <w:sz w:val="19"/>
          <w:szCs w:val="19"/>
          <w:lang w:eastAsia="en-US"/>
        </w:rPr>
        <w:t xml:space="preserve"> </w:t>
      </w:r>
      <w:r w:rsidRPr="00377DA4">
        <w:rPr>
          <w:rFonts w:ascii="Times New Roman" w:eastAsiaTheme="minorHAnsi" w:hAnsi="Times New Roman"/>
          <w:color w:val="000000" w:themeColor="text1"/>
          <w:sz w:val="19"/>
          <w:szCs w:val="19"/>
          <w:lang w:eastAsia="en-US"/>
        </w:rPr>
        <w:t>sayılı</w:t>
      </w:r>
      <w:r w:rsidRPr="00377DA4">
        <w:rPr>
          <w:rFonts w:ascii="Times New Roman" w:hAnsi="Times New Roman"/>
          <w:b/>
          <w:color w:val="000000" w:themeColor="text1"/>
          <w:sz w:val="19"/>
          <w:szCs w:val="19"/>
        </w:rPr>
        <w:t xml:space="preserve"> </w:t>
      </w:r>
      <w:r w:rsidRPr="00377DA4">
        <w:rPr>
          <w:rFonts w:ascii="Times New Roman" w:eastAsiaTheme="minorHAnsi" w:hAnsi="Times New Roman"/>
          <w:color w:val="000000" w:themeColor="text1"/>
          <w:sz w:val="19"/>
          <w:szCs w:val="19"/>
          <w:lang w:eastAsia="en-US"/>
        </w:rPr>
        <w:t xml:space="preserve">Bilgi Sistemleri </w:t>
      </w:r>
      <w:r w:rsidR="00471B64" w:rsidRPr="00377DA4">
        <w:rPr>
          <w:rFonts w:ascii="Times New Roman" w:eastAsiaTheme="minorHAnsi" w:hAnsi="Times New Roman"/>
          <w:color w:val="000000" w:themeColor="text1"/>
          <w:sz w:val="19"/>
          <w:szCs w:val="19"/>
          <w:lang w:eastAsia="en-US"/>
        </w:rPr>
        <w:t xml:space="preserve">Bağımsız </w:t>
      </w:r>
      <w:r w:rsidRPr="00377DA4">
        <w:rPr>
          <w:rFonts w:ascii="Times New Roman" w:eastAsiaTheme="minorHAnsi" w:hAnsi="Times New Roman"/>
          <w:color w:val="000000" w:themeColor="text1"/>
          <w:sz w:val="19"/>
          <w:szCs w:val="19"/>
          <w:lang w:eastAsia="en-US"/>
        </w:rPr>
        <w:t>Denetim Tebliğ</w:t>
      </w:r>
      <w:r w:rsidR="00FC2080">
        <w:rPr>
          <w:rFonts w:ascii="Times New Roman" w:eastAsiaTheme="minorHAnsi" w:hAnsi="Times New Roman"/>
          <w:color w:val="000000" w:themeColor="text1"/>
          <w:sz w:val="19"/>
          <w:szCs w:val="19"/>
          <w:lang w:eastAsia="en-US"/>
        </w:rPr>
        <w:t>i</w:t>
      </w:r>
      <w:r w:rsidRPr="00377DA4">
        <w:rPr>
          <w:rFonts w:ascii="Times New Roman" w:eastAsiaTheme="minorHAnsi" w:hAnsi="Times New Roman"/>
          <w:color w:val="000000" w:themeColor="text1"/>
          <w:sz w:val="19"/>
          <w:szCs w:val="19"/>
          <w:lang w:eastAsia="en-US"/>
        </w:rPr>
        <w:t xml:space="preserve"> kapsamında bilgi sistemlerini denetlemekle görevlendirilmiş bulunuyoruz.</w:t>
      </w:r>
    </w:p>
    <w:p w:rsidR="00715B77" w:rsidRPr="00377DA4" w:rsidRDefault="00715B77" w:rsidP="00E37500">
      <w:pPr>
        <w:autoSpaceDE w:val="0"/>
        <w:autoSpaceDN w:val="0"/>
        <w:adjustRightInd w:val="0"/>
        <w:spacing w:before="120" w:after="120"/>
        <w:ind w:firstLine="567"/>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 xml:space="preserve"> [</w:t>
      </w:r>
      <w:r w:rsidRPr="00377DA4">
        <w:rPr>
          <w:rFonts w:ascii="Times New Roman" w:hAnsi="Times New Roman"/>
          <w:color w:val="000000" w:themeColor="text1"/>
          <w:sz w:val="19"/>
          <w:szCs w:val="19"/>
        </w:rPr>
        <w:t>Kurum, Kuruluş ve Ortaklık</w:t>
      </w:r>
      <w:r w:rsidRPr="00377DA4">
        <w:rPr>
          <w:rFonts w:ascii="Times New Roman" w:eastAsiaTheme="minorHAnsi" w:hAnsi="Times New Roman"/>
          <w:color w:val="000000" w:themeColor="text1"/>
          <w:sz w:val="19"/>
          <w:szCs w:val="19"/>
          <w:lang w:eastAsia="en-US"/>
        </w:rPr>
        <w:t xml:space="preserve"> Yönetim Kurulunun Sorumluluğuna İlişkin Açıklama:]</w:t>
      </w:r>
    </w:p>
    <w:p w:rsidR="003D071D" w:rsidRDefault="00715B77" w:rsidP="003D071D">
      <w:pPr>
        <w:autoSpaceDE w:val="0"/>
        <w:autoSpaceDN w:val="0"/>
        <w:adjustRightInd w:val="0"/>
        <w:spacing w:before="120" w:after="120"/>
        <w:ind w:firstLine="567"/>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 xml:space="preserve"> Bilgi </w:t>
      </w:r>
      <w:r w:rsidR="00434B4E" w:rsidRPr="00377DA4">
        <w:rPr>
          <w:rFonts w:ascii="Times New Roman" w:eastAsiaTheme="minorHAnsi" w:hAnsi="Times New Roman"/>
          <w:color w:val="000000" w:themeColor="text1"/>
          <w:sz w:val="19"/>
          <w:szCs w:val="19"/>
          <w:lang w:eastAsia="en-US"/>
        </w:rPr>
        <w:t>sistemleri kontrollerinin</w:t>
      </w:r>
      <w:r w:rsidRPr="00377DA4">
        <w:rPr>
          <w:rFonts w:ascii="Times New Roman" w:eastAsiaTheme="minorHAnsi" w:hAnsi="Times New Roman"/>
          <w:color w:val="000000" w:themeColor="text1"/>
          <w:sz w:val="19"/>
          <w:szCs w:val="19"/>
          <w:lang w:eastAsia="en-US"/>
        </w:rPr>
        <w:t xml:space="preserve"> denetlenen nezdinde </w:t>
      </w:r>
      <w:r w:rsidR="00FC2080" w:rsidRPr="00C20255">
        <w:rPr>
          <w:rFonts w:ascii="Times New Roman" w:hAnsi="Times New Roman"/>
          <w:color w:val="000000" w:themeColor="text1"/>
          <w:sz w:val="19"/>
          <w:szCs w:val="19"/>
        </w:rPr>
        <w:t>VII-128.</w:t>
      </w:r>
      <w:r w:rsidR="00FC2080">
        <w:rPr>
          <w:rFonts w:ascii="Times New Roman" w:hAnsi="Times New Roman"/>
          <w:color w:val="000000" w:themeColor="text1"/>
          <w:sz w:val="19"/>
          <w:szCs w:val="19"/>
        </w:rPr>
        <w:t>9</w:t>
      </w:r>
      <w:r w:rsidR="00FC2080" w:rsidRPr="00C20255">
        <w:rPr>
          <w:rFonts w:ascii="Times New Roman" w:hAnsi="Times New Roman"/>
          <w:color w:val="000000" w:themeColor="text1"/>
          <w:sz w:val="19"/>
          <w:szCs w:val="19"/>
        </w:rPr>
        <w:t xml:space="preserve"> sayılı Bilgi Sistemleri Yönetim</w:t>
      </w:r>
      <w:r w:rsidR="00FC2080">
        <w:rPr>
          <w:rFonts w:ascii="Times New Roman" w:hAnsi="Times New Roman"/>
          <w:color w:val="000000" w:themeColor="text1"/>
          <w:sz w:val="19"/>
          <w:szCs w:val="19"/>
        </w:rPr>
        <w:t xml:space="preserve">i </w:t>
      </w:r>
      <w:r w:rsidR="00FC2080" w:rsidRPr="00C20255">
        <w:rPr>
          <w:rFonts w:ascii="Times New Roman" w:hAnsi="Times New Roman"/>
          <w:color w:val="000000" w:themeColor="text1"/>
          <w:sz w:val="19"/>
          <w:szCs w:val="19"/>
        </w:rPr>
        <w:t>Tebliği’nde</w:t>
      </w:r>
      <w:r w:rsidR="00FC2080" w:rsidRPr="00377DA4" w:rsidDel="00FC2080">
        <w:rPr>
          <w:rFonts w:ascii="Times New Roman" w:eastAsiaTheme="minorHAnsi" w:hAnsi="Times New Roman"/>
          <w:color w:val="000000" w:themeColor="text1"/>
          <w:sz w:val="19"/>
          <w:szCs w:val="19"/>
          <w:lang w:eastAsia="en-US"/>
        </w:rPr>
        <w:t xml:space="preserve"> </w:t>
      </w:r>
      <w:r w:rsidRPr="00377DA4">
        <w:rPr>
          <w:rFonts w:ascii="Times New Roman" w:eastAsiaTheme="minorHAnsi" w:hAnsi="Times New Roman"/>
          <w:color w:val="000000" w:themeColor="text1"/>
          <w:sz w:val="19"/>
          <w:szCs w:val="19"/>
          <w:lang w:eastAsia="en-US"/>
        </w:rPr>
        <w:t xml:space="preserve">belirtilen usul ve esaslara uygun olarak oluşturulmasının, etkin olarak işletilmesinin ve yeterli bir kontrol ortamı tesis edilmesinin sağlanması </w:t>
      </w:r>
      <w:proofErr w:type="gramStart"/>
      <w:r w:rsidRPr="00377DA4">
        <w:rPr>
          <w:rFonts w:ascii="Times New Roman" w:eastAsiaTheme="minorHAnsi" w:hAnsi="Times New Roman"/>
          <w:color w:val="000000" w:themeColor="text1"/>
          <w:sz w:val="19"/>
          <w:szCs w:val="19"/>
          <w:lang w:eastAsia="en-US"/>
        </w:rPr>
        <w:t>………………………………….</w:t>
      </w:r>
      <w:proofErr w:type="gramEnd"/>
      <w:r w:rsidRPr="00377DA4">
        <w:rPr>
          <w:rFonts w:ascii="Times New Roman" w:eastAsiaTheme="minorHAnsi" w:hAnsi="Times New Roman"/>
          <w:color w:val="000000" w:themeColor="text1"/>
          <w:sz w:val="19"/>
          <w:szCs w:val="19"/>
          <w:lang w:eastAsia="en-US"/>
        </w:rPr>
        <w:t xml:space="preserve"> A.Ş. Yönetimi’nin sorumluluğundadır.</w:t>
      </w:r>
    </w:p>
    <w:p w:rsidR="00715B77" w:rsidRPr="00377DA4" w:rsidRDefault="00715B77" w:rsidP="003D071D">
      <w:pPr>
        <w:autoSpaceDE w:val="0"/>
        <w:autoSpaceDN w:val="0"/>
        <w:adjustRightInd w:val="0"/>
        <w:spacing w:before="120" w:after="120"/>
        <w:ind w:firstLine="567"/>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[Yetkili Denetim Kuruluşunun Sorumluluğuna İlişkin Açıklama:]</w:t>
      </w:r>
    </w:p>
    <w:p w:rsidR="00715B77" w:rsidRPr="00377DA4" w:rsidRDefault="00715B77" w:rsidP="00E37500">
      <w:pPr>
        <w:autoSpaceDE w:val="0"/>
        <w:autoSpaceDN w:val="0"/>
        <w:adjustRightInd w:val="0"/>
        <w:spacing w:before="120" w:after="120"/>
        <w:ind w:firstLine="567"/>
        <w:rPr>
          <w:rFonts w:ascii="Times New Roman" w:hAnsi="Times New Roman"/>
          <w:color w:val="000000" w:themeColor="text1"/>
          <w:sz w:val="19"/>
          <w:szCs w:val="19"/>
        </w:rPr>
      </w:pPr>
      <w:r w:rsidRPr="00377DA4">
        <w:rPr>
          <w:rFonts w:ascii="Times New Roman" w:hAnsi="Times New Roman"/>
          <w:color w:val="000000" w:themeColor="text1"/>
          <w:sz w:val="19"/>
          <w:szCs w:val="19"/>
        </w:rPr>
        <w:t xml:space="preserve">Bilgi sistemleri </w:t>
      </w:r>
      <w:r w:rsidR="00471B64" w:rsidRPr="00377DA4">
        <w:rPr>
          <w:rFonts w:ascii="Times New Roman" w:hAnsi="Times New Roman"/>
          <w:color w:val="000000" w:themeColor="text1"/>
          <w:sz w:val="19"/>
          <w:szCs w:val="19"/>
        </w:rPr>
        <w:t xml:space="preserve">bağımsız </w:t>
      </w:r>
      <w:r w:rsidRPr="00377DA4">
        <w:rPr>
          <w:rFonts w:ascii="Times New Roman" w:hAnsi="Times New Roman"/>
          <w:color w:val="000000" w:themeColor="text1"/>
          <w:sz w:val="19"/>
          <w:szCs w:val="19"/>
        </w:rPr>
        <w:t xml:space="preserve">denetimi yapan kuruluş olarak üzerimize düşen sorumluluk, yaptığımız denetim çalışmasına istinaden görüş bildirmektir. Yapmış olduğumuz denetim, denetlenenin bilgi sistemleri üzerinde var olan önemli kontrol eksikliklerinin tespit edilmesine dair makul güvence sağlayacak şekilde planlanmış ve </w:t>
      </w:r>
      <w:r w:rsidR="00067A25" w:rsidRPr="00377DA4">
        <w:rPr>
          <w:rFonts w:ascii="Times New Roman" w:eastAsiaTheme="minorHAnsi" w:hAnsi="Times New Roman"/>
          <w:color w:val="000000" w:themeColor="text1"/>
          <w:sz w:val="19"/>
          <w:szCs w:val="19"/>
          <w:lang w:eastAsia="en-US"/>
        </w:rPr>
        <w:t>III-</w:t>
      </w:r>
      <w:proofErr w:type="gramStart"/>
      <w:r w:rsidR="00067A25" w:rsidRPr="00377DA4">
        <w:rPr>
          <w:rFonts w:ascii="Times New Roman" w:eastAsiaTheme="minorHAnsi" w:hAnsi="Times New Roman"/>
          <w:color w:val="000000" w:themeColor="text1"/>
          <w:sz w:val="19"/>
          <w:szCs w:val="19"/>
          <w:lang w:eastAsia="en-US"/>
        </w:rPr>
        <w:t>62.</w:t>
      </w:r>
      <w:r w:rsidR="00FC2080">
        <w:rPr>
          <w:rFonts w:ascii="Times New Roman" w:eastAsiaTheme="minorHAnsi" w:hAnsi="Times New Roman"/>
          <w:color w:val="000000" w:themeColor="text1"/>
          <w:sz w:val="19"/>
          <w:szCs w:val="19"/>
          <w:lang w:eastAsia="en-US"/>
        </w:rPr>
        <w:t>2</w:t>
      </w:r>
      <w:proofErr w:type="gramEnd"/>
      <w:r w:rsidR="00FC2080" w:rsidRPr="00377DA4">
        <w:rPr>
          <w:rFonts w:ascii="Times New Roman" w:eastAsiaTheme="minorHAnsi" w:hAnsi="Times New Roman"/>
          <w:color w:val="000000" w:themeColor="text1"/>
          <w:sz w:val="19"/>
          <w:szCs w:val="19"/>
          <w:lang w:eastAsia="en-US"/>
        </w:rPr>
        <w:t xml:space="preserve"> </w:t>
      </w:r>
      <w:r w:rsidR="003A52D7" w:rsidRPr="00377DA4">
        <w:rPr>
          <w:rFonts w:ascii="Times New Roman" w:eastAsiaTheme="minorHAnsi" w:hAnsi="Times New Roman"/>
          <w:color w:val="000000" w:themeColor="text1"/>
          <w:sz w:val="19"/>
          <w:szCs w:val="19"/>
          <w:lang w:eastAsia="en-US"/>
        </w:rPr>
        <w:t>sayılı</w:t>
      </w:r>
      <w:r w:rsidR="003A52D7" w:rsidRPr="00377DA4">
        <w:rPr>
          <w:rFonts w:ascii="Times New Roman" w:hAnsi="Times New Roman"/>
          <w:b/>
          <w:color w:val="000000" w:themeColor="text1"/>
          <w:sz w:val="19"/>
          <w:szCs w:val="19"/>
        </w:rPr>
        <w:t xml:space="preserve"> </w:t>
      </w:r>
      <w:r w:rsidR="00471B64" w:rsidRPr="00377DA4">
        <w:rPr>
          <w:rFonts w:ascii="Times New Roman" w:eastAsiaTheme="minorHAnsi" w:hAnsi="Times New Roman"/>
          <w:color w:val="000000" w:themeColor="text1"/>
          <w:sz w:val="19"/>
          <w:szCs w:val="19"/>
          <w:lang w:eastAsia="en-US"/>
        </w:rPr>
        <w:t>Bilgi Sistemleri Bağımsız</w:t>
      </w:r>
      <w:r w:rsidR="003A52D7" w:rsidRPr="00377DA4">
        <w:rPr>
          <w:rFonts w:ascii="Times New Roman" w:eastAsiaTheme="minorHAnsi" w:hAnsi="Times New Roman"/>
          <w:color w:val="000000" w:themeColor="text1"/>
          <w:sz w:val="19"/>
          <w:szCs w:val="19"/>
          <w:lang w:eastAsia="en-US"/>
        </w:rPr>
        <w:t xml:space="preserve"> Denetim</w:t>
      </w:r>
      <w:r w:rsidR="003D0769" w:rsidRPr="00377DA4">
        <w:rPr>
          <w:rFonts w:ascii="Times New Roman" w:eastAsiaTheme="minorHAnsi" w:hAnsi="Times New Roman"/>
          <w:color w:val="000000" w:themeColor="text1"/>
          <w:sz w:val="19"/>
          <w:szCs w:val="19"/>
          <w:lang w:eastAsia="en-US"/>
        </w:rPr>
        <w:t xml:space="preserve"> </w:t>
      </w:r>
      <w:r w:rsidR="003A52D7" w:rsidRPr="00377DA4">
        <w:rPr>
          <w:rFonts w:ascii="Times New Roman" w:eastAsiaTheme="minorHAnsi" w:hAnsi="Times New Roman"/>
          <w:color w:val="000000" w:themeColor="text1"/>
          <w:sz w:val="19"/>
          <w:szCs w:val="19"/>
          <w:lang w:eastAsia="en-US"/>
        </w:rPr>
        <w:t>Tebliğ</w:t>
      </w:r>
      <w:r w:rsidR="00FC2080">
        <w:rPr>
          <w:rFonts w:ascii="Times New Roman" w:eastAsiaTheme="minorHAnsi" w:hAnsi="Times New Roman"/>
          <w:color w:val="000000" w:themeColor="text1"/>
          <w:sz w:val="19"/>
          <w:szCs w:val="19"/>
          <w:lang w:eastAsia="en-US"/>
        </w:rPr>
        <w:t>i</w:t>
      </w:r>
      <w:r w:rsidR="003A52D7" w:rsidRPr="00377DA4">
        <w:rPr>
          <w:rFonts w:ascii="Times New Roman" w:eastAsiaTheme="minorHAnsi" w:hAnsi="Times New Roman"/>
          <w:color w:val="000000" w:themeColor="text1"/>
          <w:sz w:val="19"/>
          <w:szCs w:val="19"/>
          <w:lang w:eastAsia="en-US"/>
        </w:rPr>
        <w:t>’</w:t>
      </w:r>
      <w:r w:rsidR="00FC2080">
        <w:rPr>
          <w:rFonts w:ascii="Times New Roman" w:eastAsiaTheme="minorHAnsi" w:hAnsi="Times New Roman"/>
          <w:color w:val="000000" w:themeColor="text1"/>
          <w:sz w:val="19"/>
          <w:szCs w:val="19"/>
          <w:lang w:eastAsia="en-US"/>
        </w:rPr>
        <w:t>n</w:t>
      </w:r>
      <w:r w:rsidR="003A52D7" w:rsidRPr="00377DA4">
        <w:rPr>
          <w:rFonts w:ascii="Times New Roman" w:eastAsiaTheme="minorHAnsi" w:hAnsi="Times New Roman"/>
          <w:color w:val="000000" w:themeColor="text1"/>
          <w:sz w:val="19"/>
          <w:szCs w:val="19"/>
          <w:lang w:eastAsia="en-US"/>
        </w:rPr>
        <w:t>de</w:t>
      </w:r>
      <w:r w:rsidRPr="00377DA4">
        <w:rPr>
          <w:rFonts w:ascii="Times New Roman" w:hAnsi="Times New Roman"/>
          <w:color w:val="000000" w:themeColor="text1"/>
          <w:sz w:val="19"/>
          <w:szCs w:val="19"/>
        </w:rPr>
        <w:t xml:space="preserve"> belirtilen usul ve esaslara uygun olarak gerçekleştirilmiştir. Denetim, bilgi </w:t>
      </w:r>
      <w:r w:rsidR="00434B4E" w:rsidRPr="00377DA4">
        <w:rPr>
          <w:rFonts w:ascii="Times New Roman" w:hAnsi="Times New Roman"/>
          <w:color w:val="000000" w:themeColor="text1"/>
          <w:sz w:val="19"/>
          <w:szCs w:val="19"/>
        </w:rPr>
        <w:t>sistemleri kontrollerinin</w:t>
      </w:r>
      <w:r w:rsidRPr="00377DA4">
        <w:rPr>
          <w:rFonts w:ascii="Times New Roman" w:hAnsi="Times New Roman"/>
          <w:color w:val="000000" w:themeColor="text1"/>
          <w:sz w:val="19"/>
          <w:szCs w:val="19"/>
        </w:rPr>
        <w:t xml:space="preserve"> uyumluluk ile tasarım ve işletim etkinliğinin önemlilik ilkesi çerçevesinde test edilmesini, değerlendirilmesini ve ihtiyaç duyduğumuz ölçüde benzeri diğer denetim tekniklerinin uygulanmasını içermektedir. </w:t>
      </w:r>
    </w:p>
    <w:p w:rsidR="00715B77" w:rsidRPr="00377DA4" w:rsidRDefault="00715B7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 xml:space="preserve"> </w:t>
      </w:r>
    </w:p>
    <w:p w:rsidR="00715B77" w:rsidRPr="00377DA4" w:rsidRDefault="00715B77" w:rsidP="00E37500">
      <w:pPr>
        <w:autoSpaceDE w:val="0"/>
        <w:autoSpaceDN w:val="0"/>
        <w:adjustRightInd w:val="0"/>
        <w:spacing w:before="120" w:after="120"/>
        <w:ind w:firstLine="708"/>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(Denetçinin görüş bildirmemesinin nedenleri)</w:t>
      </w:r>
    </w:p>
    <w:p w:rsidR="00715B77" w:rsidRPr="00377DA4" w:rsidRDefault="00715B77" w:rsidP="00E37500">
      <w:pPr>
        <w:autoSpaceDE w:val="0"/>
        <w:autoSpaceDN w:val="0"/>
        <w:adjustRightInd w:val="0"/>
        <w:spacing w:before="120" w:after="120"/>
        <w:ind w:firstLine="708"/>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[Denetçi Görüşü]</w:t>
      </w:r>
    </w:p>
    <w:p w:rsidR="00715B77" w:rsidRPr="00377DA4" w:rsidRDefault="00715B77" w:rsidP="00E37500">
      <w:pPr>
        <w:autoSpaceDE w:val="0"/>
        <w:autoSpaceDN w:val="0"/>
        <w:adjustRightInd w:val="0"/>
        <w:spacing w:before="120" w:after="120"/>
        <w:ind w:firstLine="708"/>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Yukarıda (...</w:t>
      </w:r>
      <w:proofErr w:type="spellStart"/>
      <w:r w:rsidRPr="00377DA4">
        <w:rPr>
          <w:rFonts w:ascii="Times New Roman" w:eastAsiaTheme="minorHAnsi" w:hAnsi="Times New Roman"/>
          <w:color w:val="000000" w:themeColor="text1"/>
          <w:sz w:val="19"/>
          <w:szCs w:val="19"/>
          <w:lang w:eastAsia="en-US"/>
        </w:rPr>
        <w:t>ncı</w:t>
      </w:r>
      <w:proofErr w:type="spellEnd"/>
      <w:r w:rsidRPr="00377DA4">
        <w:rPr>
          <w:rFonts w:ascii="Times New Roman" w:eastAsiaTheme="minorHAnsi" w:hAnsi="Times New Roman"/>
          <w:color w:val="000000" w:themeColor="text1"/>
          <w:sz w:val="19"/>
          <w:szCs w:val="19"/>
          <w:lang w:eastAsia="en-US"/>
        </w:rPr>
        <w:t xml:space="preserve"> paragrafta) açıklanan husus(</w:t>
      </w:r>
      <w:proofErr w:type="spellStart"/>
      <w:r w:rsidRPr="00377DA4">
        <w:rPr>
          <w:rFonts w:ascii="Times New Roman" w:eastAsiaTheme="minorHAnsi" w:hAnsi="Times New Roman"/>
          <w:color w:val="000000" w:themeColor="text1"/>
          <w:sz w:val="19"/>
          <w:szCs w:val="19"/>
          <w:lang w:eastAsia="en-US"/>
        </w:rPr>
        <w:t>lar</w:t>
      </w:r>
      <w:proofErr w:type="spellEnd"/>
      <w:r w:rsidRPr="00377DA4">
        <w:rPr>
          <w:rFonts w:ascii="Times New Roman" w:eastAsiaTheme="minorHAnsi" w:hAnsi="Times New Roman"/>
          <w:color w:val="000000" w:themeColor="text1"/>
          <w:sz w:val="19"/>
          <w:szCs w:val="19"/>
          <w:lang w:eastAsia="en-US"/>
        </w:rPr>
        <w:t xml:space="preserve">) nedeniyle </w:t>
      </w:r>
      <w:proofErr w:type="gramStart"/>
      <w:r w:rsidRPr="00377DA4">
        <w:rPr>
          <w:rFonts w:ascii="Times New Roman" w:eastAsiaTheme="minorHAnsi" w:hAnsi="Times New Roman"/>
          <w:color w:val="000000" w:themeColor="text1"/>
          <w:sz w:val="19"/>
          <w:szCs w:val="19"/>
          <w:lang w:eastAsia="en-US"/>
        </w:rPr>
        <w:t>.........................................................</w:t>
      </w:r>
      <w:proofErr w:type="gramEnd"/>
      <w:r w:rsidRPr="00377DA4">
        <w:rPr>
          <w:rFonts w:ascii="Times New Roman" w:eastAsiaTheme="minorHAnsi" w:hAnsi="Times New Roman"/>
          <w:color w:val="000000" w:themeColor="text1"/>
          <w:sz w:val="19"/>
          <w:szCs w:val="19"/>
          <w:lang w:eastAsia="en-US"/>
        </w:rPr>
        <w:t xml:space="preserve"> A.Ş.’</w:t>
      </w:r>
      <w:proofErr w:type="spellStart"/>
      <w:r w:rsidRPr="00377DA4">
        <w:rPr>
          <w:rFonts w:ascii="Times New Roman" w:eastAsiaTheme="minorHAnsi" w:hAnsi="Times New Roman"/>
          <w:color w:val="000000" w:themeColor="text1"/>
          <w:sz w:val="19"/>
          <w:szCs w:val="19"/>
          <w:lang w:eastAsia="en-US"/>
        </w:rPr>
        <w:t>nin</w:t>
      </w:r>
      <w:proofErr w:type="spellEnd"/>
      <w:r w:rsidR="00D6044B" w:rsidRPr="00377DA4">
        <w:rPr>
          <w:rFonts w:ascii="Times New Roman" w:eastAsiaTheme="minorHAnsi" w:hAnsi="Times New Roman"/>
          <w:color w:val="000000" w:themeColor="text1"/>
          <w:sz w:val="19"/>
          <w:szCs w:val="19"/>
          <w:lang w:eastAsia="en-US"/>
        </w:rPr>
        <w:t xml:space="preserve"> </w:t>
      </w:r>
      <w:proofErr w:type="gramStart"/>
      <w:r w:rsidRPr="00377DA4">
        <w:rPr>
          <w:rFonts w:ascii="Times New Roman" w:eastAsiaTheme="minorHAnsi" w:hAnsi="Times New Roman"/>
          <w:color w:val="000000" w:themeColor="text1"/>
          <w:sz w:val="19"/>
          <w:szCs w:val="19"/>
          <w:lang w:eastAsia="en-US"/>
        </w:rPr>
        <w:t>.....</w:t>
      </w:r>
      <w:proofErr w:type="gramEnd"/>
      <w:r w:rsidRPr="00377DA4">
        <w:rPr>
          <w:rFonts w:ascii="Times New Roman" w:eastAsiaTheme="minorHAnsi" w:hAnsi="Times New Roman"/>
          <w:color w:val="000000" w:themeColor="text1"/>
          <w:sz w:val="19"/>
          <w:szCs w:val="19"/>
          <w:lang w:eastAsia="en-US"/>
        </w:rPr>
        <w:t xml:space="preserve">/...../..... </w:t>
      </w:r>
      <w:proofErr w:type="gramStart"/>
      <w:r w:rsidRPr="00377DA4">
        <w:rPr>
          <w:rFonts w:ascii="Times New Roman" w:eastAsiaTheme="minorHAnsi" w:hAnsi="Times New Roman"/>
          <w:color w:val="000000" w:themeColor="text1"/>
          <w:sz w:val="19"/>
          <w:szCs w:val="19"/>
          <w:lang w:eastAsia="en-US"/>
        </w:rPr>
        <w:t>tarihi</w:t>
      </w:r>
      <w:proofErr w:type="gramEnd"/>
      <w:r w:rsidRPr="00377DA4">
        <w:rPr>
          <w:rFonts w:ascii="Times New Roman" w:eastAsiaTheme="minorHAnsi" w:hAnsi="Times New Roman"/>
          <w:color w:val="000000" w:themeColor="text1"/>
          <w:sz w:val="19"/>
          <w:szCs w:val="19"/>
          <w:lang w:eastAsia="en-US"/>
        </w:rPr>
        <w:t xml:space="preserve"> itibarıyla bilgi sistemleri</w:t>
      </w:r>
      <w:r w:rsidR="00434B4E" w:rsidRPr="00377DA4">
        <w:rPr>
          <w:rFonts w:ascii="Times New Roman" w:eastAsiaTheme="minorHAnsi" w:hAnsi="Times New Roman"/>
          <w:color w:val="000000" w:themeColor="text1"/>
          <w:sz w:val="19"/>
          <w:szCs w:val="19"/>
          <w:lang w:eastAsia="en-US"/>
        </w:rPr>
        <w:t>yle</w:t>
      </w:r>
      <w:r w:rsidRPr="00377DA4">
        <w:rPr>
          <w:rFonts w:ascii="Times New Roman" w:eastAsiaTheme="minorHAnsi" w:hAnsi="Times New Roman"/>
          <w:color w:val="000000" w:themeColor="text1"/>
          <w:sz w:val="19"/>
          <w:szCs w:val="19"/>
          <w:lang w:eastAsia="en-US"/>
        </w:rPr>
        <w:t xml:space="preserve"> </w:t>
      </w:r>
      <w:r w:rsidR="00434B4E" w:rsidRPr="00377DA4">
        <w:rPr>
          <w:rFonts w:ascii="Times New Roman" w:eastAsiaTheme="minorHAnsi" w:hAnsi="Times New Roman"/>
          <w:color w:val="000000" w:themeColor="text1"/>
          <w:sz w:val="19"/>
          <w:szCs w:val="19"/>
          <w:lang w:eastAsia="en-US"/>
        </w:rPr>
        <w:t xml:space="preserve">ilgili </w:t>
      </w:r>
      <w:r w:rsidRPr="00377DA4">
        <w:rPr>
          <w:rFonts w:ascii="Times New Roman" w:eastAsiaTheme="minorHAnsi" w:hAnsi="Times New Roman"/>
          <w:color w:val="000000" w:themeColor="text1"/>
          <w:sz w:val="19"/>
          <w:szCs w:val="19"/>
          <w:lang w:eastAsia="en-US"/>
        </w:rPr>
        <w:t>tesis edilen kontrollerin etkinliği, yeterliliği ve uyumluluğu hakkında görüş bildirmiyoruz.</w:t>
      </w:r>
    </w:p>
    <w:p w:rsidR="00715B77" w:rsidRPr="00377DA4" w:rsidRDefault="00715B7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p>
    <w:p w:rsidR="00715B77" w:rsidRPr="00377DA4" w:rsidRDefault="00715B7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p>
    <w:p w:rsidR="00715B77" w:rsidRPr="00377DA4" w:rsidRDefault="00715B7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2"/>
        <w:gridCol w:w="939"/>
        <w:gridCol w:w="4380"/>
      </w:tblGrid>
      <w:tr w:rsidR="005D7997" w:rsidRPr="00377DA4" w:rsidTr="000C5D03">
        <w:trPr>
          <w:trHeight w:val="623"/>
        </w:trPr>
        <w:tc>
          <w:tcPr>
            <w:tcW w:w="2926" w:type="dxa"/>
          </w:tcPr>
          <w:p w:rsidR="005D7997" w:rsidRPr="00377DA4" w:rsidRDefault="005D799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Düzenleme Yeri ve Tarihi</w:t>
            </w:r>
          </w:p>
        </w:tc>
        <w:tc>
          <w:tcPr>
            <w:tcW w:w="1043" w:type="dxa"/>
          </w:tcPr>
          <w:p w:rsidR="005D7997" w:rsidRPr="00377DA4" w:rsidRDefault="005D799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p>
        </w:tc>
        <w:tc>
          <w:tcPr>
            <w:tcW w:w="4809" w:type="dxa"/>
          </w:tcPr>
          <w:p w:rsidR="005D7997" w:rsidRPr="00377DA4" w:rsidRDefault="005D799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 xml:space="preserve">Sorumlu Bilgi Sistemleri </w:t>
            </w:r>
            <w:proofErr w:type="spellStart"/>
            <w:r w:rsidRPr="00377DA4">
              <w:rPr>
                <w:rFonts w:ascii="Times New Roman" w:eastAsiaTheme="minorHAnsi" w:hAnsi="Times New Roman"/>
                <w:color w:val="000000" w:themeColor="text1"/>
                <w:sz w:val="19"/>
                <w:szCs w:val="19"/>
                <w:lang w:eastAsia="en-US"/>
              </w:rPr>
              <w:t>Başdenetçisinin</w:t>
            </w:r>
            <w:proofErr w:type="spellEnd"/>
            <w:r w:rsidRPr="00377DA4">
              <w:rPr>
                <w:rFonts w:ascii="Times New Roman" w:eastAsiaTheme="minorHAnsi" w:hAnsi="Times New Roman"/>
                <w:color w:val="000000" w:themeColor="text1"/>
                <w:sz w:val="19"/>
                <w:szCs w:val="19"/>
                <w:lang w:eastAsia="en-US"/>
              </w:rPr>
              <w:t xml:space="preserve"> Adı ve Soyadı, İmzası</w:t>
            </w:r>
          </w:p>
        </w:tc>
      </w:tr>
      <w:tr w:rsidR="005D7997" w:rsidRPr="00377DA4" w:rsidTr="000C5D03">
        <w:tc>
          <w:tcPr>
            <w:tcW w:w="2926" w:type="dxa"/>
          </w:tcPr>
          <w:p w:rsidR="005D7997" w:rsidRPr="00377DA4" w:rsidRDefault="005D799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p>
        </w:tc>
        <w:tc>
          <w:tcPr>
            <w:tcW w:w="1043" w:type="dxa"/>
          </w:tcPr>
          <w:p w:rsidR="005D7997" w:rsidRPr="00377DA4" w:rsidRDefault="005D799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p>
        </w:tc>
        <w:tc>
          <w:tcPr>
            <w:tcW w:w="4809" w:type="dxa"/>
          </w:tcPr>
          <w:p w:rsidR="005D7997" w:rsidRPr="00377DA4" w:rsidRDefault="005D7997" w:rsidP="00E37500">
            <w:pPr>
              <w:autoSpaceDE w:val="0"/>
              <w:autoSpaceDN w:val="0"/>
              <w:adjustRightInd w:val="0"/>
              <w:spacing w:before="120" w:after="120"/>
              <w:ind w:firstLine="567"/>
              <w:rPr>
                <w:rFonts w:ascii="Times New Roman" w:eastAsiaTheme="minorHAnsi" w:hAnsi="Times New Roman"/>
                <w:color w:val="000000" w:themeColor="text1"/>
                <w:sz w:val="19"/>
                <w:szCs w:val="19"/>
                <w:lang w:eastAsia="en-US"/>
              </w:rPr>
            </w:pPr>
          </w:p>
        </w:tc>
      </w:tr>
      <w:tr w:rsidR="005D7997" w:rsidRPr="00377DA4" w:rsidTr="000C5D03">
        <w:tc>
          <w:tcPr>
            <w:tcW w:w="2926" w:type="dxa"/>
          </w:tcPr>
          <w:p w:rsidR="005D7997" w:rsidRPr="00377DA4" w:rsidRDefault="005D799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p>
        </w:tc>
        <w:tc>
          <w:tcPr>
            <w:tcW w:w="1043" w:type="dxa"/>
          </w:tcPr>
          <w:p w:rsidR="005D7997" w:rsidRPr="00377DA4" w:rsidRDefault="005D799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p>
        </w:tc>
        <w:tc>
          <w:tcPr>
            <w:tcW w:w="4809" w:type="dxa"/>
          </w:tcPr>
          <w:p w:rsidR="005D7997" w:rsidRPr="00377DA4" w:rsidRDefault="005D7997" w:rsidP="00E37500">
            <w:pPr>
              <w:autoSpaceDE w:val="0"/>
              <w:autoSpaceDN w:val="0"/>
              <w:adjustRightInd w:val="0"/>
              <w:spacing w:before="120" w:after="120"/>
              <w:ind w:firstLine="567"/>
              <w:jc w:val="center"/>
              <w:rPr>
                <w:rFonts w:ascii="Times New Roman" w:eastAsiaTheme="minorHAnsi" w:hAnsi="Times New Roman"/>
                <w:color w:val="000000" w:themeColor="text1"/>
                <w:sz w:val="19"/>
                <w:szCs w:val="19"/>
                <w:lang w:eastAsia="en-US"/>
              </w:rPr>
            </w:pPr>
            <w:r w:rsidRPr="00377DA4">
              <w:rPr>
                <w:rFonts w:ascii="Times New Roman" w:eastAsiaTheme="minorHAnsi" w:hAnsi="Times New Roman"/>
                <w:color w:val="000000" w:themeColor="text1"/>
                <w:sz w:val="19"/>
                <w:szCs w:val="19"/>
                <w:lang w:eastAsia="en-US"/>
              </w:rPr>
              <w:t>Kuruluşun Ticari Unvanı</w:t>
            </w:r>
          </w:p>
        </w:tc>
      </w:tr>
      <w:tr w:rsidR="005D7997" w:rsidRPr="00377DA4" w:rsidTr="000C5D03">
        <w:tc>
          <w:tcPr>
            <w:tcW w:w="2926" w:type="dxa"/>
          </w:tcPr>
          <w:p w:rsidR="005D7997" w:rsidRPr="00377DA4" w:rsidRDefault="005D799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p>
        </w:tc>
        <w:tc>
          <w:tcPr>
            <w:tcW w:w="1043" w:type="dxa"/>
          </w:tcPr>
          <w:p w:rsidR="005D7997" w:rsidRPr="00377DA4" w:rsidRDefault="005D799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p>
        </w:tc>
        <w:tc>
          <w:tcPr>
            <w:tcW w:w="4809" w:type="dxa"/>
          </w:tcPr>
          <w:p w:rsidR="005D7997" w:rsidRPr="00377DA4" w:rsidRDefault="005D7997" w:rsidP="00E37500">
            <w:pPr>
              <w:autoSpaceDE w:val="0"/>
              <w:autoSpaceDN w:val="0"/>
              <w:adjustRightInd w:val="0"/>
              <w:spacing w:before="120" w:after="120"/>
              <w:ind w:firstLine="567"/>
              <w:rPr>
                <w:rFonts w:ascii="Times New Roman" w:eastAsiaTheme="minorHAnsi" w:hAnsi="Times New Roman"/>
                <w:color w:val="000000" w:themeColor="text1"/>
                <w:sz w:val="19"/>
                <w:szCs w:val="19"/>
                <w:lang w:eastAsia="en-US"/>
              </w:rPr>
            </w:pPr>
          </w:p>
        </w:tc>
      </w:tr>
      <w:bookmarkEnd w:id="0"/>
    </w:tbl>
    <w:p w:rsidR="00715B77" w:rsidRPr="00377DA4" w:rsidRDefault="00715B77" w:rsidP="00E37500">
      <w:pPr>
        <w:autoSpaceDE w:val="0"/>
        <w:autoSpaceDN w:val="0"/>
        <w:adjustRightInd w:val="0"/>
        <w:spacing w:before="120" w:after="120"/>
        <w:rPr>
          <w:rFonts w:ascii="Times New Roman" w:eastAsiaTheme="minorHAnsi" w:hAnsi="Times New Roman"/>
          <w:color w:val="000000" w:themeColor="text1"/>
          <w:sz w:val="19"/>
          <w:szCs w:val="19"/>
          <w:lang w:eastAsia="en-US"/>
        </w:rPr>
      </w:pPr>
    </w:p>
    <w:sectPr w:rsidR="00715B77" w:rsidRPr="00377DA4" w:rsidSect="00726C7C">
      <w:footerReference w:type="default" r:id="rId12"/>
      <w:pgSz w:w="11906" w:h="16838" w:code="9"/>
      <w:pgMar w:top="1418" w:right="2410" w:bottom="2835" w:left="2410" w:header="709" w:footer="709" w:gutter="0"/>
      <w:cols w:space="708" w:equalWidth="0">
        <w:col w:w="7795"/>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3476" w:rsidRDefault="005F3476" w:rsidP="00C341D4">
      <w:r>
        <w:separator/>
      </w:r>
    </w:p>
  </w:endnote>
  <w:endnote w:type="continuationSeparator" w:id="0">
    <w:p w:rsidR="005F3476" w:rsidRDefault="005F3476" w:rsidP="00C34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Garamond">
    <w:panose1 w:val="02020404030301010803"/>
    <w:charset w:val="A2"/>
    <w:family w:val="roman"/>
    <w:pitch w:val="variable"/>
    <w:sig w:usb0="000002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TimesNewRoman">
    <w:altName w:val="MS Mincho"/>
    <w:panose1 w:val="00000000000000000000"/>
    <w:charset w:val="80"/>
    <w:family w:val="auto"/>
    <w:notTrueType/>
    <w:pitch w:val="default"/>
    <w:sig w:usb0="00000005" w:usb1="08070000" w:usb2="00000010" w:usb3="00000000" w:csb0="00020010" w:csb1="00000000"/>
  </w:font>
  <w:font w:name="Arial">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8926743"/>
      <w:docPartObj>
        <w:docPartGallery w:val="Page Numbers (Bottom of Page)"/>
        <w:docPartUnique/>
      </w:docPartObj>
    </w:sdtPr>
    <w:sdtEndPr>
      <w:rPr>
        <w:rFonts w:ascii="Times New Roman" w:hAnsi="Times New Roman"/>
      </w:rPr>
    </w:sdtEndPr>
    <w:sdtContent>
      <w:p w:rsidR="006130A5" w:rsidRPr="001E171F" w:rsidRDefault="006130A5">
        <w:pPr>
          <w:pStyle w:val="Altbilgi"/>
          <w:jc w:val="center"/>
          <w:rPr>
            <w:rFonts w:ascii="Times New Roman" w:hAnsi="Times New Roman"/>
          </w:rPr>
        </w:pPr>
        <w:r w:rsidRPr="001E171F">
          <w:rPr>
            <w:rFonts w:ascii="Times New Roman" w:hAnsi="Times New Roman"/>
            <w:lang w:val="en-GB"/>
          </w:rPr>
          <w:fldChar w:fldCharType="begin"/>
        </w:r>
        <w:r w:rsidRPr="001E171F">
          <w:rPr>
            <w:rFonts w:ascii="Times New Roman" w:hAnsi="Times New Roman"/>
          </w:rPr>
          <w:instrText>PAGE   \* MERGEFORMAT</w:instrText>
        </w:r>
        <w:r w:rsidRPr="001E171F">
          <w:rPr>
            <w:rFonts w:ascii="Times New Roman" w:hAnsi="Times New Roman"/>
            <w:lang w:val="en-GB"/>
          </w:rPr>
          <w:fldChar w:fldCharType="separate"/>
        </w:r>
        <w:r w:rsidR="00F56D59">
          <w:rPr>
            <w:rFonts w:ascii="Times New Roman" w:hAnsi="Times New Roman"/>
            <w:noProof/>
          </w:rPr>
          <w:t>1</w:t>
        </w:r>
        <w:r w:rsidRPr="001E171F">
          <w:rPr>
            <w:rFonts w:ascii="Times New Roman" w:hAnsi="Times New Roman"/>
            <w:noProof/>
          </w:rPr>
          <w:fldChar w:fldCharType="end"/>
        </w:r>
      </w:p>
    </w:sdtContent>
  </w:sdt>
  <w:p w:rsidR="006130A5" w:rsidRPr="000515F2" w:rsidRDefault="006130A5">
    <w:pPr>
      <w:pStyle w:val="Altbilgi"/>
      <w:tabs>
        <w:tab w:val="clear" w:pos="4536"/>
        <w:tab w:val="clear" w:pos="9072"/>
        <w:tab w:val="right" w:pos="8460"/>
      </w:tabs>
      <w:ind w:right="360"/>
      <w:rPr>
        <w:rFonts w:cs="Arial"/>
        <w:iCs/>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3476" w:rsidRDefault="005F3476" w:rsidP="00C341D4">
      <w:r>
        <w:separator/>
      </w:r>
    </w:p>
  </w:footnote>
  <w:footnote w:type="continuationSeparator" w:id="0">
    <w:p w:rsidR="005F3476" w:rsidRDefault="005F3476" w:rsidP="00C341D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324F8"/>
    <w:multiLevelType w:val="hybridMultilevel"/>
    <w:tmpl w:val="CB2A9574"/>
    <w:lvl w:ilvl="0" w:tplc="28303880">
      <w:start w:val="1"/>
      <w:numFmt w:val="lowerLetter"/>
      <w:lvlText w:val="%1."/>
      <w:lvlJc w:val="left"/>
      <w:pPr>
        <w:ind w:left="720" w:hanging="360"/>
      </w:pPr>
      <w:rPr>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801066F"/>
    <w:multiLevelType w:val="hybridMultilevel"/>
    <w:tmpl w:val="E4FA0D8C"/>
    <w:lvl w:ilvl="0" w:tplc="1B140F5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20D53A09"/>
    <w:multiLevelType w:val="hybridMultilevel"/>
    <w:tmpl w:val="A8704EBC"/>
    <w:lvl w:ilvl="0" w:tplc="0813000F">
      <w:start w:val="1"/>
      <w:numFmt w:val="decimal"/>
      <w:lvlText w:val="%1."/>
      <w:lvlJc w:val="left"/>
      <w:pPr>
        <w:ind w:left="720" w:hanging="360"/>
      </w:pPr>
      <w:rPr>
        <w:rFonts w:cs="Times New Roman"/>
      </w:rPr>
    </w:lvl>
    <w:lvl w:ilvl="1" w:tplc="08130019">
      <w:start w:val="1"/>
      <w:numFmt w:val="lowerLetter"/>
      <w:lvlText w:val="%2."/>
      <w:lvlJc w:val="left"/>
      <w:pPr>
        <w:ind w:left="1440" w:hanging="360"/>
      </w:pPr>
      <w:rPr>
        <w:rFonts w:cs="Times New Roman"/>
      </w:rPr>
    </w:lvl>
    <w:lvl w:ilvl="2" w:tplc="0813001B">
      <w:start w:val="1"/>
      <w:numFmt w:val="lowerRoman"/>
      <w:lvlText w:val="%3."/>
      <w:lvlJc w:val="right"/>
      <w:pPr>
        <w:ind w:left="2160" w:hanging="180"/>
      </w:pPr>
      <w:rPr>
        <w:rFonts w:cs="Times New Roman"/>
      </w:rPr>
    </w:lvl>
    <w:lvl w:ilvl="3" w:tplc="0813000F">
      <w:start w:val="1"/>
      <w:numFmt w:val="decimal"/>
      <w:lvlText w:val="%4."/>
      <w:lvlJc w:val="left"/>
      <w:pPr>
        <w:ind w:left="2880" w:hanging="360"/>
      </w:pPr>
      <w:rPr>
        <w:rFonts w:cs="Times New Roman"/>
      </w:rPr>
    </w:lvl>
    <w:lvl w:ilvl="4" w:tplc="08130019" w:tentative="1">
      <w:start w:val="1"/>
      <w:numFmt w:val="lowerLetter"/>
      <w:lvlText w:val="%5."/>
      <w:lvlJc w:val="left"/>
      <w:pPr>
        <w:ind w:left="3600" w:hanging="360"/>
      </w:pPr>
      <w:rPr>
        <w:rFonts w:cs="Times New Roman"/>
      </w:rPr>
    </w:lvl>
    <w:lvl w:ilvl="5" w:tplc="0813001B" w:tentative="1">
      <w:start w:val="1"/>
      <w:numFmt w:val="lowerRoman"/>
      <w:lvlText w:val="%6."/>
      <w:lvlJc w:val="right"/>
      <w:pPr>
        <w:ind w:left="4320" w:hanging="180"/>
      </w:pPr>
      <w:rPr>
        <w:rFonts w:cs="Times New Roman"/>
      </w:rPr>
    </w:lvl>
    <w:lvl w:ilvl="6" w:tplc="0813000F" w:tentative="1">
      <w:start w:val="1"/>
      <w:numFmt w:val="decimal"/>
      <w:lvlText w:val="%7."/>
      <w:lvlJc w:val="left"/>
      <w:pPr>
        <w:ind w:left="5040" w:hanging="360"/>
      </w:pPr>
      <w:rPr>
        <w:rFonts w:cs="Times New Roman"/>
      </w:rPr>
    </w:lvl>
    <w:lvl w:ilvl="7" w:tplc="08130019" w:tentative="1">
      <w:start w:val="1"/>
      <w:numFmt w:val="lowerLetter"/>
      <w:lvlText w:val="%8."/>
      <w:lvlJc w:val="left"/>
      <w:pPr>
        <w:ind w:left="5760" w:hanging="360"/>
      </w:pPr>
      <w:rPr>
        <w:rFonts w:cs="Times New Roman"/>
      </w:rPr>
    </w:lvl>
    <w:lvl w:ilvl="8" w:tplc="0813001B" w:tentative="1">
      <w:start w:val="1"/>
      <w:numFmt w:val="lowerRoman"/>
      <w:lvlText w:val="%9."/>
      <w:lvlJc w:val="right"/>
      <w:pPr>
        <w:ind w:left="6480" w:hanging="180"/>
      </w:pPr>
      <w:rPr>
        <w:rFonts w:cs="Times New Roman"/>
      </w:rPr>
    </w:lvl>
  </w:abstractNum>
  <w:abstractNum w:abstractNumId="3">
    <w:nsid w:val="224F7525"/>
    <w:multiLevelType w:val="hybridMultilevel"/>
    <w:tmpl w:val="392461E6"/>
    <w:lvl w:ilvl="0" w:tplc="C824A1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00D1ABC"/>
    <w:multiLevelType w:val="hybridMultilevel"/>
    <w:tmpl w:val="85BA98F2"/>
    <w:lvl w:ilvl="0" w:tplc="606A1978">
      <w:start w:val="1"/>
      <w:numFmt w:val="decimal"/>
      <w:lvlText w:val="%1."/>
      <w:lvlJc w:val="left"/>
      <w:pPr>
        <w:ind w:left="720" w:hanging="360"/>
      </w:pPr>
      <w:rPr>
        <w:rFonts w:cs="Times New Roman" w:hint="default"/>
      </w:rPr>
    </w:lvl>
    <w:lvl w:ilvl="1" w:tplc="08130019" w:tentative="1">
      <w:start w:val="1"/>
      <w:numFmt w:val="lowerLetter"/>
      <w:lvlText w:val="%2."/>
      <w:lvlJc w:val="left"/>
      <w:pPr>
        <w:ind w:left="1440" w:hanging="360"/>
      </w:pPr>
      <w:rPr>
        <w:rFonts w:cs="Times New Roman"/>
      </w:rPr>
    </w:lvl>
    <w:lvl w:ilvl="2" w:tplc="0813001B" w:tentative="1">
      <w:start w:val="1"/>
      <w:numFmt w:val="lowerRoman"/>
      <w:lvlText w:val="%3."/>
      <w:lvlJc w:val="right"/>
      <w:pPr>
        <w:ind w:left="2160" w:hanging="180"/>
      </w:pPr>
      <w:rPr>
        <w:rFonts w:cs="Times New Roman"/>
      </w:rPr>
    </w:lvl>
    <w:lvl w:ilvl="3" w:tplc="0813000F" w:tentative="1">
      <w:start w:val="1"/>
      <w:numFmt w:val="decimal"/>
      <w:lvlText w:val="%4."/>
      <w:lvlJc w:val="left"/>
      <w:pPr>
        <w:ind w:left="2880" w:hanging="360"/>
      </w:pPr>
      <w:rPr>
        <w:rFonts w:cs="Times New Roman"/>
      </w:rPr>
    </w:lvl>
    <w:lvl w:ilvl="4" w:tplc="08130019" w:tentative="1">
      <w:start w:val="1"/>
      <w:numFmt w:val="lowerLetter"/>
      <w:lvlText w:val="%5."/>
      <w:lvlJc w:val="left"/>
      <w:pPr>
        <w:ind w:left="3600" w:hanging="360"/>
      </w:pPr>
      <w:rPr>
        <w:rFonts w:cs="Times New Roman"/>
      </w:rPr>
    </w:lvl>
    <w:lvl w:ilvl="5" w:tplc="0813001B" w:tentative="1">
      <w:start w:val="1"/>
      <w:numFmt w:val="lowerRoman"/>
      <w:lvlText w:val="%6."/>
      <w:lvlJc w:val="right"/>
      <w:pPr>
        <w:ind w:left="4320" w:hanging="180"/>
      </w:pPr>
      <w:rPr>
        <w:rFonts w:cs="Times New Roman"/>
      </w:rPr>
    </w:lvl>
    <w:lvl w:ilvl="6" w:tplc="0813000F" w:tentative="1">
      <w:start w:val="1"/>
      <w:numFmt w:val="decimal"/>
      <w:lvlText w:val="%7."/>
      <w:lvlJc w:val="left"/>
      <w:pPr>
        <w:ind w:left="5040" w:hanging="360"/>
      </w:pPr>
      <w:rPr>
        <w:rFonts w:cs="Times New Roman"/>
      </w:rPr>
    </w:lvl>
    <w:lvl w:ilvl="7" w:tplc="08130019" w:tentative="1">
      <w:start w:val="1"/>
      <w:numFmt w:val="lowerLetter"/>
      <w:lvlText w:val="%8."/>
      <w:lvlJc w:val="left"/>
      <w:pPr>
        <w:ind w:left="5760" w:hanging="360"/>
      </w:pPr>
      <w:rPr>
        <w:rFonts w:cs="Times New Roman"/>
      </w:rPr>
    </w:lvl>
    <w:lvl w:ilvl="8" w:tplc="0813001B" w:tentative="1">
      <w:start w:val="1"/>
      <w:numFmt w:val="lowerRoman"/>
      <w:lvlText w:val="%9."/>
      <w:lvlJc w:val="right"/>
      <w:pPr>
        <w:ind w:left="6480" w:hanging="180"/>
      </w:pPr>
      <w:rPr>
        <w:rFonts w:cs="Times New Roman"/>
      </w:rPr>
    </w:lvl>
  </w:abstractNum>
  <w:abstractNum w:abstractNumId="5">
    <w:nsid w:val="35E30716"/>
    <w:multiLevelType w:val="hybridMultilevel"/>
    <w:tmpl w:val="E5FA6EA8"/>
    <w:lvl w:ilvl="0" w:tplc="CC3CB5BE">
      <w:start w:val="1"/>
      <w:numFmt w:val="lowerLetter"/>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6">
    <w:nsid w:val="37E16FD1"/>
    <w:multiLevelType w:val="hybridMultilevel"/>
    <w:tmpl w:val="0D22575E"/>
    <w:lvl w:ilvl="0" w:tplc="64FA3868">
      <w:start w:val="1"/>
      <w:numFmt w:val="decimal"/>
      <w:lvlText w:val="%1."/>
      <w:lvlJc w:val="left"/>
      <w:pPr>
        <w:ind w:left="720" w:hanging="360"/>
      </w:pPr>
      <w:rPr>
        <w:rFonts w:cs="Times New Roman" w:hint="default"/>
      </w:rPr>
    </w:lvl>
    <w:lvl w:ilvl="1" w:tplc="08130019" w:tentative="1">
      <w:start w:val="1"/>
      <w:numFmt w:val="lowerLetter"/>
      <w:lvlText w:val="%2."/>
      <w:lvlJc w:val="left"/>
      <w:pPr>
        <w:ind w:left="1440" w:hanging="360"/>
      </w:pPr>
      <w:rPr>
        <w:rFonts w:cs="Times New Roman"/>
      </w:rPr>
    </w:lvl>
    <w:lvl w:ilvl="2" w:tplc="0813001B" w:tentative="1">
      <w:start w:val="1"/>
      <w:numFmt w:val="lowerRoman"/>
      <w:lvlText w:val="%3."/>
      <w:lvlJc w:val="right"/>
      <w:pPr>
        <w:ind w:left="2160" w:hanging="180"/>
      </w:pPr>
      <w:rPr>
        <w:rFonts w:cs="Times New Roman"/>
      </w:rPr>
    </w:lvl>
    <w:lvl w:ilvl="3" w:tplc="0813000F" w:tentative="1">
      <w:start w:val="1"/>
      <w:numFmt w:val="decimal"/>
      <w:lvlText w:val="%4."/>
      <w:lvlJc w:val="left"/>
      <w:pPr>
        <w:ind w:left="2880" w:hanging="360"/>
      </w:pPr>
      <w:rPr>
        <w:rFonts w:cs="Times New Roman"/>
      </w:rPr>
    </w:lvl>
    <w:lvl w:ilvl="4" w:tplc="08130019" w:tentative="1">
      <w:start w:val="1"/>
      <w:numFmt w:val="lowerLetter"/>
      <w:lvlText w:val="%5."/>
      <w:lvlJc w:val="left"/>
      <w:pPr>
        <w:ind w:left="3600" w:hanging="360"/>
      </w:pPr>
      <w:rPr>
        <w:rFonts w:cs="Times New Roman"/>
      </w:rPr>
    </w:lvl>
    <w:lvl w:ilvl="5" w:tplc="0813001B" w:tentative="1">
      <w:start w:val="1"/>
      <w:numFmt w:val="lowerRoman"/>
      <w:lvlText w:val="%6."/>
      <w:lvlJc w:val="right"/>
      <w:pPr>
        <w:ind w:left="4320" w:hanging="180"/>
      </w:pPr>
      <w:rPr>
        <w:rFonts w:cs="Times New Roman"/>
      </w:rPr>
    </w:lvl>
    <w:lvl w:ilvl="6" w:tplc="0813000F" w:tentative="1">
      <w:start w:val="1"/>
      <w:numFmt w:val="decimal"/>
      <w:lvlText w:val="%7."/>
      <w:lvlJc w:val="left"/>
      <w:pPr>
        <w:ind w:left="5040" w:hanging="360"/>
      </w:pPr>
      <w:rPr>
        <w:rFonts w:cs="Times New Roman"/>
      </w:rPr>
    </w:lvl>
    <w:lvl w:ilvl="7" w:tplc="08130019" w:tentative="1">
      <w:start w:val="1"/>
      <w:numFmt w:val="lowerLetter"/>
      <w:lvlText w:val="%8."/>
      <w:lvlJc w:val="left"/>
      <w:pPr>
        <w:ind w:left="5760" w:hanging="360"/>
      </w:pPr>
      <w:rPr>
        <w:rFonts w:cs="Times New Roman"/>
      </w:rPr>
    </w:lvl>
    <w:lvl w:ilvl="8" w:tplc="0813001B" w:tentative="1">
      <w:start w:val="1"/>
      <w:numFmt w:val="lowerRoman"/>
      <w:lvlText w:val="%9."/>
      <w:lvlJc w:val="right"/>
      <w:pPr>
        <w:ind w:left="6480" w:hanging="180"/>
      </w:pPr>
      <w:rPr>
        <w:rFonts w:cs="Times New Roman"/>
      </w:rPr>
    </w:lvl>
  </w:abstractNum>
  <w:abstractNum w:abstractNumId="7">
    <w:nsid w:val="380E22AB"/>
    <w:multiLevelType w:val="hybridMultilevel"/>
    <w:tmpl w:val="B930DDB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97F7331"/>
    <w:multiLevelType w:val="hybridMultilevel"/>
    <w:tmpl w:val="DD3AA7B8"/>
    <w:lvl w:ilvl="0" w:tplc="DC08B3BA">
      <w:start w:val="1"/>
      <w:numFmt w:val="decimal"/>
      <w:lvlText w:val="%1."/>
      <w:lvlJc w:val="left"/>
      <w:pPr>
        <w:ind w:left="720" w:hanging="360"/>
      </w:pPr>
      <w:rPr>
        <w:rFonts w:cs="Times New Roman" w:hint="default"/>
      </w:rPr>
    </w:lvl>
    <w:lvl w:ilvl="1" w:tplc="08130019" w:tentative="1">
      <w:start w:val="1"/>
      <w:numFmt w:val="lowerLetter"/>
      <w:lvlText w:val="%2."/>
      <w:lvlJc w:val="left"/>
      <w:pPr>
        <w:ind w:left="1440" w:hanging="360"/>
      </w:pPr>
      <w:rPr>
        <w:rFonts w:cs="Times New Roman"/>
      </w:rPr>
    </w:lvl>
    <w:lvl w:ilvl="2" w:tplc="0813001B" w:tentative="1">
      <w:start w:val="1"/>
      <w:numFmt w:val="lowerRoman"/>
      <w:lvlText w:val="%3."/>
      <w:lvlJc w:val="right"/>
      <w:pPr>
        <w:ind w:left="2160" w:hanging="180"/>
      </w:pPr>
      <w:rPr>
        <w:rFonts w:cs="Times New Roman"/>
      </w:rPr>
    </w:lvl>
    <w:lvl w:ilvl="3" w:tplc="0813000F" w:tentative="1">
      <w:start w:val="1"/>
      <w:numFmt w:val="decimal"/>
      <w:lvlText w:val="%4."/>
      <w:lvlJc w:val="left"/>
      <w:pPr>
        <w:ind w:left="2880" w:hanging="360"/>
      </w:pPr>
      <w:rPr>
        <w:rFonts w:cs="Times New Roman"/>
      </w:rPr>
    </w:lvl>
    <w:lvl w:ilvl="4" w:tplc="08130019" w:tentative="1">
      <w:start w:val="1"/>
      <w:numFmt w:val="lowerLetter"/>
      <w:lvlText w:val="%5."/>
      <w:lvlJc w:val="left"/>
      <w:pPr>
        <w:ind w:left="3600" w:hanging="360"/>
      </w:pPr>
      <w:rPr>
        <w:rFonts w:cs="Times New Roman"/>
      </w:rPr>
    </w:lvl>
    <w:lvl w:ilvl="5" w:tplc="0813001B" w:tentative="1">
      <w:start w:val="1"/>
      <w:numFmt w:val="lowerRoman"/>
      <w:lvlText w:val="%6."/>
      <w:lvlJc w:val="right"/>
      <w:pPr>
        <w:ind w:left="4320" w:hanging="180"/>
      </w:pPr>
      <w:rPr>
        <w:rFonts w:cs="Times New Roman"/>
      </w:rPr>
    </w:lvl>
    <w:lvl w:ilvl="6" w:tplc="0813000F" w:tentative="1">
      <w:start w:val="1"/>
      <w:numFmt w:val="decimal"/>
      <w:lvlText w:val="%7."/>
      <w:lvlJc w:val="left"/>
      <w:pPr>
        <w:ind w:left="5040" w:hanging="360"/>
      </w:pPr>
      <w:rPr>
        <w:rFonts w:cs="Times New Roman"/>
      </w:rPr>
    </w:lvl>
    <w:lvl w:ilvl="7" w:tplc="08130019" w:tentative="1">
      <w:start w:val="1"/>
      <w:numFmt w:val="lowerLetter"/>
      <w:lvlText w:val="%8."/>
      <w:lvlJc w:val="left"/>
      <w:pPr>
        <w:ind w:left="5760" w:hanging="360"/>
      </w:pPr>
      <w:rPr>
        <w:rFonts w:cs="Times New Roman"/>
      </w:rPr>
    </w:lvl>
    <w:lvl w:ilvl="8" w:tplc="0813001B" w:tentative="1">
      <w:start w:val="1"/>
      <w:numFmt w:val="lowerRoman"/>
      <w:lvlText w:val="%9."/>
      <w:lvlJc w:val="right"/>
      <w:pPr>
        <w:ind w:left="6480" w:hanging="180"/>
      </w:pPr>
      <w:rPr>
        <w:rFonts w:cs="Times New Roman"/>
      </w:rPr>
    </w:lvl>
  </w:abstractNum>
  <w:abstractNum w:abstractNumId="9">
    <w:nsid w:val="39967DC8"/>
    <w:multiLevelType w:val="hybridMultilevel"/>
    <w:tmpl w:val="A8704EBC"/>
    <w:lvl w:ilvl="0" w:tplc="0813000F">
      <w:start w:val="1"/>
      <w:numFmt w:val="decimal"/>
      <w:lvlText w:val="%1."/>
      <w:lvlJc w:val="left"/>
      <w:pPr>
        <w:ind w:left="720" w:hanging="360"/>
      </w:pPr>
      <w:rPr>
        <w:rFonts w:cs="Times New Roman"/>
      </w:rPr>
    </w:lvl>
    <w:lvl w:ilvl="1" w:tplc="08130019">
      <w:start w:val="1"/>
      <w:numFmt w:val="lowerLetter"/>
      <w:lvlText w:val="%2."/>
      <w:lvlJc w:val="left"/>
      <w:pPr>
        <w:ind w:left="1440" w:hanging="360"/>
      </w:pPr>
      <w:rPr>
        <w:rFonts w:cs="Times New Roman"/>
      </w:rPr>
    </w:lvl>
    <w:lvl w:ilvl="2" w:tplc="0813001B">
      <w:start w:val="1"/>
      <w:numFmt w:val="lowerRoman"/>
      <w:lvlText w:val="%3."/>
      <w:lvlJc w:val="right"/>
      <w:pPr>
        <w:ind w:left="2160" w:hanging="180"/>
      </w:pPr>
      <w:rPr>
        <w:rFonts w:cs="Times New Roman"/>
      </w:rPr>
    </w:lvl>
    <w:lvl w:ilvl="3" w:tplc="0813000F">
      <w:start w:val="1"/>
      <w:numFmt w:val="decimal"/>
      <w:lvlText w:val="%4."/>
      <w:lvlJc w:val="left"/>
      <w:pPr>
        <w:ind w:left="2880" w:hanging="360"/>
      </w:pPr>
      <w:rPr>
        <w:rFonts w:cs="Times New Roman"/>
      </w:rPr>
    </w:lvl>
    <w:lvl w:ilvl="4" w:tplc="08130019" w:tentative="1">
      <w:start w:val="1"/>
      <w:numFmt w:val="lowerLetter"/>
      <w:lvlText w:val="%5."/>
      <w:lvlJc w:val="left"/>
      <w:pPr>
        <w:ind w:left="3600" w:hanging="360"/>
      </w:pPr>
      <w:rPr>
        <w:rFonts w:cs="Times New Roman"/>
      </w:rPr>
    </w:lvl>
    <w:lvl w:ilvl="5" w:tplc="0813001B" w:tentative="1">
      <w:start w:val="1"/>
      <w:numFmt w:val="lowerRoman"/>
      <w:lvlText w:val="%6."/>
      <w:lvlJc w:val="right"/>
      <w:pPr>
        <w:ind w:left="4320" w:hanging="180"/>
      </w:pPr>
      <w:rPr>
        <w:rFonts w:cs="Times New Roman"/>
      </w:rPr>
    </w:lvl>
    <w:lvl w:ilvl="6" w:tplc="0813000F" w:tentative="1">
      <w:start w:val="1"/>
      <w:numFmt w:val="decimal"/>
      <w:lvlText w:val="%7."/>
      <w:lvlJc w:val="left"/>
      <w:pPr>
        <w:ind w:left="5040" w:hanging="360"/>
      </w:pPr>
      <w:rPr>
        <w:rFonts w:cs="Times New Roman"/>
      </w:rPr>
    </w:lvl>
    <w:lvl w:ilvl="7" w:tplc="08130019" w:tentative="1">
      <w:start w:val="1"/>
      <w:numFmt w:val="lowerLetter"/>
      <w:lvlText w:val="%8."/>
      <w:lvlJc w:val="left"/>
      <w:pPr>
        <w:ind w:left="5760" w:hanging="360"/>
      </w:pPr>
      <w:rPr>
        <w:rFonts w:cs="Times New Roman"/>
      </w:rPr>
    </w:lvl>
    <w:lvl w:ilvl="8" w:tplc="0813001B" w:tentative="1">
      <w:start w:val="1"/>
      <w:numFmt w:val="lowerRoman"/>
      <w:lvlText w:val="%9."/>
      <w:lvlJc w:val="right"/>
      <w:pPr>
        <w:ind w:left="6480" w:hanging="180"/>
      </w:pPr>
      <w:rPr>
        <w:rFonts w:cs="Times New Roman"/>
      </w:rPr>
    </w:lvl>
  </w:abstractNum>
  <w:abstractNum w:abstractNumId="10">
    <w:nsid w:val="3FBE2DBF"/>
    <w:multiLevelType w:val="hybridMultilevel"/>
    <w:tmpl w:val="82DC8F62"/>
    <w:lvl w:ilvl="0" w:tplc="7E8070A8">
      <w:start w:val="1"/>
      <w:numFmt w:val="decimal"/>
      <w:lvlText w:val="%1."/>
      <w:lvlJc w:val="left"/>
      <w:pPr>
        <w:ind w:left="720" w:hanging="360"/>
      </w:pPr>
      <w:rPr>
        <w:rFonts w:cs="Times New Roman" w:hint="default"/>
      </w:rPr>
    </w:lvl>
    <w:lvl w:ilvl="1" w:tplc="08130019" w:tentative="1">
      <w:start w:val="1"/>
      <w:numFmt w:val="lowerLetter"/>
      <w:lvlText w:val="%2."/>
      <w:lvlJc w:val="left"/>
      <w:pPr>
        <w:ind w:left="1440" w:hanging="360"/>
      </w:pPr>
      <w:rPr>
        <w:rFonts w:cs="Times New Roman"/>
      </w:rPr>
    </w:lvl>
    <w:lvl w:ilvl="2" w:tplc="0813001B" w:tentative="1">
      <w:start w:val="1"/>
      <w:numFmt w:val="lowerRoman"/>
      <w:lvlText w:val="%3."/>
      <w:lvlJc w:val="right"/>
      <w:pPr>
        <w:ind w:left="2160" w:hanging="180"/>
      </w:pPr>
      <w:rPr>
        <w:rFonts w:cs="Times New Roman"/>
      </w:rPr>
    </w:lvl>
    <w:lvl w:ilvl="3" w:tplc="0813000F" w:tentative="1">
      <w:start w:val="1"/>
      <w:numFmt w:val="decimal"/>
      <w:lvlText w:val="%4."/>
      <w:lvlJc w:val="left"/>
      <w:pPr>
        <w:ind w:left="2880" w:hanging="360"/>
      </w:pPr>
      <w:rPr>
        <w:rFonts w:cs="Times New Roman"/>
      </w:rPr>
    </w:lvl>
    <w:lvl w:ilvl="4" w:tplc="08130019" w:tentative="1">
      <w:start w:val="1"/>
      <w:numFmt w:val="lowerLetter"/>
      <w:lvlText w:val="%5."/>
      <w:lvlJc w:val="left"/>
      <w:pPr>
        <w:ind w:left="3600" w:hanging="360"/>
      </w:pPr>
      <w:rPr>
        <w:rFonts w:cs="Times New Roman"/>
      </w:rPr>
    </w:lvl>
    <w:lvl w:ilvl="5" w:tplc="0813001B" w:tentative="1">
      <w:start w:val="1"/>
      <w:numFmt w:val="lowerRoman"/>
      <w:lvlText w:val="%6."/>
      <w:lvlJc w:val="right"/>
      <w:pPr>
        <w:ind w:left="4320" w:hanging="180"/>
      </w:pPr>
      <w:rPr>
        <w:rFonts w:cs="Times New Roman"/>
      </w:rPr>
    </w:lvl>
    <w:lvl w:ilvl="6" w:tplc="0813000F" w:tentative="1">
      <w:start w:val="1"/>
      <w:numFmt w:val="decimal"/>
      <w:lvlText w:val="%7."/>
      <w:lvlJc w:val="left"/>
      <w:pPr>
        <w:ind w:left="5040" w:hanging="360"/>
      </w:pPr>
      <w:rPr>
        <w:rFonts w:cs="Times New Roman"/>
      </w:rPr>
    </w:lvl>
    <w:lvl w:ilvl="7" w:tplc="08130019" w:tentative="1">
      <w:start w:val="1"/>
      <w:numFmt w:val="lowerLetter"/>
      <w:lvlText w:val="%8."/>
      <w:lvlJc w:val="left"/>
      <w:pPr>
        <w:ind w:left="5760" w:hanging="360"/>
      </w:pPr>
      <w:rPr>
        <w:rFonts w:cs="Times New Roman"/>
      </w:rPr>
    </w:lvl>
    <w:lvl w:ilvl="8" w:tplc="0813001B" w:tentative="1">
      <w:start w:val="1"/>
      <w:numFmt w:val="lowerRoman"/>
      <w:lvlText w:val="%9."/>
      <w:lvlJc w:val="right"/>
      <w:pPr>
        <w:ind w:left="6480" w:hanging="180"/>
      </w:pPr>
      <w:rPr>
        <w:rFonts w:cs="Times New Roman"/>
      </w:rPr>
    </w:lvl>
  </w:abstractNum>
  <w:abstractNum w:abstractNumId="11">
    <w:nsid w:val="42002CEF"/>
    <w:multiLevelType w:val="hybridMultilevel"/>
    <w:tmpl w:val="2CF65432"/>
    <w:lvl w:ilvl="0" w:tplc="CFEAD732">
      <w:start w:val="1"/>
      <w:numFmt w:val="decimal"/>
      <w:lvlText w:val="%1)"/>
      <w:lvlJc w:val="left"/>
      <w:pPr>
        <w:tabs>
          <w:tab w:val="num" w:pos="471"/>
        </w:tabs>
        <w:ind w:left="471" w:hanging="360"/>
      </w:pPr>
      <w:rPr>
        <w:rFonts w:cs="Times New Roman" w:hint="default"/>
      </w:rPr>
    </w:lvl>
    <w:lvl w:ilvl="1" w:tplc="041F0019" w:tentative="1">
      <w:start w:val="1"/>
      <w:numFmt w:val="lowerLetter"/>
      <w:lvlText w:val="%2."/>
      <w:lvlJc w:val="left"/>
      <w:pPr>
        <w:tabs>
          <w:tab w:val="num" w:pos="1191"/>
        </w:tabs>
        <w:ind w:left="1191" w:hanging="360"/>
      </w:pPr>
      <w:rPr>
        <w:rFonts w:cs="Times New Roman"/>
      </w:rPr>
    </w:lvl>
    <w:lvl w:ilvl="2" w:tplc="041F001B" w:tentative="1">
      <w:start w:val="1"/>
      <w:numFmt w:val="lowerRoman"/>
      <w:lvlText w:val="%3."/>
      <w:lvlJc w:val="right"/>
      <w:pPr>
        <w:tabs>
          <w:tab w:val="num" w:pos="1911"/>
        </w:tabs>
        <w:ind w:left="1911" w:hanging="180"/>
      </w:pPr>
      <w:rPr>
        <w:rFonts w:cs="Times New Roman"/>
      </w:rPr>
    </w:lvl>
    <w:lvl w:ilvl="3" w:tplc="041F000F" w:tentative="1">
      <w:start w:val="1"/>
      <w:numFmt w:val="decimal"/>
      <w:lvlText w:val="%4."/>
      <w:lvlJc w:val="left"/>
      <w:pPr>
        <w:tabs>
          <w:tab w:val="num" w:pos="2631"/>
        </w:tabs>
        <w:ind w:left="2631" w:hanging="360"/>
      </w:pPr>
      <w:rPr>
        <w:rFonts w:cs="Times New Roman"/>
      </w:rPr>
    </w:lvl>
    <w:lvl w:ilvl="4" w:tplc="041F0019" w:tentative="1">
      <w:start w:val="1"/>
      <w:numFmt w:val="lowerLetter"/>
      <w:lvlText w:val="%5."/>
      <w:lvlJc w:val="left"/>
      <w:pPr>
        <w:tabs>
          <w:tab w:val="num" w:pos="3351"/>
        </w:tabs>
        <w:ind w:left="3351" w:hanging="360"/>
      </w:pPr>
      <w:rPr>
        <w:rFonts w:cs="Times New Roman"/>
      </w:rPr>
    </w:lvl>
    <w:lvl w:ilvl="5" w:tplc="041F001B" w:tentative="1">
      <w:start w:val="1"/>
      <w:numFmt w:val="lowerRoman"/>
      <w:lvlText w:val="%6."/>
      <w:lvlJc w:val="right"/>
      <w:pPr>
        <w:tabs>
          <w:tab w:val="num" w:pos="4071"/>
        </w:tabs>
        <w:ind w:left="4071" w:hanging="180"/>
      </w:pPr>
      <w:rPr>
        <w:rFonts w:cs="Times New Roman"/>
      </w:rPr>
    </w:lvl>
    <w:lvl w:ilvl="6" w:tplc="041F000F" w:tentative="1">
      <w:start w:val="1"/>
      <w:numFmt w:val="decimal"/>
      <w:lvlText w:val="%7."/>
      <w:lvlJc w:val="left"/>
      <w:pPr>
        <w:tabs>
          <w:tab w:val="num" w:pos="4791"/>
        </w:tabs>
        <w:ind w:left="4791" w:hanging="360"/>
      </w:pPr>
      <w:rPr>
        <w:rFonts w:cs="Times New Roman"/>
      </w:rPr>
    </w:lvl>
    <w:lvl w:ilvl="7" w:tplc="041F0019" w:tentative="1">
      <w:start w:val="1"/>
      <w:numFmt w:val="lowerLetter"/>
      <w:lvlText w:val="%8."/>
      <w:lvlJc w:val="left"/>
      <w:pPr>
        <w:tabs>
          <w:tab w:val="num" w:pos="5511"/>
        </w:tabs>
        <w:ind w:left="5511" w:hanging="360"/>
      </w:pPr>
      <w:rPr>
        <w:rFonts w:cs="Times New Roman"/>
      </w:rPr>
    </w:lvl>
    <w:lvl w:ilvl="8" w:tplc="041F001B" w:tentative="1">
      <w:start w:val="1"/>
      <w:numFmt w:val="lowerRoman"/>
      <w:lvlText w:val="%9."/>
      <w:lvlJc w:val="right"/>
      <w:pPr>
        <w:tabs>
          <w:tab w:val="num" w:pos="6231"/>
        </w:tabs>
        <w:ind w:left="6231" w:hanging="180"/>
      </w:pPr>
      <w:rPr>
        <w:rFonts w:cs="Times New Roman"/>
      </w:rPr>
    </w:lvl>
  </w:abstractNum>
  <w:abstractNum w:abstractNumId="12">
    <w:nsid w:val="44FB117C"/>
    <w:multiLevelType w:val="hybridMultilevel"/>
    <w:tmpl w:val="1EFABDA8"/>
    <w:lvl w:ilvl="0" w:tplc="CB74C9A4">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3">
    <w:nsid w:val="477F1EBF"/>
    <w:multiLevelType w:val="hybridMultilevel"/>
    <w:tmpl w:val="888032F8"/>
    <w:lvl w:ilvl="0" w:tplc="0813000F">
      <w:start w:val="1"/>
      <w:numFmt w:val="decimal"/>
      <w:lvlText w:val="%1."/>
      <w:lvlJc w:val="left"/>
      <w:pPr>
        <w:ind w:left="720" w:hanging="360"/>
      </w:pPr>
      <w:rPr>
        <w:rFonts w:cs="Times New Roman"/>
      </w:rPr>
    </w:lvl>
    <w:lvl w:ilvl="1" w:tplc="08130019">
      <w:start w:val="1"/>
      <w:numFmt w:val="lowerLetter"/>
      <w:lvlText w:val="%2."/>
      <w:lvlJc w:val="left"/>
      <w:pPr>
        <w:ind w:left="1440" w:hanging="360"/>
      </w:pPr>
      <w:rPr>
        <w:rFonts w:cs="Times New Roman"/>
      </w:rPr>
    </w:lvl>
    <w:lvl w:ilvl="2" w:tplc="0813001B">
      <w:start w:val="1"/>
      <w:numFmt w:val="lowerRoman"/>
      <w:lvlText w:val="%3."/>
      <w:lvlJc w:val="right"/>
      <w:pPr>
        <w:ind w:left="2160" w:hanging="180"/>
      </w:pPr>
      <w:rPr>
        <w:rFonts w:cs="Times New Roman"/>
      </w:rPr>
    </w:lvl>
    <w:lvl w:ilvl="3" w:tplc="0813000F">
      <w:start w:val="1"/>
      <w:numFmt w:val="decimal"/>
      <w:lvlText w:val="%4."/>
      <w:lvlJc w:val="left"/>
      <w:pPr>
        <w:ind w:left="2880" w:hanging="360"/>
      </w:pPr>
      <w:rPr>
        <w:rFonts w:cs="Times New Roman"/>
      </w:rPr>
    </w:lvl>
    <w:lvl w:ilvl="4" w:tplc="08130019" w:tentative="1">
      <w:start w:val="1"/>
      <w:numFmt w:val="lowerLetter"/>
      <w:lvlText w:val="%5."/>
      <w:lvlJc w:val="left"/>
      <w:pPr>
        <w:ind w:left="3600" w:hanging="360"/>
      </w:pPr>
      <w:rPr>
        <w:rFonts w:cs="Times New Roman"/>
      </w:rPr>
    </w:lvl>
    <w:lvl w:ilvl="5" w:tplc="0813001B" w:tentative="1">
      <w:start w:val="1"/>
      <w:numFmt w:val="lowerRoman"/>
      <w:lvlText w:val="%6."/>
      <w:lvlJc w:val="right"/>
      <w:pPr>
        <w:ind w:left="4320" w:hanging="180"/>
      </w:pPr>
      <w:rPr>
        <w:rFonts w:cs="Times New Roman"/>
      </w:rPr>
    </w:lvl>
    <w:lvl w:ilvl="6" w:tplc="0813000F" w:tentative="1">
      <w:start w:val="1"/>
      <w:numFmt w:val="decimal"/>
      <w:lvlText w:val="%7."/>
      <w:lvlJc w:val="left"/>
      <w:pPr>
        <w:ind w:left="5040" w:hanging="360"/>
      </w:pPr>
      <w:rPr>
        <w:rFonts w:cs="Times New Roman"/>
      </w:rPr>
    </w:lvl>
    <w:lvl w:ilvl="7" w:tplc="08130019" w:tentative="1">
      <w:start w:val="1"/>
      <w:numFmt w:val="lowerLetter"/>
      <w:lvlText w:val="%8."/>
      <w:lvlJc w:val="left"/>
      <w:pPr>
        <w:ind w:left="5760" w:hanging="360"/>
      </w:pPr>
      <w:rPr>
        <w:rFonts w:cs="Times New Roman"/>
      </w:rPr>
    </w:lvl>
    <w:lvl w:ilvl="8" w:tplc="0813001B" w:tentative="1">
      <w:start w:val="1"/>
      <w:numFmt w:val="lowerRoman"/>
      <w:lvlText w:val="%9."/>
      <w:lvlJc w:val="right"/>
      <w:pPr>
        <w:ind w:left="6480" w:hanging="180"/>
      </w:pPr>
      <w:rPr>
        <w:rFonts w:cs="Times New Roman"/>
      </w:rPr>
    </w:lvl>
  </w:abstractNum>
  <w:abstractNum w:abstractNumId="14">
    <w:nsid w:val="54C72DF2"/>
    <w:multiLevelType w:val="hybridMultilevel"/>
    <w:tmpl w:val="BD9EF7CE"/>
    <w:lvl w:ilvl="0" w:tplc="041F000F">
      <w:start w:val="1"/>
      <w:numFmt w:val="decimal"/>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5">
    <w:nsid w:val="575E7391"/>
    <w:multiLevelType w:val="hybridMultilevel"/>
    <w:tmpl w:val="B06225B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59CB0474"/>
    <w:multiLevelType w:val="hybridMultilevel"/>
    <w:tmpl w:val="CD2A8028"/>
    <w:lvl w:ilvl="0" w:tplc="BEF8BDB2">
      <w:start w:val="1"/>
      <w:numFmt w:val="lowerLetter"/>
      <w:lvlText w:val="(%1)"/>
      <w:lvlJc w:val="left"/>
      <w:pPr>
        <w:ind w:left="942" w:hanging="375"/>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7">
    <w:nsid w:val="5A845249"/>
    <w:multiLevelType w:val="hybridMultilevel"/>
    <w:tmpl w:val="06925996"/>
    <w:lvl w:ilvl="0" w:tplc="8A4E7152">
      <w:start w:val="1"/>
      <w:numFmt w:val="decimal"/>
      <w:lvlText w:val="%1."/>
      <w:lvlJc w:val="left"/>
      <w:pPr>
        <w:ind w:left="720" w:hanging="360"/>
      </w:pPr>
      <w:rPr>
        <w:rFonts w:cs="Times New Roman" w:hint="default"/>
      </w:rPr>
    </w:lvl>
    <w:lvl w:ilvl="1" w:tplc="08130019" w:tentative="1">
      <w:start w:val="1"/>
      <w:numFmt w:val="lowerLetter"/>
      <w:lvlText w:val="%2."/>
      <w:lvlJc w:val="left"/>
      <w:pPr>
        <w:ind w:left="1440" w:hanging="360"/>
      </w:pPr>
      <w:rPr>
        <w:rFonts w:cs="Times New Roman"/>
      </w:rPr>
    </w:lvl>
    <w:lvl w:ilvl="2" w:tplc="0813001B" w:tentative="1">
      <w:start w:val="1"/>
      <w:numFmt w:val="lowerRoman"/>
      <w:lvlText w:val="%3."/>
      <w:lvlJc w:val="right"/>
      <w:pPr>
        <w:ind w:left="2160" w:hanging="180"/>
      </w:pPr>
      <w:rPr>
        <w:rFonts w:cs="Times New Roman"/>
      </w:rPr>
    </w:lvl>
    <w:lvl w:ilvl="3" w:tplc="0813000F" w:tentative="1">
      <w:start w:val="1"/>
      <w:numFmt w:val="decimal"/>
      <w:lvlText w:val="%4."/>
      <w:lvlJc w:val="left"/>
      <w:pPr>
        <w:ind w:left="2880" w:hanging="360"/>
      </w:pPr>
      <w:rPr>
        <w:rFonts w:cs="Times New Roman"/>
      </w:rPr>
    </w:lvl>
    <w:lvl w:ilvl="4" w:tplc="08130019" w:tentative="1">
      <w:start w:val="1"/>
      <w:numFmt w:val="lowerLetter"/>
      <w:lvlText w:val="%5."/>
      <w:lvlJc w:val="left"/>
      <w:pPr>
        <w:ind w:left="3600" w:hanging="360"/>
      </w:pPr>
      <w:rPr>
        <w:rFonts w:cs="Times New Roman"/>
      </w:rPr>
    </w:lvl>
    <w:lvl w:ilvl="5" w:tplc="0813001B" w:tentative="1">
      <w:start w:val="1"/>
      <w:numFmt w:val="lowerRoman"/>
      <w:lvlText w:val="%6."/>
      <w:lvlJc w:val="right"/>
      <w:pPr>
        <w:ind w:left="4320" w:hanging="180"/>
      </w:pPr>
      <w:rPr>
        <w:rFonts w:cs="Times New Roman"/>
      </w:rPr>
    </w:lvl>
    <w:lvl w:ilvl="6" w:tplc="0813000F" w:tentative="1">
      <w:start w:val="1"/>
      <w:numFmt w:val="decimal"/>
      <w:lvlText w:val="%7."/>
      <w:lvlJc w:val="left"/>
      <w:pPr>
        <w:ind w:left="5040" w:hanging="360"/>
      </w:pPr>
      <w:rPr>
        <w:rFonts w:cs="Times New Roman"/>
      </w:rPr>
    </w:lvl>
    <w:lvl w:ilvl="7" w:tplc="08130019" w:tentative="1">
      <w:start w:val="1"/>
      <w:numFmt w:val="lowerLetter"/>
      <w:lvlText w:val="%8."/>
      <w:lvlJc w:val="left"/>
      <w:pPr>
        <w:ind w:left="5760" w:hanging="360"/>
      </w:pPr>
      <w:rPr>
        <w:rFonts w:cs="Times New Roman"/>
      </w:rPr>
    </w:lvl>
    <w:lvl w:ilvl="8" w:tplc="0813001B" w:tentative="1">
      <w:start w:val="1"/>
      <w:numFmt w:val="lowerRoman"/>
      <w:lvlText w:val="%9."/>
      <w:lvlJc w:val="right"/>
      <w:pPr>
        <w:ind w:left="6480" w:hanging="180"/>
      </w:pPr>
      <w:rPr>
        <w:rFonts w:cs="Times New Roman"/>
      </w:rPr>
    </w:lvl>
  </w:abstractNum>
  <w:abstractNum w:abstractNumId="18">
    <w:nsid w:val="5C3C30AE"/>
    <w:multiLevelType w:val="hybridMultilevel"/>
    <w:tmpl w:val="E09C5FB2"/>
    <w:lvl w:ilvl="0" w:tplc="54128B84">
      <w:start w:val="1"/>
      <w:numFmt w:val="decimal"/>
      <w:lvlText w:val="%1."/>
      <w:lvlJc w:val="left"/>
      <w:pPr>
        <w:ind w:left="768" w:hanging="360"/>
      </w:pPr>
      <w:rPr>
        <w:rFonts w:cs="Times New Roman" w:hint="default"/>
      </w:rPr>
    </w:lvl>
    <w:lvl w:ilvl="1" w:tplc="08130019" w:tentative="1">
      <w:start w:val="1"/>
      <w:numFmt w:val="lowerLetter"/>
      <w:lvlText w:val="%2."/>
      <w:lvlJc w:val="left"/>
      <w:pPr>
        <w:ind w:left="1488" w:hanging="360"/>
      </w:pPr>
      <w:rPr>
        <w:rFonts w:cs="Times New Roman"/>
      </w:rPr>
    </w:lvl>
    <w:lvl w:ilvl="2" w:tplc="0813001B" w:tentative="1">
      <w:start w:val="1"/>
      <w:numFmt w:val="lowerRoman"/>
      <w:lvlText w:val="%3."/>
      <w:lvlJc w:val="right"/>
      <w:pPr>
        <w:ind w:left="2208" w:hanging="180"/>
      </w:pPr>
      <w:rPr>
        <w:rFonts w:cs="Times New Roman"/>
      </w:rPr>
    </w:lvl>
    <w:lvl w:ilvl="3" w:tplc="0813000F" w:tentative="1">
      <w:start w:val="1"/>
      <w:numFmt w:val="decimal"/>
      <w:lvlText w:val="%4."/>
      <w:lvlJc w:val="left"/>
      <w:pPr>
        <w:ind w:left="2928" w:hanging="360"/>
      </w:pPr>
      <w:rPr>
        <w:rFonts w:cs="Times New Roman"/>
      </w:rPr>
    </w:lvl>
    <w:lvl w:ilvl="4" w:tplc="08130019" w:tentative="1">
      <w:start w:val="1"/>
      <w:numFmt w:val="lowerLetter"/>
      <w:lvlText w:val="%5."/>
      <w:lvlJc w:val="left"/>
      <w:pPr>
        <w:ind w:left="3648" w:hanging="360"/>
      </w:pPr>
      <w:rPr>
        <w:rFonts w:cs="Times New Roman"/>
      </w:rPr>
    </w:lvl>
    <w:lvl w:ilvl="5" w:tplc="0813001B" w:tentative="1">
      <w:start w:val="1"/>
      <w:numFmt w:val="lowerRoman"/>
      <w:lvlText w:val="%6."/>
      <w:lvlJc w:val="right"/>
      <w:pPr>
        <w:ind w:left="4368" w:hanging="180"/>
      </w:pPr>
      <w:rPr>
        <w:rFonts w:cs="Times New Roman"/>
      </w:rPr>
    </w:lvl>
    <w:lvl w:ilvl="6" w:tplc="0813000F" w:tentative="1">
      <w:start w:val="1"/>
      <w:numFmt w:val="decimal"/>
      <w:lvlText w:val="%7."/>
      <w:lvlJc w:val="left"/>
      <w:pPr>
        <w:ind w:left="5088" w:hanging="360"/>
      </w:pPr>
      <w:rPr>
        <w:rFonts w:cs="Times New Roman"/>
      </w:rPr>
    </w:lvl>
    <w:lvl w:ilvl="7" w:tplc="08130019" w:tentative="1">
      <w:start w:val="1"/>
      <w:numFmt w:val="lowerLetter"/>
      <w:lvlText w:val="%8."/>
      <w:lvlJc w:val="left"/>
      <w:pPr>
        <w:ind w:left="5808" w:hanging="360"/>
      </w:pPr>
      <w:rPr>
        <w:rFonts w:cs="Times New Roman"/>
      </w:rPr>
    </w:lvl>
    <w:lvl w:ilvl="8" w:tplc="0813001B" w:tentative="1">
      <w:start w:val="1"/>
      <w:numFmt w:val="lowerRoman"/>
      <w:lvlText w:val="%9."/>
      <w:lvlJc w:val="right"/>
      <w:pPr>
        <w:ind w:left="6528" w:hanging="180"/>
      </w:pPr>
      <w:rPr>
        <w:rFonts w:cs="Times New Roman"/>
      </w:rPr>
    </w:lvl>
  </w:abstractNum>
  <w:abstractNum w:abstractNumId="19">
    <w:nsid w:val="5F272E6C"/>
    <w:multiLevelType w:val="hybridMultilevel"/>
    <w:tmpl w:val="3D44ACB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nsid w:val="5FEA4F7F"/>
    <w:multiLevelType w:val="hybridMultilevel"/>
    <w:tmpl w:val="6C7ADFC8"/>
    <w:lvl w:ilvl="0" w:tplc="59D8200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25F1C3C"/>
    <w:multiLevelType w:val="hybridMultilevel"/>
    <w:tmpl w:val="E3EEA8E2"/>
    <w:lvl w:ilvl="0" w:tplc="041F0017">
      <w:start w:val="1"/>
      <w:numFmt w:val="lowerLetter"/>
      <w:lvlText w:val="%1)"/>
      <w:lvlJc w:val="left"/>
      <w:pPr>
        <w:ind w:left="2136" w:hanging="360"/>
      </w:pPr>
    </w:lvl>
    <w:lvl w:ilvl="1" w:tplc="041F0019" w:tentative="1">
      <w:start w:val="1"/>
      <w:numFmt w:val="lowerLetter"/>
      <w:lvlText w:val="%2."/>
      <w:lvlJc w:val="left"/>
      <w:pPr>
        <w:ind w:left="2856" w:hanging="360"/>
      </w:pPr>
    </w:lvl>
    <w:lvl w:ilvl="2" w:tplc="041F001B" w:tentative="1">
      <w:start w:val="1"/>
      <w:numFmt w:val="lowerRoman"/>
      <w:lvlText w:val="%3."/>
      <w:lvlJc w:val="right"/>
      <w:pPr>
        <w:ind w:left="3576" w:hanging="180"/>
      </w:pPr>
    </w:lvl>
    <w:lvl w:ilvl="3" w:tplc="041F000F" w:tentative="1">
      <w:start w:val="1"/>
      <w:numFmt w:val="decimal"/>
      <w:lvlText w:val="%4."/>
      <w:lvlJc w:val="left"/>
      <w:pPr>
        <w:ind w:left="4296" w:hanging="360"/>
      </w:pPr>
    </w:lvl>
    <w:lvl w:ilvl="4" w:tplc="041F0019" w:tentative="1">
      <w:start w:val="1"/>
      <w:numFmt w:val="lowerLetter"/>
      <w:lvlText w:val="%5."/>
      <w:lvlJc w:val="left"/>
      <w:pPr>
        <w:ind w:left="5016" w:hanging="360"/>
      </w:pPr>
    </w:lvl>
    <w:lvl w:ilvl="5" w:tplc="041F001B" w:tentative="1">
      <w:start w:val="1"/>
      <w:numFmt w:val="lowerRoman"/>
      <w:lvlText w:val="%6."/>
      <w:lvlJc w:val="right"/>
      <w:pPr>
        <w:ind w:left="5736" w:hanging="180"/>
      </w:pPr>
    </w:lvl>
    <w:lvl w:ilvl="6" w:tplc="041F000F" w:tentative="1">
      <w:start w:val="1"/>
      <w:numFmt w:val="decimal"/>
      <w:lvlText w:val="%7."/>
      <w:lvlJc w:val="left"/>
      <w:pPr>
        <w:ind w:left="6456" w:hanging="360"/>
      </w:pPr>
    </w:lvl>
    <w:lvl w:ilvl="7" w:tplc="041F0019" w:tentative="1">
      <w:start w:val="1"/>
      <w:numFmt w:val="lowerLetter"/>
      <w:lvlText w:val="%8."/>
      <w:lvlJc w:val="left"/>
      <w:pPr>
        <w:ind w:left="7176" w:hanging="360"/>
      </w:pPr>
    </w:lvl>
    <w:lvl w:ilvl="8" w:tplc="041F001B" w:tentative="1">
      <w:start w:val="1"/>
      <w:numFmt w:val="lowerRoman"/>
      <w:lvlText w:val="%9."/>
      <w:lvlJc w:val="right"/>
      <w:pPr>
        <w:ind w:left="7896" w:hanging="180"/>
      </w:pPr>
    </w:lvl>
  </w:abstractNum>
  <w:abstractNum w:abstractNumId="22">
    <w:nsid w:val="653572CA"/>
    <w:multiLevelType w:val="hybridMultilevel"/>
    <w:tmpl w:val="798C8BCC"/>
    <w:lvl w:ilvl="0" w:tplc="F102693E">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65780312"/>
    <w:multiLevelType w:val="hybridMultilevel"/>
    <w:tmpl w:val="0A166DD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669700BB"/>
    <w:multiLevelType w:val="hybridMultilevel"/>
    <w:tmpl w:val="67EA0A1E"/>
    <w:lvl w:ilvl="0" w:tplc="0813000F">
      <w:start w:val="1"/>
      <w:numFmt w:val="decimal"/>
      <w:lvlText w:val="%1."/>
      <w:lvlJc w:val="left"/>
      <w:pPr>
        <w:ind w:left="720" w:hanging="360"/>
      </w:pPr>
      <w:rPr>
        <w:rFonts w:cs="Times New Roman"/>
      </w:rPr>
    </w:lvl>
    <w:lvl w:ilvl="1" w:tplc="08130019">
      <w:start w:val="1"/>
      <w:numFmt w:val="lowerLetter"/>
      <w:lvlText w:val="%2."/>
      <w:lvlJc w:val="left"/>
      <w:pPr>
        <w:ind w:left="1440" w:hanging="360"/>
      </w:pPr>
      <w:rPr>
        <w:rFonts w:cs="Times New Roman"/>
      </w:rPr>
    </w:lvl>
    <w:lvl w:ilvl="2" w:tplc="0813001B">
      <w:start w:val="1"/>
      <w:numFmt w:val="lowerRoman"/>
      <w:lvlText w:val="%3."/>
      <w:lvlJc w:val="right"/>
      <w:pPr>
        <w:ind w:left="2160" w:hanging="180"/>
      </w:pPr>
      <w:rPr>
        <w:rFonts w:cs="Times New Roman"/>
      </w:rPr>
    </w:lvl>
    <w:lvl w:ilvl="3" w:tplc="0813000F">
      <w:start w:val="1"/>
      <w:numFmt w:val="decimal"/>
      <w:lvlText w:val="%4."/>
      <w:lvlJc w:val="left"/>
      <w:pPr>
        <w:ind w:left="2880" w:hanging="360"/>
      </w:pPr>
      <w:rPr>
        <w:rFonts w:cs="Times New Roman"/>
      </w:rPr>
    </w:lvl>
    <w:lvl w:ilvl="4" w:tplc="08130019" w:tentative="1">
      <w:start w:val="1"/>
      <w:numFmt w:val="lowerLetter"/>
      <w:lvlText w:val="%5."/>
      <w:lvlJc w:val="left"/>
      <w:pPr>
        <w:ind w:left="3600" w:hanging="360"/>
      </w:pPr>
      <w:rPr>
        <w:rFonts w:cs="Times New Roman"/>
      </w:rPr>
    </w:lvl>
    <w:lvl w:ilvl="5" w:tplc="0813001B" w:tentative="1">
      <w:start w:val="1"/>
      <w:numFmt w:val="lowerRoman"/>
      <w:lvlText w:val="%6."/>
      <w:lvlJc w:val="right"/>
      <w:pPr>
        <w:ind w:left="4320" w:hanging="180"/>
      </w:pPr>
      <w:rPr>
        <w:rFonts w:cs="Times New Roman"/>
      </w:rPr>
    </w:lvl>
    <w:lvl w:ilvl="6" w:tplc="0813000F" w:tentative="1">
      <w:start w:val="1"/>
      <w:numFmt w:val="decimal"/>
      <w:lvlText w:val="%7."/>
      <w:lvlJc w:val="left"/>
      <w:pPr>
        <w:ind w:left="5040" w:hanging="360"/>
      </w:pPr>
      <w:rPr>
        <w:rFonts w:cs="Times New Roman"/>
      </w:rPr>
    </w:lvl>
    <w:lvl w:ilvl="7" w:tplc="08130019" w:tentative="1">
      <w:start w:val="1"/>
      <w:numFmt w:val="lowerLetter"/>
      <w:lvlText w:val="%8."/>
      <w:lvlJc w:val="left"/>
      <w:pPr>
        <w:ind w:left="5760" w:hanging="360"/>
      </w:pPr>
      <w:rPr>
        <w:rFonts w:cs="Times New Roman"/>
      </w:rPr>
    </w:lvl>
    <w:lvl w:ilvl="8" w:tplc="0813001B" w:tentative="1">
      <w:start w:val="1"/>
      <w:numFmt w:val="lowerRoman"/>
      <w:lvlText w:val="%9."/>
      <w:lvlJc w:val="right"/>
      <w:pPr>
        <w:ind w:left="6480" w:hanging="180"/>
      </w:pPr>
      <w:rPr>
        <w:rFonts w:cs="Times New Roman"/>
      </w:rPr>
    </w:lvl>
  </w:abstractNum>
  <w:abstractNum w:abstractNumId="25">
    <w:nsid w:val="67126711"/>
    <w:multiLevelType w:val="hybridMultilevel"/>
    <w:tmpl w:val="AEE0522C"/>
    <w:lvl w:ilvl="0" w:tplc="4AAE7786">
      <w:start w:val="1"/>
      <w:numFmt w:val="lowerLetter"/>
      <w:lvlText w:val="(%1)"/>
      <w:lvlJc w:val="left"/>
      <w:pPr>
        <w:ind w:left="900" w:hanging="360"/>
      </w:pPr>
      <w:rPr>
        <w:rFonts w:hint="default"/>
        <w:color w:val="FF0000"/>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26">
    <w:nsid w:val="7627130D"/>
    <w:multiLevelType w:val="hybridMultilevel"/>
    <w:tmpl w:val="594C4C9C"/>
    <w:lvl w:ilvl="0" w:tplc="8B8E5794">
      <w:start w:val="1"/>
      <w:numFmt w:val="lowerLetter"/>
      <w:lvlText w:val="%1)"/>
      <w:lvlJc w:val="left"/>
      <w:pPr>
        <w:ind w:left="899" w:hanging="360"/>
      </w:pPr>
      <w:rPr>
        <w:rFonts w:hint="default"/>
      </w:rPr>
    </w:lvl>
    <w:lvl w:ilvl="1" w:tplc="04090019" w:tentative="1">
      <w:start w:val="1"/>
      <w:numFmt w:val="lowerLetter"/>
      <w:lvlText w:val="%2."/>
      <w:lvlJc w:val="left"/>
      <w:pPr>
        <w:ind w:left="1619" w:hanging="360"/>
      </w:pPr>
    </w:lvl>
    <w:lvl w:ilvl="2" w:tplc="0409001B" w:tentative="1">
      <w:start w:val="1"/>
      <w:numFmt w:val="lowerRoman"/>
      <w:lvlText w:val="%3."/>
      <w:lvlJc w:val="right"/>
      <w:pPr>
        <w:ind w:left="2339" w:hanging="180"/>
      </w:pPr>
    </w:lvl>
    <w:lvl w:ilvl="3" w:tplc="0409000F" w:tentative="1">
      <w:start w:val="1"/>
      <w:numFmt w:val="decimal"/>
      <w:lvlText w:val="%4."/>
      <w:lvlJc w:val="left"/>
      <w:pPr>
        <w:ind w:left="3059" w:hanging="360"/>
      </w:pPr>
    </w:lvl>
    <w:lvl w:ilvl="4" w:tplc="04090019" w:tentative="1">
      <w:start w:val="1"/>
      <w:numFmt w:val="lowerLetter"/>
      <w:lvlText w:val="%5."/>
      <w:lvlJc w:val="left"/>
      <w:pPr>
        <w:ind w:left="3779" w:hanging="360"/>
      </w:pPr>
    </w:lvl>
    <w:lvl w:ilvl="5" w:tplc="0409001B" w:tentative="1">
      <w:start w:val="1"/>
      <w:numFmt w:val="lowerRoman"/>
      <w:lvlText w:val="%6."/>
      <w:lvlJc w:val="right"/>
      <w:pPr>
        <w:ind w:left="4499" w:hanging="180"/>
      </w:pPr>
    </w:lvl>
    <w:lvl w:ilvl="6" w:tplc="0409000F" w:tentative="1">
      <w:start w:val="1"/>
      <w:numFmt w:val="decimal"/>
      <w:lvlText w:val="%7."/>
      <w:lvlJc w:val="left"/>
      <w:pPr>
        <w:ind w:left="5219" w:hanging="360"/>
      </w:pPr>
    </w:lvl>
    <w:lvl w:ilvl="7" w:tplc="04090019" w:tentative="1">
      <w:start w:val="1"/>
      <w:numFmt w:val="lowerLetter"/>
      <w:lvlText w:val="%8."/>
      <w:lvlJc w:val="left"/>
      <w:pPr>
        <w:ind w:left="5939" w:hanging="360"/>
      </w:pPr>
    </w:lvl>
    <w:lvl w:ilvl="8" w:tplc="0409001B" w:tentative="1">
      <w:start w:val="1"/>
      <w:numFmt w:val="lowerRoman"/>
      <w:lvlText w:val="%9."/>
      <w:lvlJc w:val="right"/>
      <w:pPr>
        <w:ind w:left="6659" w:hanging="180"/>
      </w:pPr>
    </w:lvl>
  </w:abstractNum>
  <w:abstractNum w:abstractNumId="27">
    <w:nsid w:val="7ABF5160"/>
    <w:multiLevelType w:val="hybridMultilevel"/>
    <w:tmpl w:val="24763A7E"/>
    <w:lvl w:ilvl="0" w:tplc="7442A754">
      <w:start w:val="1"/>
      <w:numFmt w:val="decimal"/>
      <w:lvlText w:val="%1."/>
      <w:lvlJc w:val="left"/>
      <w:pPr>
        <w:ind w:left="720" w:hanging="360"/>
      </w:pPr>
      <w:rPr>
        <w:rFonts w:cs="Times New Roman" w:hint="default"/>
      </w:rPr>
    </w:lvl>
    <w:lvl w:ilvl="1" w:tplc="08130019" w:tentative="1">
      <w:start w:val="1"/>
      <w:numFmt w:val="lowerLetter"/>
      <w:lvlText w:val="%2."/>
      <w:lvlJc w:val="left"/>
      <w:pPr>
        <w:ind w:left="1440" w:hanging="360"/>
      </w:pPr>
      <w:rPr>
        <w:rFonts w:cs="Times New Roman"/>
      </w:rPr>
    </w:lvl>
    <w:lvl w:ilvl="2" w:tplc="0813001B" w:tentative="1">
      <w:start w:val="1"/>
      <w:numFmt w:val="lowerRoman"/>
      <w:lvlText w:val="%3."/>
      <w:lvlJc w:val="right"/>
      <w:pPr>
        <w:ind w:left="2160" w:hanging="180"/>
      </w:pPr>
      <w:rPr>
        <w:rFonts w:cs="Times New Roman"/>
      </w:rPr>
    </w:lvl>
    <w:lvl w:ilvl="3" w:tplc="0813000F" w:tentative="1">
      <w:start w:val="1"/>
      <w:numFmt w:val="decimal"/>
      <w:lvlText w:val="%4."/>
      <w:lvlJc w:val="left"/>
      <w:pPr>
        <w:ind w:left="2880" w:hanging="360"/>
      </w:pPr>
      <w:rPr>
        <w:rFonts w:cs="Times New Roman"/>
      </w:rPr>
    </w:lvl>
    <w:lvl w:ilvl="4" w:tplc="08130019" w:tentative="1">
      <w:start w:val="1"/>
      <w:numFmt w:val="lowerLetter"/>
      <w:lvlText w:val="%5."/>
      <w:lvlJc w:val="left"/>
      <w:pPr>
        <w:ind w:left="3600" w:hanging="360"/>
      </w:pPr>
      <w:rPr>
        <w:rFonts w:cs="Times New Roman"/>
      </w:rPr>
    </w:lvl>
    <w:lvl w:ilvl="5" w:tplc="0813001B" w:tentative="1">
      <w:start w:val="1"/>
      <w:numFmt w:val="lowerRoman"/>
      <w:lvlText w:val="%6."/>
      <w:lvlJc w:val="right"/>
      <w:pPr>
        <w:ind w:left="4320" w:hanging="180"/>
      </w:pPr>
      <w:rPr>
        <w:rFonts w:cs="Times New Roman"/>
      </w:rPr>
    </w:lvl>
    <w:lvl w:ilvl="6" w:tplc="0813000F" w:tentative="1">
      <w:start w:val="1"/>
      <w:numFmt w:val="decimal"/>
      <w:lvlText w:val="%7."/>
      <w:lvlJc w:val="left"/>
      <w:pPr>
        <w:ind w:left="5040" w:hanging="360"/>
      </w:pPr>
      <w:rPr>
        <w:rFonts w:cs="Times New Roman"/>
      </w:rPr>
    </w:lvl>
    <w:lvl w:ilvl="7" w:tplc="08130019" w:tentative="1">
      <w:start w:val="1"/>
      <w:numFmt w:val="lowerLetter"/>
      <w:lvlText w:val="%8."/>
      <w:lvlJc w:val="left"/>
      <w:pPr>
        <w:ind w:left="5760" w:hanging="360"/>
      </w:pPr>
      <w:rPr>
        <w:rFonts w:cs="Times New Roman"/>
      </w:rPr>
    </w:lvl>
    <w:lvl w:ilvl="8" w:tplc="0813001B" w:tentative="1">
      <w:start w:val="1"/>
      <w:numFmt w:val="lowerRoman"/>
      <w:lvlText w:val="%9."/>
      <w:lvlJc w:val="right"/>
      <w:pPr>
        <w:ind w:left="6480" w:hanging="180"/>
      </w:pPr>
      <w:rPr>
        <w:rFonts w:cs="Times New Roman"/>
      </w:rPr>
    </w:lvl>
  </w:abstractNum>
  <w:abstractNum w:abstractNumId="28">
    <w:nsid w:val="7C66301D"/>
    <w:multiLevelType w:val="hybridMultilevel"/>
    <w:tmpl w:val="E4F8A9D6"/>
    <w:lvl w:ilvl="0" w:tplc="041F0001">
      <w:start w:val="1"/>
      <w:numFmt w:val="bullet"/>
      <w:lvlText w:val=""/>
      <w:lvlJc w:val="left"/>
      <w:pPr>
        <w:ind w:left="1080" w:hanging="360"/>
      </w:pPr>
      <w:rPr>
        <w:rFonts w:ascii="Symbol" w:hAnsi="Symbol" w:hint="default"/>
      </w:rPr>
    </w:lvl>
    <w:lvl w:ilvl="1" w:tplc="08130019" w:tentative="1">
      <w:start w:val="1"/>
      <w:numFmt w:val="lowerLetter"/>
      <w:lvlText w:val="%2."/>
      <w:lvlJc w:val="left"/>
      <w:pPr>
        <w:ind w:left="1800" w:hanging="360"/>
      </w:pPr>
      <w:rPr>
        <w:rFonts w:cs="Times New Roman"/>
      </w:rPr>
    </w:lvl>
    <w:lvl w:ilvl="2" w:tplc="0813001B" w:tentative="1">
      <w:start w:val="1"/>
      <w:numFmt w:val="lowerRoman"/>
      <w:lvlText w:val="%3."/>
      <w:lvlJc w:val="right"/>
      <w:pPr>
        <w:ind w:left="2520" w:hanging="180"/>
      </w:pPr>
      <w:rPr>
        <w:rFonts w:cs="Times New Roman"/>
      </w:rPr>
    </w:lvl>
    <w:lvl w:ilvl="3" w:tplc="0813000F" w:tentative="1">
      <w:start w:val="1"/>
      <w:numFmt w:val="decimal"/>
      <w:lvlText w:val="%4."/>
      <w:lvlJc w:val="left"/>
      <w:pPr>
        <w:ind w:left="3240" w:hanging="360"/>
      </w:pPr>
      <w:rPr>
        <w:rFonts w:cs="Times New Roman"/>
      </w:rPr>
    </w:lvl>
    <w:lvl w:ilvl="4" w:tplc="08130019" w:tentative="1">
      <w:start w:val="1"/>
      <w:numFmt w:val="lowerLetter"/>
      <w:lvlText w:val="%5."/>
      <w:lvlJc w:val="left"/>
      <w:pPr>
        <w:ind w:left="3960" w:hanging="360"/>
      </w:pPr>
      <w:rPr>
        <w:rFonts w:cs="Times New Roman"/>
      </w:rPr>
    </w:lvl>
    <w:lvl w:ilvl="5" w:tplc="0813001B" w:tentative="1">
      <w:start w:val="1"/>
      <w:numFmt w:val="lowerRoman"/>
      <w:lvlText w:val="%6."/>
      <w:lvlJc w:val="right"/>
      <w:pPr>
        <w:ind w:left="4680" w:hanging="180"/>
      </w:pPr>
      <w:rPr>
        <w:rFonts w:cs="Times New Roman"/>
      </w:rPr>
    </w:lvl>
    <w:lvl w:ilvl="6" w:tplc="0813000F" w:tentative="1">
      <w:start w:val="1"/>
      <w:numFmt w:val="decimal"/>
      <w:lvlText w:val="%7."/>
      <w:lvlJc w:val="left"/>
      <w:pPr>
        <w:ind w:left="5400" w:hanging="360"/>
      </w:pPr>
      <w:rPr>
        <w:rFonts w:cs="Times New Roman"/>
      </w:rPr>
    </w:lvl>
    <w:lvl w:ilvl="7" w:tplc="08130019" w:tentative="1">
      <w:start w:val="1"/>
      <w:numFmt w:val="lowerLetter"/>
      <w:lvlText w:val="%8."/>
      <w:lvlJc w:val="left"/>
      <w:pPr>
        <w:ind w:left="6120" w:hanging="360"/>
      </w:pPr>
      <w:rPr>
        <w:rFonts w:cs="Times New Roman"/>
      </w:rPr>
    </w:lvl>
    <w:lvl w:ilvl="8" w:tplc="0813001B" w:tentative="1">
      <w:start w:val="1"/>
      <w:numFmt w:val="lowerRoman"/>
      <w:lvlText w:val="%9."/>
      <w:lvlJc w:val="right"/>
      <w:pPr>
        <w:ind w:left="6840" w:hanging="180"/>
      </w:pPr>
      <w:rPr>
        <w:rFonts w:cs="Times New Roman"/>
      </w:rPr>
    </w:lvl>
  </w:abstractNum>
  <w:abstractNum w:abstractNumId="29">
    <w:nsid w:val="7CF21EF6"/>
    <w:multiLevelType w:val="hybridMultilevel"/>
    <w:tmpl w:val="E3643160"/>
    <w:lvl w:ilvl="0" w:tplc="15221488">
      <w:start w:val="1"/>
      <w:numFmt w:val="decimal"/>
      <w:lvlText w:val="%1."/>
      <w:lvlJc w:val="left"/>
      <w:pPr>
        <w:ind w:left="720" w:hanging="360"/>
      </w:pPr>
      <w:rPr>
        <w:rFonts w:cs="Times New Roman" w:hint="default"/>
      </w:rPr>
    </w:lvl>
    <w:lvl w:ilvl="1" w:tplc="08130019" w:tentative="1">
      <w:start w:val="1"/>
      <w:numFmt w:val="lowerLetter"/>
      <w:lvlText w:val="%2."/>
      <w:lvlJc w:val="left"/>
      <w:pPr>
        <w:ind w:left="1440" w:hanging="360"/>
      </w:pPr>
      <w:rPr>
        <w:rFonts w:cs="Times New Roman"/>
      </w:rPr>
    </w:lvl>
    <w:lvl w:ilvl="2" w:tplc="0813001B" w:tentative="1">
      <w:start w:val="1"/>
      <w:numFmt w:val="lowerRoman"/>
      <w:lvlText w:val="%3."/>
      <w:lvlJc w:val="right"/>
      <w:pPr>
        <w:ind w:left="2160" w:hanging="180"/>
      </w:pPr>
      <w:rPr>
        <w:rFonts w:cs="Times New Roman"/>
      </w:rPr>
    </w:lvl>
    <w:lvl w:ilvl="3" w:tplc="0813000F" w:tentative="1">
      <w:start w:val="1"/>
      <w:numFmt w:val="decimal"/>
      <w:lvlText w:val="%4."/>
      <w:lvlJc w:val="left"/>
      <w:pPr>
        <w:ind w:left="2880" w:hanging="360"/>
      </w:pPr>
      <w:rPr>
        <w:rFonts w:cs="Times New Roman"/>
      </w:rPr>
    </w:lvl>
    <w:lvl w:ilvl="4" w:tplc="08130019" w:tentative="1">
      <w:start w:val="1"/>
      <w:numFmt w:val="lowerLetter"/>
      <w:lvlText w:val="%5."/>
      <w:lvlJc w:val="left"/>
      <w:pPr>
        <w:ind w:left="3600" w:hanging="360"/>
      </w:pPr>
      <w:rPr>
        <w:rFonts w:cs="Times New Roman"/>
      </w:rPr>
    </w:lvl>
    <w:lvl w:ilvl="5" w:tplc="0813001B" w:tentative="1">
      <w:start w:val="1"/>
      <w:numFmt w:val="lowerRoman"/>
      <w:lvlText w:val="%6."/>
      <w:lvlJc w:val="right"/>
      <w:pPr>
        <w:ind w:left="4320" w:hanging="180"/>
      </w:pPr>
      <w:rPr>
        <w:rFonts w:cs="Times New Roman"/>
      </w:rPr>
    </w:lvl>
    <w:lvl w:ilvl="6" w:tplc="0813000F" w:tentative="1">
      <w:start w:val="1"/>
      <w:numFmt w:val="decimal"/>
      <w:lvlText w:val="%7."/>
      <w:lvlJc w:val="left"/>
      <w:pPr>
        <w:ind w:left="5040" w:hanging="360"/>
      </w:pPr>
      <w:rPr>
        <w:rFonts w:cs="Times New Roman"/>
      </w:rPr>
    </w:lvl>
    <w:lvl w:ilvl="7" w:tplc="08130019" w:tentative="1">
      <w:start w:val="1"/>
      <w:numFmt w:val="lowerLetter"/>
      <w:lvlText w:val="%8."/>
      <w:lvlJc w:val="left"/>
      <w:pPr>
        <w:ind w:left="5760" w:hanging="360"/>
      </w:pPr>
      <w:rPr>
        <w:rFonts w:cs="Times New Roman"/>
      </w:rPr>
    </w:lvl>
    <w:lvl w:ilvl="8" w:tplc="0813001B" w:tentative="1">
      <w:start w:val="1"/>
      <w:numFmt w:val="lowerRoman"/>
      <w:lvlText w:val="%9."/>
      <w:lvlJc w:val="right"/>
      <w:pPr>
        <w:ind w:left="6480" w:hanging="180"/>
      </w:pPr>
      <w:rPr>
        <w:rFonts w:cs="Times New Roman"/>
      </w:rPr>
    </w:lvl>
  </w:abstractNum>
  <w:abstractNum w:abstractNumId="30">
    <w:nsid w:val="7E473EC2"/>
    <w:multiLevelType w:val="hybridMultilevel"/>
    <w:tmpl w:val="0D8050AE"/>
    <w:lvl w:ilvl="0" w:tplc="041871DC">
      <w:start w:val="1"/>
      <w:numFmt w:val="lowerLetter"/>
      <w:lvlText w:val="%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1">
    <w:nsid w:val="7ED91C3C"/>
    <w:multiLevelType w:val="hybridMultilevel"/>
    <w:tmpl w:val="CF2EA4C8"/>
    <w:lvl w:ilvl="0" w:tplc="041871DC">
      <w:start w:val="1"/>
      <w:numFmt w:val="lowerLetter"/>
      <w:lvlText w:val="%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6"/>
  </w:num>
  <w:num w:numId="2">
    <w:abstractNumId w:val="27"/>
  </w:num>
  <w:num w:numId="3">
    <w:abstractNumId w:val="29"/>
  </w:num>
  <w:num w:numId="4">
    <w:abstractNumId w:val="4"/>
  </w:num>
  <w:num w:numId="5">
    <w:abstractNumId w:val="10"/>
  </w:num>
  <w:num w:numId="6">
    <w:abstractNumId w:val="18"/>
  </w:num>
  <w:num w:numId="7">
    <w:abstractNumId w:val="8"/>
  </w:num>
  <w:num w:numId="8">
    <w:abstractNumId w:val="17"/>
  </w:num>
  <w:num w:numId="9">
    <w:abstractNumId w:val="7"/>
  </w:num>
  <w:num w:numId="10">
    <w:abstractNumId w:val="19"/>
  </w:num>
  <w:num w:numId="11">
    <w:abstractNumId w:val="23"/>
  </w:num>
  <w:num w:numId="12">
    <w:abstractNumId w:val="21"/>
  </w:num>
  <w:num w:numId="13">
    <w:abstractNumId w:val="30"/>
  </w:num>
  <w:num w:numId="14">
    <w:abstractNumId w:val="1"/>
  </w:num>
  <w:num w:numId="15">
    <w:abstractNumId w:val="9"/>
  </w:num>
  <w:num w:numId="16">
    <w:abstractNumId w:val="24"/>
  </w:num>
  <w:num w:numId="17">
    <w:abstractNumId w:val="13"/>
  </w:num>
  <w:num w:numId="18">
    <w:abstractNumId w:val="22"/>
  </w:num>
  <w:num w:numId="19">
    <w:abstractNumId w:val="20"/>
  </w:num>
  <w:num w:numId="20">
    <w:abstractNumId w:val="2"/>
  </w:num>
  <w:num w:numId="21">
    <w:abstractNumId w:val="28"/>
  </w:num>
  <w:num w:numId="22">
    <w:abstractNumId w:val="0"/>
  </w:num>
  <w:num w:numId="23">
    <w:abstractNumId w:val="31"/>
  </w:num>
  <w:num w:numId="24">
    <w:abstractNumId w:val="15"/>
  </w:num>
  <w:num w:numId="25">
    <w:abstractNumId w:val="16"/>
  </w:num>
  <w:num w:numId="26">
    <w:abstractNumId w:val="25"/>
  </w:num>
  <w:num w:numId="27">
    <w:abstractNumId w:val="26"/>
  </w:num>
  <w:num w:numId="28">
    <w:abstractNumId w:val="12"/>
  </w:num>
  <w:num w:numId="29">
    <w:abstractNumId w:val="11"/>
  </w:num>
  <w:num w:numId="30">
    <w:abstractNumId w:val="5"/>
  </w:num>
  <w:num w:numId="31">
    <w:abstractNumId w:val="3"/>
  </w:num>
  <w:num w:numId="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524"/>
    <w:rsid w:val="00005DBC"/>
    <w:rsid w:val="00005F9B"/>
    <w:rsid w:val="00010C8C"/>
    <w:rsid w:val="00010D3D"/>
    <w:rsid w:val="000118FF"/>
    <w:rsid w:val="00011962"/>
    <w:rsid w:val="0001253E"/>
    <w:rsid w:val="00013945"/>
    <w:rsid w:val="00017392"/>
    <w:rsid w:val="00020092"/>
    <w:rsid w:val="000207DF"/>
    <w:rsid w:val="00021D78"/>
    <w:rsid w:val="00024733"/>
    <w:rsid w:val="00025378"/>
    <w:rsid w:val="000257B8"/>
    <w:rsid w:val="00030AB1"/>
    <w:rsid w:val="00030C27"/>
    <w:rsid w:val="00033197"/>
    <w:rsid w:val="00033290"/>
    <w:rsid w:val="000339DD"/>
    <w:rsid w:val="00033AEF"/>
    <w:rsid w:val="00034533"/>
    <w:rsid w:val="00041B74"/>
    <w:rsid w:val="00043F57"/>
    <w:rsid w:val="000450C3"/>
    <w:rsid w:val="00051171"/>
    <w:rsid w:val="00051A2C"/>
    <w:rsid w:val="00052CC9"/>
    <w:rsid w:val="0005407E"/>
    <w:rsid w:val="00057C38"/>
    <w:rsid w:val="000618E1"/>
    <w:rsid w:val="00061B34"/>
    <w:rsid w:val="00061CAC"/>
    <w:rsid w:val="0006440E"/>
    <w:rsid w:val="00064556"/>
    <w:rsid w:val="0006728D"/>
    <w:rsid w:val="00067A25"/>
    <w:rsid w:val="00071C51"/>
    <w:rsid w:val="00071FCB"/>
    <w:rsid w:val="000729F1"/>
    <w:rsid w:val="00073C62"/>
    <w:rsid w:val="00076352"/>
    <w:rsid w:val="0008107C"/>
    <w:rsid w:val="00081A39"/>
    <w:rsid w:val="0008253B"/>
    <w:rsid w:val="00082D84"/>
    <w:rsid w:val="0008454A"/>
    <w:rsid w:val="00087084"/>
    <w:rsid w:val="00091D86"/>
    <w:rsid w:val="00093E89"/>
    <w:rsid w:val="00094616"/>
    <w:rsid w:val="000954CC"/>
    <w:rsid w:val="00096992"/>
    <w:rsid w:val="00096F65"/>
    <w:rsid w:val="00097233"/>
    <w:rsid w:val="000A015B"/>
    <w:rsid w:val="000A3912"/>
    <w:rsid w:val="000A3B8C"/>
    <w:rsid w:val="000A4233"/>
    <w:rsid w:val="000A4485"/>
    <w:rsid w:val="000A4939"/>
    <w:rsid w:val="000A4AB3"/>
    <w:rsid w:val="000A4EDD"/>
    <w:rsid w:val="000A587C"/>
    <w:rsid w:val="000A5BD6"/>
    <w:rsid w:val="000A7AA6"/>
    <w:rsid w:val="000B06AA"/>
    <w:rsid w:val="000B34A2"/>
    <w:rsid w:val="000B4393"/>
    <w:rsid w:val="000B50BC"/>
    <w:rsid w:val="000B5CF2"/>
    <w:rsid w:val="000B6764"/>
    <w:rsid w:val="000B67F0"/>
    <w:rsid w:val="000B6EF6"/>
    <w:rsid w:val="000C1AEB"/>
    <w:rsid w:val="000C3A00"/>
    <w:rsid w:val="000C4AD6"/>
    <w:rsid w:val="000C5D03"/>
    <w:rsid w:val="000C6BD1"/>
    <w:rsid w:val="000C6DD3"/>
    <w:rsid w:val="000C6E81"/>
    <w:rsid w:val="000C70DF"/>
    <w:rsid w:val="000C73E7"/>
    <w:rsid w:val="000D4562"/>
    <w:rsid w:val="000D697C"/>
    <w:rsid w:val="000D6CDC"/>
    <w:rsid w:val="000E22FF"/>
    <w:rsid w:val="000E2DAB"/>
    <w:rsid w:val="000E34BC"/>
    <w:rsid w:val="000E40DC"/>
    <w:rsid w:val="000E6169"/>
    <w:rsid w:val="000E7067"/>
    <w:rsid w:val="000F19FC"/>
    <w:rsid w:val="000F2508"/>
    <w:rsid w:val="000F2B45"/>
    <w:rsid w:val="000F35D0"/>
    <w:rsid w:val="000F4766"/>
    <w:rsid w:val="000F598E"/>
    <w:rsid w:val="00100D9B"/>
    <w:rsid w:val="0010442A"/>
    <w:rsid w:val="0010466C"/>
    <w:rsid w:val="00104F58"/>
    <w:rsid w:val="00107A92"/>
    <w:rsid w:val="001113B5"/>
    <w:rsid w:val="0011231D"/>
    <w:rsid w:val="00114DAF"/>
    <w:rsid w:val="00121583"/>
    <w:rsid w:val="001217CD"/>
    <w:rsid w:val="00121EE1"/>
    <w:rsid w:val="00125582"/>
    <w:rsid w:val="00126E65"/>
    <w:rsid w:val="00127C71"/>
    <w:rsid w:val="00130856"/>
    <w:rsid w:val="00130C38"/>
    <w:rsid w:val="00130DA1"/>
    <w:rsid w:val="00131B1F"/>
    <w:rsid w:val="00132450"/>
    <w:rsid w:val="0013414A"/>
    <w:rsid w:val="001365E0"/>
    <w:rsid w:val="00137AD3"/>
    <w:rsid w:val="0014058E"/>
    <w:rsid w:val="0014153C"/>
    <w:rsid w:val="0014202A"/>
    <w:rsid w:val="00144A56"/>
    <w:rsid w:val="00144B2D"/>
    <w:rsid w:val="00150C8A"/>
    <w:rsid w:val="001528B0"/>
    <w:rsid w:val="001531CB"/>
    <w:rsid w:val="001565D3"/>
    <w:rsid w:val="00156D85"/>
    <w:rsid w:val="001571E3"/>
    <w:rsid w:val="001579E7"/>
    <w:rsid w:val="0016007F"/>
    <w:rsid w:val="00165B62"/>
    <w:rsid w:val="00166584"/>
    <w:rsid w:val="0016748E"/>
    <w:rsid w:val="00170155"/>
    <w:rsid w:val="00171621"/>
    <w:rsid w:val="001725E6"/>
    <w:rsid w:val="00175758"/>
    <w:rsid w:val="001758E2"/>
    <w:rsid w:val="00175F6F"/>
    <w:rsid w:val="001773B8"/>
    <w:rsid w:val="00177F68"/>
    <w:rsid w:val="001801E0"/>
    <w:rsid w:val="00180206"/>
    <w:rsid w:val="001829CD"/>
    <w:rsid w:val="00182CDC"/>
    <w:rsid w:val="00183357"/>
    <w:rsid w:val="00183722"/>
    <w:rsid w:val="00184148"/>
    <w:rsid w:val="00185E39"/>
    <w:rsid w:val="00190985"/>
    <w:rsid w:val="00190DA6"/>
    <w:rsid w:val="00191E02"/>
    <w:rsid w:val="00193A7D"/>
    <w:rsid w:val="00193C61"/>
    <w:rsid w:val="00193C88"/>
    <w:rsid w:val="00195752"/>
    <w:rsid w:val="0019734A"/>
    <w:rsid w:val="00197675"/>
    <w:rsid w:val="001A07A6"/>
    <w:rsid w:val="001A0B41"/>
    <w:rsid w:val="001A2A42"/>
    <w:rsid w:val="001A37FE"/>
    <w:rsid w:val="001A7446"/>
    <w:rsid w:val="001A7F03"/>
    <w:rsid w:val="001B0986"/>
    <w:rsid w:val="001B1932"/>
    <w:rsid w:val="001B1CA7"/>
    <w:rsid w:val="001B1E40"/>
    <w:rsid w:val="001B5EBB"/>
    <w:rsid w:val="001B60F7"/>
    <w:rsid w:val="001B7E6A"/>
    <w:rsid w:val="001C3342"/>
    <w:rsid w:val="001C6327"/>
    <w:rsid w:val="001C6CC8"/>
    <w:rsid w:val="001D0395"/>
    <w:rsid w:val="001D0D8C"/>
    <w:rsid w:val="001D1358"/>
    <w:rsid w:val="001D1522"/>
    <w:rsid w:val="001D2B9F"/>
    <w:rsid w:val="001D2C24"/>
    <w:rsid w:val="001D74EA"/>
    <w:rsid w:val="001E026F"/>
    <w:rsid w:val="001E171F"/>
    <w:rsid w:val="001E1DB9"/>
    <w:rsid w:val="001E26C4"/>
    <w:rsid w:val="001E2A65"/>
    <w:rsid w:val="001E4DEC"/>
    <w:rsid w:val="001E5C27"/>
    <w:rsid w:val="001E600F"/>
    <w:rsid w:val="001E6244"/>
    <w:rsid w:val="001E7F37"/>
    <w:rsid w:val="001F2A84"/>
    <w:rsid w:val="001F342F"/>
    <w:rsid w:val="001F35B0"/>
    <w:rsid w:val="001F35EF"/>
    <w:rsid w:val="001F615D"/>
    <w:rsid w:val="001F6806"/>
    <w:rsid w:val="001F6C35"/>
    <w:rsid w:val="00200AC6"/>
    <w:rsid w:val="00202064"/>
    <w:rsid w:val="00205261"/>
    <w:rsid w:val="0020578A"/>
    <w:rsid w:val="002064A1"/>
    <w:rsid w:val="002066B5"/>
    <w:rsid w:val="00206D31"/>
    <w:rsid w:val="00207EE2"/>
    <w:rsid w:val="0021241B"/>
    <w:rsid w:val="00212A29"/>
    <w:rsid w:val="00212B05"/>
    <w:rsid w:val="00213506"/>
    <w:rsid w:val="002168F4"/>
    <w:rsid w:val="00216AFE"/>
    <w:rsid w:val="00217275"/>
    <w:rsid w:val="00217591"/>
    <w:rsid w:val="00217CFB"/>
    <w:rsid w:val="00220D8C"/>
    <w:rsid w:val="00220E0D"/>
    <w:rsid w:val="00221069"/>
    <w:rsid w:val="00221819"/>
    <w:rsid w:val="00223126"/>
    <w:rsid w:val="00223F88"/>
    <w:rsid w:val="00224502"/>
    <w:rsid w:val="0022675D"/>
    <w:rsid w:val="002275F5"/>
    <w:rsid w:val="002301ED"/>
    <w:rsid w:val="0023031C"/>
    <w:rsid w:val="002310B5"/>
    <w:rsid w:val="00232040"/>
    <w:rsid w:val="00233934"/>
    <w:rsid w:val="00234934"/>
    <w:rsid w:val="002349FD"/>
    <w:rsid w:val="00234FB8"/>
    <w:rsid w:val="00235786"/>
    <w:rsid w:val="002365CC"/>
    <w:rsid w:val="002368FA"/>
    <w:rsid w:val="00236D6F"/>
    <w:rsid w:val="002453F2"/>
    <w:rsid w:val="0024636F"/>
    <w:rsid w:val="00246BA3"/>
    <w:rsid w:val="00247E96"/>
    <w:rsid w:val="00250823"/>
    <w:rsid w:val="00250A58"/>
    <w:rsid w:val="00252BA0"/>
    <w:rsid w:val="00253664"/>
    <w:rsid w:val="002601A7"/>
    <w:rsid w:val="0026216C"/>
    <w:rsid w:val="00265BDB"/>
    <w:rsid w:val="00265FF0"/>
    <w:rsid w:val="00266E76"/>
    <w:rsid w:val="00271416"/>
    <w:rsid w:val="00272C25"/>
    <w:rsid w:val="00274451"/>
    <w:rsid w:val="00275DBF"/>
    <w:rsid w:val="00276373"/>
    <w:rsid w:val="00277571"/>
    <w:rsid w:val="0028020E"/>
    <w:rsid w:val="00280970"/>
    <w:rsid w:val="00280F67"/>
    <w:rsid w:val="00282DBB"/>
    <w:rsid w:val="00285329"/>
    <w:rsid w:val="00287D96"/>
    <w:rsid w:val="00290DA5"/>
    <w:rsid w:val="00291E41"/>
    <w:rsid w:val="00291EAA"/>
    <w:rsid w:val="00292B30"/>
    <w:rsid w:val="00294CE6"/>
    <w:rsid w:val="002953E1"/>
    <w:rsid w:val="0029549F"/>
    <w:rsid w:val="00295E43"/>
    <w:rsid w:val="002A1600"/>
    <w:rsid w:val="002A2215"/>
    <w:rsid w:val="002A2FDB"/>
    <w:rsid w:val="002A49C3"/>
    <w:rsid w:val="002A5FEB"/>
    <w:rsid w:val="002A6016"/>
    <w:rsid w:val="002A65F5"/>
    <w:rsid w:val="002A68EB"/>
    <w:rsid w:val="002B00BA"/>
    <w:rsid w:val="002B132B"/>
    <w:rsid w:val="002B16DE"/>
    <w:rsid w:val="002B1721"/>
    <w:rsid w:val="002B1C6C"/>
    <w:rsid w:val="002B20A5"/>
    <w:rsid w:val="002B24A2"/>
    <w:rsid w:val="002B4B67"/>
    <w:rsid w:val="002B608C"/>
    <w:rsid w:val="002B65C9"/>
    <w:rsid w:val="002B70FC"/>
    <w:rsid w:val="002B7794"/>
    <w:rsid w:val="002C11D4"/>
    <w:rsid w:val="002D2122"/>
    <w:rsid w:val="002D2E66"/>
    <w:rsid w:val="002D3427"/>
    <w:rsid w:val="002D61D3"/>
    <w:rsid w:val="002D7228"/>
    <w:rsid w:val="002D7F7A"/>
    <w:rsid w:val="002E3C49"/>
    <w:rsid w:val="002E46F9"/>
    <w:rsid w:val="002E4871"/>
    <w:rsid w:val="002E4920"/>
    <w:rsid w:val="002E52C8"/>
    <w:rsid w:val="002E5578"/>
    <w:rsid w:val="002E5F68"/>
    <w:rsid w:val="002F165A"/>
    <w:rsid w:val="002F208B"/>
    <w:rsid w:val="002F4D28"/>
    <w:rsid w:val="002F4DAD"/>
    <w:rsid w:val="003014B9"/>
    <w:rsid w:val="00301B7C"/>
    <w:rsid w:val="00302FC4"/>
    <w:rsid w:val="0030301C"/>
    <w:rsid w:val="00303F49"/>
    <w:rsid w:val="00310776"/>
    <w:rsid w:val="00311355"/>
    <w:rsid w:val="00311AD7"/>
    <w:rsid w:val="00311F5F"/>
    <w:rsid w:val="0031598C"/>
    <w:rsid w:val="00315C07"/>
    <w:rsid w:val="0031622F"/>
    <w:rsid w:val="00316EFD"/>
    <w:rsid w:val="0032053A"/>
    <w:rsid w:val="00321BB6"/>
    <w:rsid w:val="003267C5"/>
    <w:rsid w:val="00327531"/>
    <w:rsid w:val="00327C1A"/>
    <w:rsid w:val="00327D26"/>
    <w:rsid w:val="00327D81"/>
    <w:rsid w:val="00327F60"/>
    <w:rsid w:val="00333225"/>
    <w:rsid w:val="00334581"/>
    <w:rsid w:val="003348F9"/>
    <w:rsid w:val="00335B5B"/>
    <w:rsid w:val="003375AB"/>
    <w:rsid w:val="00337E1A"/>
    <w:rsid w:val="00342187"/>
    <w:rsid w:val="003433CA"/>
    <w:rsid w:val="00344EDF"/>
    <w:rsid w:val="00345D37"/>
    <w:rsid w:val="00346AFD"/>
    <w:rsid w:val="003471F4"/>
    <w:rsid w:val="00347585"/>
    <w:rsid w:val="00347A9A"/>
    <w:rsid w:val="003558C3"/>
    <w:rsid w:val="00355F73"/>
    <w:rsid w:val="00356B29"/>
    <w:rsid w:val="003574A1"/>
    <w:rsid w:val="00360EEB"/>
    <w:rsid w:val="00362C76"/>
    <w:rsid w:val="00362EC2"/>
    <w:rsid w:val="003653FB"/>
    <w:rsid w:val="00366EEE"/>
    <w:rsid w:val="00371AA1"/>
    <w:rsid w:val="00371F90"/>
    <w:rsid w:val="0037222E"/>
    <w:rsid w:val="0037354C"/>
    <w:rsid w:val="00373DE0"/>
    <w:rsid w:val="0037564F"/>
    <w:rsid w:val="00376AEF"/>
    <w:rsid w:val="00377147"/>
    <w:rsid w:val="00377C20"/>
    <w:rsid w:val="00377DA4"/>
    <w:rsid w:val="0038022D"/>
    <w:rsid w:val="0038127B"/>
    <w:rsid w:val="003815BD"/>
    <w:rsid w:val="00385F41"/>
    <w:rsid w:val="003877F6"/>
    <w:rsid w:val="00387FBC"/>
    <w:rsid w:val="00390CBA"/>
    <w:rsid w:val="003921BB"/>
    <w:rsid w:val="00394DDE"/>
    <w:rsid w:val="00395E39"/>
    <w:rsid w:val="003967C7"/>
    <w:rsid w:val="00396874"/>
    <w:rsid w:val="00396A60"/>
    <w:rsid w:val="00397263"/>
    <w:rsid w:val="003975A5"/>
    <w:rsid w:val="003A0277"/>
    <w:rsid w:val="003A1BA2"/>
    <w:rsid w:val="003A29D8"/>
    <w:rsid w:val="003A52D7"/>
    <w:rsid w:val="003B00D5"/>
    <w:rsid w:val="003B247E"/>
    <w:rsid w:val="003B2A8D"/>
    <w:rsid w:val="003B3FE7"/>
    <w:rsid w:val="003B408B"/>
    <w:rsid w:val="003B4826"/>
    <w:rsid w:val="003B606D"/>
    <w:rsid w:val="003B779E"/>
    <w:rsid w:val="003C13BB"/>
    <w:rsid w:val="003C1C3B"/>
    <w:rsid w:val="003C2078"/>
    <w:rsid w:val="003C3674"/>
    <w:rsid w:val="003C7287"/>
    <w:rsid w:val="003C7601"/>
    <w:rsid w:val="003C7A08"/>
    <w:rsid w:val="003D071D"/>
    <w:rsid w:val="003D0769"/>
    <w:rsid w:val="003D0BD3"/>
    <w:rsid w:val="003D1ABD"/>
    <w:rsid w:val="003D4DCD"/>
    <w:rsid w:val="003D5966"/>
    <w:rsid w:val="003D5AA3"/>
    <w:rsid w:val="003D5B67"/>
    <w:rsid w:val="003D707F"/>
    <w:rsid w:val="003D7A32"/>
    <w:rsid w:val="003E3A7B"/>
    <w:rsid w:val="003E41AB"/>
    <w:rsid w:val="003E4A4B"/>
    <w:rsid w:val="003E4B29"/>
    <w:rsid w:val="003E5DF7"/>
    <w:rsid w:val="003E620C"/>
    <w:rsid w:val="003E6641"/>
    <w:rsid w:val="003E7382"/>
    <w:rsid w:val="003F0AE1"/>
    <w:rsid w:val="003F0BA3"/>
    <w:rsid w:val="003F19D1"/>
    <w:rsid w:val="003F2791"/>
    <w:rsid w:val="003F3AFB"/>
    <w:rsid w:val="003F50AB"/>
    <w:rsid w:val="003F5FA5"/>
    <w:rsid w:val="00401F22"/>
    <w:rsid w:val="00402BB2"/>
    <w:rsid w:val="00402E89"/>
    <w:rsid w:val="004033CB"/>
    <w:rsid w:val="00404444"/>
    <w:rsid w:val="00404470"/>
    <w:rsid w:val="00405479"/>
    <w:rsid w:val="004076BA"/>
    <w:rsid w:val="004106D9"/>
    <w:rsid w:val="004109C4"/>
    <w:rsid w:val="004126B2"/>
    <w:rsid w:val="00413990"/>
    <w:rsid w:val="00415278"/>
    <w:rsid w:val="004157AD"/>
    <w:rsid w:val="0041670B"/>
    <w:rsid w:val="0042035E"/>
    <w:rsid w:val="004209AF"/>
    <w:rsid w:val="004209E9"/>
    <w:rsid w:val="00425153"/>
    <w:rsid w:val="00427304"/>
    <w:rsid w:val="00431B9A"/>
    <w:rsid w:val="00432180"/>
    <w:rsid w:val="00433CD8"/>
    <w:rsid w:val="00434B4E"/>
    <w:rsid w:val="004354D1"/>
    <w:rsid w:val="00435845"/>
    <w:rsid w:val="00436A2C"/>
    <w:rsid w:val="004407F9"/>
    <w:rsid w:val="004413DE"/>
    <w:rsid w:val="00441ED6"/>
    <w:rsid w:val="00446F48"/>
    <w:rsid w:val="00450A07"/>
    <w:rsid w:val="00450C1F"/>
    <w:rsid w:val="00451B98"/>
    <w:rsid w:val="004537CC"/>
    <w:rsid w:val="00454250"/>
    <w:rsid w:val="00455972"/>
    <w:rsid w:val="00456FB7"/>
    <w:rsid w:val="00457B4B"/>
    <w:rsid w:val="00457D6C"/>
    <w:rsid w:val="004613F5"/>
    <w:rsid w:val="00461CD2"/>
    <w:rsid w:val="00463E73"/>
    <w:rsid w:val="00464431"/>
    <w:rsid w:val="00465506"/>
    <w:rsid w:val="00465BEB"/>
    <w:rsid w:val="00466947"/>
    <w:rsid w:val="00466DB8"/>
    <w:rsid w:val="00466DDB"/>
    <w:rsid w:val="004675A3"/>
    <w:rsid w:val="004676D5"/>
    <w:rsid w:val="00471B64"/>
    <w:rsid w:val="00471DF9"/>
    <w:rsid w:val="00473183"/>
    <w:rsid w:val="00473E48"/>
    <w:rsid w:val="004743AF"/>
    <w:rsid w:val="00474AB6"/>
    <w:rsid w:val="00475175"/>
    <w:rsid w:val="00476097"/>
    <w:rsid w:val="00476B3A"/>
    <w:rsid w:val="00477C57"/>
    <w:rsid w:val="004818B1"/>
    <w:rsid w:val="00483080"/>
    <w:rsid w:val="00485DCA"/>
    <w:rsid w:val="00490A02"/>
    <w:rsid w:val="00490A35"/>
    <w:rsid w:val="00492F64"/>
    <w:rsid w:val="00493617"/>
    <w:rsid w:val="004936C5"/>
    <w:rsid w:val="00494190"/>
    <w:rsid w:val="00494A78"/>
    <w:rsid w:val="00497FF3"/>
    <w:rsid w:val="004A04C0"/>
    <w:rsid w:val="004A1065"/>
    <w:rsid w:val="004A1218"/>
    <w:rsid w:val="004A1328"/>
    <w:rsid w:val="004A2227"/>
    <w:rsid w:val="004A33BC"/>
    <w:rsid w:val="004A4AFC"/>
    <w:rsid w:val="004A6194"/>
    <w:rsid w:val="004A636E"/>
    <w:rsid w:val="004A7C52"/>
    <w:rsid w:val="004A7E03"/>
    <w:rsid w:val="004B005E"/>
    <w:rsid w:val="004B03ED"/>
    <w:rsid w:val="004B0B45"/>
    <w:rsid w:val="004B1813"/>
    <w:rsid w:val="004B2694"/>
    <w:rsid w:val="004B6591"/>
    <w:rsid w:val="004B6AD6"/>
    <w:rsid w:val="004B6FBB"/>
    <w:rsid w:val="004B70D3"/>
    <w:rsid w:val="004B72EA"/>
    <w:rsid w:val="004B75FB"/>
    <w:rsid w:val="004C3DC3"/>
    <w:rsid w:val="004C4057"/>
    <w:rsid w:val="004C481D"/>
    <w:rsid w:val="004C4A9E"/>
    <w:rsid w:val="004C6129"/>
    <w:rsid w:val="004C62FC"/>
    <w:rsid w:val="004C790F"/>
    <w:rsid w:val="004D01A8"/>
    <w:rsid w:val="004D0545"/>
    <w:rsid w:val="004D1617"/>
    <w:rsid w:val="004D34BC"/>
    <w:rsid w:val="004D47C3"/>
    <w:rsid w:val="004D6EBA"/>
    <w:rsid w:val="004E0725"/>
    <w:rsid w:val="004E1844"/>
    <w:rsid w:val="004E21DC"/>
    <w:rsid w:val="004E34D5"/>
    <w:rsid w:val="004E46C0"/>
    <w:rsid w:val="004E5C1A"/>
    <w:rsid w:val="004E6509"/>
    <w:rsid w:val="004E6AC1"/>
    <w:rsid w:val="004E7742"/>
    <w:rsid w:val="004F0393"/>
    <w:rsid w:val="004F08FE"/>
    <w:rsid w:val="004F309C"/>
    <w:rsid w:val="004F63CE"/>
    <w:rsid w:val="004F736E"/>
    <w:rsid w:val="00501F3E"/>
    <w:rsid w:val="00503BCA"/>
    <w:rsid w:val="005075D2"/>
    <w:rsid w:val="00507C39"/>
    <w:rsid w:val="00510E9F"/>
    <w:rsid w:val="00511CAA"/>
    <w:rsid w:val="005125D3"/>
    <w:rsid w:val="0051495D"/>
    <w:rsid w:val="00516796"/>
    <w:rsid w:val="00521150"/>
    <w:rsid w:val="0052140C"/>
    <w:rsid w:val="00521C81"/>
    <w:rsid w:val="00522403"/>
    <w:rsid w:val="00524054"/>
    <w:rsid w:val="00524B97"/>
    <w:rsid w:val="00524C0A"/>
    <w:rsid w:val="00524C81"/>
    <w:rsid w:val="00525D75"/>
    <w:rsid w:val="00525DFE"/>
    <w:rsid w:val="0052608E"/>
    <w:rsid w:val="00532642"/>
    <w:rsid w:val="0053272B"/>
    <w:rsid w:val="00532C4F"/>
    <w:rsid w:val="00535585"/>
    <w:rsid w:val="005359C2"/>
    <w:rsid w:val="00536B41"/>
    <w:rsid w:val="005375C3"/>
    <w:rsid w:val="00537AFD"/>
    <w:rsid w:val="00540AE4"/>
    <w:rsid w:val="00542619"/>
    <w:rsid w:val="005455EF"/>
    <w:rsid w:val="005503AA"/>
    <w:rsid w:val="00550739"/>
    <w:rsid w:val="00550B54"/>
    <w:rsid w:val="005540A8"/>
    <w:rsid w:val="00555292"/>
    <w:rsid w:val="005562A6"/>
    <w:rsid w:val="00556A73"/>
    <w:rsid w:val="0055793F"/>
    <w:rsid w:val="00561626"/>
    <w:rsid w:val="0056339E"/>
    <w:rsid w:val="00565692"/>
    <w:rsid w:val="00565CED"/>
    <w:rsid w:val="005663BE"/>
    <w:rsid w:val="00567C76"/>
    <w:rsid w:val="00572023"/>
    <w:rsid w:val="005723A8"/>
    <w:rsid w:val="00573333"/>
    <w:rsid w:val="00574523"/>
    <w:rsid w:val="00575AE9"/>
    <w:rsid w:val="00576E76"/>
    <w:rsid w:val="00577C7E"/>
    <w:rsid w:val="00580E3D"/>
    <w:rsid w:val="00584B0B"/>
    <w:rsid w:val="005860CF"/>
    <w:rsid w:val="00587A3C"/>
    <w:rsid w:val="00591CD0"/>
    <w:rsid w:val="00595F57"/>
    <w:rsid w:val="005A174C"/>
    <w:rsid w:val="005A32A5"/>
    <w:rsid w:val="005A3B8A"/>
    <w:rsid w:val="005A3C85"/>
    <w:rsid w:val="005A540E"/>
    <w:rsid w:val="005A675A"/>
    <w:rsid w:val="005A7127"/>
    <w:rsid w:val="005A7CEC"/>
    <w:rsid w:val="005B15BE"/>
    <w:rsid w:val="005B1C0B"/>
    <w:rsid w:val="005B207A"/>
    <w:rsid w:val="005B34F0"/>
    <w:rsid w:val="005B49FD"/>
    <w:rsid w:val="005B5869"/>
    <w:rsid w:val="005B5983"/>
    <w:rsid w:val="005C0BB8"/>
    <w:rsid w:val="005C1311"/>
    <w:rsid w:val="005C154A"/>
    <w:rsid w:val="005C329F"/>
    <w:rsid w:val="005C4798"/>
    <w:rsid w:val="005C4807"/>
    <w:rsid w:val="005C6294"/>
    <w:rsid w:val="005C6414"/>
    <w:rsid w:val="005C6F64"/>
    <w:rsid w:val="005D09EC"/>
    <w:rsid w:val="005D1AA0"/>
    <w:rsid w:val="005D2BD0"/>
    <w:rsid w:val="005D39EA"/>
    <w:rsid w:val="005D3DB5"/>
    <w:rsid w:val="005D427A"/>
    <w:rsid w:val="005D453A"/>
    <w:rsid w:val="005D6FD4"/>
    <w:rsid w:val="005D7997"/>
    <w:rsid w:val="005E2239"/>
    <w:rsid w:val="005E2C31"/>
    <w:rsid w:val="005E3EE1"/>
    <w:rsid w:val="005E3F48"/>
    <w:rsid w:val="005E75B7"/>
    <w:rsid w:val="005F2085"/>
    <w:rsid w:val="005F29ED"/>
    <w:rsid w:val="005F2BBB"/>
    <w:rsid w:val="005F3476"/>
    <w:rsid w:val="005F3966"/>
    <w:rsid w:val="005F43F3"/>
    <w:rsid w:val="005F470C"/>
    <w:rsid w:val="005F49B2"/>
    <w:rsid w:val="005F4DE7"/>
    <w:rsid w:val="005F650E"/>
    <w:rsid w:val="00600B39"/>
    <w:rsid w:val="00602797"/>
    <w:rsid w:val="00603333"/>
    <w:rsid w:val="00604AF2"/>
    <w:rsid w:val="00605A83"/>
    <w:rsid w:val="006130A5"/>
    <w:rsid w:val="0061497F"/>
    <w:rsid w:val="0061670F"/>
    <w:rsid w:val="00622E36"/>
    <w:rsid w:val="00623DE8"/>
    <w:rsid w:val="00623E4C"/>
    <w:rsid w:val="0062497D"/>
    <w:rsid w:val="0063084A"/>
    <w:rsid w:val="00631938"/>
    <w:rsid w:val="00631BEB"/>
    <w:rsid w:val="00633FA7"/>
    <w:rsid w:val="006340A7"/>
    <w:rsid w:val="00634E90"/>
    <w:rsid w:val="00635B26"/>
    <w:rsid w:val="00635B74"/>
    <w:rsid w:val="00637F75"/>
    <w:rsid w:val="0064026F"/>
    <w:rsid w:val="00640467"/>
    <w:rsid w:val="00642A09"/>
    <w:rsid w:val="00642FA6"/>
    <w:rsid w:val="006430F4"/>
    <w:rsid w:val="006433B5"/>
    <w:rsid w:val="006437CE"/>
    <w:rsid w:val="00643C7E"/>
    <w:rsid w:val="0064629E"/>
    <w:rsid w:val="00646336"/>
    <w:rsid w:val="00646906"/>
    <w:rsid w:val="006479E9"/>
    <w:rsid w:val="006511BC"/>
    <w:rsid w:val="00662359"/>
    <w:rsid w:val="00663863"/>
    <w:rsid w:val="00664CF7"/>
    <w:rsid w:val="00665184"/>
    <w:rsid w:val="00666134"/>
    <w:rsid w:val="006661C6"/>
    <w:rsid w:val="00666AEB"/>
    <w:rsid w:val="00671039"/>
    <w:rsid w:val="0067471B"/>
    <w:rsid w:val="006828D6"/>
    <w:rsid w:val="006829CF"/>
    <w:rsid w:val="00683281"/>
    <w:rsid w:val="006832BE"/>
    <w:rsid w:val="00683D08"/>
    <w:rsid w:val="006851A9"/>
    <w:rsid w:val="00685FD7"/>
    <w:rsid w:val="0068684D"/>
    <w:rsid w:val="00686CC0"/>
    <w:rsid w:val="00687721"/>
    <w:rsid w:val="00691620"/>
    <w:rsid w:val="0069263A"/>
    <w:rsid w:val="00695C82"/>
    <w:rsid w:val="00696BD6"/>
    <w:rsid w:val="00697684"/>
    <w:rsid w:val="006A09CA"/>
    <w:rsid w:val="006A1315"/>
    <w:rsid w:val="006A3908"/>
    <w:rsid w:val="006A3B70"/>
    <w:rsid w:val="006A43BF"/>
    <w:rsid w:val="006A60B6"/>
    <w:rsid w:val="006A70AF"/>
    <w:rsid w:val="006B2E7E"/>
    <w:rsid w:val="006B360B"/>
    <w:rsid w:val="006B3762"/>
    <w:rsid w:val="006B4010"/>
    <w:rsid w:val="006C04D1"/>
    <w:rsid w:val="006C0505"/>
    <w:rsid w:val="006C1659"/>
    <w:rsid w:val="006C3DA3"/>
    <w:rsid w:val="006C50AC"/>
    <w:rsid w:val="006C5830"/>
    <w:rsid w:val="006C65BD"/>
    <w:rsid w:val="006C6898"/>
    <w:rsid w:val="006C7B43"/>
    <w:rsid w:val="006D008E"/>
    <w:rsid w:val="006D1515"/>
    <w:rsid w:val="006D23EC"/>
    <w:rsid w:val="006D26CE"/>
    <w:rsid w:val="006D2916"/>
    <w:rsid w:val="006D2F8F"/>
    <w:rsid w:val="006D300F"/>
    <w:rsid w:val="006D499A"/>
    <w:rsid w:val="006D5872"/>
    <w:rsid w:val="006D76AC"/>
    <w:rsid w:val="006E0580"/>
    <w:rsid w:val="006E38E1"/>
    <w:rsid w:val="006E596F"/>
    <w:rsid w:val="006F012D"/>
    <w:rsid w:val="006F33B3"/>
    <w:rsid w:val="006F3D48"/>
    <w:rsid w:val="006F4E8D"/>
    <w:rsid w:val="006F5D40"/>
    <w:rsid w:val="00700B56"/>
    <w:rsid w:val="00700ED6"/>
    <w:rsid w:val="0070132F"/>
    <w:rsid w:val="00701B2E"/>
    <w:rsid w:val="00703A84"/>
    <w:rsid w:val="0070700D"/>
    <w:rsid w:val="007110C7"/>
    <w:rsid w:val="007114E5"/>
    <w:rsid w:val="00712794"/>
    <w:rsid w:val="00712CAD"/>
    <w:rsid w:val="00712D8D"/>
    <w:rsid w:val="007144CD"/>
    <w:rsid w:val="00715B77"/>
    <w:rsid w:val="007168EB"/>
    <w:rsid w:val="007200BA"/>
    <w:rsid w:val="00721F18"/>
    <w:rsid w:val="00722C73"/>
    <w:rsid w:val="007232AD"/>
    <w:rsid w:val="007234F5"/>
    <w:rsid w:val="00724421"/>
    <w:rsid w:val="007259C2"/>
    <w:rsid w:val="00725C13"/>
    <w:rsid w:val="00726528"/>
    <w:rsid w:val="00726C7C"/>
    <w:rsid w:val="00727CCB"/>
    <w:rsid w:val="007311E0"/>
    <w:rsid w:val="00731FE2"/>
    <w:rsid w:val="00732506"/>
    <w:rsid w:val="00732BD6"/>
    <w:rsid w:val="007330DA"/>
    <w:rsid w:val="00735203"/>
    <w:rsid w:val="00736161"/>
    <w:rsid w:val="007363BA"/>
    <w:rsid w:val="007363DD"/>
    <w:rsid w:val="00736A2E"/>
    <w:rsid w:val="00736DB5"/>
    <w:rsid w:val="007379AB"/>
    <w:rsid w:val="007402B5"/>
    <w:rsid w:val="00740366"/>
    <w:rsid w:val="00742FE0"/>
    <w:rsid w:val="00745769"/>
    <w:rsid w:val="0074649B"/>
    <w:rsid w:val="00746836"/>
    <w:rsid w:val="00746EBE"/>
    <w:rsid w:val="007515EE"/>
    <w:rsid w:val="00751853"/>
    <w:rsid w:val="00752987"/>
    <w:rsid w:val="00752E7C"/>
    <w:rsid w:val="00755F75"/>
    <w:rsid w:val="007573C9"/>
    <w:rsid w:val="0076257F"/>
    <w:rsid w:val="0076330C"/>
    <w:rsid w:val="007636A0"/>
    <w:rsid w:val="00763838"/>
    <w:rsid w:val="00765FA7"/>
    <w:rsid w:val="00767486"/>
    <w:rsid w:val="00767CC7"/>
    <w:rsid w:val="00770425"/>
    <w:rsid w:val="00771514"/>
    <w:rsid w:val="00773459"/>
    <w:rsid w:val="007736F7"/>
    <w:rsid w:val="00773EC4"/>
    <w:rsid w:val="00781696"/>
    <w:rsid w:val="007829AA"/>
    <w:rsid w:val="00784B66"/>
    <w:rsid w:val="0078584F"/>
    <w:rsid w:val="00786D01"/>
    <w:rsid w:val="00786F27"/>
    <w:rsid w:val="007907E0"/>
    <w:rsid w:val="00793E79"/>
    <w:rsid w:val="00797252"/>
    <w:rsid w:val="007976CD"/>
    <w:rsid w:val="007A18D7"/>
    <w:rsid w:val="007A25FA"/>
    <w:rsid w:val="007A2A15"/>
    <w:rsid w:val="007A4DC8"/>
    <w:rsid w:val="007A5792"/>
    <w:rsid w:val="007A7014"/>
    <w:rsid w:val="007A7F03"/>
    <w:rsid w:val="007B1E98"/>
    <w:rsid w:val="007B2B68"/>
    <w:rsid w:val="007B2BCE"/>
    <w:rsid w:val="007B48F7"/>
    <w:rsid w:val="007B4CD0"/>
    <w:rsid w:val="007B56FE"/>
    <w:rsid w:val="007B6C2A"/>
    <w:rsid w:val="007B7409"/>
    <w:rsid w:val="007B778A"/>
    <w:rsid w:val="007C0BD6"/>
    <w:rsid w:val="007C332E"/>
    <w:rsid w:val="007C397C"/>
    <w:rsid w:val="007C470A"/>
    <w:rsid w:val="007C4CF0"/>
    <w:rsid w:val="007C77D1"/>
    <w:rsid w:val="007D0922"/>
    <w:rsid w:val="007D6EF5"/>
    <w:rsid w:val="007E1BA3"/>
    <w:rsid w:val="007E2ACC"/>
    <w:rsid w:val="007E4437"/>
    <w:rsid w:val="007E4A6A"/>
    <w:rsid w:val="007E53F0"/>
    <w:rsid w:val="007E54F4"/>
    <w:rsid w:val="007E591A"/>
    <w:rsid w:val="007E5F32"/>
    <w:rsid w:val="007E61A3"/>
    <w:rsid w:val="007F05D6"/>
    <w:rsid w:val="007F097A"/>
    <w:rsid w:val="007F1866"/>
    <w:rsid w:val="007F2F38"/>
    <w:rsid w:val="007F3B38"/>
    <w:rsid w:val="007F3DE6"/>
    <w:rsid w:val="007F3EC1"/>
    <w:rsid w:val="007F4383"/>
    <w:rsid w:val="007F5D59"/>
    <w:rsid w:val="007F655C"/>
    <w:rsid w:val="00801D0B"/>
    <w:rsid w:val="00802CB6"/>
    <w:rsid w:val="00803022"/>
    <w:rsid w:val="008035B4"/>
    <w:rsid w:val="00807472"/>
    <w:rsid w:val="008077D5"/>
    <w:rsid w:val="00810670"/>
    <w:rsid w:val="008109DE"/>
    <w:rsid w:val="00810D0D"/>
    <w:rsid w:val="00811B77"/>
    <w:rsid w:val="0081304D"/>
    <w:rsid w:val="008140E3"/>
    <w:rsid w:val="00817A72"/>
    <w:rsid w:val="00817B20"/>
    <w:rsid w:val="00821267"/>
    <w:rsid w:val="00822122"/>
    <w:rsid w:val="00822948"/>
    <w:rsid w:val="00824302"/>
    <w:rsid w:val="00825848"/>
    <w:rsid w:val="008267B1"/>
    <w:rsid w:val="00827529"/>
    <w:rsid w:val="008304CE"/>
    <w:rsid w:val="008347A9"/>
    <w:rsid w:val="00834F7D"/>
    <w:rsid w:val="00835D35"/>
    <w:rsid w:val="008378BD"/>
    <w:rsid w:val="008401D7"/>
    <w:rsid w:val="008407C0"/>
    <w:rsid w:val="00842ED4"/>
    <w:rsid w:val="00846D83"/>
    <w:rsid w:val="00852058"/>
    <w:rsid w:val="008534B9"/>
    <w:rsid w:val="0085374E"/>
    <w:rsid w:val="00854537"/>
    <w:rsid w:val="00855452"/>
    <w:rsid w:val="008554CB"/>
    <w:rsid w:val="00855E94"/>
    <w:rsid w:val="00856540"/>
    <w:rsid w:val="00856901"/>
    <w:rsid w:val="008575F3"/>
    <w:rsid w:val="00857969"/>
    <w:rsid w:val="00861845"/>
    <w:rsid w:val="008636F4"/>
    <w:rsid w:val="00863BDB"/>
    <w:rsid w:val="0086483B"/>
    <w:rsid w:val="008654A4"/>
    <w:rsid w:val="00865B46"/>
    <w:rsid w:val="00865B9A"/>
    <w:rsid w:val="00865E2D"/>
    <w:rsid w:val="00870759"/>
    <w:rsid w:val="00873217"/>
    <w:rsid w:val="0087343B"/>
    <w:rsid w:val="008749E4"/>
    <w:rsid w:val="008750AD"/>
    <w:rsid w:val="00875DE4"/>
    <w:rsid w:val="00877D82"/>
    <w:rsid w:val="00880544"/>
    <w:rsid w:val="00880D95"/>
    <w:rsid w:val="00881494"/>
    <w:rsid w:val="008821D1"/>
    <w:rsid w:val="008849B7"/>
    <w:rsid w:val="00885BC9"/>
    <w:rsid w:val="008870D9"/>
    <w:rsid w:val="00887A98"/>
    <w:rsid w:val="00887CDE"/>
    <w:rsid w:val="008914D2"/>
    <w:rsid w:val="008923E0"/>
    <w:rsid w:val="008924DC"/>
    <w:rsid w:val="00892C2F"/>
    <w:rsid w:val="00892C6D"/>
    <w:rsid w:val="0089354B"/>
    <w:rsid w:val="008955A3"/>
    <w:rsid w:val="00896811"/>
    <w:rsid w:val="00896F3A"/>
    <w:rsid w:val="008A09B8"/>
    <w:rsid w:val="008A0F0D"/>
    <w:rsid w:val="008A0F4B"/>
    <w:rsid w:val="008A2EE9"/>
    <w:rsid w:val="008A3300"/>
    <w:rsid w:val="008A48B7"/>
    <w:rsid w:val="008A5F62"/>
    <w:rsid w:val="008A6E11"/>
    <w:rsid w:val="008A7176"/>
    <w:rsid w:val="008A73B5"/>
    <w:rsid w:val="008A7C4C"/>
    <w:rsid w:val="008B0339"/>
    <w:rsid w:val="008B0D2E"/>
    <w:rsid w:val="008B17A8"/>
    <w:rsid w:val="008B20D8"/>
    <w:rsid w:val="008B288D"/>
    <w:rsid w:val="008B3834"/>
    <w:rsid w:val="008B451C"/>
    <w:rsid w:val="008B52C5"/>
    <w:rsid w:val="008B5500"/>
    <w:rsid w:val="008B607C"/>
    <w:rsid w:val="008B7949"/>
    <w:rsid w:val="008C515F"/>
    <w:rsid w:val="008C530C"/>
    <w:rsid w:val="008C57E5"/>
    <w:rsid w:val="008C7CE8"/>
    <w:rsid w:val="008D1D24"/>
    <w:rsid w:val="008D248D"/>
    <w:rsid w:val="008D3D93"/>
    <w:rsid w:val="008D3EFD"/>
    <w:rsid w:val="008D5A2F"/>
    <w:rsid w:val="008D6866"/>
    <w:rsid w:val="008D763F"/>
    <w:rsid w:val="008D7985"/>
    <w:rsid w:val="008E08BB"/>
    <w:rsid w:val="008E1144"/>
    <w:rsid w:val="008E30CE"/>
    <w:rsid w:val="008E4659"/>
    <w:rsid w:val="008E5ACC"/>
    <w:rsid w:val="008E5ED0"/>
    <w:rsid w:val="008E6495"/>
    <w:rsid w:val="008F0FC9"/>
    <w:rsid w:val="008F1118"/>
    <w:rsid w:val="008F1A87"/>
    <w:rsid w:val="008F5250"/>
    <w:rsid w:val="008F5661"/>
    <w:rsid w:val="008F659D"/>
    <w:rsid w:val="008F6674"/>
    <w:rsid w:val="008F6894"/>
    <w:rsid w:val="008F73C0"/>
    <w:rsid w:val="009003F6"/>
    <w:rsid w:val="00901882"/>
    <w:rsid w:val="00901C72"/>
    <w:rsid w:val="00903F18"/>
    <w:rsid w:val="00904998"/>
    <w:rsid w:val="009055A1"/>
    <w:rsid w:val="00905E13"/>
    <w:rsid w:val="009121BC"/>
    <w:rsid w:val="00914EAB"/>
    <w:rsid w:val="00915544"/>
    <w:rsid w:val="00915E41"/>
    <w:rsid w:val="00916747"/>
    <w:rsid w:val="00920239"/>
    <w:rsid w:val="00920D47"/>
    <w:rsid w:val="00922524"/>
    <w:rsid w:val="009229D4"/>
    <w:rsid w:val="00924857"/>
    <w:rsid w:val="00925356"/>
    <w:rsid w:val="00926A4A"/>
    <w:rsid w:val="00931EF8"/>
    <w:rsid w:val="00932340"/>
    <w:rsid w:val="0093275E"/>
    <w:rsid w:val="009334AE"/>
    <w:rsid w:val="0093484E"/>
    <w:rsid w:val="00934925"/>
    <w:rsid w:val="0093553C"/>
    <w:rsid w:val="00936ABE"/>
    <w:rsid w:val="00940D11"/>
    <w:rsid w:val="00943177"/>
    <w:rsid w:val="009451C6"/>
    <w:rsid w:val="00945336"/>
    <w:rsid w:val="00950D73"/>
    <w:rsid w:val="0095148B"/>
    <w:rsid w:val="00952596"/>
    <w:rsid w:val="00952D4E"/>
    <w:rsid w:val="009530E5"/>
    <w:rsid w:val="00953D35"/>
    <w:rsid w:val="0095424D"/>
    <w:rsid w:val="009547BB"/>
    <w:rsid w:val="009557D0"/>
    <w:rsid w:val="00956032"/>
    <w:rsid w:val="0095616F"/>
    <w:rsid w:val="00957D74"/>
    <w:rsid w:val="00960C1A"/>
    <w:rsid w:val="00961E56"/>
    <w:rsid w:val="00963578"/>
    <w:rsid w:val="00963630"/>
    <w:rsid w:val="0096565E"/>
    <w:rsid w:val="00972E88"/>
    <w:rsid w:val="00974B17"/>
    <w:rsid w:val="00975C66"/>
    <w:rsid w:val="009760B5"/>
    <w:rsid w:val="00976206"/>
    <w:rsid w:val="00976285"/>
    <w:rsid w:val="00976760"/>
    <w:rsid w:val="00976BE6"/>
    <w:rsid w:val="00977B78"/>
    <w:rsid w:val="0098100D"/>
    <w:rsid w:val="00982002"/>
    <w:rsid w:val="00983177"/>
    <w:rsid w:val="0098454E"/>
    <w:rsid w:val="009860E5"/>
    <w:rsid w:val="009921CA"/>
    <w:rsid w:val="00993643"/>
    <w:rsid w:val="009949B2"/>
    <w:rsid w:val="00994B9B"/>
    <w:rsid w:val="00996E21"/>
    <w:rsid w:val="00997459"/>
    <w:rsid w:val="009A03D2"/>
    <w:rsid w:val="009A121E"/>
    <w:rsid w:val="009A25CB"/>
    <w:rsid w:val="009A2EF9"/>
    <w:rsid w:val="009A3AEA"/>
    <w:rsid w:val="009A4A53"/>
    <w:rsid w:val="009A6C02"/>
    <w:rsid w:val="009A6CDB"/>
    <w:rsid w:val="009B01B2"/>
    <w:rsid w:val="009B0FAB"/>
    <w:rsid w:val="009B123B"/>
    <w:rsid w:val="009B18A1"/>
    <w:rsid w:val="009B2D1C"/>
    <w:rsid w:val="009B4E6E"/>
    <w:rsid w:val="009B5352"/>
    <w:rsid w:val="009B69FC"/>
    <w:rsid w:val="009B707C"/>
    <w:rsid w:val="009B716D"/>
    <w:rsid w:val="009B7CFA"/>
    <w:rsid w:val="009C0446"/>
    <w:rsid w:val="009C4866"/>
    <w:rsid w:val="009C5181"/>
    <w:rsid w:val="009C5503"/>
    <w:rsid w:val="009C6D3E"/>
    <w:rsid w:val="009D02C8"/>
    <w:rsid w:val="009D3C18"/>
    <w:rsid w:val="009D41ED"/>
    <w:rsid w:val="009D5B58"/>
    <w:rsid w:val="009D71A8"/>
    <w:rsid w:val="009E0709"/>
    <w:rsid w:val="009E0979"/>
    <w:rsid w:val="009E0FA3"/>
    <w:rsid w:val="009E1D53"/>
    <w:rsid w:val="009E3933"/>
    <w:rsid w:val="009E3A8F"/>
    <w:rsid w:val="009E40CB"/>
    <w:rsid w:val="009E5E89"/>
    <w:rsid w:val="009E6097"/>
    <w:rsid w:val="009E7CE7"/>
    <w:rsid w:val="009F0C3A"/>
    <w:rsid w:val="009F269F"/>
    <w:rsid w:val="009F26EE"/>
    <w:rsid w:val="009F2A9C"/>
    <w:rsid w:val="009F618F"/>
    <w:rsid w:val="009F7456"/>
    <w:rsid w:val="00A0062A"/>
    <w:rsid w:val="00A00914"/>
    <w:rsid w:val="00A00B5A"/>
    <w:rsid w:val="00A01080"/>
    <w:rsid w:val="00A02034"/>
    <w:rsid w:val="00A02804"/>
    <w:rsid w:val="00A04001"/>
    <w:rsid w:val="00A045BE"/>
    <w:rsid w:val="00A048D6"/>
    <w:rsid w:val="00A05BFB"/>
    <w:rsid w:val="00A07A27"/>
    <w:rsid w:val="00A129CC"/>
    <w:rsid w:val="00A12DEF"/>
    <w:rsid w:val="00A14E67"/>
    <w:rsid w:val="00A1593F"/>
    <w:rsid w:val="00A16639"/>
    <w:rsid w:val="00A16729"/>
    <w:rsid w:val="00A16E91"/>
    <w:rsid w:val="00A17239"/>
    <w:rsid w:val="00A20929"/>
    <w:rsid w:val="00A21113"/>
    <w:rsid w:val="00A216AA"/>
    <w:rsid w:val="00A22232"/>
    <w:rsid w:val="00A22714"/>
    <w:rsid w:val="00A22AE0"/>
    <w:rsid w:val="00A22DD1"/>
    <w:rsid w:val="00A26040"/>
    <w:rsid w:val="00A27FA0"/>
    <w:rsid w:val="00A35A5E"/>
    <w:rsid w:val="00A36290"/>
    <w:rsid w:val="00A371CD"/>
    <w:rsid w:val="00A371D8"/>
    <w:rsid w:val="00A37D11"/>
    <w:rsid w:val="00A37E3D"/>
    <w:rsid w:val="00A37E57"/>
    <w:rsid w:val="00A40D96"/>
    <w:rsid w:val="00A42471"/>
    <w:rsid w:val="00A42DA2"/>
    <w:rsid w:val="00A43A0D"/>
    <w:rsid w:val="00A45264"/>
    <w:rsid w:val="00A453E8"/>
    <w:rsid w:val="00A45FAF"/>
    <w:rsid w:val="00A463C7"/>
    <w:rsid w:val="00A46D09"/>
    <w:rsid w:val="00A4730A"/>
    <w:rsid w:val="00A47F71"/>
    <w:rsid w:val="00A53EAC"/>
    <w:rsid w:val="00A54A8A"/>
    <w:rsid w:val="00A54B77"/>
    <w:rsid w:val="00A54C7B"/>
    <w:rsid w:val="00A556A3"/>
    <w:rsid w:val="00A563A2"/>
    <w:rsid w:val="00A5761B"/>
    <w:rsid w:val="00A60D8C"/>
    <w:rsid w:val="00A60FC5"/>
    <w:rsid w:val="00A61849"/>
    <w:rsid w:val="00A63358"/>
    <w:rsid w:val="00A656C4"/>
    <w:rsid w:val="00A66981"/>
    <w:rsid w:val="00A66AB7"/>
    <w:rsid w:val="00A7208A"/>
    <w:rsid w:val="00A737CA"/>
    <w:rsid w:val="00A73DB1"/>
    <w:rsid w:val="00A73EA6"/>
    <w:rsid w:val="00A7495D"/>
    <w:rsid w:val="00A74DE2"/>
    <w:rsid w:val="00A75019"/>
    <w:rsid w:val="00A7545F"/>
    <w:rsid w:val="00A76FF0"/>
    <w:rsid w:val="00A773D5"/>
    <w:rsid w:val="00A777D6"/>
    <w:rsid w:val="00A77863"/>
    <w:rsid w:val="00A80AC3"/>
    <w:rsid w:val="00A80C9A"/>
    <w:rsid w:val="00A80DF3"/>
    <w:rsid w:val="00A812B7"/>
    <w:rsid w:val="00A8454B"/>
    <w:rsid w:val="00A85059"/>
    <w:rsid w:val="00A85AA0"/>
    <w:rsid w:val="00A908C3"/>
    <w:rsid w:val="00A90959"/>
    <w:rsid w:val="00A92B98"/>
    <w:rsid w:val="00A9308C"/>
    <w:rsid w:val="00A945A7"/>
    <w:rsid w:val="00A96E6C"/>
    <w:rsid w:val="00AA08FE"/>
    <w:rsid w:val="00AA0FD1"/>
    <w:rsid w:val="00AA16D2"/>
    <w:rsid w:val="00AA2B81"/>
    <w:rsid w:val="00AA52AF"/>
    <w:rsid w:val="00AA5348"/>
    <w:rsid w:val="00AA6F1D"/>
    <w:rsid w:val="00AA7D11"/>
    <w:rsid w:val="00AB016E"/>
    <w:rsid w:val="00AB1F9C"/>
    <w:rsid w:val="00AB247F"/>
    <w:rsid w:val="00AB4E7D"/>
    <w:rsid w:val="00AB6F12"/>
    <w:rsid w:val="00AB7020"/>
    <w:rsid w:val="00AB73FE"/>
    <w:rsid w:val="00AC10A9"/>
    <w:rsid w:val="00AC135F"/>
    <w:rsid w:val="00AC389E"/>
    <w:rsid w:val="00AC4615"/>
    <w:rsid w:val="00AC4E7B"/>
    <w:rsid w:val="00AC6571"/>
    <w:rsid w:val="00AD04F8"/>
    <w:rsid w:val="00AD326B"/>
    <w:rsid w:val="00AD48ED"/>
    <w:rsid w:val="00AD49B8"/>
    <w:rsid w:val="00AD51C1"/>
    <w:rsid w:val="00AE0955"/>
    <w:rsid w:val="00AE14ED"/>
    <w:rsid w:val="00AE27BC"/>
    <w:rsid w:val="00AE280B"/>
    <w:rsid w:val="00AE3630"/>
    <w:rsid w:val="00AE5021"/>
    <w:rsid w:val="00AE6FCE"/>
    <w:rsid w:val="00AF1A5E"/>
    <w:rsid w:val="00AF1C91"/>
    <w:rsid w:val="00AF1F28"/>
    <w:rsid w:val="00AF395A"/>
    <w:rsid w:val="00AF4037"/>
    <w:rsid w:val="00AF493B"/>
    <w:rsid w:val="00AF5C8E"/>
    <w:rsid w:val="00AF64C0"/>
    <w:rsid w:val="00AF6C71"/>
    <w:rsid w:val="00AF7593"/>
    <w:rsid w:val="00B00029"/>
    <w:rsid w:val="00B018BC"/>
    <w:rsid w:val="00B041EB"/>
    <w:rsid w:val="00B04880"/>
    <w:rsid w:val="00B04E3C"/>
    <w:rsid w:val="00B0510A"/>
    <w:rsid w:val="00B1100E"/>
    <w:rsid w:val="00B11B79"/>
    <w:rsid w:val="00B166EE"/>
    <w:rsid w:val="00B17918"/>
    <w:rsid w:val="00B17AC2"/>
    <w:rsid w:val="00B2014C"/>
    <w:rsid w:val="00B20AD8"/>
    <w:rsid w:val="00B23925"/>
    <w:rsid w:val="00B26606"/>
    <w:rsid w:val="00B27760"/>
    <w:rsid w:val="00B27ABA"/>
    <w:rsid w:val="00B27B6A"/>
    <w:rsid w:val="00B3176C"/>
    <w:rsid w:val="00B33F1E"/>
    <w:rsid w:val="00B350DB"/>
    <w:rsid w:val="00B3601D"/>
    <w:rsid w:val="00B40049"/>
    <w:rsid w:val="00B4019D"/>
    <w:rsid w:val="00B40BBE"/>
    <w:rsid w:val="00B41486"/>
    <w:rsid w:val="00B436B7"/>
    <w:rsid w:val="00B44EBB"/>
    <w:rsid w:val="00B453CA"/>
    <w:rsid w:val="00B46D34"/>
    <w:rsid w:val="00B47507"/>
    <w:rsid w:val="00B478CC"/>
    <w:rsid w:val="00B508BD"/>
    <w:rsid w:val="00B510FB"/>
    <w:rsid w:val="00B51153"/>
    <w:rsid w:val="00B514CB"/>
    <w:rsid w:val="00B51DF3"/>
    <w:rsid w:val="00B52A21"/>
    <w:rsid w:val="00B54201"/>
    <w:rsid w:val="00B5447F"/>
    <w:rsid w:val="00B54C53"/>
    <w:rsid w:val="00B55677"/>
    <w:rsid w:val="00B564FB"/>
    <w:rsid w:val="00B5675E"/>
    <w:rsid w:val="00B612DB"/>
    <w:rsid w:val="00B62795"/>
    <w:rsid w:val="00B6373E"/>
    <w:rsid w:val="00B65036"/>
    <w:rsid w:val="00B65ADF"/>
    <w:rsid w:val="00B65D71"/>
    <w:rsid w:val="00B668FA"/>
    <w:rsid w:val="00B678CA"/>
    <w:rsid w:val="00B70272"/>
    <w:rsid w:val="00B747BA"/>
    <w:rsid w:val="00B74A51"/>
    <w:rsid w:val="00B74E28"/>
    <w:rsid w:val="00B75BEA"/>
    <w:rsid w:val="00B76ADC"/>
    <w:rsid w:val="00B76B91"/>
    <w:rsid w:val="00B804B7"/>
    <w:rsid w:val="00B8050E"/>
    <w:rsid w:val="00B80713"/>
    <w:rsid w:val="00B80ED5"/>
    <w:rsid w:val="00B819A2"/>
    <w:rsid w:val="00B81E14"/>
    <w:rsid w:val="00B86D33"/>
    <w:rsid w:val="00B93096"/>
    <w:rsid w:val="00B932C0"/>
    <w:rsid w:val="00B945DD"/>
    <w:rsid w:val="00B94794"/>
    <w:rsid w:val="00B963FD"/>
    <w:rsid w:val="00B96BFE"/>
    <w:rsid w:val="00B97AD7"/>
    <w:rsid w:val="00BA0B6B"/>
    <w:rsid w:val="00BA1E08"/>
    <w:rsid w:val="00BA3511"/>
    <w:rsid w:val="00BA37E2"/>
    <w:rsid w:val="00BA3E5C"/>
    <w:rsid w:val="00BA4126"/>
    <w:rsid w:val="00BA4D25"/>
    <w:rsid w:val="00BA5983"/>
    <w:rsid w:val="00BA5BAA"/>
    <w:rsid w:val="00BA6A9E"/>
    <w:rsid w:val="00BA7549"/>
    <w:rsid w:val="00BB06C2"/>
    <w:rsid w:val="00BB1039"/>
    <w:rsid w:val="00BB31A1"/>
    <w:rsid w:val="00BB3843"/>
    <w:rsid w:val="00BB7847"/>
    <w:rsid w:val="00BB7B7A"/>
    <w:rsid w:val="00BB7D8F"/>
    <w:rsid w:val="00BB7F28"/>
    <w:rsid w:val="00BC0962"/>
    <w:rsid w:val="00BC1D91"/>
    <w:rsid w:val="00BC2827"/>
    <w:rsid w:val="00BC30B7"/>
    <w:rsid w:val="00BC3864"/>
    <w:rsid w:val="00BC5502"/>
    <w:rsid w:val="00BD11B7"/>
    <w:rsid w:val="00BD143B"/>
    <w:rsid w:val="00BD3BB0"/>
    <w:rsid w:val="00BD5899"/>
    <w:rsid w:val="00BE0A48"/>
    <w:rsid w:val="00BE0F25"/>
    <w:rsid w:val="00BE25B8"/>
    <w:rsid w:val="00BE2D3D"/>
    <w:rsid w:val="00BE314A"/>
    <w:rsid w:val="00BE3A32"/>
    <w:rsid w:val="00BE410A"/>
    <w:rsid w:val="00BE4CC1"/>
    <w:rsid w:val="00BE7AFB"/>
    <w:rsid w:val="00BF0510"/>
    <w:rsid w:val="00BF0F12"/>
    <w:rsid w:val="00BF1737"/>
    <w:rsid w:val="00BF3BF4"/>
    <w:rsid w:val="00C002DF"/>
    <w:rsid w:val="00C05B14"/>
    <w:rsid w:val="00C06627"/>
    <w:rsid w:val="00C066AB"/>
    <w:rsid w:val="00C10301"/>
    <w:rsid w:val="00C10445"/>
    <w:rsid w:val="00C11448"/>
    <w:rsid w:val="00C12C9A"/>
    <w:rsid w:val="00C13D5A"/>
    <w:rsid w:val="00C17165"/>
    <w:rsid w:val="00C17861"/>
    <w:rsid w:val="00C20255"/>
    <w:rsid w:val="00C21834"/>
    <w:rsid w:val="00C22FC0"/>
    <w:rsid w:val="00C2325A"/>
    <w:rsid w:val="00C23DD4"/>
    <w:rsid w:val="00C337C2"/>
    <w:rsid w:val="00C33934"/>
    <w:rsid w:val="00C341D4"/>
    <w:rsid w:val="00C35245"/>
    <w:rsid w:val="00C3557D"/>
    <w:rsid w:val="00C3581B"/>
    <w:rsid w:val="00C41F1C"/>
    <w:rsid w:val="00C421DB"/>
    <w:rsid w:val="00C4303C"/>
    <w:rsid w:val="00C438C7"/>
    <w:rsid w:val="00C44DB3"/>
    <w:rsid w:val="00C464C6"/>
    <w:rsid w:val="00C46951"/>
    <w:rsid w:val="00C47159"/>
    <w:rsid w:val="00C4782A"/>
    <w:rsid w:val="00C47C6B"/>
    <w:rsid w:val="00C47D5F"/>
    <w:rsid w:val="00C50786"/>
    <w:rsid w:val="00C509E9"/>
    <w:rsid w:val="00C51C7B"/>
    <w:rsid w:val="00C51CC4"/>
    <w:rsid w:val="00C530AE"/>
    <w:rsid w:val="00C55354"/>
    <w:rsid w:val="00C554B7"/>
    <w:rsid w:val="00C57C18"/>
    <w:rsid w:val="00C63AE9"/>
    <w:rsid w:val="00C6546B"/>
    <w:rsid w:val="00C65ECA"/>
    <w:rsid w:val="00C667D5"/>
    <w:rsid w:val="00C66DFD"/>
    <w:rsid w:val="00C70FDD"/>
    <w:rsid w:val="00C740D1"/>
    <w:rsid w:val="00C74132"/>
    <w:rsid w:val="00C745D5"/>
    <w:rsid w:val="00C76CD0"/>
    <w:rsid w:val="00C83975"/>
    <w:rsid w:val="00C83B02"/>
    <w:rsid w:val="00C84279"/>
    <w:rsid w:val="00C846B6"/>
    <w:rsid w:val="00C85AB7"/>
    <w:rsid w:val="00C9117B"/>
    <w:rsid w:val="00C91D7C"/>
    <w:rsid w:val="00C94861"/>
    <w:rsid w:val="00C95EA3"/>
    <w:rsid w:val="00C969F0"/>
    <w:rsid w:val="00CA24BB"/>
    <w:rsid w:val="00CA2902"/>
    <w:rsid w:val="00CA3095"/>
    <w:rsid w:val="00CA37D0"/>
    <w:rsid w:val="00CA5A86"/>
    <w:rsid w:val="00CA5E89"/>
    <w:rsid w:val="00CA68AA"/>
    <w:rsid w:val="00CB05D2"/>
    <w:rsid w:val="00CB1A04"/>
    <w:rsid w:val="00CB1ABD"/>
    <w:rsid w:val="00CB1D9C"/>
    <w:rsid w:val="00CB2000"/>
    <w:rsid w:val="00CB2085"/>
    <w:rsid w:val="00CB3218"/>
    <w:rsid w:val="00CB5336"/>
    <w:rsid w:val="00CB6838"/>
    <w:rsid w:val="00CB7207"/>
    <w:rsid w:val="00CB7A09"/>
    <w:rsid w:val="00CC1477"/>
    <w:rsid w:val="00CC3B02"/>
    <w:rsid w:val="00CC4FC0"/>
    <w:rsid w:val="00CC517F"/>
    <w:rsid w:val="00CC69B3"/>
    <w:rsid w:val="00CD11B1"/>
    <w:rsid w:val="00CD27B5"/>
    <w:rsid w:val="00CD3A91"/>
    <w:rsid w:val="00CD5015"/>
    <w:rsid w:val="00CE0D0F"/>
    <w:rsid w:val="00CE2896"/>
    <w:rsid w:val="00CE2A36"/>
    <w:rsid w:val="00CE39B4"/>
    <w:rsid w:val="00CE47FA"/>
    <w:rsid w:val="00CE4816"/>
    <w:rsid w:val="00CE6BEF"/>
    <w:rsid w:val="00CE7C36"/>
    <w:rsid w:val="00CF0CA4"/>
    <w:rsid w:val="00CF1D46"/>
    <w:rsid w:val="00CF2309"/>
    <w:rsid w:val="00CF4DE9"/>
    <w:rsid w:val="00CF76E1"/>
    <w:rsid w:val="00D0185C"/>
    <w:rsid w:val="00D018DF"/>
    <w:rsid w:val="00D01C12"/>
    <w:rsid w:val="00D04434"/>
    <w:rsid w:val="00D0543A"/>
    <w:rsid w:val="00D07F8E"/>
    <w:rsid w:val="00D100D3"/>
    <w:rsid w:val="00D10805"/>
    <w:rsid w:val="00D11166"/>
    <w:rsid w:val="00D11E1F"/>
    <w:rsid w:val="00D12503"/>
    <w:rsid w:val="00D125B7"/>
    <w:rsid w:val="00D12C87"/>
    <w:rsid w:val="00D1302B"/>
    <w:rsid w:val="00D14AC4"/>
    <w:rsid w:val="00D1628E"/>
    <w:rsid w:val="00D21621"/>
    <w:rsid w:val="00D2163F"/>
    <w:rsid w:val="00D2313A"/>
    <w:rsid w:val="00D2398B"/>
    <w:rsid w:val="00D23CD2"/>
    <w:rsid w:val="00D24713"/>
    <w:rsid w:val="00D2482C"/>
    <w:rsid w:val="00D25AEE"/>
    <w:rsid w:val="00D25BE2"/>
    <w:rsid w:val="00D25E5F"/>
    <w:rsid w:val="00D27DDB"/>
    <w:rsid w:val="00D315AF"/>
    <w:rsid w:val="00D32066"/>
    <w:rsid w:val="00D3323B"/>
    <w:rsid w:val="00D370DB"/>
    <w:rsid w:val="00D37EEF"/>
    <w:rsid w:val="00D41B1F"/>
    <w:rsid w:val="00D41CA1"/>
    <w:rsid w:val="00D42227"/>
    <w:rsid w:val="00D4255D"/>
    <w:rsid w:val="00D43B5A"/>
    <w:rsid w:val="00D442B7"/>
    <w:rsid w:val="00D445EE"/>
    <w:rsid w:val="00D452BA"/>
    <w:rsid w:val="00D50E5C"/>
    <w:rsid w:val="00D51721"/>
    <w:rsid w:val="00D52335"/>
    <w:rsid w:val="00D54632"/>
    <w:rsid w:val="00D54945"/>
    <w:rsid w:val="00D6044B"/>
    <w:rsid w:val="00D60803"/>
    <w:rsid w:val="00D61059"/>
    <w:rsid w:val="00D62CC3"/>
    <w:rsid w:val="00D650E5"/>
    <w:rsid w:val="00D65F50"/>
    <w:rsid w:val="00D66AFC"/>
    <w:rsid w:val="00D66B66"/>
    <w:rsid w:val="00D66BB8"/>
    <w:rsid w:val="00D67D76"/>
    <w:rsid w:val="00D71FE3"/>
    <w:rsid w:val="00D7240E"/>
    <w:rsid w:val="00D74DF6"/>
    <w:rsid w:val="00D7576A"/>
    <w:rsid w:val="00D76273"/>
    <w:rsid w:val="00D76D32"/>
    <w:rsid w:val="00D77565"/>
    <w:rsid w:val="00D809BC"/>
    <w:rsid w:val="00D809D8"/>
    <w:rsid w:val="00D8123E"/>
    <w:rsid w:val="00D82058"/>
    <w:rsid w:val="00D825CE"/>
    <w:rsid w:val="00D84B6A"/>
    <w:rsid w:val="00D852A7"/>
    <w:rsid w:val="00D853F6"/>
    <w:rsid w:val="00D86A0E"/>
    <w:rsid w:val="00D87ED3"/>
    <w:rsid w:val="00D91499"/>
    <w:rsid w:val="00D941E6"/>
    <w:rsid w:val="00D95594"/>
    <w:rsid w:val="00D958DA"/>
    <w:rsid w:val="00D95A19"/>
    <w:rsid w:val="00D95D8B"/>
    <w:rsid w:val="00DA098D"/>
    <w:rsid w:val="00DA1185"/>
    <w:rsid w:val="00DA1DFF"/>
    <w:rsid w:val="00DA1E18"/>
    <w:rsid w:val="00DA3214"/>
    <w:rsid w:val="00DA34EF"/>
    <w:rsid w:val="00DA40BE"/>
    <w:rsid w:val="00DA463E"/>
    <w:rsid w:val="00DA4799"/>
    <w:rsid w:val="00DA4DDE"/>
    <w:rsid w:val="00DA5D0E"/>
    <w:rsid w:val="00DA7945"/>
    <w:rsid w:val="00DB15CB"/>
    <w:rsid w:val="00DB594A"/>
    <w:rsid w:val="00DB618F"/>
    <w:rsid w:val="00DB7034"/>
    <w:rsid w:val="00DC0609"/>
    <w:rsid w:val="00DC0719"/>
    <w:rsid w:val="00DC1ACD"/>
    <w:rsid w:val="00DC1CA5"/>
    <w:rsid w:val="00DC2B3A"/>
    <w:rsid w:val="00DC2C4B"/>
    <w:rsid w:val="00DC302F"/>
    <w:rsid w:val="00DC7F48"/>
    <w:rsid w:val="00DD040D"/>
    <w:rsid w:val="00DD1269"/>
    <w:rsid w:val="00DD14FE"/>
    <w:rsid w:val="00DD1EB1"/>
    <w:rsid w:val="00DD1FF6"/>
    <w:rsid w:val="00DD2045"/>
    <w:rsid w:val="00DD2BB6"/>
    <w:rsid w:val="00DD5219"/>
    <w:rsid w:val="00DD5659"/>
    <w:rsid w:val="00DD5A7A"/>
    <w:rsid w:val="00DD7B3B"/>
    <w:rsid w:val="00DE1BD9"/>
    <w:rsid w:val="00DE2A27"/>
    <w:rsid w:val="00DE2F8A"/>
    <w:rsid w:val="00DE3EE2"/>
    <w:rsid w:val="00DE4DCF"/>
    <w:rsid w:val="00DE5851"/>
    <w:rsid w:val="00DE6203"/>
    <w:rsid w:val="00DF0152"/>
    <w:rsid w:val="00DF4D7A"/>
    <w:rsid w:val="00DF4DEB"/>
    <w:rsid w:val="00DF4FB4"/>
    <w:rsid w:val="00DF6FEF"/>
    <w:rsid w:val="00DF7132"/>
    <w:rsid w:val="00E00007"/>
    <w:rsid w:val="00E004B9"/>
    <w:rsid w:val="00E00805"/>
    <w:rsid w:val="00E00979"/>
    <w:rsid w:val="00E00C57"/>
    <w:rsid w:val="00E01FE8"/>
    <w:rsid w:val="00E02416"/>
    <w:rsid w:val="00E03F75"/>
    <w:rsid w:val="00E051D0"/>
    <w:rsid w:val="00E0540F"/>
    <w:rsid w:val="00E05B3F"/>
    <w:rsid w:val="00E05F56"/>
    <w:rsid w:val="00E063BF"/>
    <w:rsid w:val="00E07AC6"/>
    <w:rsid w:val="00E11044"/>
    <w:rsid w:val="00E120DB"/>
    <w:rsid w:val="00E13009"/>
    <w:rsid w:val="00E16833"/>
    <w:rsid w:val="00E17DFB"/>
    <w:rsid w:val="00E17E4A"/>
    <w:rsid w:val="00E2050A"/>
    <w:rsid w:val="00E21FC0"/>
    <w:rsid w:val="00E230DD"/>
    <w:rsid w:val="00E23AD2"/>
    <w:rsid w:val="00E24BB9"/>
    <w:rsid w:val="00E25276"/>
    <w:rsid w:val="00E25B22"/>
    <w:rsid w:val="00E2601E"/>
    <w:rsid w:val="00E2648D"/>
    <w:rsid w:val="00E26CE3"/>
    <w:rsid w:val="00E270E2"/>
    <w:rsid w:val="00E27591"/>
    <w:rsid w:val="00E34033"/>
    <w:rsid w:val="00E3584D"/>
    <w:rsid w:val="00E35ACE"/>
    <w:rsid w:val="00E35FD6"/>
    <w:rsid w:val="00E361CD"/>
    <w:rsid w:val="00E37500"/>
    <w:rsid w:val="00E37C7E"/>
    <w:rsid w:val="00E40615"/>
    <w:rsid w:val="00E41115"/>
    <w:rsid w:val="00E41BF8"/>
    <w:rsid w:val="00E45904"/>
    <w:rsid w:val="00E45DF9"/>
    <w:rsid w:val="00E462C9"/>
    <w:rsid w:val="00E46C0A"/>
    <w:rsid w:val="00E52B03"/>
    <w:rsid w:val="00E5564C"/>
    <w:rsid w:val="00E56502"/>
    <w:rsid w:val="00E56DBA"/>
    <w:rsid w:val="00E57018"/>
    <w:rsid w:val="00E60987"/>
    <w:rsid w:val="00E61EE6"/>
    <w:rsid w:val="00E66B84"/>
    <w:rsid w:val="00E6722D"/>
    <w:rsid w:val="00E67928"/>
    <w:rsid w:val="00E703C1"/>
    <w:rsid w:val="00E71202"/>
    <w:rsid w:val="00E71494"/>
    <w:rsid w:val="00E73E99"/>
    <w:rsid w:val="00E7480E"/>
    <w:rsid w:val="00E753CE"/>
    <w:rsid w:val="00E765C6"/>
    <w:rsid w:val="00E76BFE"/>
    <w:rsid w:val="00E77E89"/>
    <w:rsid w:val="00E8006C"/>
    <w:rsid w:val="00E818A2"/>
    <w:rsid w:val="00E824EE"/>
    <w:rsid w:val="00E876F8"/>
    <w:rsid w:val="00E91948"/>
    <w:rsid w:val="00E94C77"/>
    <w:rsid w:val="00E95025"/>
    <w:rsid w:val="00E95169"/>
    <w:rsid w:val="00E9679B"/>
    <w:rsid w:val="00E9736F"/>
    <w:rsid w:val="00E9767E"/>
    <w:rsid w:val="00E977DC"/>
    <w:rsid w:val="00EA0566"/>
    <w:rsid w:val="00EA14A1"/>
    <w:rsid w:val="00EA2756"/>
    <w:rsid w:val="00EA2FF0"/>
    <w:rsid w:val="00EA3A8D"/>
    <w:rsid w:val="00EA4C8C"/>
    <w:rsid w:val="00EA7CD7"/>
    <w:rsid w:val="00EB0489"/>
    <w:rsid w:val="00EB04EF"/>
    <w:rsid w:val="00EB2E4E"/>
    <w:rsid w:val="00EB36CA"/>
    <w:rsid w:val="00EB42E0"/>
    <w:rsid w:val="00EB4380"/>
    <w:rsid w:val="00EB524C"/>
    <w:rsid w:val="00EC2595"/>
    <w:rsid w:val="00EC3F7B"/>
    <w:rsid w:val="00EC47FC"/>
    <w:rsid w:val="00EC4F47"/>
    <w:rsid w:val="00EC5E0C"/>
    <w:rsid w:val="00ED0FA4"/>
    <w:rsid w:val="00ED24E9"/>
    <w:rsid w:val="00ED4312"/>
    <w:rsid w:val="00ED5E98"/>
    <w:rsid w:val="00EE6114"/>
    <w:rsid w:val="00EE6E3C"/>
    <w:rsid w:val="00EE75CA"/>
    <w:rsid w:val="00EE78C1"/>
    <w:rsid w:val="00EE79B1"/>
    <w:rsid w:val="00EE7FDE"/>
    <w:rsid w:val="00EF00E7"/>
    <w:rsid w:val="00EF0DC9"/>
    <w:rsid w:val="00EF14EE"/>
    <w:rsid w:val="00EF281B"/>
    <w:rsid w:val="00EF369F"/>
    <w:rsid w:val="00EF46BC"/>
    <w:rsid w:val="00EF4A79"/>
    <w:rsid w:val="00EF5A15"/>
    <w:rsid w:val="00EF5F61"/>
    <w:rsid w:val="00EF62A8"/>
    <w:rsid w:val="00EF73D3"/>
    <w:rsid w:val="00F00FB6"/>
    <w:rsid w:val="00F01D33"/>
    <w:rsid w:val="00F02377"/>
    <w:rsid w:val="00F033D7"/>
    <w:rsid w:val="00F03D17"/>
    <w:rsid w:val="00F04271"/>
    <w:rsid w:val="00F04D13"/>
    <w:rsid w:val="00F05CF5"/>
    <w:rsid w:val="00F06C86"/>
    <w:rsid w:val="00F06E00"/>
    <w:rsid w:val="00F07722"/>
    <w:rsid w:val="00F07B39"/>
    <w:rsid w:val="00F10791"/>
    <w:rsid w:val="00F10EA2"/>
    <w:rsid w:val="00F114B0"/>
    <w:rsid w:val="00F1331A"/>
    <w:rsid w:val="00F13373"/>
    <w:rsid w:val="00F13DC4"/>
    <w:rsid w:val="00F16340"/>
    <w:rsid w:val="00F17026"/>
    <w:rsid w:val="00F17143"/>
    <w:rsid w:val="00F173EF"/>
    <w:rsid w:val="00F17DCE"/>
    <w:rsid w:val="00F20B9D"/>
    <w:rsid w:val="00F21CCF"/>
    <w:rsid w:val="00F23B4B"/>
    <w:rsid w:val="00F24D0B"/>
    <w:rsid w:val="00F24D54"/>
    <w:rsid w:val="00F24FB3"/>
    <w:rsid w:val="00F25085"/>
    <w:rsid w:val="00F26ADE"/>
    <w:rsid w:val="00F3069C"/>
    <w:rsid w:val="00F3093D"/>
    <w:rsid w:val="00F3120A"/>
    <w:rsid w:val="00F3129A"/>
    <w:rsid w:val="00F31A62"/>
    <w:rsid w:val="00F3200B"/>
    <w:rsid w:val="00F347A9"/>
    <w:rsid w:val="00F353AF"/>
    <w:rsid w:val="00F35E38"/>
    <w:rsid w:val="00F37E03"/>
    <w:rsid w:val="00F447E9"/>
    <w:rsid w:val="00F450CF"/>
    <w:rsid w:val="00F47223"/>
    <w:rsid w:val="00F50F53"/>
    <w:rsid w:val="00F5180B"/>
    <w:rsid w:val="00F53787"/>
    <w:rsid w:val="00F54723"/>
    <w:rsid w:val="00F569CF"/>
    <w:rsid w:val="00F56D59"/>
    <w:rsid w:val="00F57633"/>
    <w:rsid w:val="00F578D5"/>
    <w:rsid w:val="00F57B11"/>
    <w:rsid w:val="00F57EBB"/>
    <w:rsid w:val="00F61840"/>
    <w:rsid w:val="00F61892"/>
    <w:rsid w:val="00F61D21"/>
    <w:rsid w:val="00F66D74"/>
    <w:rsid w:val="00F67F1F"/>
    <w:rsid w:val="00F702BA"/>
    <w:rsid w:val="00F702F2"/>
    <w:rsid w:val="00F717E9"/>
    <w:rsid w:val="00F75448"/>
    <w:rsid w:val="00F76222"/>
    <w:rsid w:val="00F76FFA"/>
    <w:rsid w:val="00F8039F"/>
    <w:rsid w:val="00F804B5"/>
    <w:rsid w:val="00F80F1A"/>
    <w:rsid w:val="00F81707"/>
    <w:rsid w:val="00F85E2D"/>
    <w:rsid w:val="00F86930"/>
    <w:rsid w:val="00F86AF9"/>
    <w:rsid w:val="00F8724F"/>
    <w:rsid w:val="00F90F36"/>
    <w:rsid w:val="00F91CF6"/>
    <w:rsid w:val="00F92CCC"/>
    <w:rsid w:val="00F92ED8"/>
    <w:rsid w:val="00F939E5"/>
    <w:rsid w:val="00F95165"/>
    <w:rsid w:val="00F96D49"/>
    <w:rsid w:val="00F9796E"/>
    <w:rsid w:val="00FA12EB"/>
    <w:rsid w:val="00FA1EC1"/>
    <w:rsid w:val="00FA2537"/>
    <w:rsid w:val="00FA2599"/>
    <w:rsid w:val="00FA2788"/>
    <w:rsid w:val="00FA3CEB"/>
    <w:rsid w:val="00FA5FCA"/>
    <w:rsid w:val="00FA62BE"/>
    <w:rsid w:val="00FA6352"/>
    <w:rsid w:val="00FA7A6F"/>
    <w:rsid w:val="00FB03F1"/>
    <w:rsid w:val="00FB0E66"/>
    <w:rsid w:val="00FB1A99"/>
    <w:rsid w:val="00FB24CA"/>
    <w:rsid w:val="00FB2683"/>
    <w:rsid w:val="00FB3C9F"/>
    <w:rsid w:val="00FB4656"/>
    <w:rsid w:val="00FB4A60"/>
    <w:rsid w:val="00FB6399"/>
    <w:rsid w:val="00FB6BAA"/>
    <w:rsid w:val="00FB6E70"/>
    <w:rsid w:val="00FB6F05"/>
    <w:rsid w:val="00FC01FF"/>
    <w:rsid w:val="00FC061D"/>
    <w:rsid w:val="00FC15A3"/>
    <w:rsid w:val="00FC2080"/>
    <w:rsid w:val="00FC33F8"/>
    <w:rsid w:val="00FC3602"/>
    <w:rsid w:val="00FC4670"/>
    <w:rsid w:val="00FC4E7E"/>
    <w:rsid w:val="00FC5C4C"/>
    <w:rsid w:val="00FC67A1"/>
    <w:rsid w:val="00FC67E2"/>
    <w:rsid w:val="00FC74B4"/>
    <w:rsid w:val="00FC7626"/>
    <w:rsid w:val="00FC7662"/>
    <w:rsid w:val="00FC78D2"/>
    <w:rsid w:val="00FD3682"/>
    <w:rsid w:val="00FD4D76"/>
    <w:rsid w:val="00FD5DF3"/>
    <w:rsid w:val="00FD69F4"/>
    <w:rsid w:val="00FD6AF1"/>
    <w:rsid w:val="00FE1167"/>
    <w:rsid w:val="00FE1455"/>
    <w:rsid w:val="00FE2994"/>
    <w:rsid w:val="00FE3989"/>
    <w:rsid w:val="00FE3E7B"/>
    <w:rsid w:val="00FE4FF3"/>
    <w:rsid w:val="00FE6C8C"/>
    <w:rsid w:val="00FF0838"/>
    <w:rsid w:val="00FF08D7"/>
    <w:rsid w:val="00FF1ACA"/>
    <w:rsid w:val="00FF27D3"/>
    <w:rsid w:val="00FF29EC"/>
    <w:rsid w:val="00FF30A5"/>
    <w:rsid w:val="00FF3A77"/>
    <w:rsid w:val="00FF3C8B"/>
    <w:rsid w:val="00FF3CE9"/>
    <w:rsid w:val="00FF3E17"/>
    <w:rsid w:val="00FF47B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524"/>
    <w:pPr>
      <w:spacing w:after="0" w:line="240" w:lineRule="auto"/>
      <w:jc w:val="both"/>
    </w:pPr>
    <w:rPr>
      <w:rFonts w:ascii="Garamond" w:eastAsia="Times New Roman" w:hAnsi="Garamond" w:cs="Times New Roman"/>
      <w:sz w:val="24"/>
      <w:szCs w:val="20"/>
      <w:lang w:eastAsia="fr-F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rsid w:val="00922524"/>
    <w:pPr>
      <w:tabs>
        <w:tab w:val="center" w:pos="4536"/>
        <w:tab w:val="right" w:pos="9072"/>
      </w:tabs>
    </w:pPr>
  </w:style>
  <w:style w:type="character" w:customStyle="1" w:styleId="AltbilgiChar">
    <w:name w:val="Altbilgi Char"/>
    <w:basedOn w:val="VarsaylanParagrafYazTipi"/>
    <w:link w:val="Altbilgi"/>
    <w:uiPriority w:val="99"/>
    <w:rsid w:val="00922524"/>
    <w:rPr>
      <w:rFonts w:ascii="Garamond" w:eastAsia="Times New Roman" w:hAnsi="Garamond" w:cs="Times New Roman"/>
      <w:sz w:val="24"/>
      <w:szCs w:val="20"/>
      <w:lang w:val="en-GB" w:eastAsia="fr-FR"/>
    </w:rPr>
  </w:style>
  <w:style w:type="paragraph" w:styleId="ListeParagraf">
    <w:name w:val="List Paragraph"/>
    <w:basedOn w:val="Normal"/>
    <w:uiPriority w:val="34"/>
    <w:qFormat/>
    <w:rsid w:val="00922524"/>
    <w:pPr>
      <w:spacing w:after="200" w:line="276" w:lineRule="auto"/>
      <w:ind w:left="720"/>
      <w:contextualSpacing/>
      <w:jc w:val="left"/>
    </w:pPr>
    <w:rPr>
      <w:rFonts w:ascii="Calibri" w:eastAsia="Calibri" w:hAnsi="Calibri"/>
      <w:sz w:val="22"/>
      <w:szCs w:val="22"/>
      <w:lang w:eastAsia="en-US"/>
    </w:rPr>
  </w:style>
  <w:style w:type="paragraph" w:customStyle="1" w:styleId="Default">
    <w:name w:val="Default"/>
    <w:rsid w:val="00082D84"/>
    <w:pPr>
      <w:autoSpaceDE w:val="0"/>
      <w:autoSpaceDN w:val="0"/>
      <w:adjustRightInd w:val="0"/>
      <w:spacing w:after="0" w:line="240" w:lineRule="auto"/>
    </w:pPr>
    <w:rPr>
      <w:rFonts w:ascii="Times New Roman" w:hAnsi="Times New Roman" w:cs="Times New Roman"/>
      <w:color w:val="000000"/>
      <w:sz w:val="24"/>
      <w:szCs w:val="24"/>
    </w:rPr>
  </w:style>
  <w:style w:type="paragraph" w:styleId="stbilgi">
    <w:name w:val="header"/>
    <w:basedOn w:val="Normal"/>
    <w:link w:val="stbilgiChar"/>
    <w:uiPriority w:val="99"/>
    <w:unhideWhenUsed/>
    <w:rsid w:val="00C341D4"/>
    <w:pPr>
      <w:tabs>
        <w:tab w:val="center" w:pos="4536"/>
        <w:tab w:val="right" w:pos="9072"/>
      </w:tabs>
    </w:pPr>
  </w:style>
  <w:style w:type="character" w:customStyle="1" w:styleId="stbilgiChar">
    <w:name w:val="Üstbilgi Char"/>
    <w:basedOn w:val="VarsaylanParagrafYazTipi"/>
    <w:link w:val="stbilgi"/>
    <w:uiPriority w:val="99"/>
    <w:rsid w:val="00C341D4"/>
    <w:rPr>
      <w:rFonts w:ascii="Garamond" w:eastAsia="Times New Roman" w:hAnsi="Garamond" w:cs="Times New Roman"/>
      <w:sz w:val="24"/>
      <w:szCs w:val="20"/>
      <w:lang w:val="en-GB" w:eastAsia="fr-FR"/>
    </w:rPr>
  </w:style>
  <w:style w:type="paragraph" w:customStyle="1" w:styleId="altbaslik">
    <w:name w:val="altbaslik"/>
    <w:basedOn w:val="Normal"/>
    <w:rsid w:val="007515EE"/>
    <w:pPr>
      <w:spacing w:before="100" w:beforeAutospacing="1" w:after="100" w:afterAutospacing="1"/>
      <w:jc w:val="left"/>
    </w:pPr>
    <w:rPr>
      <w:rFonts w:ascii="Times New Roman" w:hAnsi="Times New Roman"/>
      <w:szCs w:val="24"/>
      <w:lang w:eastAsia="tr-TR"/>
    </w:rPr>
  </w:style>
  <w:style w:type="character" w:customStyle="1" w:styleId="apple-converted-space">
    <w:name w:val="apple-converted-space"/>
    <w:basedOn w:val="VarsaylanParagrafYazTipi"/>
    <w:rsid w:val="007515EE"/>
  </w:style>
  <w:style w:type="character" w:customStyle="1" w:styleId="grame">
    <w:name w:val="grame"/>
    <w:basedOn w:val="VarsaylanParagrafYazTipi"/>
    <w:rsid w:val="007515EE"/>
  </w:style>
  <w:style w:type="character" w:customStyle="1" w:styleId="spelle">
    <w:name w:val="spelle"/>
    <w:basedOn w:val="VarsaylanParagrafYazTipi"/>
    <w:rsid w:val="007515EE"/>
  </w:style>
  <w:style w:type="paragraph" w:customStyle="1" w:styleId="3-normalyaz">
    <w:name w:val="3-normalyaz"/>
    <w:basedOn w:val="Normal"/>
    <w:rsid w:val="007515EE"/>
    <w:pPr>
      <w:spacing w:before="100" w:beforeAutospacing="1" w:after="100" w:afterAutospacing="1"/>
      <w:jc w:val="left"/>
    </w:pPr>
    <w:rPr>
      <w:rFonts w:ascii="Times New Roman" w:hAnsi="Times New Roman"/>
      <w:szCs w:val="24"/>
      <w:lang w:eastAsia="tr-TR"/>
    </w:rPr>
  </w:style>
  <w:style w:type="character" w:customStyle="1" w:styleId="normal1">
    <w:name w:val="normal1"/>
    <w:basedOn w:val="VarsaylanParagrafYazTipi"/>
    <w:rsid w:val="007515EE"/>
  </w:style>
  <w:style w:type="character" w:styleId="AklamaBavurusu">
    <w:name w:val="annotation reference"/>
    <w:basedOn w:val="VarsaylanParagrafYazTipi"/>
    <w:uiPriority w:val="99"/>
    <w:semiHidden/>
    <w:unhideWhenUsed/>
    <w:rsid w:val="00F3069C"/>
    <w:rPr>
      <w:sz w:val="16"/>
      <w:szCs w:val="16"/>
    </w:rPr>
  </w:style>
  <w:style w:type="paragraph" w:styleId="AklamaMetni">
    <w:name w:val="annotation text"/>
    <w:basedOn w:val="Normal"/>
    <w:link w:val="AklamaMetniChar"/>
    <w:uiPriority w:val="99"/>
    <w:unhideWhenUsed/>
    <w:rsid w:val="00F3069C"/>
    <w:rPr>
      <w:sz w:val="20"/>
    </w:rPr>
  </w:style>
  <w:style w:type="character" w:customStyle="1" w:styleId="AklamaMetniChar">
    <w:name w:val="Açıklama Metni Char"/>
    <w:basedOn w:val="VarsaylanParagrafYazTipi"/>
    <w:link w:val="AklamaMetni"/>
    <w:uiPriority w:val="99"/>
    <w:rsid w:val="00F3069C"/>
    <w:rPr>
      <w:rFonts w:ascii="Garamond" w:eastAsia="Times New Roman" w:hAnsi="Garamond" w:cs="Times New Roman"/>
      <w:sz w:val="20"/>
      <w:szCs w:val="20"/>
      <w:lang w:val="en-GB" w:eastAsia="fr-FR"/>
    </w:rPr>
  </w:style>
  <w:style w:type="paragraph" w:styleId="AklamaKonusu">
    <w:name w:val="annotation subject"/>
    <w:basedOn w:val="AklamaMetni"/>
    <w:next w:val="AklamaMetni"/>
    <w:link w:val="AklamaKonusuChar"/>
    <w:uiPriority w:val="99"/>
    <w:semiHidden/>
    <w:unhideWhenUsed/>
    <w:rsid w:val="00F3069C"/>
    <w:rPr>
      <w:b/>
      <w:bCs/>
    </w:rPr>
  </w:style>
  <w:style w:type="character" w:customStyle="1" w:styleId="AklamaKonusuChar">
    <w:name w:val="Açıklama Konusu Char"/>
    <w:basedOn w:val="AklamaMetniChar"/>
    <w:link w:val="AklamaKonusu"/>
    <w:uiPriority w:val="99"/>
    <w:semiHidden/>
    <w:rsid w:val="00F3069C"/>
    <w:rPr>
      <w:rFonts w:ascii="Garamond" w:eastAsia="Times New Roman" w:hAnsi="Garamond" w:cs="Times New Roman"/>
      <w:b/>
      <w:bCs/>
      <w:sz w:val="20"/>
      <w:szCs w:val="20"/>
      <w:lang w:val="en-GB" w:eastAsia="fr-FR"/>
    </w:rPr>
  </w:style>
  <w:style w:type="paragraph" w:styleId="BalonMetni">
    <w:name w:val="Balloon Text"/>
    <w:basedOn w:val="Normal"/>
    <w:link w:val="BalonMetniChar"/>
    <w:uiPriority w:val="99"/>
    <w:semiHidden/>
    <w:unhideWhenUsed/>
    <w:rsid w:val="00F3069C"/>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3069C"/>
    <w:rPr>
      <w:rFonts w:ascii="Segoe UI" w:eastAsia="Times New Roman" w:hAnsi="Segoe UI" w:cs="Segoe UI"/>
      <w:sz w:val="18"/>
      <w:szCs w:val="18"/>
      <w:lang w:val="en-GB" w:eastAsia="fr-FR"/>
    </w:rPr>
  </w:style>
  <w:style w:type="paragraph" w:styleId="Dzeltme">
    <w:name w:val="Revision"/>
    <w:hidden/>
    <w:uiPriority w:val="99"/>
    <w:semiHidden/>
    <w:rsid w:val="00057C38"/>
    <w:pPr>
      <w:spacing w:after="0" w:line="240" w:lineRule="auto"/>
    </w:pPr>
    <w:rPr>
      <w:rFonts w:ascii="Garamond" w:eastAsia="Times New Roman" w:hAnsi="Garamond" w:cs="Times New Roman"/>
      <w:sz w:val="24"/>
      <w:szCs w:val="20"/>
      <w:lang w:val="en-GB" w:eastAsia="fr-FR"/>
    </w:rPr>
  </w:style>
  <w:style w:type="paragraph" w:styleId="SonnotMetni">
    <w:name w:val="endnote text"/>
    <w:basedOn w:val="Normal"/>
    <w:link w:val="SonnotMetniChar"/>
    <w:uiPriority w:val="99"/>
    <w:semiHidden/>
    <w:unhideWhenUsed/>
    <w:rsid w:val="00D941E6"/>
    <w:rPr>
      <w:sz w:val="20"/>
    </w:rPr>
  </w:style>
  <w:style w:type="character" w:customStyle="1" w:styleId="SonnotMetniChar">
    <w:name w:val="Sonnot Metni Char"/>
    <w:basedOn w:val="VarsaylanParagrafYazTipi"/>
    <w:link w:val="SonnotMetni"/>
    <w:uiPriority w:val="99"/>
    <w:semiHidden/>
    <w:rsid w:val="00D941E6"/>
    <w:rPr>
      <w:rFonts w:ascii="Garamond" w:eastAsia="Times New Roman" w:hAnsi="Garamond" w:cs="Times New Roman"/>
      <w:sz w:val="20"/>
      <w:szCs w:val="20"/>
      <w:lang w:val="en-GB" w:eastAsia="fr-FR"/>
    </w:rPr>
  </w:style>
  <w:style w:type="character" w:styleId="SonnotBavurusu">
    <w:name w:val="endnote reference"/>
    <w:basedOn w:val="VarsaylanParagrafYazTipi"/>
    <w:uiPriority w:val="99"/>
    <w:semiHidden/>
    <w:unhideWhenUsed/>
    <w:rsid w:val="00D941E6"/>
    <w:rPr>
      <w:vertAlign w:val="superscript"/>
    </w:rPr>
  </w:style>
  <w:style w:type="character" w:styleId="Kpr">
    <w:name w:val="Hyperlink"/>
    <w:basedOn w:val="VarsaylanParagrafYazTipi"/>
    <w:uiPriority w:val="99"/>
    <w:semiHidden/>
    <w:unhideWhenUsed/>
    <w:rsid w:val="00335B5B"/>
    <w:rPr>
      <w:color w:val="0000FF"/>
      <w:u w:val="single"/>
    </w:rPr>
  </w:style>
  <w:style w:type="paragraph" w:customStyle="1" w:styleId="2-ortabaslk">
    <w:name w:val="2-ortabaslk"/>
    <w:basedOn w:val="Normal"/>
    <w:rsid w:val="007F3DE6"/>
    <w:pPr>
      <w:spacing w:before="100" w:beforeAutospacing="1" w:after="100" w:afterAutospacing="1"/>
      <w:jc w:val="left"/>
    </w:pPr>
    <w:rPr>
      <w:rFonts w:ascii="Times New Roman" w:hAnsi="Times New Roman"/>
      <w:szCs w:val="24"/>
      <w:lang w:eastAsia="tr-TR"/>
    </w:rPr>
  </w:style>
  <w:style w:type="character" w:styleId="Vurgu">
    <w:name w:val="Emphasis"/>
    <w:basedOn w:val="VarsaylanParagrafYazTipi"/>
    <w:uiPriority w:val="20"/>
    <w:qFormat/>
    <w:rsid w:val="00C65ECA"/>
    <w:rPr>
      <w:b/>
      <w:bCs/>
      <w:i w:val="0"/>
      <w:iCs w:val="0"/>
    </w:rPr>
  </w:style>
  <w:style w:type="character" w:customStyle="1" w:styleId="st1">
    <w:name w:val="st1"/>
    <w:basedOn w:val="VarsaylanParagrafYazTipi"/>
    <w:rsid w:val="00C65ECA"/>
  </w:style>
  <w:style w:type="table" w:styleId="TabloKlavuzu">
    <w:name w:val="Table Grid"/>
    <w:basedOn w:val="NormalTablo"/>
    <w:uiPriority w:val="39"/>
    <w:rsid w:val="005D7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A35A5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524"/>
    <w:pPr>
      <w:spacing w:after="0" w:line="240" w:lineRule="auto"/>
      <w:jc w:val="both"/>
    </w:pPr>
    <w:rPr>
      <w:rFonts w:ascii="Garamond" w:eastAsia="Times New Roman" w:hAnsi="Garamond" w:cs="Times New Roman"/>
      <w:sz w:val="24"/>
      <w:szCs w:val="20"/>
      <w:lang w:eastAsia="fr-F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rsid w:val="00922524"/>
    <w:pPr>
      <w:tabs>
        <w:tab w:val="center" w:pos="4536"/>
        <w:tab w:val="right" w:pos="9072"/>
      </w:tabs>
    </w:pPr>
  </w:style>
  <w:style w:type="character" w:customStyle="1" w:styleId="AltbilgiChar">
    <w:name w:val="Altbilgi Char"/>
    <w:basedOn w:val="VarsaylanParagrafYazTipi"/>
    <w:link w:val="Altbilgi"/>
    <w:uiPriority w:val="99"/>
    <w:rsid w:val="00922524"/>
    <w:rPr>
      <w:rFonts w:ascii="Garamond" w:eastAsia="Times New Roman" w:hAnsi="Garamond" w:cs="Times New Roman"/>
      <w:sz w:val="24"/>
      <w:szCs w:val="20"/>
      <w:lang w:val="en-GB" w:eastAsia="fr-FR"/>
    </w:rPr>
  </w:style>
  <w:style w:type="paragraph" w:styleId="ListeParagraf">
    <w:name w:val="List Paragraph"/>
    <w:basedOn w:val="Normal"/>
    <w:uiPriority w:val="34"/>
    <w:qFormat/>
    <w:rsid w:val="00922524"/>
    <w:pPr>
      <w:spacing w:after="200" w:line="276" w:lineRule="auto"/>
      <w:ind w:left="720"/>
      <w:contextualSpacing/>
      <w:jc w:val="left"/>
    </w:pPr>
    <w:rPr>
      <w:rFonts w:ascii="Calibri" w:eastAsia="Calibri" w:hAnsi="Calibri"/>
      <w:sz w:val="22"/>
      <w:szCs w:val="22"/>
      <w:lang w:eastAsia="en-US"/>
    </w:rPr>
  </w:style>
  <w:style w:type="paragraph" w:customStyle="1" w:styleId="Default">
    <w:name w:val="Default"/>
    <w:rsid w:val="00082D84"/>
    <w:pPr>
      <w:autoSpaceDE w:val="0"/>
      <w:autoSpaceDN w:val="0"/>
      <w:adjustRightInd w:val="0"/>
      <w:spacing w:after="0" w:line="240" w:lineRule="auto"/>
    </w:pPr>
    <w:rPr>
      <w:rFonts w:ascii="Times New Roman" w:hAnsi="Times New Roman" w:cs="Times New Roman"/>
      <w:color w:val="000000"/>
      <w:sz w:val="24"/>
      <w:szCs w:val="24"/>
    </w:rPr>
  </w:style>
  <w:style w:type="paragraph" w:styleId="stbilgi">
    <w:name w:val="header"/>
    <w:basedOn w:val="Normal"/>
    <w:link w:val="stbilgiChar"/>
    <w:uiPriority w:val="99"/>
    <w:unhideWhenUsed/>
    <w:rsid w:val="00C341D4"/>
    <w:pPr>
      <w:tabs>
        <w:tab w:val="center" w:pos="4536"/>
        <w:tab w:val="right" w:pos="9072"/>
      </w:tabs>
    </w:pPr>
  </w:style>
  <w:style w:type="character" w:customStyle="1" w:styleId="stbilgiChar">
    <w:name w:val="Üstbilgi Char"/>
    <w:basedOn w:val="VarsaylanParagrafYazTipi"/>
    <w:link w:val="stbilgi"/>
    <w:uiPriority w:val="99"/>
    <w:rsid w:val="00C341D4"/>
    <w:rPr>
      <w:rFonts w:ascii="Garamond" w:eastAsia="Times New Roman" w:hAnsi="Garamond" w:cs="Times New Roman"/>
      <w:sz w:val="24"/>
      <w:szCs w:val="20"/>
      <w:lang w:val="en-GB" w:eastAsia="fr-FR"/>
    </w:rPr>
  </w:style>
  <w:style w:type="paragraph" w:customStyle="1" w:styleId="altbaslik">
    <w:name w:val="altbaslik"/>
    <w:basedOn w:val="Normal"/>
    <w:rsid w:val="007515EE"/>
    <w:pPr>
      <w:spacing w:before="100" w:beforeAutospacing="1" w:after="100" w:afterAutospacing="1"/>
      <w:jc w:val="left"/>
    </w:pPr>
    <w:rPr>
      <w:rFonts w:ascii="Times New Roman" w:hAnsi="Times New Roman"/>
      <w:szCs w:val="24"/>
      <w:lang w:eastAsia="tr-TR"/>
    </w:rPr>
  </w:style>
  <w:style w:type="character" w:customStyle="1" w:styleId="apple-converted-space">
    <w:name w:val="apple-converted-space"/>
    <w:basedOn w:val="VarsaylanParagrafYazTipi"/>
    <w:rsid w:val="007515EE"/>
  </w:style>
  <w:style w:type="character" w:customStyle="1" w:styleId="grame">
    <w:name w:val="grame"/>
    <w:basedOn w:val="VarsaylanParagrafYazTipi"/>
    <w:rsid w:val="007515EE"/>
  </w:style>
  <w:style w:type="character" w:customStyle="1" w:styleId="spelle">
    <w:name w:val="spelle"/>
    <w:basedOn w:val="VarsaylanParagrafYazTipi"/>
    <w:rsid w:val="007515EE"/>
  </w:style>
  <w:style w:type="paragraph" w:customStyle="1" w:styleId="3-normalyaz">
    <w:name w:val="3-normalyaz"/>
    <w:basedOn w:val="Normal"/>
    <w:rsid w:val="007515EE"/>
    <w:pPr>
      <w:spacing w:before="100" w:beforeAutospacing="1" w:after="100" w:afterAutospacing="1"/>
      <w:jc w:val="left"/>
    </w:pPr>
    <w:rPr>
      <w:rFonts w:ascii="Times New Roman" w:hAnsi="Times New Roman"/>
      <w:szCs w:val="24"/>
      <w:lang w:eastAsia="tr-TR"/>
    </w:rPr>
  </w:style>
  <w:style w:type="character" w:customStyle="1" w:styleId="normal1">
    <w:name w:val="normal1"/>
    <w:basedOn w:val="VarsaylanParagrafYazTipi"/>
    <w:rsid w:val="007515EE"/>
  </w:style>
  <w:style w:type="character" w:styleId="AklamaBavurusu">
    <w:name w:val="annotation reference"/>
    <w:basedOn w:val="VarsaylanParagrafYazTipi"/>
    <w:uiPriority w:val="99"/>
    <w:semiHidden/>
    <w:unhideWhenUsed/>
    <w:rsid w:val="00F3069C"/>
    <w:rPr>
      <w:sz w:val="16"/>
      <w:szCs w:val="16"/>
    </w:rPr>
  </w:style>
  <w:style w:type="paragraph" w:styleId="AklamaMetni">
    <w:name w:val="annotation text"/>
    <w:basedOn w:val="Normal"/>
    <w:link w:val="AklamaMetniChar"/>
    <w:uiPriority w:val="99"/>
    <w:unhideWhenUsed/>
    <w:rsid w:val="00F3069C"/>
    <w:rPr>
      <w:sz w:val="20"/>
    </w:rPr>
  </w:style>
  <w:style w:type="character" w:customStyle="1" w:styleId="AklamaMetniChar">
    <w:name w:val="Açıklama Metni Char"/>
    <w:basedOn w:val="VarsaylanParagrafYazTipi"/>
    <w:link w:val="AklamaMetni"/>
    <w:uiPriority w:val="99"/>
    <w:rsid w:val="00F3069C"/>
    <w:rPr>
      <w:rFonts w:ascii="Garamond" w:eastAsia="Times New Roman" w:hAnsi="Garamond" w:cs="Times New Roman"/>
      <w:sz w:val="20"/>
      <w:szCs w:val="20"/>
      <w:lang w:val="en-GB" w:eastAsia="fr-FR"/>
    </w:rPr>
  </w:style>
  <w:style w:type="paragraph" w:styleId="AklamaKonusu">
    <w:name w:val="annotation subject"/>
    <w:basedOn w:val="AklamaMetni"/>
    <w:next w:val="AklamaMetni"/>
    <w:link w:val="AklamaKonusuChar"/>
    <w:uiPriority w:val="99"/>
    <w:semiHidden/>
    <w:unhideWhenUsed/>
    <w:rsid w:val="00F3069C"/>
    <w:rPr>
      <w:b/>
      <w:bCs/>
    </w:rPr>
  </w:style>
  <w:style w:type="character" w:customStyle="1" w:styleId="AklamaKonusuChar">
    <w:name w:val="Açıklama Konusu Char"/>
    <w:basedOn w:val="AklamaMetniChar"/>
    <w:link w:val="AklamaKonusu"/>
    <w:uiPriority w:val="99"/>
    <w:semiHidden/>
    <w:rsid w:val="00F3069C"/>
    <w:rPr>
      <w:rFonts w:ascii="Garamond" w:eastAsia="Times New Roman" w:hAnsi="Garamond" w:cs="Times New Roman"/>
      <w:b/>
      <w:bCs/>
      <w:sz w:val="20"/>
      <w:szCs w:val="20"/>
      <w:lang w:val="en-GB" w:eastAsia="fr-FR"/>
    </w:rPr>
  </w:style>
  <w:style w:type="paragraph" w:styleId="BalonMetni">
    <w:name w:val="Balloon Text"/>
    <w:basedOn w:val="Normal"/>
    <w:link w:val="BalonMetniChar"/>
    <w:uiPriority w:val="99"/>
    <w:semiHidden/>
    <w:unhideWhenUsed/>
    <w:rsid w:val="00F3069C"/>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3069C"/>
    <w:rPr>
      <w:rFonts w:ascii="Segoe UI" w:eastAsia="Times New Roman" w:hAnsi="Segoe UI" w:cs="Segoe UI"/>
      <w:sz w:val="18"/>
      <w:szCs w:val="18"/>
      <w:lang w:val="en-GB" w:eastAsia="fr-FR"/>
    </w:rPr>
  </w:style>
  <w:style w:type="paragraph" w:styleId="Dzeltme">
    <w:name w:val="Revision"/>
    <w:hidden/>
    <w:uiPriority w:val="99"/>
    <w:semiHidden/>
    <w:rsid w:val="00057C38"/>
    <w:pPr>
      <w:spacing w:after="0" w:line="240" w:lineRule="auto"/>
    </w:pPr>
    <w:rPr>
      <w:rFonts w:ascii="Garamond" w:eastAsia="Times New Roman" w:hAnsi="Garamond" w:cs="Times New Roman"/>
      <w:sz w:val="24"/>
      <w:szCs w:val="20"/>
      <w:lang w:val="en-GB" w:eastAsia="fr-FR"/>
    </w:rPr>
  </w:style>
  <w:style w:type="paragraph" w:styleId="SonnotMetni">
    <w:name w:val="endnote text"/>
    <w:basedOn w:val="Normal"/>
    <w:link w:val="SonnotMetniChar"/>
    <w:uiPriority w:val="99"/>
    <w:semiHidden/>
    <w:unhideWhenUsed/>
    <w:rsid w:val="00D941E6"/>
    <w:rPr>
      <w:sz w:val="20"/>
    </w:rPr>
  </w:style>
  <w:style w:type="character" w:customStyle="1" w:styleId="SonnotMetniChar">
    <w:name w:val="Sonnot Metni Char"/>
    <w:basedOn w:val="VarsaylanParagrafYazTipi"/>
    <w:link w:val="SonnotMetni"/>
    <w:uiPriority w:val="99"/>
    <w:semiHidden/>
    <w:rsid w:val="00D941E6"/>
    <w:rPr>
      <w:rFonts w:ascii="Garamond" w:eastAsia="Times New Roman" w:hAnsi="Garamond" w:cs="Times New Roman"/>
      <w:sz w:val="20"/>
      <w:szCs w:val="20"/>
      <w:lang w:val="en-GB" w:eastAsia="fr-FR"/>
    </w:rPr>
  </w:style>
  <w:style w:type="character" w:styleId="SonnotBavurusu">
    <w:name w:val="endnote reference"/>
    <w:basedOn w:val="VarsaylanParagrafYazTipi"/>
    <w:uiPriority w:val="99"/>
    <w:semiHidden/>
    <w:unhideWhenUsed/>
    <w:rsid w:val="00D941E6"/>
    <w:rPr>
      <w:vertAlign w:val="superscript"/>
    </w:rPr>
  </w:style>
  <w:style w:type="character" w:styleId="Kpr">
    <w:name w:val="Hyperlink"/>
    <w:basedOn w:val="VarsaylanParagrafYazTipi"/>
    <w:uiPriority w:val="99"/>
    <w:semiHidden/>
    <w:unhideWhenUsed/>
    <w:rsid w:val="00335B5B"/>
    <w:rPr>
      <w:color w:val="0000FF"/>
      <w:u w:val="single"/>
    </w:rPr>
  </w:style>
  <w:style w:type="paragraph" w:customStyle="1" w:styleId="2-ortabaslk">
    <w:name w:val="2-ortabaslk"/>
    <w:basedOn w:val="Normal"/>
    <w:rsid w:val="007F3DE6"/>
    <w:pPr>
      <w:spacing w:before="100" w:beforeAutospacing="1" w:after="100" w:afterAutospacing="1"/>
      <w:jc w:val="left"/>
    </w:pPr>
    <w:rPr>
      <w:rFonts w:ascii="Times New Roman" w:hAnsi="Times New Roman"/>
      <w:szCs w:val="24"/>
      <w:lang w:eastAsia="tr-TR"/>
    </w:rPr>
  </w:style>
  <w:style w:type="character" w:styleId="Vurgu">
    <w:name w:val="Emphasis"/>
    <w:basedOn w:val="VarsaylanParagrafYazTipi"/>
    <w:uiPriority w:val="20"/>
    <w:qFormat/>
    <w:rsid w:val="00C65ECA"/>
    <w:rPr>
      <w:b/>
      <w:bCs/>
      <w:i w:val="0"/>
      <w:iCs w:val="0"/>
    </w:rPr>
  </w:style>
  <w:style w:type="character" w:customStyle="1" w:styleId="st1">
    <w:name w:val="st1"/>
    <w:basedOn w:val="VarsaylanParagrafYazTipi"/>
    <w:rsid w:val="00C65ECA"/>
  </w:style>
  <w:style w:type="table" w:styleId="TabloKlavuzu">
    <w:name w:val="Table Grid"/>
    <w:basedOn w:val="NormalTablo"/>
    <w:uiPriority w:val="39"/>
    <w:rsid w:val="005D7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A35A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097744">
      <w:bodyDiv w:val="1"/>
      <w:marLeft w:val="0"/>
      <w:marRight w:val="0"/>
      <w:marTop w:val="0"/>
      <w:marBottom w:val="0"/>
      <w:divBdr>
        <w:top w:val="none" w:sz="0" w:space="0" w:color="auto"/>
        <w:left w:val="none" w:sz="0" w:space="0" w:color="auto"/>
        <w:bottom w:val="none" w:sz="0" w:space="0" w:color="auto"/>
        <w:right w:val="none" w:sz="0" w:space="0" w:color="auto"/>
      </w:divBdr>
      <w:divsChild>
        <w:div w:id="326829490">
          <w:marLeft w:val="0"/>
          <w:marRight w:val="0"/>
          <w:marTop w:val="0"/>
          <w:marBottom w:val="0"/>
          <w:divBdr>
            <w:top w:val="none" w:sz="0" w:space="0" w:color="auto"/>
            <w:left w:val="none" w:sz="0" w:space="0" w:color="auto"/>
            <w:bottom w:val="none" w:sz="0" w:space="0" w:color="auto"/>
            <w:right w:val="none" w:sz="0" w:space="0" w:color="auto"/>
          </w:divBdr>
        </w:div>
      </w:divsChild>
    </w:div>
    <w:div w:id="105199774">
      <w:bodyDiv w:val="1"/>
      <w:marLeft w:val="0"/>
      <w:marRight w:val="0"/>
      <w:marTop w:val="0"/>
      <w:marBottom w:val="0"/>
      <w:divBdr>
        <w:top w:val="none" w:sz="0" w:space="0" w:color="auto"/>
        <w:left w:val="none" w:sz="0" w:space="0" w:color="auto"/>
        <w:bottom w:val="none" w:sz="0" w:space="0" w:color="auto"/>
        <w:right w:val="none" w:sz="0" w:space="0" w:color="auto"/>
      </w:divBdr>
      <w:divsChild>
        <w:div w:id="1681466280">
          <w:marLeft w:val="0"/>
          <w:marRight w:val="0"/>
          <w:marTop w:val="0"/>
          <w:marBottom w:val="0"/>
          <w:divBdr>
            <w:top w:val="none" w:sz="0" w:space="0" w:color="auto"/>
            <w:left w:val="none" w:sz="0" w:space="0" w:color="auto"/>
            <w:bottom w:val="single" w:sz="12" w:space="1" w:color="auto"/>
            <w:right w:val="none" w:sz="0" w:space="0" w:color="auto"/>
          </w:divBdr>
        </w:div>
      </w:divsChild>
    </w:div>
    <w:div w:id="170679185">
      <w:bodyDiv w:val="1"/>
      <w:marLeft w:val="0"/>
      <w:marRight w:val="0"/>
      <w:marTop w:val="0"/>
      <w:marBottom w:val="0"/>
      <w:divBdr>
        <w:top w:val="none" w:sz="0" w:space="0" w:color="auto"/>
        <w:left w:val="none" w:sz="0" w:space="0" w:color="auto"/>
        <w:bottom w:val="none" w:sz="0" w:space="0" w:color="auto"/>
        <w:right w:val="none" w:sz="0" w:space="0" w:color="auto"/>
      </w:divBdr>
    </w:div>
    <w:div w:id="280036577">
      <w:bodyDiv w:val="1"/>
      <w:marLeft w:val="0"/>
      <w:marRight w:val="0"/>
      <w:marTop w:val="0"/>
      <w:marBottom w:val="0"/>
      <w:divBdr>
        <w:top w:val="none" w:sz="0" w:space="0" w:color="auto"/>
        <w:left w:val="none" w:sz="0" w:space="0" w:color="auto"/>
        <w:bottom w:val="none" w:sz="0" w:space="0" w:color="auto"/>
        <w:right w:val="none" w:sz="0" w:space="0" w:color="auto"/>
      </w:divBdr>
    </w:div>
    <w:div w:id="313338812">
      <w:bodyDiv w:val="1"/>
      <w:marLeft w:val="0"/>
      <w:marRight w:val="0"/>
      <w:marTop w:val="0"/>
      <w:marBottom w:val="0"/>
      <w:divBdr>
        <w:top w:val="none" w:sz="0" w:space="0" w:color="auto"/>
        <w:left w:val="none" w:sz="0" w:space="0" w:color="auto"/>
        <w:bottom w:val="none" w:sz="0" w:space="0" w:color="auto"/>
        <w:right w:val="none" w:sz="0" w:space="0" w:color="auto"/>
      </w:divBdr>
    </w:div>
    <w:div w:id="455102714">
      <w:bodyDiv w:val="1"/>
      <w:marLeft w:val="0"/>
      <w:marRight w:val="0"/>
      <w:marTop w:val="0"/>
      <w:marBottom w:val="0"/>
      <w:divBdr>
        <w:top w:val="none" w:sz="0" w:space="0" w:color="auto"/>
        <w:left w:val="none" w:sz="0" w:space="0" w:color="auto"/>
        <w:bottom w:val="none" w:sz="0" w:space="0" w:color="auto"/>
        <w:right w:val="none" w:sz="0" w:space="0" w:color="auto"/>
      </w:divBdr>
    </w:div>
    <w:div w:id="784472032">
      <w:bodyDiv w:val="1"/>
      <w:marLeft w:val="0"/>
      <w:marRight w:val="0"/>
      <w:marTop w:val="0"/>
      <w:marBottom w:val="0"/>
      <w:divBdr>
        <w:top w:val="none" w:sz="0" w:space="0" w:color="auto"/>
        <w:left w:val="none" w:sz="0" w:space="0" w:color="auto"/>
        <w:bottom w:val="none" w:sz="0" w:space="0" w:color="auto"/>
        <w:right w:val="none" w:sz="0" w:space="0" w:color="auto"/>
      </w:divBdr>
    </w:div>
    <w:div w:id="854733183">
      <w:bodyDiv w:val="1"/>
      <w:marLeft w:val="0"/>
      <w:marRight w:val="0"/>
      <w:marTop w:val="0"/>
      <w:marBottom w:val="0"/>
      <w:divBdr>
        <w:top w:val="none" w:sz="0" w:space="0" w:color="auto"/>
        <w:left w:val="none" w:sz="0" w:space="0" w:color="auto"/>
        <w:bottom w:val="none" w:sz="0" w:space="0" w:color="auto"/>
        <w:right w:val="none" w:sz="0" w:space="0" w:color="auto"/>
      </w:divBdr>
    </w:div>
    <w:div w:id="875701532">
      <w:bodyDiv w:val="1"/>
      <w:marLeft w:val="0"/>
      <w:marRight w:val="0"/>
      <w:marTop w:val="0"/>
      <w:marBottom w:val="0"/>
      <w:divBdr>
        <w:top w:val="none" w:sz="0" w:space="0" w:color="auto"/>
        <w:left w:val="none" w:sz="0" w:space="0" w:color="auto"/>
        <w:bottom w:val="none" w:sz="0" w:space="0" w:color="auto"/>
        <w:right w:val="none" w:sz="0" w:space="0" w:color="auto"/>
      </w:divBdr>
    </w:div>
    <w:div w:id="921599770">
      <w:bodyDiv w:val="1"/>
      <w:marLeft w:val="0"/>
      <w:marRight w:val="0"/>
      <w:marTop w:val="0"/>
      <w:marBottom w:val="0"/>
      <w:divBdr>
        <w:top w:val="none" w:sz="0" w:space="0" w:color="auto"/>
        <w:left w:val="none" w:sz="0" w:space="0" w:color="auto"/>
        <w:bottom w:val="none" w:sz="0" w:space="0" w:color="auto"/>
        <w:right w:val="none" w:sz="0" w:space="0" w:color="auto"/>
      </w:divBdr>
    </w:div>
    <w:div w:id="924068339">
      <w:bodyDiv w:val="1"/>
      <w:marLeft w:val="0"/>
      <w:marRight w:val="0"/>
      <w:marTop w:val="0"/>
      <w:marBottom w:val="0"/>
      <w:divBdr>
        <w:top w:val="none" w:sz="0" w:space="0" w:color="auto"/>
        <w:left w:val="none" w:sz="0" w:space="0" w:color="auto"/>
        <w:bottom w:val="none" w:sz="0" w:space="0" w:color="auto"/>
        <w:right w:val="none" w:sz="0" w:space="0" w:color="auto"/>
      </w:divBdr>
    </w:div>
    <w:div w:id="1039206416">
      <w:bodyDiv w:val="1"/>
      <w:marLeft w:val="0"/>
      <w:marRight w:val="0"/>
      <w:marTop w:val="0"/>
      <w:marBottom w:val="0"/>
      <w:divBdr>
        <w:top w:val="none" w:sz="0" w:space="0" w:color="auto"/>
        <w:left w:val="none" w:sz="0" w:space="0" w:color="auto"/>
        <w:bottom w:val="none" w:sz="0" w:space="0" w:color="auto"/>
        <w:right w:val="none" w:sz="0" w:space="0" w:color="auto"/>
      </w:divBdr>
    </w:div>
    <w:div w:id="1115558599">
      <w:bodyDiv w:val="1"/>
      <w:marLeft w:val="0"/>
      <w:marRight w:val="0"/>
      <w:marTop w:val="0"/>
      <w:marBottom w:val="0"/>
      <w:divBdr>
        <w:top w:val="none" w:sz="0" w:space="0" w:color="auto"/>
        <w:left w:val="none" w:sz="0" w:space="0" w:color="auto"/>
        <w:bottom w:val="none" w:sz="0" w:space="0" w:color="auto"/>
        <w:right w:val="none" w:sz="0" w:space="0" w:color="auto"/>
      </w:divBdr>
    </w:div>
    <w:div w:id="1236935442">
      <w:bodyDiv w:val="1"/>
      <w:marLeft w:val="0"/>
      <w:marRight w:val="0"/>
      <w:marTop w:val="0"/>
      <w:marBottom w:val="0"/>
      <w:divBdr>
        <w:top w:val="none" w:sz="0" w:space="0" w:color="auto"/>
        <w:left w:val="none" w:sz="0" w:space="0" w:color="auto"/>
        <w:bottom w:val="none" w:sz="0" w:space="0" w:color="auto"/>
        <w:right w:val="none" w:sz="0" w:space="0" w:color="auto"/>
      </w:divBdr>
    </w:div>
    <w:div w:id="1606957723">
      <w:bodyDiv w:val="1"/>
      <w:marLeft w:val="0"/>
      <w:marRight w:val="0"/>
      <w:marTop w:val="0"/>
      <w:marBottom w:val="0"/>
      <w:divBdr>
        <w:top w:val="none" w:sz="0" w:space="0" w:color="auto"/>
        <w:left w:val="none" w:sz="0" w:space="0" w:color="auto"/>
        <w:bottom w:val="none" w:sz="0" w:space="0" w:color="auto"/>
        <w:right w:val="none" w:sz="0" w:space="0" w:color="auto"/>
      </w:divBdr>
    </w:div>
    <w:div w:id="1610620245">
      <w:bodyDiv w:val="1"/>
      <w:marLeft w:val="0"/>
      <w:marRight w:val="0"/>
      <w:marTop w:val="0"/>
      <w:marBottom w:val="0"/>
      <w:divBdr>
        <w:top w:val="none" w:sz="0" w:space="0" w:color="auto"/>
        <w:left w:val="none" w:sz="0" w:space="0" w:color="auto"/>
        <w:bottom w:val="none" w:sz="0" w:space="0" w:color="auto"/>
        <w:right w:val="none" w:sz="0" w:space="0" w:color="auto"/>
      </w:divBdr>
    </w:div>
    <w:div w:id="1952786964">
      <w:bodyDiv w:val="1"/>
      <w:marLeft w:val="0"/>
      <w:marRight w:val="0"/>
      <w:marTop w:val="0"/>
      <w:marBottom w:val="0"/>
      <w:divBdr>
        <w:top w:val="none" w:sz="0" w:space="0" w:color="auto"/>
        <w:left w:val="none" w:sz="0" w:space="0" w:color="auto"/>
        <w:bottom w:val="none" w:sz="0" w:space="0" w:color="auto"/>
        <w:right w:val="none" w:sz="0" w:space="0" w:color="auto"/>
      </w:divBdr>
    </w:div>
    <w:div w:id="1953632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6AB09326061FE4A906A6F4F2840CC70" ma:contentTypeVersion="0" ma:contentTypeDescription="Create a new document." ma:contentTypeScope="" ma:versionID="71d0c96a2ee4c336b8e5a72a15e039e6">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C9CC9B-EE77-4DFE-A35B-9EA95573D4C9}">
  <ds:schemaRefs>
    <ds:schemaRef ds:uri="http://schemas.microsoft.com/sharepoint/v3/contenttype/forms"/>
  </ds:schemaRefs>
</ds:datastoreItem>
</file>

<file path=customXml/itemProps2.xml><?xml version="1.0" encoding="utf-8"?>
<ds:datastoreItem xmlns:ds="http://schemas.openxmlformats.org/officeDocument/2006/customXml" ds:itemID="{1768E500-4B8A-4695-8D6D-79052AAD61FF}">
  <ds:schemaRefs>
    <ds:schemaRef ds:uri="http://schemas.microsoft.com/office/2006/metadata/properties"/>
  </ds:schemaRefs>
</ds:datastoreItem>
</file>

<file path=customXml/itemProps3.xml><?xml version="1.0" encoding="utf-8"?>
<ds:datastoreItem xmlns:ds="http://schemas.openxmlformats.org/officeDocument/2006/customXml" ds:itemID="{41D25E4D-1124-43A4-8FFE-25BE92B21F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8A92B1F-A579-4851-BEFE-535488C20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2575</Words>
  <Characters>14679</Characters>
  <Application>Microsoft Office Word</Application>
  <DocSecurity>0</DocSecurity>
  <Lines>122</Lines>
  <Paragraphs>34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SPK</Company>
  <LinksUpToDate>false</LinksUpToDate>
  <CharactersWithSpaces>17220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Eyüp KADIOĞLU</dc:creator>
  <cp:lastModifiedBy>Kübra DÖNMEZ</cp:lastModifiedBy>
  <cp:revision>2</cp:revision>
  <cp:lastPrinted>2013-11-15T14:47:00Z</cp:lastPrinted>
  <dcterms:created xsi:type="dcterms:W3CDTF">2018-01-05T06:03:00Z</dcterms:created>
  <dcterms:modified xsi:type="dcterms:W3CDTF">2018-01-05T06:03:00Z</dcterms:modified>
</cp:coreProperties>
</file>