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558D296" w14:textId="77777777" w:rsidR="004E7878" w:rsidRPr="004E7878" w:rsidRDefault="004E7878" w:rsidP="002B615B">
      <w:pPr>
        <w:tabs>
          <w:tab w:val="left" w:pos="1134"/>
        </w:tabs>
        <w:spacing w:before="0" w:after="0" w:line="276" w:lineRule="auto"/>
        <w:jc w:val="center"/>
        <w:outlineLvl w:val="1"/>
        <w:rPr>
          <w:rFonts w:ascii="Times New Roman" w:eastAsiaTheme="majorEastAsia" w:hAnsi="Times New Roman" w:cs="Times New Roman"/>
          <w:b/>
          <w:szCs w:val="24"/>
        </w:rPr>
      </w:pPr>
      <w:bookmarkStart w:id="0" w:name="_Toc419384742"/>
      <w:bookmarkStart w:id="1" w:name="_GoBack"/>
      <w:bookmarkEnd w:id="1"/>
      <w:r w:rsidRPr="004E7878">
        <w:rPr>
          <w:rFonts w:ascii="Times New Roman" w:eastAsiaTheme="majorEastAsia" w:hAnsi="Times New Roman" w:cs="Times New Roman"/>
          <w:b/>
          <w:szCs w:val="24"/>
        </w:rPr>
        <w:t>EK-1</w:t>
      </w:r>
      <w:r w:rsidRPr="004E7878">
        <w:rPr>
          <w:rFonts w:ascii="Times New Roman" w:eastAsiaTheme="majorEastAsia" w:hAnsi="Times New Roman" w:cs="Times New Roman"/>
          <w:b/>
          <w:szCs w:val="24"/>
        </w:rPr>
        <w:tab/>
      </w:r>
    </w:p>
    <w:p w14:paraId="1B93AC7F" w14:textId="30EF2808" w:rsidR="004E7878" w:rsidRPr="004E7878" w:rsidRDefault="00C35AEA" w:rsidP="002B615B">
      <w:pPr>
        <w:tabs>
          <w:tab w:val="left" w:pos="1134"/>
        </w:tabs>
        <w:spacing w:before="0" w:after="0" w:line="276" w:lineRule="auto"/>
        <w:jc w:val="center"/>
        <w:outlineLvl w:val="1"/>
        <w:rPr>
          <w:rFonts w:ascii="Times New Roman" w:eastAsiaTheme="majorEastAsia" w:hAnsi="Times New Roman" w:cs="Times New Roman"/>
          <w:b/>
          <w:szCs w:val="24"/>
        </w:rPr>
      </w:pPr>
      <w:r>
        <w:rPr>
          <w:rFonts w:ascii="Times New Roman" w:eastAsiaTheme="majorEastAsia" w:hAnsi="Times New Roman" w:cs="Times New Roman"/>
          <w:b/>
          <w:szCs w:val="24"/>
        </w:rPr>
        <w:t>YAĞMUR</w:t>
      </w:r>
      <w:r w:rsidR="004E7878" w:rsidRPr="004E7878">
        <w:rPr>
          <w:rFonts w:ascii="Times New Roman" w:eastAsiaTheme="majorEastAsia" w:hAnsi="Times New Roman" w:cs="Times New Roman"/>
          <w:b/>
          <w:szCs w:val="24"/>
        </w:rPr>
        <w:t>SUYU KANALİZASYON SİSTEMLERİNİN ETÜT, PLANLAMA VE PROJELENDİRİLMESİNE İLİŞKİN USUL VE ESASLAR</w:t>
      </w:r>
      <w:bookmarkEnd w:id="0"/>
    </w:p>
    <w:p w14:paraId="0B4D3C1D" w14:textId="77777777" w:rsidR="004E7878" w:rsidRPr="004E7878" w:rsidRDefault="004E7878" w:rsidP="002B615B">
      <w:pPr>
        <w:spacing w:before="0" w:after="0" w:line="276" w:lineRule="auto"/>
      </w:pPr>
    </w:p>
    <w:p w14:paraId="186651B3" w14:textId="77C462EF" w:rsidR="002B615B" w:rsidRPr="002B615B" w:rsidRDefault="002B615B" w:rsidP="002B615B">
      <w:pPr>
        <w:pStyle w:val="ListeParagraf"/>
        <w:numPr>
          <w:ilvl w:val="1"/>
          <w:numId w:val="29"/>
        </w:numPr>
        <w:spacing w:before="0" w:after="0" w:line="276" w:lineRule="auto"/>
        <w:rPr>
          <w:rFonts w:ascii="Times New Roman" w:hAnsi="Times New Roman" w:cs="Times New Roman"/>
          <w:b/>
          <w:szCs w:val="24"/>
        </w:rPr>
      </w:pPr>
      <w:r w:rsidRPr="002B615B">
        <w:rPr>
          <w:rFonts w:ascii="Times New Roman" w:hAnsi="Times New Roman" w:cs="Times New Roman"/>
          <w:b/>
          <w:szCs w:val="24"/>
        </w:rPr>
        <w:t>ETÜT İLE İLGİLİ ESASLAR</w:t>
      </w:r>
    </w:p>
    <w:p w14:paraId="60495164" w14:textId="77777777" w:rsidR="002B615B" w:rsidRPr="002B615B" w:rsidRDefault="002B615B" w:rsidP="002B615B">
      <w:pPr>
        <w:pStyle w:val="ListeParagraf"/>
        <w:spacing w:before="0" w:after="0" w:line="276" w:lineRule="auto"/>
        <w:ind w:left="420"/>
        <w:rPr>
          <w:rFonts w:ascii="Times New Roman" w:hAnsi="Times New Roman" w:cs="Times New Roman"/>
          <w:b/>
          <w:szCs w:val="24"/>
        </w:rPr>
      </w:pPr>
    </w:p>
    <w:p w14:paraId="1F27F196" w14:textId="77777777" w:rsidR="004E7878" w:rsidRPr="004E7878" w:rsidRDefault="004E7878" w:rsidP="002B615B">
      <w:pPr>
        <w:spacing w:before="0" w:after="0" w:line="276" w:lineRule="auto"/>
        <w:rPr>
          <w:rFonts w:ascii="Times New Roman" w:hAnsi="Times New Roman" w:cs="Times New Roman"/>
          <w:szCs w:val="24"/>
        </w:rPr>
      </w:pPr>
      <w:r w:rsidRPr="004E7878">
        <w:rPr>
          <w:rFonts w:ascii="Times New Roman" w:hAnsi="Times New Roman" w:cs="Times New Roman"/>
          <w:szCs w:val="24"/>
        </w:rPr>
        <w:t>Etüt raporları şunları içermelidir:</w:t>
      </w:r>
    </w:p>
    <w:p w14:paraId="5A6BC5D5" w14:textId="58A23D56" w:rsidR="004E7878" w:rsidRPr="004E7878" w:rsidRDefault="004E7878" w:rsidP="00F314D5">
      <w:pPr>
        <w:numPr>
          <w:ilvl w:val="0"/>
          <w:numId w:val="12"/>
        </w:numPr>
        <w:spacing w:before="0" w:after="0" w:line="276" w:lineRule="auto"/>
        <w:ind w:left="714" w:hanging="357"/>
        <w:contextualSpacing/>
        <w:rPr>
          <w:rFonts w:ascii="Times New Roman" w:hAnsi="Times New Roman" w:cs="Times New Roman"/>
          <w:szCs w:val="24"/>
        </w:rPr>
      </w:pPr>
      <w:r w:rsidRPr="004E7878">
        <w:rPr>
          <w:rFonts w:ascii="Times New Roman" w:hAnsi="Times New Roman" w:cs="Times New Roman"/>
          <w:b/>
          <w:szCs w:val="24"/>
        </w:rPr>
        <w:t>Mukayeseli keşif raporları:</w:t>
      </w:r>
      <w:r w:rsidRPr="004E7878">
        <w:rPr>
          <w:rFonts w:ascii="Times New Roman" w:hAnsi="Times New Roman" w:cs="Times New Roman"/>
          <w:szCs w:val="24"/>
        </w:rPr>
        <w:t xml:space="preserve"> Kamul</w:t>
      </w:r>
      <w:r w:rsidR="00C35AEA">
        <w:rPr>
          <w:rFonts w:ascii="Times New Roman" w:hAnsi="Times New Roman" w:cs="Times New Roman"/>
          <w:szCs w:val="24"/>
        </w:rPr>
        <w:t>aştırma, servis yolları, yağmur</w:t>
      </w:r>
      <w:r w:rsidRPr="004E7878">
        <w:rPr>
          <w:rFonts w:ascii="Times New Roman" w:hAnsi="Times New Roman" w:cs="Times New Roman"/>
          <w:szCs w:val="24"/>
        </w:rPr>
        <w:t xml:space="preserve">suyu sistemine ait yapılar vb. tüm işlerin yatırım ve işletme maliyetleri dikkate alınmak kaydıyla, alternatifleri de </w:t>
      </w:r>
      <w:proofErr w:type="gramStart"/>
      <w:r w:rsidRPr="004E7878">
        <w:rPr>
          <w:rFonts w:ascii="Times New Roman" w:hAnsi="Times New Roman" w:cs="Times New Roman"/>
          <w:szCs w:val="24"/>
        </w:rPr>
        <w:t>dahil</w:t>
      </w:r>
      <w:proofErr w:type="gramEnd"/>
      <w:r w:rsidRPr="004E7878">
        <w:rPr>
          <w:rFonts w:ascii="Times New Roman" w:hAnsi="Times New Roman" w:cs="Times New Roman"/>
          <w:szCs w:val="24"/>
        </w:rPr>
        <w:t xml:space="preserve"> olmak üzere belirlenerek en ekonomik çözüm gerekçeleriyle açıklanmalıdır.</w:t>
      </w:r>
    </w:p>
    <w:p w14:paraId="73915B03" w14:textId="77777777" w:rsidR="004E7878" w:rsidRPr="004E7878" w:rsidRDefault="004E7878" w:rsidP="00F314D5">
      <w:pPr>
        <w:numPr>
          <w:ilvl w:val="0"/>
          <w:numId w:val="12"/>
        </w:numPr>
        <w:spacing w:before="0" w:after="0" w:line="276" w:lineRule="auto"/>
        <w:ind w:left="714" w:hanging="357"/>
        <w:contextualSpacing/>
        <w:rPr>
          <w:rFonts w:ascii="Times New Roman" w:hAnsi="Times New Roman" w:cs="Times New Roman"/>
          <w:szCs w:val="24"/>
        </w:rPr>
      </w:pPr>
      <w:r w:rsidRPr="004E7878">
        <w:rPr>
          <w:rFonts w:ascii="Times New Roman" w:hAnsi="Times New Roman" w:cs="Times New Roman"/>
          <w:b/>
          <w:szCs w:val="24"/>
        </w:rPr>
        <w:t xml:space="preserve">Genel havza planı: </w:t>
      </w:r>
      <w:r w:rsidRPr="004E7878">
        <w:rPr>
          <w:rFonts w:ascii="Times New Roman" w:hAnsi="Times New Roman" w:cs="Times New Roman"/>
          <w:szCs w:val="24"/>
        </w:rPr>
        <w:t xml:space="preserve">Su toplama havzalarını gösteren, üzerine kanal </w:t>
      </w:r>
      <w:proofErr w:type="gramStart"/>
      <w:r w:rsidRPr="004E7878">
        <w:rPr>
          <w:rFonts w:ascii="Times New Roman" w:hAnsi="Times New Roman" w:cs="Times New Roman"/>
          <w:szCs w:val="24"/>
        </w:rPr>
        <w:t>güzergahları</w:t>
      </w:r>
      <w:proofErr w:type="gramEnd"/>
      <w:r w:rsidRPr="004E7878">
        <w:rPr>
          <w:rFonts w:ascii="Times New Roman" w:hAnsi="Times New Roman" w:cs="Times New Roman"/>
          <w:szCs w:val="24"/>
        </w:rPr>
        <w:t xml:space="preserve"> işlenmiş olan genel havza planı tanzim edilmelidir.</w:t>
      </w:r>
    </w:p>
    <w:p w14:paraId="2A5D6BBE" w14:textId="77777777" w:rsidR="004E7878" w:rsidRPr="004E7878" w:rsidRDefault="004E7878" w:rsidP="00F314D5">
      <w:pPr>
        <w:numPr>
          <w:ilvl w:val="0"/>
          <w:numId w:val="12"/>
        </w:numPr>
        <w:spacing w:before="0" w:after="0" w:line="276" w:lineRule="auto"/>
        <w:ind w:left="714" w:hanging="357"/>
        <w:contextualSpacing/>
        <w:rPr>
          <w:rFonts w:ascii="Times New Roman" w:hAnsi="Times New Roman" w:cs="Times New Roman"/>
          <w:szCs w:val="24"/>
        </w:rPr>
      </w:pPr>
      <w:r w:rsidRPr="004E7878">
        <w:rPr>
          <w:rFonts w:ascii="Times New Roman" w:hAnsi="Times New Roman" w:cs="Times New Roman"/>
          <w:b/>
          <w:szCs w:val="24"/>
        </w:rPr>
        <w:t xml:space="preserve">Hidrolik planlar: </w:t>
      </w:r>
      <w:r w:rsidRPr="004E7878">
        <w:rPr>
          <w:rFonts w:ascii="Times New Roman" w:hAnsi="Times New Roman" w:cs="Times New Roman"/>
          <w:szCs w:val="24"/>
        </w:rPr>
        <w:t xml:space="preserve">Toplam ve kısmî havzalara bölünmüş ve uç debileri de gösterecek şekilde, güzergâh üzerinde sadece kavşak yerleri ile eğimin değiştiği noktalardaki baca numaralarını içeren hidrolik planlar </w:t>
      </w:r>
      <w:proofErr w:type="spellStart"/>
      <w:r w:rsidRPr="004E7878">
        <w:rPr>
          <w:rFonts w:ascii="Times New Roman" w:hAnsi="Times New Roman" w:cs="Times New Roman"/>
          <w:szCs w:val="24"/>
        </w:rPr>
        <w:t>düzenlenlenmelidir</w:t>
      </w:r>
      <w:proofErr w:type="spellEnd"/>
      <w:r w:rsidRPr="004E7878">
        <w:rPr>
          <w:rFonts w:ascii="Times New Roman" w:hAnsi="Times New Roman" w:cs="Times New Roman"/>
          <w:szCs w:val="24"/>
        </w:rPr>
        <w:t>.</w:t>
      </w:r>
    </w:p>
    <w:p w14:paraId="5CFB0FD8" w14:textId="77777777" w:rsidR="004E7878" w:rsidRPr="004E7878" w:rsidRDefault="004E7878" w:rsidP="00F314D5">
      <w:pPr>
        <w:numPr>
          <w:ilvl w:val="0"/>
          <w:numId w:val="12"/>
        </w:numPr>
        <w:spacing w:before="0" w:after="0" w:line="276" w:lineRule="auto"/>
        <w:ind w:left="714" w:hanging="357"/>
        <w:contextualSpacing/>
        <w:rPr>
          <w:rFonts w:ascii="Times New Roman" w:hAnsi="Times New Roman" w:cs="Times New Roman"/>
          <w:szCs w:val="24"/>
        </w:rPr>
      </w:pPr>
      <w:r w:rsidRPr="004E7878">
        <w:rPr>
          <w:rFonts w:ascii="Times New Roman" w:hAnsi="Times New Roman" w:cs="Times New Roman"/>
          <w:b/>
          <w:szCs w:val="24"/>
        </w:rPr>
        <w:t>Yerleşim planı:</w:t>
      </w:r>
      <w:r w:rsidRPr="004E7878">
        <w:rPr>
          <w:rFonts w:ascii="Times New Roman" w:hAnsi="Times New Roman" w:cs="Times New Roman"/>
          <w:szCs w:val="24"/>
        </w:rPr>
        <w:t xml:space="preserve"> Tüm altyapı tesislerinin bir arada izlenmesini sağlamak amacıyla, pafta üzerinde kolayca ayırt edilebilecek şekilde yerleşim planları yapılmalıdır.</w:t>
      </w:r>
    </w:p>
    <w:p w14:paraId="269BB7AC" w14:textId="2E43BD9B" w:rsidR="004E7878" w:rsidRPr="004E7878" w:rsidRDefault="004E7878" w:rsidP="00F314D5">
      <w:pPr>
        <w:numPr>
          <w:ilvl w:val="0"/>
          <w:numId w:val="12"/>
        </w:numPr>
        <w:spacing w:before="0" w:after="0" w:line="276" w:lineRule="auto"/>
        <w:ind w:left="714" w:hanging="357"/>
        <w:contextualSpacing/>
        <w:rPr>
          <w:rFonts w:ascii="Times New Roman" w:hAnsi="Times New Roman" w:cs="Times New Roman"/>
          <w:szCs w:val="24"/>
        </w:rPr>
      </w:pPr>
      <w:r w:rsidRPr="004E7878">
        <w:rPr>
          <w:rFonts w:ascii="Times New Roman" w:hAnsi="Times New Roman" w:cs="Times New Roman"/>
          <w:b/>
          <w:szCs w:val="24"/>
        </w:rPr>
        <w:t>Kesitler:</w:t>
      </w:r>
      <w:r w:rsidRPr="004E7878">
        <w:rPr>
          <w:rFonts w:ascii="Times New Roman" w:hAnsi="Times New Roman" w:cs="Times New Roman"/>
          <w:szCs w:val="24"/>
        </w:rPr>
        <w:t xml:space="preserve"> Boyuna kesitler çıkarılmalı ve </w:t>
      </w:r>
      <w:proofErr w:type="gramStart"/>
      <w:r w:rsidRPr="004E7878">
        <w:rPr>
          <w:rFonts w:ascii="Times New Roman" w:hAnsi="Times New Roman" w:cs="Times New Roman"/>
          <w:szCs w:val="24"/>
        </w:rPr>
        <w:t>güzergah</w:t>
      </w:r>
      <w:proofErr w:type="gramEnd"/>
      <w:r w:rsidRPr="004E7878">
        <w:rPr>
          <w:rFonts w:ascii="Times New Roman" w:hAnsi="Times New Roman" w:cs="Times New Roman"/>
          <w:szCs w:val="24"/>
        </w:rPr>
        <w:t xml:space="preserve"> üzerinde</w:t>
      </w:r>
      <w:r w:rsidR="00C3579E">
        <w:rPr>
          <w:rFonts w:ascii="Times New Roman" w:hAnsi="Times New Roman" w:cs="Times New Roman"/>
          <w:szCs w:val="24"/>
        </w:rPr>
        <w:t>ki</w:t>
      </w:r>
      <w:r w:rsidRPr="004E7878">
        <w:rPr>
          <w:rFonts w:ascii="Times New Roman" w:hAnsi="Times New Roman" w:cs="Times New Roman"/>
          <w:szCs w:val="24"/>
        </w:rPr>
        <w:t xml:space="preserve"> zorunlu ve kritik geçiş yerlerinin en kesitleri alınmalıdır. </w:t>
      </w:r>
    </w:p>
    <w:p w14:paraId="3EE21208" w14:textId="77777777" w:rsidR="004E7878" w:rsidRPr="004E7878" w:rsidRDefault="004E7878" w:rsidP="00F314D5">
      <w:pPr>
        <w:numPr>
          <w:ilvl w:val="0"/>
          <w:numId w:val="12"/>
        </w:numPr>
        <w:spacing w:before="0" w:after="0" w:line="276" w:lineRule="auto"/>
        <w:ind w:left="714" w:hanging="357"/>
        <w:contextualSpacing/>
        <w:rPr>
          <w:rFonts w:ascii="Times New Roman" w:hAnsi="Times New Roman" w:cs="Times New Roman"/>
          <w:szCs w:val="24"/>
        </w:rPr>
      </w:pPr>
      <w:r w:rsidRPr="004E7878">
        <w:rPr>
          <w:rFonts w:ascii="Times New Roman" w:hAnsi="Times New Roman" w:cs="Times New Roman"/>
          <w:b/>
          <w:szCs w:val="24"/>
        </w:rPr>
        <w:t>Mevcut kotlar ve tesviye eğrileri:</w:t>
      </w:r>
      <w:r w:rsidRPr="004E7878">
        <w:rPr>
          <w:rFonts w:ascii="Times New Roman" w:hAnsi="Times New Roman" w:cs="Times New Roman"/>
          <w:szCs w:val="24"/>
        </w:rPr>
        <w:t xml:space="preserve">  Sokak kavşak yerleri ile eğim ve çapın değiştiği noktalardaki kotlar için haritalardaki mevcut kotlar ve tesviye eğrilerinden faydalanılmalıdır.</w:t>
      </w:r>
    </w:p>
    <w:p w14:paraId="01DAA0DD" w14:textId="77777777" w:rsidR="004E7878" w:rsidRPr="004E7878" w:rsidRDefault="004E7878" w:rsidP="00F314D5">
      <w:pPr>
        <w:numPr>
          <w:ilvl w:val="0"/>
          <w:numId w:val="12"/>
        </w:numPr>
        <w:spacing w:before="0" w:after="0" w:line="276" w:lineRule="auto"/>
        <w:ind w:left="714" w:hanging="357"/>
        <w:contextualSpacing/>
        <w:rPr>
          <w:rFonts w:ascii="Times New Roman" w:hAnsi="Times New Roman" w:cs="Times New Roman"/>
          <w:szCs w:val="24"/>
        </w:rPr>
      </w:pPr>
      <w:r w:rsidRPr="004E7878">
        <w:rPr>
          <w:rFonts w:ascii="Times New Roman" w:hAnsi="Times New Roman" w:cs="Times New Roman"/>
          <w:b/>
          <w:szCs w:val="24"/>
        </w:rPr>
        <w:t xml:space="preserve">Hesap tabloları: </w:t>
      </w:r>
      <w:r w:rsidRPr="004E7878">
        <w:rPr>
          <w:rFonts w:ascii="Times New Roman" w:hAnsi="Times New Roman" w:cs="Times New Roman"/>
          <w:szCs w:val="24"/>
        </w:rPr>
        <w:t xml:space="preserve">Bölüm </w:t>
      </w:r>
      <w:proofErr w:type="gramStart"/>
      <w:r w:rsidRPr="004E7878">
        <w:rPr>
          <w:rFonts w:ascii="Times New Roman" w:hAnsi="Times New Roman" w:cs="Times New Roman"/>
          <w:szCs w:val="24"/>
        </w:rPr>
        <w:t>1.3’te</w:t>
      </w:r>
      <w:proofErr w:type="gramEnd"/>
      <w:r w:rsidRPr="004E7878">
        <w:rPr>
          <w:rFonts w:ascii="Times New Roman" w:hAnsi="Times New Roman" w:cs="Times New Roman"/>
          <w:szCs w:val="24"/>
        </w:rPr>
        <w:t xml:space="preserve"> verilen hidrolojik ve hidrolik hesaplar yapılarak hesap tabloları düzenlenmelidir.</w:t>
      </w:r>
    </w:p>
    <w:p w14:paraId="3B59FD9A" w14:textId="77777777" w:rsidR="004E7878" w:rsidRPr="004E7878" w:rsidRDefault="004E7878" w:rsidP="005D06A5">
      <w:pPr>
        <w:numPr>
          <w:ilvl w:val="0"/>
          <w:numId w:val="12"/>
        </w:numPr>
        <w:spacing w:before="0" w:after="0" w:line="276" w:lineRule="auto"/>
        <w:ind w:left="714" w:hanging="357"/>
        <w:contextualSpacing/>
        <w:rPr>
          <w:rFonts w:ascii="Times New Roman" w:hAnsi="Times New Roman" w:cs="Times New Roman"/>
          <w:szCs w:val="24"/>
        </w:rPr>
      </w:pPr>
      <w:r w:rsidRPr="004E7878">
        <w:rPr>
          <w:rFonts w:ascii="Times New Roman" w:hAnsi="Times New Roman" w:cs="Times New Roman"/>
          <w:b/>
          <w:szCs w:val="24"/>
        </w:rPr>
        <w:t>Özel kanal yapıları:</w:t>
      </w:r>
      <w:r w:rsidRPr="004E7878">
        <w:rPr>
          <w:rFonts w:ascii="Times New Roman" w:hAnsi="Times New Roman" w:cs="Times New Roman"/>
          <w:szCs w:val="24"/>
        </w:rPr>
        <w:t xml:space="preserve"> Özel kanal yapıları planlanarak etüt raporuna eklenmelidir.</w:t>
      </w:r>
    </w:p>
    <w:p w14:paraId="5F7DA3AA" w14:textId="77777777" w:rsidR="005D06A5" w:rsidRDefault="005D06A5" w:rsidP="00F314D5">
      <w:pPr>
        <w:spacing w:before="0" w:after="0" w:line="276" w:lineRule="auto"/>
        <w:rPr>
          <w:rFonts w:ascii="Times New Roman" w:hAnsi="Times New Roman" w:cs="Times New Roman"/>
          <w:b/>
          <w:szCs w:val="24"/>
        </w:rPr>
      </w:pPr>
    </w:p>
    <w:p w14:paraId="0662C316" w14:textId="77777777" w:rsidR="004E7878" w:rsidRPr="004E7878" w:rsidRDefault="004E7878" w:rsidP="00F314D5">
      <w:pPr>
        <w:spacing w:before="0" w:after="0" w:line="276" w:lineRule="auto"/>
        <w:rPr>
          <w:rFonts w:ascii="Times New Roman" w:hAnsi="Times New Roman" w:cs="Times New Roman"/>
          <w:b/>
          <w:szCs w:val="24"/>
        </w:rPr>
      </w:pPr>
      <w:r w:rsidRPr="004E7878">
        <w:rPr>
          <w:rFonts w:ascii="Times New Roman" w:hAnsi="Times New Roman" w:cs="Times New Roman"/>
          <w:b/>
          <w:szCs w:val="24"/>
        </w:rPr>
        <w:t>1.2. PLANLAMA İLE İLGİLİ ESASLAR</w:t>
      </w:r>
    </w:p>
    <w:p w14:paraId="7102D4A0" w14:textId="77777777" w:rsidR="002B615B" w:rsidRDefault="002B615B" w:rsidP="00F314D5">
      <w:pPr>
        <w:spacing w:before="0" w:after="0" w:line="276" w:lineRule="auto"/>
        <w:rPr>
          <w:rFonts w:ascii="Times New Roman" w:hAnsi="Times New Roman" w:cs="Times New Roman"/>
          <w:szCs w:val="24"/>
        </w:rPr>
      </w:pPr>
    </w:p>
    <w:p w14:paraId="15E2C7B6" w14:textId="198EB504" w:rsidR="004E7878" w:rsidRPr="004E7878" w:rsidRDefault="00C35AEA" w:rsidP="00F314D5">
      <w:pPr>
        <w:spacing w:before="0" w:after="0" w:line="276" w:lineRule="auto"/>
        <w:rPr>
          <w:rFonts w:ascii="Times New Roman" w:hAnsi="Times New Roman" w:cs="Times New Roman"/>
          <w:szCs w:val="24"/>
        </w:rPr>
      </w:pPr>
      <w:r>
        <w:rPr>
          <w:rFonts w:ascii="Times New Roman" w:hAnsi="Times New Roman" w:cs="Times New Roman"/>
          <w:szCs w:val="24"/>
        </w:rPr>
        <w:t>Yağmur</w:t>
      </w:r>
      <w:r w:rsidR="004E7878" w:rsidRPr="004E7878">
        <w:rPr>
          <w:rFonts w:ascii="Times New Roman" w:hAnsi="Times New Roman" w:cs="Times New Roman"/>
          <w:szCs w:val="24"/>
        </w:rPr>
        <w:t>suyu sistemleri ile ilgili araştırma, ölçme ve hesaplama çalışmaları yapılmalıdır:</w:t>
      </w:r>
    </w:p>
    <w:p w14:paraId="381444BE" w14:textId="4295D42C" w:rsidR="004E7878" w:rsidRPr="00DA33DD" w:rsidRDefault="004E7878" w:rsidP="00315428">
      <w:pPr>
        <w:numPr>
          <w:ilvl w:val="0"/>
          <w:numId w:val="12"/>
        </w:numPr>
        <w:spacing w:line="276" w:lineRule="auto"/>
        <w:ind w:left="714" w:hanging="357"/>
        <w:contextualSpacing/>
        <w:rPr>
          <w:rFonts w:ascii="Times New Roman" w:hAnsi="Times New Roman" w:cs="Times New Roman"/>
          <w:szCs w:val="24"/>
        </w:rPr>
      </w:pPr>
      <w:r w:rsidRPr="004E7878">
        <w:rPr>
          <w:rFonts w:ascii="Times New Roman" w:hAnsi="Times New Roman" w:cs="Times New Roman"/>
          <w:b/>
          <w:szCs w:val="24"/>
        </w:rPr>
        <w:t>Coğrafi ve genel durum</w:t>
      </w:r>
      <w:r w:rsidRPr="004E7878">
        <w:rPr>
          <w:rFonts w:ascii="Times New Roman" w:hAnsi="Times New Roman" w:cs="Times New Roman"/>
          <w:szCs w:val="24"/>
        </w:rPr>
        <w:t>: Bölgenin yeri, deniz seviyesine göre yüksekliği, mevcut ve gelecekteki gelişme durumları belirlenmelidir</w:t>
      </w:r>
      <w:r w:rsidRPr="00DA33DD">
        <w:rPr>
          <w:rFonts w:ascii="Times New Roman" w:hAnsi="Times New Roman" w:cs="Times New Roman"/>
          <w:szCs w:val="24"/>
        </w:rPr>
        <w:t>.</w:t>
      </w:r>
      <w:r w:rsidR="00315428" w:rsidRPr="00DA33DD">
        <w:rPr>
          <w:rFonts w:ascii="Times New Roman" w:hAnsi="Times New Roman" w:cs="Times New Roman"/>
          <w:color w:val="000000"/>
          <w:spacing w:val="-5"/>
          <w:szCs w:val="24"/>
        </w:rPr>
        <w:t xml:space="preserve"> Yağmursuyu </w:t>
      </w:r>
      <w:r w:rsidR="004B5260" w:rsidRPr="00DA33DD">
        <w:rPr>
          <w:rFonts w:ascii="Times New Roman" w:hAnsi="Times New Roman" w:cs="Times New Roman"/>
          <w:color w:val="000000"/>
          <w:spacing w:val="-4"/>
          <w:szCs w:val="24"/>
        </w:rPr>
        <w:t xml:space="preserve">şebekesinin akarsulara </w:t>
      </w:r>
      <w:r w:rsidR="00315428" w:rsidRPr="00DA33DD">
        <w:rPr>
          <w:rFonts w:ascii="Times New Roman" w:hAnsi="Times New Roman" w:cs="Times New Roman"/>
          <w:color w:val="000000"/>
          <w:spacing w:val="-4"/>
          <w:szCs w:val="24"/>
        </w:rPr>
        <w:t xml:space="preserve">deşarj </w:t>
      </w:r>
      <w:r w:rsidR="00315428" w:rsidRPr="00DA33DD">
        <w:rPr>
          <w:rFonts w:ascii="Times New Roman" w:hAnsi="Times New Roman" w:cs="Times New Roman"/>
          <w:color w:val="000000"/>
          <w:szCs w:val="24"/>
        </w:rPr>
        <w:t xml:space="preserve">noktaları DSİ ile koordineli olarak </w:t>
      </w:r>
      <w:r w:rsidR="00315428" w:rsidRPr="00DA33DD">
        <w:rPr>
          <w:rFonts w:ascii="Times New Roman" w:hAnsi="Times New Roman" w:cs="Times New Roman"/>
          <w:color w:val="000000"/>
          <w:spacing w:val="-2"/>
          <w:szCs w:val="24"/>
        </w:rPr>
        <w:t>belirlenmelidir.</w:t>
      </w:r>
    </w:p>
    <w:p w14:paraId="7C9E0CA1" w14:textId="63483D48" w:rsidR="004E7878" w:rsidRPr="004E7878" w:rsidRDefault="004E7878" w:rsidP="00F314D5">
      <w:pPr>
        <w:numPr>
          <w:ilvl w:val="0"/>
          <w:numId w:val="12"/>
        </w:numPr>
        <w:spacing w:before="0" w:after="0" w:line="276" w:lineRule="auto"/>
        <w:ind w:left="714" w:hanging="357"/>
        <w:contextualSpacing/>
        <w:rPr>
          <w:rFonts w:ascii="Times New Roman" w:hAnsi="Times New Roman" w:cs="Times New Roman"/>
          <w:szCs w:val="24"/>
        </w:rPr>
      </w:pPr>
      <w:proofErr w:type="spellStart"/>
      <w:r w:rsidRPr="004E7878">
        <w:rPr>
          <w:rFonts w:ascii="Times New Roman" w:hAnsi="Times New Roman" w:cs="Times New Roman"/>
          <w:b/>
          <w:szCs w:val="24"/>
        </w:rPr>
        <w:t>Topografik</w:t>
      </w:r>
      <w:proofErr w:type="spellEnd"/>
      <w:r w:rsidRPr="004E7878">
        <w:rPr>
          <w:rFonts w:ascii="Times New Roman" w:hAnsi="Times New Roman" w:cs="Times New Roman"/>
          <w:b/>
          <w:szCs w:val="24"/>
        </w:rPr>
        <w:t xml:space="preserve"> durum</w:t>
      </w:r>
      <w:r w:rsidRPr="004E7878">
        <w:rPr>
          <w:rFonts w:ascii="Times New Roman" w:hAnsi="Times New Roman" w:cs="Times New Roman"/>
          <w:szCs w:val="24"/>
        </w:rPr>
        <w:t xml:space="preserve">: Bölgenin </w:t>
      </w:r>
      <w:proofErr w:type="spellStart"/>
      <w:r w:rsidRPr="004E7878">
        <w:rPr>
          <w:rFonts w:ascii="Times New Roman" w:hAnsi="Times New Roman" w:cs="Times New Roman"/>
          <w:szCs w:val="24"/>
        </w:rPr>
        <w:t>topografik</w:t>
      </w:r>
      <w:proofErr w:type="spellEnd"/>
      <w:r w:rsidRPr="004E7878">
        <w:rPr>
          <w:rFonts w:ascii="Times New Roman" w:hAnsi="Times New Roman" w:cs="Times New Roman"/>
          <w:szCs w:val="24"/>
        </w:rPr>
        <w:t xml:space="preserve"> durumu </w:t>
      </w:r>
      <w:proofErr w:type="gramStart"/>
      <w:r w:rsidRPr="004E7878">
        <w:rPr>
          <w:rFonts w:ascii="Times New Roman" w:hAnsi="Times New Roman" w:cs="Times New Roman"/>
          <w:szCs w:val="24"/>
        </w:rPr>
        <w:t>halihazır</w:t>
      </w:r>
      <w:proofErr w:type="gramEnd"/>
      <w:r w:rsidRPr="004E7878">
        <w:rPr>
          <w:rFonts w:ascii="Times New Roman" w:hAnsi="Times New Roman" w:cs="Times New Roman"/>
          <w:szCs w:val="24"/>
        </w:rPr>
        <w:t xml:space="preserve"> imar planları üzerinde incelenerek mevcut olmayan kotlar tesviye eğrilerinden faydalanılarak belirlenmelidir. Kanaldaki akış yönleri ve </w:t>
      </w:r>
      <w:r w:rsidR="004A0E45">
        <w:rPr>
          <w:rFonts w:ascii="Times New Roman" w:hAnsi="Times New Roman" w:cs="Times New Roman"/>
          <w:szCs w:val="24"/>
        </w:rPr>
        <w:t xml:space="preserve">yağmursuyu </w:t>
      </w:r>
      <w:r w:rsidRPr="004E7878">
        <w:rPr>
          <w:rFonts w:ascii="Times New Roman" w:hAnsi="Times New Roman" w:cs="Times New Roman"/>
          <w:szCs w:val="24"/>
        </w:rPr>
        <w:t>toplama alanının sınırları tayin edilmelidir.</w:t>
      </w:r>
    </w:p>
    <w:p w14:paraId="565773FF" w14:textId="77777777" w:rsidR="004E7878" w:rsidRPr="004E7878" w:rsidRDefault="004E7878" w:rsidP="00F314D5">
      <w:pPr>
        <w:numPr>
          <w:ilvl w:val="0"/>
          <w:numId w:val="12"/>
        </w:numPr>
        <w:spacing w:before="0" w:after="0" w:line="276" w:lineRule="auto"/>
        <w:ind w:left="714" w:hanging="357"/>
        <w:contextualSpacing/>
        <w:rPr>
          <w:rFonts w:ascii="Times New Roman" w:hAnsi="Times New Roman" w:cs="Times New Roman"/>
          <w:szCs w:val="24"/>
        </w:rPr>
      </w:pPr>
      <w:r w:rsidRPr="004E7878">
        <w:rPr>
          <w:rFonts w:ascii="Times New Roman" w:hAnsi="Times New Roman" w:cs="Times New Roman"/>
          <w:b/>
          <w:szCs w:val="24"/>
        </w:rPr>
        <w:t xml:space="preserve">Meteorolojik ve hidrolojik verilerin toplanması: </w:t>
      </w:r>
      <w:r w:rsidRPr="004E7878">
        <w:rPr>
          <w:rFonts w:ascii="Times New Roman" w:hAnsi="Times New Roman" w:cs="Times New Roman"/>
          <w:szCs w:val="24"/>
        </w:rPr>
        <w:t>Yağış miktarları, yağış tipleri, süre-şiddet-frekans eğrileri elde edilmelidir.</w:t>
      </w:r>
    </w:p>
    <w:p w14:paraId="7409F30C" w14:textId="77777777"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Ön araştırma ve diğer çalışmaları takiben, planlama aşamasında şu hususlara dikkat edilmelidir:</w:t>
      </w:r>
    </w:p>
    <w:p w14:paraId="3CBE0567" w14:textId="77777777" w:rsidR="004E7878" w:rsidRPr="004E7878" w:rsidRDefault="004E7878" w:rsidP="00F314D5">
      <w:pPr>
        <w:numPr>
          <w:ilvl w:val="0"/>
          <w:numId w:val="12"/>
        </w:numPr>
        <w:spacing w:before="0" w:after="0" w:line="276" w:lineRule="auto"/>
        <w:ind w:left="714" w:hanging="357"/>
        <w:contextualSpacing/>
        <w:rPr>
          <w:rFonts w:ascii="Times New Roman" w:hAnsi="Times New Roman" w:cs="Times New Roman"/>
          <w:szCs w:val="24"/>
        </w:rPr>
      </w:pPr>
      <w:r w:rsidRPr="004E7878">
        <w:rPr>
          <w:rFonts w:ascii="Times New Roman" w:hAnsi="Times New Roman" w:cs="Times New Roman"/>
          <w:b/>
          <w:szCs w:val="24"/>
        </w:rPr>
        <w:t>Kanal döşenecek sokakların tespiti</w:t>
      </w:r>
      <w:r w:rsidRPr="004E7878">
        <w:rPr>
          <w:rFonts w:ascii="Times New Roman" w:hAnsi="Times New Roman" w:cs="Times New Roman"/>
          <w:szCs w:val="24"/>
        </w:rPr>
        <w:t xml:space="preserve">: İmar planında gösterilen sokaklardan kanal geçirilmelidir. </w:t>
      </w:r>
    </w:p>
    <w:p w14:paraId="59F70B9A" w14:textId="491A59C8" w:rsidR="004E7878" w:rsidRPr="004E7878" w:rsidRDefault="00C35AEA" w:rsidP="00F314D5">
      <w:pPr>
        <w:numPr>
          <w:ilvl w:val="0"/>
          <w:numId w:val="12"/>
        </w:numPr>
        <w:spacing w:before="0" w:after="0" w:line="276" w:lineRule="auto"/>
        <w:ind w:left="714" w:hanging="357"/>
        <w:contextualSpacing/>
        <w:rPr>
          <w:rFonts w:ascii="Times New Roman" w:hAnsi="Times New Roman" w:cs="Times New Roman"/>
          <w:szCs w:val="24"/>
        </w:rPr>
      </w:pPr>
      <w:r>
        <w:rPr>
          <w:rFonts w:ascii="Times New Roman" w:hAnsi="Times New Roman" w:cs="Times New Roman"/>
          <w:b/>
          <w:szCs w:val="24"/>
        </w:rPr>
        <w:lastRenderedPageBreak/>
        <w:t>Mevcut yağmur</w:t>
      </w:r>
      <w:r w:rsidR="004E7878" w:rsidRPr="004E7878">
        <w:rPr>
          <w:rFonts w:ascii="Times New Roman" w:hAnsi="Times New Roman" w:cs="Times New Roman"/>
          <w:b/>
          <w:szCs w:val="24"/>
        </w:rPr>
        <w:t>suyu kanalları</w:t>
      </w:r>
      <w:r>
        <w:rPr>
          <w:rFonts w:ascii="Times New Roman" w:hAnsi="Times New Roman" w:cs="Times New Roman"/>
          <w:szCs w:val="24"/>
        </w:rPr>
        <w:t>: Mevcut yağmur</w:t>
      </w:r>
      <w:r w:rsidR="004E7878" w:rsidRPr="004E7878">
        <w:rPr>
          <w:rFonts w:ascii="Times New Roman" w:hAnsi="Times New Roman" w:cs="Times New Roman"/>
          <w:szCs w:val="24"/>
        </w:rPr>
        <w:t>suyu kanalları, hesaplanan debilere göre kapasite yönünden tahkik edilmeli ve yetersiz kalmaları halinde en uygun çözüme göre projelendirilmelidir.</w:t>
      </w:r>
    </w:p>
    <w:p w14:paraId="7584E716" w14:textId="02C64DC7" w:rsidR="004E7878" w:rsidRPr="004E7878" w:rsidRDefault="004E7878" w:rsidP="00F314D5">
      <w:pPr>
        <w:numPr>
          <w:ilvl w:val="0"/>
          <w:numId w:val="12"/>
        </w:numPr>
        <w:spacing w:before="0" w:after="0" w:line="276" w:lineRule="auto"/>
        <w:ind w:left="714" w:hanging="357"/>
        <w:contextualSpacing/>
        <w:rPr>
          <w:rFonts w:ascii="Times New Roman" w:hAnsi="Times New Roman" w:cs="Times New Roman"/>
          <w:szCs w:val="24"/>
        </w:rPr>
      </w:pPr>
      <w:r w:rsidRPr="004E7878">
        <w:rPr>
          <w:rFonts w:ascii="Times New Roman" w:hAnsi="Times New Roman" w:cs="Times New Roman"/>
          <w:b/>
          <w:szCs w:val="24"/>
        </w:rPr>
        <w:t>Kamulaştırma:</w:t>
      </w:r>
      <w:r w:rsidR="00C35AEA">
        <w:rPr>
          <w:rFonts w:ascii="Times New Roman" w:hAnsi="Times New Roman" w:cs="Times New Roman"/>
          <w:szCs w:val="24"/>
        </w:rPr>
        <w:t xml:space="preserve"> Yağmur</w:t>
      </w:r>
      <w:r w:rsidRPr="004E7878">
        <w:rPr>
          <w:rFonts w:ascii="Times New Roman" w:hAnsi="Times New Roman" w:cs="Times New Roman"/>
          <w:szCs w:val="24"/>
        </w:rPr>
        <w:t>suyu sistemindeki tesis yerlerinin kamulaştırılmasının zorunlu olması halinde, kamulaştırılacak yerlere ait pafta, ada, parsel n</w:t>
      </w:r>
      <w:r w:rsidR="00C3579E">
        <w:rPr>
          <w:rFonts w:ascii="Times New Roman" w:hAnsi="Times New Roman" w:cs="Times New Roman"/>
          <w:szCs w:val="24"/>
        </w:rPr>
        <w:t>umaraları</w:t>
      </w:r>
      <w:r w:rsidRPr="004E7878">
        <w:rPr>
          <w:rFonts w:ascii="Times New Roman" w:hAnsi="Times New Roman" w:cs="Times New Roman"/>
          <w:szCs w:val="24"/>
        </w:rPr>
        <w:t xml:space="preserve"> ile yaklaşık alanları (m²) gösterir bir çizelge hazırlanmalıdır.</w:t>
      </w:r>
    </w:p>
    <w:p w14:paraId="06A23686" w14:textId="42541202" w:rsidR="004E7878" w:rsidRPr="004E7878" w:rsidRDefault="004E7878" w:rsidP="00F314D5">
      <w:pPr>
        <w:numPr>
          <w:ilvl w:val="0"/>
          <w:numId w:val="12"/>
        </w:numPr>
        <w:spacing w:before="0" w:after="0" w:line="276" w:lineRule="auto"/>
        <w:ind w:left="714" w:hanging="357"/>
        <w:contextualSpacing/>
        <w:rPr>
          <w:rFonts w:ascii="Times New Roman" w:hAnsi="Times New Roman" w:cs="Times New Roman"/>
          <w:szCs w:val="24"/>
        </w:rPr>
      </w:pPr>
      <w:r w:rsidRPr="004E7878">
        <w:rPr>
          <w:rFonts w:ascii="Times New Roman" w:hAnsi="Times New Roman" w:cs="Times New Roman"/>
          <w:b/>
          <w:szCs w:val="24"/>
        </w:rPr>
        <w:t>Arazi çalışmaları.</w:t>
      </w:r>
      <w:r w:rsidRPr="004E7878">
        <w:rPr>
          <w:rFonts w:ascii="Times New Roman" w:hAnsi="Times New Roman" w:cs="Times New Roman"/>
          <w:szCs w:val="24"/>
        </w:rPr>
        <w:t xml:space="preserve"> Gerekli tüm arazi ç</w:t>
      </w:r>
      <w:r w:rsidR="00C3579E">
        <w:rPr>
          <w:rFonts w:ascii="Times New Roman" w:hAnsi="Times New Roman" w:cs="Times New Roman"/>
          <w:szCs w:val="24"/>
        </w:rPr>
        <w:t>alışmaları, mevcut ve pla</w:t>
      </w:r>
      <w:r w:rsidRPr="004E7878">
        <w:rPr>
          <w:rFonts w:ascii="Times New Roman" w:hAnsi="Times New Roman" w:cs="Times New Roman"/>
          <w:szCs w:val="24"/>
        </w:rPr>
        <w:t xml:space="preserve">nlanan tesisler de </w:t>
      </w:r>
      <w:proofErr w:type="gramStart"/>
      <w:r w:rsidRPr="004E7878">
        <w:rPr>
          <w:rFonts w:ascii="Times New Roman" w:hAnsi="Times New Roman" w:cs="Times New Roman"/>
          <w:szCs w:val="24"/>
        </w:rPr>
        <w:t>dahil</w:t>
      </w:r>
      <w:proofErr w:type="gramEnd"/>
      <w:r w:rsidRPr="004E7878">
        <w:rPr>
          <w:rFonts w:ascii="Times New Roman" w:hAnsi="Times New Roman" w:cs="Times New Roman"/>
          <w:szCs w:val="24"/>
        </w:rPr>
        <w:t xml:space="preserve"> olmak üzere yapılmalıdır. </w:t>
      </w:r>
      <w:proofErr w:type="spellStart"/>
      <w:r w:rsidRPr="004E7878">
        <w:rPr>
          <w:rFonts w:ascii="Times New Roman" w:hAnsi="Times New Roman" w:cs="Times New Roman"/>
          <w:szCs w:val="24"/>
        </w:rPr>
        <w:t>Nivelmanlar</w:t>
      </w:r>
      <w:proofErr w:type="spellEnd"/>
      <w:r w:rsidRPr="004E7878">
        <w:rPr>
          <w:rFonts w:ascii="Times New Roman" w:hAnsi="Times New Roman" w:cs="Times New Roman"/>
          <w:szCs w:val="24"/>
        </w:rPr>
        <w:t>, kanal ve dere ıslahı boyunca en fazla 30 m aralıklarla yapılmalıdır. Ayrıca, dere ıslahında en fazla her 30 m’de bir ve derenin 25 m sağ, 25 m sol</w:t>
      </w:r>
      <w:r w:rsidR="00C3579E">
        <w:rPr>
          <w:rFonts w:ascii="Times New Roman" w:hAnsi="Times New Roman" w:cs="Times New Roman"/>
          <w:szCs w:val="24"/>
        </w:rPr>
        <w:t>undan</w:t>
      </w:r>
      <w:r w:rsidRPr="004E7878">
        <w:rPr>
          <w:rFonts w:ascii="Times New Roman" w:hAnsi="Times New Roman" w:cs="Times New Roman"/>
          <w:szCs w:val="24"/>
        </w:rPr>
        <w:t xml:space="preserve"> olmak üzere toplam 50 m genişliğinde en kesitler alınmalıdır. En kesitlerde arazinin durumunu belirten tüm kritik noktalar belirlenerek gösterilmelidir. Kanal </w:t>
      </w:r>
      <w:proofErr w:type="gramStart"/>
      <w:r w:rsidRPr="004E7878">
        <w:rPr>
          <w:rFonts w:ascii="Times New Roman" w:hAnsi="Times New Roman" w:cs="Times New Roman"/>
          <w:szCs w:val="24"/>
        </w:rPr>
        <w:t>güzergahlarında</w:t>
      </w:r>
      <w:proofErr w:type="gramEnd"/>
      <w:r w:rsidRPr="004E7878">
        <w:rPr>
          <w:rFonts w:ascii="Times New Roman" w:hAnsi="Times New Roman" w:cs="Times New Roman"/>
          <w:szCs w:val="24"/>
        </w:rPr>
        <w:t xml:space="preserve"> ise kritik noktalarda gerekli kot ve mesafeler verilmelidir.</w:t>
      </w:r>
    </w:p>
    <w:p w14:paraId="5FB9CC22" w14:textId="77777777" w:rsidR="0015655E" w:rsidRDefault="0015655E" w:rsidP="00F314D5">
      <w:pPr>
        <w:spacing w:before="0" w:after="0" w:line="276" w:lineRule="auto"/>
        <w:rPr>
          <w:rFonts w:ascii="Times New Roman" w:hAnsi="Times New Roman" w:cs="Times New Roman"/>
          <w:b/>
          <w:szCs w:val="24"/>
        </w:rPr>
      </w:pPr>
    </w:p>
    <w:p w14:paraId="18126C01" w14:textId="77777777" w:rsidR="004E7878" w:rsidRPr="004E7878" w:rsidRDefault="004E7878" w:rsidP="00F314D5">
      <w:pPr>
        <w:spacing w:before="0" w:after="0" w:line="276" w:lineRule="auto"/>
        <w:rPr>
          <w:rFonts w:ascii="Times New Roman" w:hAnsi="Times New Roman" w:cs="Times New Roman"/>
          <w:b/>
          <w:szCs w:val="24"/>
        </w:rPr>
      </w:pPr>
      <w:r w:rsidRPr="004E7878">
        <w:rPr>
          <w:rFonts w:ascii="Times New Roman" w:hAnsi="Times New Roman" w:cs="Times New Roman"/>
          <w:b/>
          <w:szCs w:val="24"/>
        </w:rPr>
        <w:t>1.3. PROJELENDİRME İLE İLGİLİ ESASLAR</w:t>
      </w:r>
    </w:p>
    <w:p w14:paraId="14A3EDFF" w14:textId="77777777" w:rsidR="002B615B" w:rsidRDefault="002B615B" w:rsidP="00F314D5">
      <w:pPr>
        <w:spacing w:before="0" w:after="0" w:line="276" w:lineRule="auto"/>
        <w:rPr>
          <w:rFonts w:ascii="Times New Roman" w:hAnsi="Times New Roman" w:cs="Times New Roman"/>
          <w:b/>
          <w:szCs w:val="24"/>
        </w:rPr>
      </w:pPr>
    </w:p>
    <w:p w14:paraId="15C6141E" w14:textId="77777777" w:rsidR="004E7878" w:rsidRPr="004E7878" w:rsidRDefault="004E7878" w:rsidP="00F314D5">
      <w:pPr>
        <w:spacing w:before="0" w:after="0" w:line="276" w:lineRule="auto"/>
        <w:rPr>
          <w:rFonts w:ascii="Times New Roman" w:hAnsi="Times New Roman" w:cs="Times New Roman"/>
          <w:b/>
          <w:szCs w:val="24"/>
        </w:rPr>
      </w:pPr>
      <w:r w:rsidRPr="004E7878">
        <w:rPr>
          <w:rFonts w:ascii="Times New Roman" w:hAnsi="Times New Roman" w:cs="Times New Roman"/>
          <w:b/>
          <w:szCs w:val="24"/>
        </w:rPr>
        <w:t>1.3.1. Genel Esaslar</w:t>
      </w:r>
    </w:p>
    <w:p w14:paraId="6AFE8DC0" w14:textId="77777777"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Etüt ve fizibilite raporlarında değişikliğe uğrayan kısımların tümünü içeren ve getirilen çözümleri belirten gerekçe raporu hazırlanmalıdır.</w:t>
      </w:r>
    </w:p>
    <w:p w14:paraId="4290EA33" w14:textId="24A57FA0"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 xml:space="preserve">Projelendirme aşamasında genel havza planı, hidrolik planlar, yerleşim planları, anahtar pafta, inşaat planı, enine ve boyuna kesitler, detay projeler, </w:t>
      </w:r>
      <w:r w:rsidR="00C35AEA">
        <w:rPr>
          <w:rFonts w:ascii="Times New Roman" w:hAnsi="Times New Roman" w:cs="Times New Roman"/>
          <w:szCs w:val="24"/>
        </w:rPr>
        <w:t>yağmur</w:t>
      </w:r>
      <w:r w:rsidRPr="004E7878">
        <w:rPr>
          <w:rFonts w:ascii="Times New Roman" w:hAnsi="Times New Roman" w:cs="Times New Roman"/>
          <w:szCs w:val="24"/>
        </w:rPr>
        <w:t>suyu sistemindeki yapıları ait projeler, hidrolik, statik, betonarme hesapları ve yol projeleri ile kamulaştırma planları hazırlanmalıdır.</w:t>
      </w:r>
    </w:p>
    <w:p w14:paraId="4C756C23" w14:textId="77777777"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 xml:space="preserve">Hidrolik planlar, her kanala su veren bölgelerin su toplama alanlarını ve bunların yüzölçümleri ile sınırlarını göstermelidir. Ayrıca akış yönleri, yol kırmızı kotu, kanal akar kotu, baca numaraları, iki baca arası uzaklıklar, eğim, kesit ve kanal tipleri planlarda gösterilmelidir. Pafta, ada, parsel numaraları, </w:t>
      </w:r>
      <w:proofErr w:type="spellStart"/>
      <w:r w:rsidRPr="004E7878">
        <w:rPr>
          <w:rFonts w:ascii="Times New Roman" w:hAnsi="Times New Roman" w:cs="Times New Roman"/>
          <w:szCs w:val="24"/>
        </w:rPr>
        <w:t>röper</w:t>
      </w:r>
      <w:proofErr w:type="spellEnd"/>
      <w:r w:rsidRPr="004E7878">
        <w:rPr>
          <w:rFonts w:ascii="Times New Roman" w:hAnsi="Times New Roman" w:cs="Times New Roman"/>
          <w:szCs w:val="24"/>
        </w:rPr>
        <w:t xml:space="preserve"> noktaları, koordinatlar, sokak isimleri ve kot numaraları ile kontrol bacaları, </w:t>
      </w:r>
      <w:proofErr w:type="spellStart"/>
      <w:r w:rsidRPr="004E7878">
        <w:rPr>
          <w:rFonts w:ascii="Times New Roman" w:hAnsi="Times New Roman" w:cs="Times New Roman"/>
          <w:szCs w:val="24"/>
        </w:rPr>
        <w:t>şütlü</w:t>
      </w:r>
      <w:proofErr w:type="spellEnd"/>
      <w:r w:rsidRPr="004E7878">
        <w:rPr>
          <w:rFonts w:ascii="Times New Roman" w:hAnsi="Times New Roman" w:cs="Times New Roman"/>
          <w:szCs w:val="24"/>
        </w:rPr>
        <w:t xml:space="preserve"> (</w:t>
      </w:r>
      <w:proofErr w:type="spellStart"/>
      <w:r w:rsidRPr="004E7878">
        <w:rPr>
          <w:rFonts w:ascii="Times New Roman" w:hAnsi="Times New Roman" w:cs="Times New Roman"/>
          <w:szCs w:val="24"/>
        </w:rPr>
        <w:t>düşülü</w:t>
      </w:r>
      <w:proofErr w:type="spellEnd"/>
      <w:r w:rsidRPr="004E7878">
        <w:rPr>
          <w:rFonts w:ascii="Times New Roman" w:hAnsi="Times New Roman" w:cs="Times New Roman"/>
          <w:szCs w:val="24"/>
        </w:rPr>
        <w:t>) bacalar, ters sifonlar ve mansap yerleri gösterilmelidir.</w:t>
      </w:r>
    </w:p>
    <w:p w14:paraId="4FC24ABD" w14:textId="77777777"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 xml:space="preserve">İnşaat planlarında akış yönleri, yol kırmızı kotu, kanal akar kotu, baca numaraları, iki baca arası uzaklıklar, eğim, kesit ve kanal tipleri, pafta, ada ve parsel numaraları,  </w:t>
      </w:r>
      <w:proofErr w:type="spellStart"/>
      <w:r w:rsidRPr="004E7878">
        <w:rPr>
          <w:rFonts w:ascii="Times New Roman" w:hAnsi="Times New Roman" w:cs="Times New Roman"/>
          <w:szCs w:val="24"/>
        </w:rPr>
        <w:t>röper</w:t>
      </w:r>
      <w:proofErr w:type="spellEnd"/>
      <w:r w:rsidRPr="004E7878">
        <w:rPr>
          <w:rFonts w:ascii="Times New Roman" w:hAnsi="Times New Roman" w:cs="Times New Roman"/>
          <w:szCs w:val="24"/>
        </w:rPr>
        <w:t xml:space="preserve"> noktaları, koordinatlar, sokak isimleri ve kot numaraları ile önemli yapılar varsa gösterilmelidir. Ayrıca kontrol bacaları, </w:t>
      </w:r>
      <w:proofErr w:type="spellStart"/>
      <w:r w:rsidRPr="004E7878">
        <w:rPr>
          <w:rFonts w:ascii="Times New Roman" w:hAnsi="Times New Roman" w:cs="Times New Roman"/>
          <w:szCs w:val="24"/>
        </w:rPr>
        <w:t>şütlü</w:t>
      </w:r>
      <w:proofErr w:type="spellEnd"/>
      <w:r w:rsidRPr="004E7878">
        <w:rPr>
          <w:rFonts w:ascii="Times New Roman" w:hAnsi="Times New Roman" w:cs="Times New Roman"/>
          <w:szCs w:val="24"/>
        </w:rPr>
        <w:t xml:space="preserve"> bacalar, sifonlar, ters sifonlar ve mansap yerleri gösterilmelidir. Proje ve inşaatı etkileyecek mevcut altyapı tesislerinin de cinsi ve çapı tespit edilerek planlarda gösterilmelidir.</w:t>
      </w:r>
    </w:p>
    <w:p w14:paraId="6BBA0E32" w14:textId="77777777"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Akış yönleri, baca numaraları, yol kırmızı kotu, kanal akar kotu, bacalar arası mesafeler, eğim, kanal tipi ve kesiti, sokak isimleri ve kot numaraları ile yol kaplama cinsine ilişkin bilgileri de içeren enine ve boyuna kesitler hazırlanmalıdır.</w:t>
      </w:r>
    </w:p>
    <w:p w14:paraId="6CEC7E54" w14:textId="77777777" w:rsidR="005D06A5" w:rsidRDefault="004E7878" w:rsidP="005D06A5">
      <w:pPr>
        <w:spacing w:before="0" w:after="0" w:line="276" w:lineRule="auto"/>
        <w:rPr>
          <w:rFonts w:ascii="Times New Roman" w:hAnsi="Times New Roman" w:cs="Times New Roman"/>
          <w:color w:val="000000" w:themeColor="text1"/>
          <w:szCs w:val="24"/>
        </w:rPr>
      </w:pPr>
      <w:r w:rsidRPr="00E47F6E">
        <w:rPr>
          <w:rFonts w:ascii="Times New Roman" w:hAnsi="Times New Roman" w:cs="Times New Roman"/>
          <w:color w:val="000000" w:themeColor="text1"/>
          <w:szCs w:val="24"/>
        </w:rPr>
        <w:t>Diğer altyapı tesisleriyle kesişme noktalarında boyuna detay kesitler alınmalı; pompa istasyonları ve verilen standart baca tipi haricindeki tünel bacası ve benzeri özel kanalizasyon yap</w:t>
      </w:r>
      <w:r w:rsidR="00F314D5">
        <w:rPr>
          <w:rFonts w:ascii="Times New Roman" w:hAnsi="Times New Roman" w:cs="Times New Roman"/>
          <w:color w:val="000000" w:themeColor="text1"/>
          <w:szCs w:val="24"/>
        </w:rPr>
        <w:t>ılarının planları verilmelidir.</w:t>
      </w:r>
    </w:p>
    <w:p w14:paraId="08A28818" w14:textId="47B7433E" w:rsidR="00091C64" w:rsidRPr="00E47F6E" w:rsidRDefault="00091C64" w:rsidP="005D06A5">
      <w:pPr>
        <w:spacing w:before="0" w:after="0" w:line="276" w:lineRule="auto"/>
        <w:rPr>
          <w:rFonts w:ascii="Times New Roman" w:hAnsi="Times New Roman" w:cs="Times New Roman"/>
          <w:color w:val="000000" w:themeColor="text1"/>
          <w:szCs w:val="24"/>
        </w:rPr>
      </w:pPr>
      <w:r w:rsidRPr="00C35AEA">
        <w:rPr>
          <w:rFonts w:ascii="Times New Roman" w:hAnsi="Times New Roman" w:cs="Times New Roman"/>
          <w:color w:val="000000" w:themeColor="text1"/>
          <w:szCs w:val="24"/>
        </w:rPr>
        <w:t xml:space="preserve">Yağmursuyu şebekesi projelerinde uygulamada kullanılan proje boyutlandırma </w:t>
      </w:r>
      <w:proofErr w:type="gramStart"/>
      <w:r w:rsidRPr="00C35AEA">
        <w:rPr>
          <w:rFonts w:ascii="Times New Roman" w:hAnsi="Times New Roman" w:cs="Times New Roman"/>
          <w:color w:val="000000" w:themeColor="text1"/>
          <w:szCs w:val="24"/>
        </w:rPr>
        <w:t>kriterlerinin</w:t>
      </w:r>
      <w:proofErr w:type="gramEnd"/>
      <w:r w:rsidRPr="00C35AEA">
        <w:rPr>
          <w:rFonts w:ascii="Times New Roman" w:hAnsi="Times New Roman" w:cs="Times New Roman"/>
          <w:color w:val="000000" w:themeColor="text1"/>
          <w:szCs w:val="24"/>
        </w:rPr>
        <w:t xml:space="preserve"> iklim değişikliği nedeniyle yüzeysel suların drenajı da dikkate alınarak belirlenmelidir.</w:t>
      </w:r>
    </w:p>
    <w:p w14:paraId="1A13F489" w14:textId="77777777" w:rsidR="002B615B" w:rsidRDefault="002B615B" w:rsidP="00EF34C4">
      <w:pPr>
        <w:spacing w:before="0" w:after="0" w:line="276" w:lineRule="auto"/>
        <w:rPr>
          <w:rFonts w:ascii="Times New Roman" w:hAnsi="Times New Roman" w:cs="Times New Roman"/>
          <w:b/>
          <w:szCs w:val="24"/>
        </w:rPr>
      </w:pPr>
    </w:p>
    <w:p w14:paraId="0A98F0EF" w14:textId="77777777" w:rsidR="002B615B" w:rsidRDefault="002B615B" w:rsidP="00EF34C4">
      <w:pPr>
        <w:spacing w:before="0" w:after="0" w:line="276" w:lineRule="auto"/>
        <w:rPr>
          <w:rFonts w:ascii="Times New Roman" w:hAnsi="Times New Roman" w:cs="Times New Roman"/>
          <w:b/>
          <w:szCs w:val="24"/>
        </w:rPr>
      </w:pPr>
    </w:p>
    <w:p w14:paraId="4CD49A67" w14:textId="77777777" w:rsidR="003704A0" w:rsidRDefault="003704A0" w:rsidP="00EF34C4">
      <w:pPr>
        <w:spacing w:before="0" w:after="0" w:line="276" w:lineRule="auto"/>
        <w:rPr>
          <w:rFonts w:ascii="Times New Roman" w:hAnsi="Times New Roman" w:cs="Times New Roman"/>
          <w:b/>
          <w:szCs w:val="24"/>
        </w:rPr>
      </w:pPr>
    </w:p>
    <w:p w14:paraId="74A855E0" w14:textId="2654A4CE" w:rsidR="004E7878" w:rsidRPr="004E7878" w:rsidRDefault="00C35AEA" w:rsidP="00EF34C4">
      <w:pPr>
        <w:spacing w:before="0" w:after="0" w:line="276" w:lineRule="auto"/>
        <w:rPr>
          <w:rFonts w:ascii="Times New Roman" w:hAnsi="Times New Roman" w:cs="Times New Roman"/>
          <w:b/>
          <w:szCs w:val="24"/>
        </w:rPr>
      </w:pPr>
      <w:r>
        <w:rPr>
          <w:rFonts w:ascii="Times New Roman" w:hAnsi="Times New Roman" w:cs="Times New Roman"/>
          <w:b/>
          <w:szCs w:val="24"/>
        </w:rPr>
        <w:lastRenderedPageBreak/>
        <w:t>1.3.2. Yağmurs</w:t>
      </w:r>
      <w:r w:rsidR="004E7878" w:rsidRPr="004E7878">
        <w:rPr>
          <w:rFonts w:ascii="Times New Roman" w:hAnsi="Times New Roman" w:cs="Times New Roman"/>
          <w:b/>
          <w:szCs w:val="24"/>
        </w:rPr>
        <w:t>uyu Debisi ve Giriş Yapıları</w:t>
      </w:r>
    </w:p>
    <w:p w14:paraId="6FEE0A74" w14:textId="77777777" w:rsidR="002B615B" w:rsidRDefault="002B615B" w:rsidP="00EF34C4">
      <w:pPr>
        <w:spacing w:before="0" w:after="0" w:line="276" w:lineRule="auto"/>
        <w:rPr>
          <w:rFonts w:ascii="Times New Roman" w:hAnsi="Times New Roman" w:cs="Times New Roman"/>
          <w:b/>
          <w:szCs w:val="24"/>
        </w:rPr>
      </w:pPr>
    </w:p>
    <w:p w14:paraId="78F37220" w14:textId="64D968F2" w:rsidR="004E7878" w:rsidRPr="004E7878" w:rsidRDefault="00C35AEA" w:rsidP="00EF34C4">
      <w:pPr>
        <w:spacing w:before="0" w:after="0" w:line="276" w:lineRule="auto"/>
        <w:rPr>
          <w:rFonts w:ascii="Times New Roman" w:hAnsi="Times New Roman" w:cs="Times New Roman"/>
          <w:b/>
          <w:szCs w:val="24"/>
        </w:rPr>
      </w:pPr>
      <w:r>
        <w:rPr>
          <w:rFonts w:ascii="Times New Roman" w:hAnsi="Times New Roman" w:cs="Times New Roman"/>
          <w:b/>
          <w:szCs w:val="24"/>
        </w:rPr>
        <w:t>1.3.2.1 Yağmur</w:t>
      </w:r>
      <w:r w:rsidR="004E7878" w:rsidRPr="004E7878">
        <w:rPr>
          <w:rFonts w:ascii="Times New Roman" w:hAnsi="Times New Roman" w:cs="Times New Roman"/>
          <w:b/>
          <w:szCs w:val="24"/>
        </w:rPr>
        <w:t>suyu debisinin tayini</w:t>
      </w:r>
    </w:p>
    <w:p w14:paraId="2E6E2A4A" w14:textId="11F76A30" w:rsidR="004E7878" w:rsidRPr="004E7878" w:rsidRDefault="00C35AEA" w:rsidP="00EF34C4">
      <w:pPr>
        <w:spacing w:before="0" w:after="0" w:line="276" w:lineRule="auto"/>
        <w:rPr>
          <w:rFonts w:ascii="Times New Roman" w:hAnsi="Times New Roman" w:cs="Times New Roman"/>
          <w:szCs w:val="24"/>
        </w:rPr>
      </w:pPr>
      <w:r>
        <w:rPr>
          <w:rFonts w:ascii="Times New Roman" w:hAnsi="Times New Roman" w:cs="Times New Roman"/>
          <w:szCs w:val="24"/>
        </w:rPr>
        <w:t>Yağmur</w:t>
      </w:r>
      <w:r w:rsidR="004E7878" w:rsidRPr="004E7878">
        <w:rPr>
          <w:rFonts w:ascii="Times New Roman" w:hAnsi="Times New Roman" w:cs="Times New Roman"/>
          <w:szCs w:val="24"/>
        </w:rPr>
        <w:t>suyu debisinin tayininde rasyonel metot kullanılmalıdır.</w:t>
      </w:r>
    </w:p>
    <w:p w14:paraId="42871601" w14:textId="77777777" w:rsidR="002B615B" w:rsidRDefault="002B615B" w:rsidP="00EF34C4">
      <w:pPr>
        <w:spacing w:before="0" w:after="0" w:line="276" w:lineRule="auto"/>
        <w:jc w:val="left"/>
        <w:rPr>
          <w:rFonts w:ascii="Times New Roman" w:hAnsi="Times New Roman" w:cs="Times New Roman"/>
          <w:b/>
          <w:i/>
          <w:szCs w:val="24"/>
        </w:rPr>
      </w:pPr>
    </w:p>
    <w:p w14:paraId="53592BAD" w14:textId="77777777" w:rsidR="004E7878" w:rsidRPr="004E7878" w:rsidRDefault="004E7878" w:rsidP="00EF34C4">
      <w:pPr>
        <w:spacing w:before="0" w:after="0" w:line="276" w:lineRule="auto"/>
        <w:jc w:val="left"/>
        <w:rPr>
          <w:rFonts w:ascii="Times New Roman" w:hAnsi="Times New Roman" w:cs="Times New Roman"/>
          <w:b/>
          <w:i/>
          <w:szCs w:val="24"/>
        </w:rPr>
      </w:pPr>
      <w:r w:rsidRPr="004E7878">
        <w:rPr>
          <w:rFonts w:ascii="Times New Roman" w:hAnsi="Times New Roman" w:cs="Times New Roman"/>
          <w:b/>
          <w:i/>
          <w:szCs w:val="24"/>
        </w:rPr>
        <w:t>Yağış Şiddeti ve Yağmur Verimi</w:t>
      </w:r>
    </w:p>
    <w:p w14:paraId="1EED810A" w14:textId="77777777" w:rsidR="004E7878" w:rsidRPr="004E7878" w:rsidRDefault="004E7878" w:rsidP="00EF34C4">
      <w:pPr>
        <w:spacing w:before="0" w:after="0" w:line="276" w:lineRule="auto"/>
        <w:rPr>
          <w:rFonts w:ascii="Times New Roman" w:hAnsi="Times New Roman" w:cs="Times New Roman"/>
          <w:szCs w:val="24"/>
        </w:rPr>
      </w:pPr>
      <w:r w:rsidRPr="004E7878">
        <w:rPr>
          <w:rFonts w:ascii="Times New Roman" w:hAnsi="Times New Roman" w:cs="Times New Roman"/>
          <w:szCs w:val="24"/>
        </w:rPr>
        <w:t>Yağış şiddeti, birim zamanda düşen ortalama yağış yüksekliği olarak şu şekilde ifade edilir:</w:t>
      </w:r>
    </w:p>
    <w:p w14:paraId="187C1368" w14:textId="77777777" w:rsidR="004E7878" w:rsidRPr="004E7878" w:rsidRDefault="004E7878" w:rsidP="00EF34C4">
      <w:pPr>
        <w:spacing w:before="0" w:after="0" w:line="276" w:lineRule="auto"/>
        <w:rPr>
          <w:rFonts w:ascii="Times New Roman" w:hAnsi="Times New Roman" w:cs="Times New Roman"/>
          <w:szCs w:val="24"/>
        </w:rPr>
      </w:pPr>
      <w:proofErr w:type="spellStart"/>
      <w:r w:rsidRPr="004E7878">
        <w:rPr>
          <w:rFonts w:ascii="Times New Roman" w:hAnsi="Times New Roman" w:cs="Times New Roman"/>
          <w:szCs w:val="24"/>
        </w:rPr>
        <w:t>Δ</w:t>
      </w:r>
      <w:r w:rsidRPr="004E7878">
        <w:rPr>
          <w:rFonts w:ascii="Times New Roman" w:hAnsi="Times New Roman" w:cs="Times New Roman"/>
          <w:i/>
          <w:szCs w:val="24"/>
        </w:rPr>
        <w:t>t</w:t>
      </w:r>
      <w:proofErr w:type="spellEnd"/>
      <w:r w:rsidRPr="004E7878">
        <w:rPr>
          <w:rFonts w:ascii="Times New Roman" w:hAnsi="Times New Roman" w:cs="Times New Roman"/>
          <w:szCs w:val="24"/>
        </w:rPr>
        <w:t xml:space="preserve"> zaman aralığında düşen ortalama yağış yüksekliği Δ</w:t>
      </w:r>
      <w:r w:rsidRPr="004E7878">
        <w:rPr>
          <w:rFonts w:ascii="Times New Roman" w:hAnsi="Times New Roman" w:cs="Times New Roman"/>
          <w:i/>
          <w:szCs w:val="24"/>
        </w:rPr>
        <w:t>P</w:t>
      </w:r>
      <w:r w:rsidRPr="004E7878">
        <w:rPr>
          <w:rFonts w:ascii="Times New Roman" w:hAnsi="Times New Roman" w:cs="Times New Roman"/>
          <w:szCs w:val="24"/>
        </w:rPr>
        <w:t xml:space="preserve"> olmak üzere yağış şiddeti (</w:t>
      </w:r>
      <w:r w:rsidRPr="004E7878">
        <w:rPr>
          <w:rFonts w:ascii="Times New Roman" w:hAnsi="Times New Roman" w:cs="Times New Roman"/>
          <w:i/>
          <w:szCs w:val="24"/>
        </w:rPr>
        <w:t>i</w:t>
      </w:r>
      <w:r w:rsidRPr="004E7878">
        <w:rPr>
          <w:rFonts w:ascii="Times New Roman" w:hAnsi="Times New Roman" w:cs="Times New Roman"/>
          <w:szCs w:val="24"/>
        </w:rPr>
        <w:t>) (mm/</w:t>
      </w:r>
      <w:proofErr w:type="spellStart"/>
      <w:r w:rsidRPr="004E7878">
        <w:rPr>
          <w:rFonts w:ascii="Times New Roman" w:hAnsi="Times New Roman" w:cs="Times New Roman"/>
          <w:szCs w:val="24"/>
        </w:rPr>
        <w:t>dk</w:t>
      </w:r>
      <w:proofErr w:type="spellEnd"/>
      <w:r w:rsidRPr="004E7878">
        <w:rPr>
          <w:rFonts w:ascii="Times New Roman" w:hAnsi="Times New Roman" w:cs="Times New Roman"/>
          <w:szCs w:val="24"/>
        </w:rPr>
        <w:t>);</w:t>
      </w:r>
    </w:p>
    <w:p w14:paraId="6B014E27" w14:textId="77777777" w:rsidR="004E7878" w:rsidRPr="004E7878" w:rsidRDefault="004E7878" w:rsidP="00EF34C4">
      <w:pPr>
        <w:tabs>
          <w:tab w:val="right" w:pos="9356"/>
        </w:tabs>
        <w:spacing w:before="0" w:after="0" w:line="276" w:lineRule="auto"/>
        <w:rPr>
          <w:rFonts w:ascii="Times New Roman" w:hAnsi="Times New Roman" w:cs="Times New Roman"/>
          <w:b/>
          <w:szCs w:val="24"/>
        </w:rPr>
      </w:pPr>
      <w:r w:rsidRPr="004E7878">
        <w:rPr>
          <w:rFonts w:ascii="Times New Roman" w:hAnsi="Times New Roman" w:cs="Times New Roman"/>
          <w:position w:val="-20"/>
          <w:szCs w:val="24"/>
        </w:rPr>
        <w:object w:dxaOrig="620" w:dyaOrig="520" w14:anchorId="7FCC92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7pt;height:25.05pt" o:ole="" fillcolor="window">
            <v:imagedata r:id="rId10" o:title=""/>
          </v:shape>
          <o:OLEObject Type="Embed" ProgID="Equation.3" ShapeID="_x0000_i1025" DrawAspect="Content" ObjectID="_1559715361" r:id="rId11"/>
        </w:object>
      </w:r>
      <w:r w:rsidRPr="004E7878">
        <w:rPr>
          <w:rFonts w:ascii="Times New Roman" w:hAnsi="Times New Roman" w:cs="Times New Roman"/>
          <w:szCs w:val="24"/>
        </w:rPr>
        <w:tab/>
      </w:r>
      <w:r w:rsidRPr="004E7878">
        <w:rPr>
          <w:rFonts w:ascii="Times New Roman" w:hAnsi="Times New Roman" w:cs="Times New Roman"/>
          <w:b/>
          <w:szCs w:val="24"/>
        </w:rPr>
        <w:t>(1.1)</w:t>
      </w:r>
    </w:p>
    <w:p w14:paraId="2C20120D" w14:textId="77777777"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Burada</w:t>
      </w:r>
    </w:p>
    <w:p w14:paraId="65613524" w14:textId="77777777" w:rsidR="004E7878" w:rsidRPr="004E7878" w:rsidRDefault="004E7878" w:rsidP="00F314D5">
      <w:pPr>
        <w:tabs>
          <w:tab w:val="left" w:pos="1276"/>
        </w:tabs>
        <w:spacing w:before="0" w:after="0" w:line="276" w:lineRule="auto"/>
        <w:ind w:left="567"/>
        <w:rPr>
          <w:rFonts w:ascii="Times New Roman" w:hAnsi="Times New Roman" w:cs="Times New Roman"/>
          <w:i/>
          <w:szCs w:val="24"/>
        </w:rPr>
      </w:pPr>
      <w:proofErr w:type="gramStart"/>
      <w:r w:rsidRPr="004E7878">
        <w:rPr>
          <w:rFonts w:ascii="Times New Roman" w:hAnsi="Times New Roman" w:cs="Times New Roman"/>
          <w:i/>
          <w:szCs w:val="24"/>
        </w:rPr>
        <w:t>i</w:t>
      </w:r>
      <w:proofErr w:type="gramEnd"/>
      <w:r w:rsidRPr="004E7878">
        <w:rPr>
          <w:rFonts w:ascii="Times New Roman" w:hAnsi="Times New Roman" w:cs="Times New Roman"/>
          <w:i/>
          <w:szCs w:val="24"/>
        </w:rPr>
        <w:tab/>
      </w:r>
      <w:r w:rsidRPr="004E7878">
        <w:rPr>
          <w:rFonts w:ascii="Times New Roman" w:hAnsi="Times New Roman" w:cs="Times New Roman"/>
          <w:szCs w:val="24"/>
        </w:rPr>
        <w:t>Yağış şiddeti (mm/</w:t>
      </w:r>
      <w:proofErr w:type="spellStart"/>
      <w:r w:rsidRPr="004E7878">
        <w:rPr>
          <w:rFonts w:ascii="Times New Roman" w:hAnsi="Times New Roman" w:cs="Times New Roman"/>
          <w:szCs w:val="24"/>
        </w:rPr>
        <w:t>dk</w:t>
      </w:r>
      <w:proofErr w:type="spellEnd"/>
      <w:r w:rsidRPr="004E7878">
        <w:rPr>
          <w:rFonts w:ascii="Times New Roman" w:hAnsi="Times New Roman" w:cs="Times New Roman"/>
          <w:szCs w:val="24"/>
        </w:rPr>
        <w:t>)</w:t>
      </w:r>
    </w:p>
    <w:p w14:paraId="5D409DAA" w14:textId="77777777" w:rsidR="004E7878" w:rsidRPr="004E7878" w:rsidRDefault="004E7878" w:rsidP="00F314D5">
      <w:pPr>
        <w:tabs>
          <w:tab w:val="left" w:pos="1276"/>
        </w:tabs>
        <w:spacing w:before="0" w:after="0" w:line="276" w:lineRule="auto"/>
        <w:ind w:left="567"/>
        <w:rPr>
          <w:rFonts w:ascii="Times New Roman" w:hAnsi="Times New Roman" w:cs="Times New Roman"/>
          <w:szCs w:val="24"/>
        </w:rPr>
      </w:pPr>
      <w:r w:rsidRPr="004E7878">
        <w:rPr>
          <w:rFonts w:ascii="Times New Roman" w:hAnsi="Times New Roman" w:cs="Times New Roman"/>
          <w:i/>
          <w:szCs w:val="24"/>
        </w:rPr>
        <w:t>ΔP</w:t>
      </w:r>
      <w:r w:rsidRPr="004E7878">
        <w:rPr>
          <w:rFonts w:ascii="Times New Roman" w:hAnsi="Times New Roman" w:cs="Times New Roman"/>
          <w:szCs w:val="24"/>
        </w:rPr>
        <w:tab/>
        <w:t>Düşen yağış yüksekliği (mm)</w:t>
      </w:r>
    </w:p>
    <w:p w14:paraId="12ED58B4" w14:textId="77777777" w:rsidR="004E7878" w:rsidRPr="004E7878" w:rsidRDefault="004E7878" w:rsidP="00F314D5">
      <w:pPr>
        <w:tabs>
          <w:tab w:val="left" w:pos="1276"/>
        </w:tabs>
        <w:spacing w:before="0" w:after="0" w:line="276" w:lineRule="auto"/>
        <w:ind w:left="567"/>
        <w:rPr>
          <w:rFonts w:ascii="Times New Roman" w:hAnsi="Times New Roman" w:cs="Times New Roman"/>
          <w:szCs w:val="24"/>
        </w:rPr>
      </w:pPr>
      <w:proofErr w:type="spellStart"/>
      <w:r w:rsidRPr="004E7878">
        <w:rPr>
          <w:rFonts w:ascii="Times New Roman" w:hAnsi="Times New Roman" w:cs="Times New Roman"/>
          <w:i/>
          <w:szCs w:val="24"/>
        </w:rPr>
        <w:t>Δt</w:t>
      </w:r>
      <w:proofErr w:type="spellEnd"/>
      <w:r w:rsidRPr="004E7878">
        <w:rPr>
          <w:rFonts w:ascii="Times New Roman" w:hAnsi="Times New Roman" w:cs="Times New Roman"/>
          <w:szCs w:val="24"/>
        </w:rPr>
        <w:tab/>
        <w:t>Zaman aralığı (</w:t>
      </w:r>
      <w:proofErr w:type="spellStart"/>
      <w:r w:rsidRPr="004E7878">
        <w:rPr>
          <w:rFonts w:ascii="Times New Roman" w:hAnsi="Times New Roman" w:cs="Times New Roman"/>
          <w:szCs w:val="24"/>
        </w:rPr>
        <w:t>dk</w:t>
      </w:r>
      <w:proofErr w:type="spellEnd"/>
      <w:r w:rsidRPr="004E7878">
        <w:rPr>
          <w:rFonts w:ascii="Times New Roman" w:hAnsi="Times New Roman" w:cs="Times New Roman"/>
          <w:szCs w:val="24"/>
        </w:rPr>
        <w:t>)</w:t>
      </w:r>
    </w:p>
    <w:p w14:paraId="3670B1FB" w14:textId="59E24B37"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Yağmur veri</w:t>
      </w:r>
      <w:r w:rsidR="00BA25C9">
        <w:rPr>
          <w:rFonts w:ascii="Times New Roman" w:hAnsi="Times New Roman" w:cs="Times New Roman"/>
          <w:szCs w:val="24"/>
        </w:rPr>
        <w:t>mi ise şu formülle hesaplanır:</w:t>
      </w:r>
    </w:p>
    <w:p w14:paraId="1C68B3B1" w14:textId="77777777" w:rsidR="004E7878" w:rsidRPr="004E7878" w:rsidRDefault="004E7878" w:rsidP="00F314D5">
      <w:pPr>
        <w:tabs>
          <w:tab w:val="right" w:pos="9356"/>
        </w:tabs>
        <w:spacing w:before="0" w:after="0" w:line="276" w:lineRule="auto"/>
        <w:rPr>
          <w:rFonts w:ascii="Times New Roman" w:hAnsi="Times New Roman" w:cs="Times New Roman"/>
          <w:szCs w:val="24"/>
        </w:rPr>
      </w:pPr>
      <w:proofErr w:type="gramStart"/>
      <w:r w:rsidRPr="004E7878">
        <w:rPr>
          <w:rFonts w:ascii="Times New Roman" w:hAnsi="Times New Roman" w:cs="Times New Roman"/>
          <w:i/>
          <w:szCs w:val="24"/>
        </w:rPr>
        <w:t>r</w:t>
      </w:r>
      <w:proofErr w:type="gramEnd"/>
      <w:r w:rsidRPr="004E7878">
        <w:rPr>
          <w:rFonts w:ascii="Times New Roman" w:hAnsi="Times New Roman" w:cs="Times New Roman"/>
          <w:szCs w:val="24"/>
        </w:rPr>
        <w:t xml:space="preserve"> = 166,7 x </w:t>
      </w:r>
      <w:r w:rsidRPr="004E7878">
        <w:rPr>
          <w:rFonts w:ascii="Times New Roman" w:hAnsi="Times New Roman" w:cs="Times New Roman"/>
          <w:i/>
          <w:szCs w:val="24"/>
        </w:rPr>
        <w:t>i</w:t>
      </w:r>
      <w:r w:rsidRPr="004E7878">
        <w:rPr>
          <w:rFonts w:ascii="Times New Roman" w:hAnsi="Times New Roman" w:cs="Times New Roman"/>
          <w:szCs w:val="24"/>
        </w:rPr>
        <w:tab/>
      </w:r>
      <w:r w:rsidRPr="004E7878">
        <w:rPr>
          <w:rFonts w:ascii="Times New Roman" w:hAnsi="Times New Roman" w:cs="Times New Roman"/>
          <w:b/>
          <w:szCs w:val="24"/>
        </w:rPr>
        <w:t>(1.2)</w:t>
      </w:r>
    </w:p>
    <w:p w14:paraId="77C2480B" w14:textId="77777777"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 xml:space="preserve">Burada </w:t>
      </w:r>
      <w:r w:rsidRPr="004E7878">
        <w:rPr>
          <w:rFonts w:ascii="Times New Roman" w:hAnsi="Times New Roman" w:cs="Times New Roman"/>
          <w:i/>
          <w:szCs w:val="24"/>
        </w:rPr>
        <w:t>r</w:t>
      </w:r>
      <w:r w:rsidRPr="004E7878">
        <w:rPr>
          <w:rFonts w:ascii="Times New Roman" w:hAnsi="Times New Roman" w:cs="Times New Roman"/>
          <w:szCs w:val="24"/>
        </w:rPr>
        <w:t xml:space="preserve"> yağmur verimidir (L/</w:t>
      </w:r>
      <w:proofErr w:type="spellStart"/>
      <w:r w:rsidRPr="004E7878">
        <w:rPr>
          <w:rFonts w:ascii="Times New Roman" w:hAnsi="Times New Roman" w:cs="Times New Roman"/>
          <w:szCs w:val="24"/>
        </w:rPr>
        <w:t>sn.ha</w:t>
      </w:r>
      <w:proofErr w:type="spellEnd"/>
      <w:r w:rsidRPr="004E7878">
        <w:rPr>
          <w:rFonts w:ascii="Times New Roman" w:hAnsi="Times New Roman" w:cs="Times New Roman"/>
          <w:szCs w:val="24"/>
        </w:rPr>
        <w:t>)</w:t>
      </w:r>
    </w:p>
    <w:p w14:paraId="7352B76B" w14:textId="77777777" w:rsidR="004E7878" w:rsidRPr="004E7878" w:rsidRDefault="004E7878" w:rsidP="00F314D5">
      <w:pPr>
        <w:spacing w:before="0" w:after="0" w:line="276" w:lineRule="auto"/>
        <w:rPr>
          <w:rFonts w:ascii="Times New Roman" w:hAnsi="Times New Roman" w:cs="Times New Roman"/>
          <w:szCs w:val="24"/>
        </w:rPr>
      </w:pPr>
      <w:proofErr w:type="gramStart"/>
      <w:r w:rsidRPr="004E7878">
        <w:rPr>
          <w:rFonts w:ascii="Times New Roman" w:hAnsi="Times New Roman" w:cs="Times New Roman"/>
          <w:i/>
          <w:szCs w:val="24"/>
        </w:rPr>
        <w:t>n</w:t>
      </w:r>
      <w:proofErr w:type="gramEnd"/>
      <w:r w:rsidRPr="004E7878">
        <w:rPr>
          <w:rFonts w:ascii="Times New Roman" w:hAnsi="Times New Roman" w:cs="Times New Roman"/>
          <w:szCs w:val="24"/>
        </w:rPr>
        <w:t xml:space="preserve"> yağışın tekerrür sayısı; </w:t>
      </w:r>
      <w:r w:rsidRPr="004E7878">
        <w:rPr>
          <w:rFonts w:ascii="Times New Roman" w:hAnsi="Times New Roman" w:cs="Times New Roman"/>
          <w:i/>
          <w:szCs w:val="24"/>
        </w:rPr>
        <w:t>F</w:t>
      </w:r>
      <w:r w:rsidRPr="004E7878">
        <w:rPr>
          <w:rFonts w:ascii="Times New Roman" w:hAnsi="Times New Roman" w:cs="Times New Roman"/>
          <w:szCs w:val="24"/>
        </w:rPr>
        <w:t xml:space="preserve"> yağışın periyodu olmak üzere; </w:t>
      </w:r>
      <w:r w:rsidRPr="004E7878">
        <w:rPr>
          <w:rFonts w:ascii="Times New Roman" w:hAnsi="Times New Roman" w:cs="Times New Roman"/>
          <w:i/>
          <w:szCs w:val="24"/>
        </w:rPr>
        <w:t>n</w:t>
      </w:r>
      <w:r w:rsidRPr="004E7878">
        <w:rPr>
          <w:rFonts w:ascii="Times New Roman" w:hAnsi="Times New Roman" w:cs="Times New Roman"/>
          <w:szCs w:val="24"/>
        </w:rPr>
        <w:t>=1/</w:t>
      </w:r>
      <w:r w:rsidRPr="004E7878">
        <w:rPr>
          <w:rFonts w:ascii="Times New Roman" w:hAnsi="Times New Roman" w:cs="Times New Roman"/>
          <w:i/>
          <w:szCs w:val="24"/>
        </w:rPr>
        <w:t>F</w:t>
      </w:r>
      <w:r w:rsidRPr="004E7878">
        <w:rPr>
          <w:rFonts w:ascii="Times New Roman" w:hAnsi="Times New Roman" w:cs="Times New Roman"/>
          <w:szCs w:val="24"/>
        </w:rPr>
        <w:t xml:space="preserve"> olarak ifade edilir. Proje bölgesinde süre-şiddet-frekans eğrileri mevcut değilse, çevredeki yağış istasyonlarının kayıtlarından, veya </w:t>
      </w:r>
      <w:proofErr w:type="gramStart"/>
      <w:r w:rsidRPr="004E7878">
        <w:rPr>
          <w:rFonts w:ascii="Times New Roman" w:hAnsi="Times New Roman" w:cs="Times New Roman"/>
          <w:szCs w:val="24"/>
        </w:rPr>
        <w:t>ampirik</w:t>
      </w:r>
      <w:proofErr w:type="gramEnd"/>
      <w:r w:rsidRPr="004E7878">
        <w:rPr>
          <w:rFonts w:ascii="Times New Roman" w:hAnsi="Times New Roman" w:cs="Times New Roman"/>
          <w:szCs w:val="24"/>
        </w:rPr>
        <w:t xml:space="preserve"> formüllerden yararlanarak </w:t>
      </w:r>
      <w:r w:rsidRPr="004E7878">
        <w:rPr>
          <w:rFonts w:ascii="Times New Roman" w:hAnsi="Times New Roman" w:cs="Times New Roman"/>
          <w:i/>
          <w:szCs w:val="24"/>
        </w:rPr>
        <w:t>i</w:t>
      </w:r>
      <w:r w:rsidRPr="004E7878">
        <w:rPr>
          <w:rFonts w:ascii="Times New Roman" w:hAnsi="Times New Roman" w:cs="Times New Roman"/>
          <w:szCs w:val="24"/>
        </w:rPr>
        <w:t xml:space="preserve"> yağmur şiddeti veya </w:t>
      </w:r>
      <w:r w:rsidRPr="004E7878">
        <w:rPr>
          <w:rFonts w:ascii="Times New Roman" w:hAnsi="Times New Roman" w:cs="Times New Roman"/>
          <w:i/>
          <w:szCs w:val="24"/>
        </w:rPr>
        <w:t>r</w:t>
      </w:r>
      <w:r w:rsidRPr="004E7878">
        <w:rPr>
          <w:rFonts w:ascii="Times New Roman" w:hAnsi="Times New Roman" w:cs="Times New Roman"/>
          <w:szCs w:val="24"/>
        </w:rPr>
        <w:t xml:space="preserve"> yağmur verimi genel olarak,</w:t>
      </w:r>
    </w:p>
    <w:p w14:paraId="47537397" w14:textId="77777777" w:rsidR="004E7878" w:rsidRPr="004E7878" w:rsidRDefault="004E7878" w:rsidP="00F314D5">
      <w:pPr>
        <w:tabs>
          <w:tab w:val="right" w:pos="9356"/>
        </w:tabs>
        <w:spacing w:before="0" w:after="0" w:line="276" w:lineRule="auto"/>
        <w:rPr>
          <w:rFonts w:ascii="Times New Roman" w:hAnsi="Times New Roman" w:cs="Times New Roman"/>
          <w:szCs w:val="24"/>
        </w:rPr>
      </w:pPr>
      <w:proofErr w:type="gramStart"/>
      <w:r w:rsidRPr="004E7878">
        <w:rPr>
          <w:rFonts w:ascii="Times New Roman" w:hAnsi="Times New Roman" w:cs="Times New Roman"/>
          <w:i/>
          <w:szCs w:val="24"/>
        </w:rPr>
        <w:t>i</w:t>
      </w:r>
      <w:proofErr w:type="gramEnd"/>
      <w:r w:rsidRPr="004E7878">
        <w:rPr>
          <w:rFonts w:ascii="Times New Roman" w:hAnsi="Times New Roman" w:cs="Times New Roman"/>
          <w:szCs w:val="24"/>
        </w:rPr>
        <w:t xml:space="preserve"> = </w:t>
      </w:r>
      <w:r w:rsidRPr="004E7878">
        <w:rPr>
          <w:rFonts w:ascii="Times New Roman" w:hAnsi="Times New Roman" w:cs="Times New Roman"/>
          <w:position w:val="-20"/>
          <w:szCs w:val="24"/>
        </w:rPr>
        <w:object w:dxaOrig="540" w:dyaOrig="520" w14:anchorId="66277D1C">
          <v:shape id="_x0000_i1026" type="#_x0000_t75" style="width:26.9pt;height:25.05pt" o:ole="" fillcolor="window">
            <v:imagedata r:id="rId12" o:title=""/>
          </v:shape>
          <o:OLEObject Type="Embed" ProgID="Equation.3" ShapeID="_x0000_i1026" DrawAspect="Content" ObjectID="_1559715362" r:id="rId13"/>
        </w:object>
      </w:r>
      <w:r w:rsidRPr="004E7878">
        <w:rPr>
          <w:rFonts w:ascii="Times New Roman" w:hAnsi="Times New Roman" w:cs="Times New Roman"/>
          <w:szCs w:val="24"/>
        </w:rPr>
        <w:t xml:space="preserve"> </w:t>
      </w:r>
      <w:r w:rsidRPr="004E7878">
        <w:rPr>
          <w:rFonts w:ascii="Times New Roman" w:hAnsi="Times New Roman" w:cs="Times New Roman"/>
          <w:szCs w:val="24"/>
        </w:rPr>
        <w:tab/>
      </w:r>
      <w:r w:rsidRPr="004E7878">
        <w:rPr>
          <w:rFonts w:ascii="Times New Roman" w:hAnsi="Times New Roman" w:cs="Times New Roman"/>
          <w:b/>
          <w:szCs w:val="24"/>
        </w:rPr>
        <w:t>(1.3)</w:t>
      </w:r>
    </w:p>
    <w:p w14:paraId="67863B19" w14:textId="77777777" w:rsidR="004E7878" w:rsidRPr="004E7878" w:rsidRDefault="004E7878" w:rsidP="00F314D5">
      <w:pPr>
        <w:spacing w:before="0" w:after="0" w:line="276" w:lineRule="auto"/>
        <w:rPr>
          <w:rFonts w:ascii="Times New Roman" w:hAnsi="Times New Roman" w:cs="Times New Roman"/>
          <w:szCs w:val="24"/>
        </w:rPr>
      </w:pPr>
      <w:proofErr w:type="gramStart"/>
      <w:r w:rsidRPr="004E7878">
        <w:rPr>
          <w:rFonts w:ascii="Times New Roman" w:hAnsi="Times New Roman" w:cs="Times New Roman"/>
          <w:szCs w:val="24"/>
        </w:rPr>
        <w:t>veya</w:t>
      </w:r>
      <w:proofErr w:type="gramEnd"/>
    </w:p>
    <w:p w14:paraId="239626B8" w14:textId="77777777" w:rsidR="004E7878" w:rsidRPr="004E7878" w:rsidRDefault="004E7878" w:rsidP="00F314D5">
      <w:pPr>
        <w:tabs>
          <w:tab w:val="right" w:pos="9356"/>
        </w:tabs>
        <w:spacing w:before="0" w:after="0" w:line="276" w:lineRule="auto"/>
        <w:rPr>
          <w:rFonts w:ascii="Times New Roman" w:hAnsi="Times New Roman" w:cs="Times New Roman"/>
          <w:szCs w:val="24"/>
        </w:rPr>
      </w:pPr>
      <w:proofErr w:type="gramStart"/>
      <w:r w:rsidRPr="004E7878">
        <w:rPr>
          <w:rFonts w:ascii="Times New Roman" w:hAnsi="Times New Roman" w:cs="Times New Roman"/>
          <w:i/>
          <w:szCs w:val="24"/>
        </w:rPr>
        <w:t>i</w:t>
      </w:r>
      <w:proofErr w:type="gramEnd"/>
      <w:r w:rsidRPr="004E7878">
        <w:rPr>
          <w:rFonts w:ascii="Times New Roman" w:hAnsi="Times New Roman" w:cs="Times New Roman"/>
          <w:szCs w:val="24"/>
        </w:rPr>
        <w:t xml:space="preserve"> = </w:t>
      </w:r>
      <w:r w:rsidRPr="004E7878">
        <w:rPr>
          <w:rFonts w:ascii="Times New Roman" w:hAnsi="Times New Roman" w:cs="Times New Roman"/>
          <w:position w:val="-20"/>
          <w:szCs w:val="24"/>
        </w:rPr>
        <w:object w:dxaOrig="340" w:dyaOrig="520" w14:anchorId="13F78A72">
          <v:shape id="_x0000_i1027" type="#_x0000_t75" style="width:17.55pt;height:25.05pt" o:ole="" fillcolor="window">
            <v:imagedata r:id="rId14" o:title=""/>
          </v:shape>
          <o:OLEObject Type="Embed" ProgID="Equation.3" ShapeID="_x0000_i1027" DrawAspect="Content" ObjectID="_1559715363" r:id="rId15"/>
        </w:object>
      </w:r>
      <w:r w:rsidRPr="004E7878">
        <w:rPr>
          <w:rFonts w:ascii="Times New Roman" w:hAnsi="Times New Roman" w:cs="Times New Roman"/>
          <w:szCs w:val="24"/>
        </w:rPr>
        <w:tab/>
      </w:r>
      <w:r w:rsidRPr="004E7878">
        <w:rPr>
          <w:rFonts w:ascii="Times New Roman" w:hAnsi="Times New Roman" w:cs="Times New Roman"/>
          <w:b/>
          <w:szCs w:val="24"/>
        </w:rPr>
        <w:t>(1.4)</w:t>
      </w:r>
    </w:p>
    <w:p w14:paraId="52582541" w14:textId="77777777" w:rsidR="004E7878" w:rsidRPr="004E7878" w:rsidRDefault="004E7878" w:rsidP="00F314D5">
      <w:pPr>
        <w:spacing w:before="0" w:after="0" w:line="276" w:lineRule="auto"/>
        <w:rPr>
          <w:rFonts w:ascii="Times New Roman" w:hAnsi="Times New Roman" w:cs="Times New Roman"/>
          <w:szCs w:val="24"/>
        </w:rPr>
      </w:pPr>
      <w:proofErr w:type="gramStart"/>
      <w:r w:rsidRPr="004E7878">
        <w:rPr>
          <w:rFonts w:ascii="Times New Roman" w:hAnsi="Times New Roman" w:cs="Times New Roman"/>
          <w:szCs w:val="24"/>
        </w:rPr>
        <w:t>şeklinde</w:t>
      </w:r>
      <w:proofErr w:type="gramEnd"/>
      <w:r w:rsidRPr="004E7878">
        <w:rPr>
          <w:rFonts w:ascii="Times New Roman" w:hAnsi="Times New Roman" w:cs="Times New Roman"/>
          <w:szCs w:val="24"/>
        </w:rPr>
        <w:t xml:space="preserve"> ifade edilebilir. </w:t>
      </w:r>
    </w:p>
    <w:p w14:paraId="1A9A023C" w14:textId="77777777"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 xml:space="preserve">Burada </w:t>
      </w:r>
    </w:p>
    <w:p w14:paraId="2154868C" w14:textId="77777777" w:rsidR="004E7878" w:rsidRPr="004E7878" w:rsidRDefault="004E7878" w:rsidP="00F314D5">
      <w:pPr>
        <w:tabs>
          <w:tab w:val="left" w:pos="1276"/>
        </w:tabs>
        <w:spacing w:before="0" w:after="0" w:line="276" w:lineRule="auto"/>
        <w:ind w:left="567"/>
        <w:rPr>
          <w:rFonts w:ascii="Times New Roman" w:hAnsi="Times New Roman" w:cs="Times New Roman"/>
          <w:szCs w:val="24"/>
        </w:rPr>
      </w:pPr>
      <w:proofErr w:type="gramStart"/>
      <w:r w:rsidRPr="004E7878">
        <w:rPr>
          <w:rFonts w:ascii="Times New Roman" w:hAnsi="Times New Roman" w:cs="Times New Roman"/>
          <w:i/>
          <w:szCs w:val="24"/>
        </w:rPr>
        <w:t>i</w:t>
      </w:r>
      <w:proofErr w:type="gramEnd"/>
      <w:r w:rsidRPr="004E7878">
        <w:rPr>
          <w:rFonts w:ascii="Times New Roman" w:hAnsi="Times New Roman" w:cs="Times New Roman"/>
          <w:i/>
          <w:szCs w:val="24"/>
        </w:rPr>
        <w:tab/>
      </w:r>
      <w:r w:rsidRPr="004E7878">
        <w:rPr>
          <w:rFonts w:ascii="Times New Roman" w:hAnsi="Times New Roman" w:cs="Times New Roman"/>
          <w:szCs w:val="24"/>
        </w:rPr>
        <w:t>Yağış şiddeti (mm/</w:t>
      </w:r>
      <w:proofErr w:type="spellStart"/>
      <w:r w:rsidRPr="004E7878">
        <w:rPr>
          <w:rFonts w:ascii="Times New Roman" w:hAnsi="Times New Roman" w:cs="Times New Roman"/>
          <w:szCs w:val="24"/>
        </w:rPr>
        <w:t>dk</w:t>
      </w:r>
      <w:proofErr w:type="spellEnd"/>
      <w:r w:rsidRPr="004E7878">
        <w:rPr>
          <w:rFonts w:ascii="Times New Roman" w:hAnsi="Times New Roman" w:cs="Times New Roman"/>
          <w:szCs w:val="24"/>
        </w:rPr>
        <w:t>)</w:t>
      </w:r>
    </w:p>
    <w:p w14:paraId="42BA7F07" w14:textId="77777777" w:rsidR="004E7878" w:rsidRPr="004E7878" w:rsidRDefault="004E7878" w:rsidP="00F314D5">
      <w:pPr>
        <w:tabs>
          <w:tab w:val="left" w:pos="1276"/>
        </w:tabs>
        <w:spacing w:before="0" w:after="0" w:line="276" w:lineRule="auto"/>
        <w:ind w:left="567"/>
        <w:rPr>
          <w:rFonts w:ascii="Times New Roman" w:hAnsi="Times New Roman" w:cs="Times New Roman"/>
          <w:szCs w:val="24"/>
        </w:rPr>
      </w:pPr>
      <w:r w:rsidRPr="004E7878">
        <w:rPr>
          <w:rFonts w:ascii="Times New Roman" w:hAnsi="Times New Roman" w:cs="Times New Roman"/>
          <w:szCs w:val="24"/>
        </w:rPr>
        <w:t xml:space="preserve"> </w:t>
      </w:r>
      <w:proofErr w:type="spellStart"/>
      <w:proofErr w:type="gramStart"/>
      <w:r w:rsidRPr="004E7878">
        <w:rPr>
          <w:rFonts w:ascii="Times New Roman" w:hAnsi="Times New Roman" w:cs="Times New Roman"/>
          <w:i/>
          <w:szCs w:val="24"/>
        </w:rPr>
        <w:t>a</w:t>
      </w:r>
      <w:proofErr w:type="gramEnd"/>
      <w:r w:rsidRPr="004E7878">
        <w:rPr>
          <w:rFonts w:ascii="Times New Roman" w:hAnsi="Times New Roman" w:cs="Times New Roman"/>
          <w:szCs w:val="24"/>
        </w:rPr>
        <w:t>,</w:t>
      </w:r>
      <w:r w:rsidRPr="004E7878">
        <w:rPr>
          <w:rFonts w:ascii="Times New Roman" w:hAnsi="Times New Roman" w:cs="Times New Roman"/>
          <w:i/>
          <w:szCs w:val="24"/>
        </w:rPr>
        <w:t>b</w:t>
      </w:r>
      <w:r w:rsidRPr="004E7878">
        <w:rPr>
          <w:rFonts w:ascii="Times New Roman" w:hAnsi="Times New Roman" w:cs="Times New Roman"/>
          <w:szCs w:val="24"/>
        </w:rPr>
        <w:t>,</w:t>
      </w:r>
      <w:r w:rsidRPr="004E7878">
        <w:rPr>
          <w:rFonts w:ascii="Times New Roman" w:hAnsi="Times New Roman" w:cs="Times New Roman"/>
          <w:i/>
          <w:szCs w:val="24"/>
        </w:rPr>
        <w:t>c</w:t>
      </w:r>
      <w:proofErr w:type="spellEnd"/>
      <w:r w:rsidRPr="004E7878">
        <w:rPr>
          <w:rFonts w:ascii="Times New Roman" w:hAnsi="Times New Roman" w:cs="Times New Roman"/>
          <w:szCs w:val="24"/>
        </w:rPr>
        <w:tab/>
        <w:t>Drenaj alanının özelliklerine göre ve bölgeden bölgeye değişen katsayılar</w:t>
      </w:r>
    </w:p>
    <w:p w14:paraId="07A8050A" w14:textId="77777777" w:rsidR="004E7878" w:rsidRPr="004E7878" w:rsidRDefault="004E7878" w:rsidP="00F314D5">
      <w:pPr>
        <w:tabs>
          <w:tab w:val="left" w:pos="1276"/>
        </w:tabs>
        <w:spacing w:before="0" w:after="0" w:line="276" w:lineRule="auto"/>
        <w:ind w:left="567"/>
        <w:rPr>
          <w:rFonts w:ascii="Times New Roman" w:hAnsi="Times New Roman" w:cs="Times New Roman"/>
          <w:szCs w:val="24"/>
        </w:rPr>
      </w:pPr>
      <w:r w:rsidRPr="004E7878">
        <w:rPr>
          <w:rFonts w:ascii="Times New Roman" w:hAnsi="Times New Roman" w:cs="Times New Roman"/>
          <w:i/>
          <w:szCs w:val="24"/>
        </w:rPr>
        <w:t>T</w:t>
      </w:r>
      <w:r w:rsidRPr="004E7878">
        <w:rPr>
          <w:rFonts w:ascii="Times New Roman" w:hAnsi="Times New Roman" w:cs="Times New Roman"/>
          <w:i/>
          <w:szCs w:val="24"/>
        </w:rPr>
        <w:tab/>
      </w:r>
      <w:r w:rsidRPr="004E7878">
        <w:rPr>
          <w:rFonts w:ascii="Times New Roman" w:hAnsi="Times New Roman" w:cs="Times New Roman"/>
          <w:szCs w:val="24"/>
        </w:rPr>
        <w:t>Yağış süresi (</w:t>
      </w:r>
      <w:proofErr w:type="spellStart"/>
      <w:r w:rsidRPr="004E7878">
        <w:rPr>
          <w:rFonts w:ascii="Times New Roman" w:hAnsi="Times New Roman" w:cs="Times New Roman"/>
          <w:szCs w:val="24"/>
        </w:rPr>
        <w:t>dk</w:t>
      </w:r>
      <w:proofErr w:type="spellEnd"/>
      <w:r w:rsidRPr="004E7878">
        <w:rPr>
          <w:rFonts w:ascii="Times New Roman" w:hAnsi="Times New Roman" w:cs="Times New Roman"/>
          <w:szCs w:val="24"/>
        </w:rPr>
        <w:t>),</w:t>
      </w:r>
    </w:p>
    <w:p w14:paraId="53D60DC6" w14:textId="77777777" w:rsidR="004E7878" w:rsidRPr="004E7878" w:rsidRDefault="004E7878" w:rsidP="00F314D5">
      <w:pPr>
        <w:tabs>
          <w:tab w:val="left" w:pos="1276"/>
        </w:tabs>
        <w:spacing w:before="0" w:after="0" w:line="276" w:lineRule="auto"/>
        <w:rPr>
          <w:rFonts w:ascii="Times New Roman" w:hAnsi="Times New Roman" w:cs="Times New Roman"/>
          <w:szCs w:val="24"/>
        </w:rPr>
      </w:pPr>
      <w:r w:rsidRPr="004E7878">
        <w:rPr>
          <w:rFonts w:ascii="Times New Roman" w:hAnsi="Times New Roman" w:cs="Times New Roman"/>
          <w:szCs w:val="24"/>
        </w:rPr>
        <w:t xml:space="preserve">Yağış şiddetini belirlemek için tekerrür periyodunun ve yağış süresinin bilinmesi gerekir. Tekerrür sayısı veya dikkate alınacak yağmurun periyodu; proje alanındaki trafik yoğunluğu ve </w:t>
      </w:r>
      <w:proofErr w:type="spellStart"/>
      <w:r w:rsidRPr="004E7878">
        <w:rPr>
          <w:rFonts w:ascii="Times New Roman" w:hAnsi="Times New Roman" w:cs="Times New Roman"/>
          <w:szCs w:val="24"/>
        </w:rPr>
        <w:t>sosyo</w:t>
      </w:r>
      <w:proofErr w:type="spellEnd"/>
      <w:r w:rsidRPr="004E7878">
        <w:rPr>
          <w:rFonts w:ascii="Times New Roman" w:hAnsi="Times New Roman" w:cs="Times New Roman"/>
          <w:szCs w:val="24"/>
        </w:rPr>
        <w:t xml:space="preserve">-ekonomik faaliyetlere göre seçilir. Tekerrür sayısı; büyük şehirlerde; </w:t>
      </w:r>
      <w:r w:rsidRPr="004E7878">
        <w:rPr>
          <w:rFonts w:ascii="Times New Roman" w:hAnsi="Times New Roman" w:cs="Times New Roman"/>
          <w:i/>
          <w:szCs w:val="24"/>
        </w:rPr>
        <w:t>n</w:t>
      </w:r>
      <w:r w:rsidRPr="004E7878">
        <w:rPr>
          <w:rFonts w:ascii="Times New Roman" w:hAnsi="Times New Roman" w:cs="Times New Roman"/>
          <w:szCs w:val="24"/>
        </w:rPr>
        <w:t xml:space="preserve"> = 0,1–0,5; orta büyüklükteki şehirlerde; </w:t>
      </w:r>
      <w:r w:rsidRPr="004E7878">
        <w:rPr>
          <w:rFonts w:ascii="Times New Roman" w:hAnsi="Times New Roman" w:cs="Times New Roman"/>
          <w:i/>
          <w:szCs w:val="24"/>
        </w:rPr>
        <w:t>n</w:t>
      </w:r>
      <w:r w:rsidRPr="004E7878">
        <w:rPr>
          <w:rFonts w:ascii="Times New Roman" w:hAnsi="Times New Roman" w:cs="Times New Roman"/>
          <w:szCs w:val="24"/>
        </w:rPr>
        <w:t xml:space="preserve"> = 0,5–1,0; kasaba ve köylerde; </w:t>
      </w:r>
      <w:r w:rsidRPr="004E7878">
        <w:rPr>
          <w:rFonts w:ascii="Times New Roman" w:hAnsi="Times New Roman" w:cs="Times New Roman"/>
          <w:i/>
          <w:szCs w:val="24"/>
        </w:rPr>
        <w:t>n</w:t>
      </w:r>
      <w:r w:rsidRPr="004E7878">
        <w:rPr>
          <w:rFonts w:ascii="Times New Roman" w:hAnsi="Times New Roman" w:cs="Times New Roman"/>
          <w:szCs w:val="24"/>
        </w:rPr>
        <w:t xml:space="preserve"> = 2,0–3,0 tavsiye edilir.</w:t>
      </w:r>
    </w:p>
    <w:p w14:paraId="4B637B89" w14:textId="77777777" w:rsidR="002B615B" w:rsidRDefault="002B615B" w:rsidP="00F314D5">
      <w:pPr>
        <w:spacing w:before="0" w:after="0" w:line="276" w:lineRule="auto"/>
        <w:rPr>
          <w:rFonts w:ascii="Times New Roman" w:hAnsi="Times New Roman" w:cs="Times New Roman"/>
          <w:b/>
          <w:i/>
          <w:szCs w:val="24"/>
        </w:rPr>
      </w:pPr>
    </w:p>
    <w:p w14:paraId="36417429" w14:textId="77777777" w:rsidR="004E7878" w:rsidRPr="004E7878" w:rsidRDefault="004E7878" w:rsidP="00F314D5">
      <w:pPr>
        <w:spacing w:before="0" w:after="0" w:line="276" w:lineRule="auto"/>
        <w:rPr>
          <w:rFonts w:ascii="Times New Roman" w:hAnsi="Times New Roman" w:cs="Times New Roman"/>
          <w:b/>
          <w:i/>
          <w:szCs w:val="24"/>
        </w:rPr>
      </w:pPr>
      <w:r w:rsidRPr="004E7878">
        <w:rPr>
          <w:rFonts w:ascii="Times New Roman" w:hAnsi="Times New Roman" w:cs="Times New Roman"/>
          <w:b/>
          <w:i/>
          <w:szCs w:val="24"/>
        </w:rPr>
        <w:t>Toplanma süresi (Geçiş süresi, Konsantrasyon süresi)</w:t>
      </w:r>
    </w:p>
    <w:p w14:paraId="081209DC" w14:textId="77777777"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Toplanma süresi (geçiş), giriş süresi ve akış sürelerinin toplamıdır.</w:t>
      </w:r>
    </w:p>
    <w:p w14:paraId="371102E8" w14:textId="77777777" w:rsidR="004E7878" w:rsidRPr="004E7878" w:rsidRDefault="004E7878" w:rsidP="00F314D5">
      <w:pPr>
        <w:tabs>
          <w:tab w:val="right" w:pos="9356"/>
        </w:tabs>
        <w:spacing w:before="0" w:after="0" w:line="276" w:lineRule="auto"/>
        <w:rPr>
          <w:rFonts w:ascii="Times New Roman" w:hAnsi="Times New Roman" w:cs="Times New Roman"/>
          <w:b/>
          <w:szCs w:val="24"/>
        </w:rPr>
      </w:pPr>
      <w:r w:rsidRPr="004E7878">
        <w:rPr>
          <w:rFonts w:ascii="Times New Roman" w:hAnsi="Times New Roman" w:cs="Times New Roman"/>
          <w:i/>
          <w:szCs w:val="24"/>
        </w:rPr>
        <w:t>T</w:t>
      </w:r>
      <w:r w:rsidRPr="004E7878">
        <w:rPr>
          <w:rFonts w:ascii="Times New Roman" w:hAnsi="Times New Roman" w:cs="Times New Roman"/>
          <w:szCs w:val="24"/>
        </w:rPr>
        <w:t xml:space="preserve"> = </w:t>
      </w:r>
      <w:proofErr w:type="spellStart"/>
      <w:r w:rsidRPr="004E7878">
        <w:rPr>
          <w:rFonts w:ascii="Times New Roman" w:hAnsi="Times New Roman" w:cs="Times New Roman"/>
          <w:i/>
          <w:szCs w:val="24"/>
        </w:rPr>
        <w:t>T</w:t>
      </w:r>
      <w:r w:rsidRPr="004E7878">
        <w:rPr>
          <w:rFonts w:ascii="Times New Roman" w:hAnsi="Times New Roman" w:cs="Times New Roman"/>
          <w:szCs w:val="24"/>
          <w:vertAlign w:val="subscript"/>
        </w:rPr>
        <w:t>giriş</w:t>
      </w:r>
      <w:proofErr w:type="spellEnd"/>
      <w:r w:rsidRPr="004E7878">
        <w:rPr>
          <w:rFonts w:ascii="Times New Roman" w:hAnsi="Times New Roman" w:cs="Times New Roman"/>
          <w:szCs w:val="24"/>
        </w:rPr>
        <w:t xml:space="preserve"> +</w:t>
      </w:r>
      <w:r w:rsidRPr="004E7878">
        <w:rPr>
          <w:rFonts w:ascii="Times New Roman" w:hAnsi="Times New Roman" w:cs="Times New Roman"/>
          <w:i/>
          <w:szCs w:val="24"/>
        </w:rPr>
        <w:t>T</w:t>
      </w:r>
      <w:r w:rsidRPr="004E7878">
        <w:rPr>
          <w:rFonts w:ascii="Times New Roman" w:hAnsi="Times New Roman" w:cs="Times New Roman"/>
          <w:szCs w:val="24"/>
          <w:vertAlign w:val="subscript"/>
        </w:rPr>
        <w:t>akış</w:t>
      </w:r>
      <w:r w:rsidRPr="004E7878">
        <w:rPr>
          <w:rFonts w:ascii="Times New Roman" w:hAnsi="Times New Roman" w:cs="Times New Roman"/>
          <w:szCs w:val="24"/>
        </w:rPr>
        <w:tab/>
      </w:r>
      <w:r w:rsidRPr="004E7878">
        <w:rPr>
          <w:rFonts w:ascii="Times New Roman" w:hAnsi="Times New Roman" w:cs="Times New Roman"/>
          <w:b/>
          <w:szCs w:val="24"/>
        </w:rPr>
        <w:t>(</w:t>
      </w:r>
      <w:proofErr w:type="gramStart"/>
      <w:r w:rsidRPr="004E7878">
        <w:rPr>
          <w:rFonts w:ascii="Times New Roman" w:hAnsi="Times New Roman" w:cs="Times New Roman"/>
          <w:b/>
          <w:szCs w:val="24"/>
        </w:rPr>
        <w:t>1.5</w:t>
      </w:r>
      <w:proofErr w:type="gramEnd"/>
      <w:r w:rsidRPr="004E7878">
        <w:rPr>
          <w:rFonts w:ascii="Times New Roman" w:hAnsi="Times New Roman" w:cs="Times New Roman"/>
          <w:b/>
          <w:szCs w:val="24"/>
        </w:rPr>
        <w:t>)</w:t>
      </w:r>
    </w:p>
    <w:p w14:paraId="22A94AC9" w14:textId="77777777"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 xml:space="preserve">Burada </w:t>
      </w:r>
    </w:p>
    <w:p w14:paraId="53A6C5F4" w14:textId="77777777" w:rsidR="004E7878" w:rsidRPr="004E7878" w:rsidRDefault="004E7878" w:rsidP="00F314D5">
      <w:pPr>
        <w:tabs>
          <w:tab w:val="left" w:pos="1276"/>
        </w:tabs>
        <w:spacing w:before="0" w:after="0" w:line="276" w:lineRule="auto"/>
        <w:ind w:left="567"/>
        <w:rPr>
          <w:rFonts w:ascii="Times New Roman" w:hAnsi="Times New Roman" w:cs="Times New Roman"/>
          <w:szCs w:val="24"/>
        </w:rPr>
      </w:pPr>
      <w:proofErr w:type="spellStart"/>
      <w:r w:rsidRPr="004E7878">
        <w:rPr>
          <w:rFonts w:ascii="Times New Roman" w:hAnsi="Times New Roman" w:cs="Times New Roman"/>
          <w:i/>
          <w:szCs w:val="24"/>
        </w:rPr>
        <w:t>T</w:t>
      </w:r>
      <w:r w:rsidRPr="004E7878">
        <w:rPr>
          <w:rFonts w:ascii="Times New Roman" w:hAnsi="Times New Roman" w:cs="Times New Roman"/>
          <w:szCs w:val="24"/>
          <w:vertAlign w:val="subscript"/>
        </w:rPr>
        <w:t>giriş</w:t>
      </w:r>
      <w:proofErr w:type="spellEnd"/>
      <w:r w:rsidRPr="004E7878">
        <w:rPr>
          <w:rFonts w:ascii="Times New Roman" w:hAnsi="Times New Roman" w:cs="Times New Roman"/>
          <w:i/>
          <w:szCs w:val="24"/>
        </w:rPr>
        <w:tab/>
      </w:r>
      <w:r w:rsidRPr="004E7878">
        <w:rPr>
          <w:rFonts w:ascii="Times New Roman" w:hAnsi="Times New Roman" w:cs="Times New Roman"/>
          <w:szCs w:val="24"/>
        </w:rPr>
        <w:t>Giriş süresi (</w:t>
      </w:r>
      <w:proofErr w:type="spellStart"/>
      <w:r w:rsidRPr="004E7878">
        <w:rPr>
          <w:rFonts w:ascii="Times New Roman" w:hAnsi="Times New Roman" w:cs="Times New Roman"/>
          <w:szCs w:val="24"/>
        </w:rPr>
        <w:t>dk</w:t>
      </w:r>
      <w:proofErr w:type="spellEnd"/>
      <w:r w:rsidRPr="004E7878">
        <w:rPr>
          <w:rFonts w:ascii="Times New Roman" w:hAnsi="Times New Roman" w:cs="Times New Roman"/>
          <w:szCs w:val="24"/>
        </w:rPr>
        <w:t>)</w:t>
      </w:r>
    </w:p>
    <w:p w14:paraId="4004FFAD" w14:textId="77777777" w:rsidR="004E7878" w:rsidRPr="004E7878" w:rsidRDefault="004E7878" w:rsidP="00F314D5">
      <w:pPr>
        <w:tabs>
          <w:tab w:val="left" w:pos="1276"/>
        </w:tabs>
        <w:spacing w:before="0" w:after="0" w:line="276" w:lineRule="auto"/>
        <w:ind w:left="567"/>
        <w:rPr>
          <w:rFonts w:ascii="Times New Roman" w:hAnsi="Times New Roman" w:cs="Times New Roman"/>
          <w:szCs w:val="24"/>
        </w:rPr>
      </w:pPr>
      <w:r w:rsidRPr="004E7878">
        <w:rPr>
          <w:rFonts w:ascii="Times New Roman" w:hAnsi="Times New Roman" w:cs="Times New Roman"/>
          <w:szCs w:val="24"/>
        </w:rPr>
        <w:t xml:space="preserve"> </w:t>
      </w:r>
      <w:r w:rsidRPr="004E7878">
        <w:rPr>
          <w:rFonts w:ascii="Times New Roman" w:hAnsi="Times New Roman" w:cs="Times New Roman"/>
          <w:i/>
          <w:szCs w:val="24"/>
        </w:rPr>
        <w:t>T</w:t>
      </w:r>
      <w:r w:rsidRPr="004E7878">
        <w:rPr>
          <w:rFonts w:ascii="Times New Roman" w:hAnsi="Times New Roman" w:cs="Times New Roman"/>
          <w:szCs w:val="24"/>
          <w:vertAlign w:val="subscript"/>
        </w:rPr>
        <w:t>akış</w:t>
      </w:r>
      <w:r w:rsidRPr="004E7878">
        <w:rPr>
          <w:rFonts w:ascii="Times New Roman" w:hAnsi="Times New Roman" w:cs="Times New Roman"/>
          <w:szCs w:val="24"/>
        </w:rPr>
        <w:tab/>
        <w:t>Akış süresi (</w:t>
      </w:r>
      <w:proofErr w:type="spellStart"/>
      <w:r w:rsidRPr="004E7878">
        <w:rPr>
          <w:rFonts w:ascii="Times New Roman" w:hAnsi="Times New Roman" w:cs="Times New Roman"/>
          <w:szCs w:val="24"/>
        </w:rPr>
        <w:t>dk</w:t>
      </w:r>
      <w:proofErr w:type="spellEnd"/>
      <w:r w:rsidRPr="004E7878">
        <w:rPr>
          <w:rFonts w:ascii="Times New Roman" w:hAnsi="Times New Roman" w:cs="Times New Roman"/>
          <w:szCs w:val="24"/>
        </w:rPr>
        <w:t>)</w:t>
      </w:r>
    </w:p>
    <w:p w14:paraId="3C98C251" w14:textId="77777777" w:rsidR="002B615B" w:rsidRDefault="002B615B" w:rsidP="00F314D5">
      <w:pPr>
        <w:spacing w:before="0" w:after="0" w:line="276" w:lineRule="auto"/>
        <w:rPr>
          <w:rFonts w:ascii="Times New Roman" w:hAnsi="Times New Roman" w:cs="Times New Roman"/>
          <w:b/>
          <w:i/>
          <w:szCs w:val="24"/>
        </w:rPr>
      </w:pPr>
    </w:p>
    <w:p w14:paraId="5363F908" w14:textId="77777777" w:rsidR="002B615B" w:rsidRDefault="002B615B" w:rsidP="00F314D5">
      <w:pPr>
        <w:spacing w:before="0" w:after="0" w:line="276" w:lineRule="auto"/>
        <w:rPr>
          <w:rFonts w:ascii="Times New Roman" w:hAnsi="Times New Roman" w:cs="Times New Roman"/>
          <w:b/>
          <w:i/>
          <w:szCs w:val="24"/>
        </w:rPr>
      </w:pPr>
    </w:p>
    <w:p w14:paraId="3D558B7D" w14:textId="77777777" w:rsidR="002B615B" w:rsidRDefault="002B615B" w:rsidP="00F314D5">
      <w:pPr>
        <w:spacing w:before="0" w:after="0" w:line="276" w:lineRule="auto"/>
        <w:rPr>
          <w:rFonts w:ascii="Times New Roman" w:hAnsi="Times New Roman" w:cs="Times New Roman"/>
          <w:b/>
          <w:i/>
          <w:szCs w:val="24"/>
        </w:rPr>
      </w:pPr>
    </w:p>
    <w:p w14:paraId="1AD1681E" w14:textId="77777777" w:rsidR="004E7878" w:rsidRPr="004E7878" w:rsidRDefault="004E7878" w:rsidP="00F314D5">
      <w:pPr>
        <w:spacing w:before="0" w:after="0" w:line="276" w:lineRule="auto"/>
        <w:rPr>
          <w:rFonts w:ascii="Times New Roman" w:hAnsi="Times New Roman" w:cs="Times New Roman"/>
          <w:b/>
          <w:i/>
          <w:szCs w:val="24"/>
        </w:rPr>
      </w:pPr>
      <w:r w:rsidRPr="004E7878">
        <w:rPr>
          <w:rFonts w:ascii="Times New Roman" w:hAnsi="Times New Roman" w:cs="Times New Roman"/>
          <w:b/>
          <w:i/>
          <w:szCs w:val="24"/>
        </w:rPr>
        <w:lastRenderedPageBreak/>
        <w:t>Giriş süresi</w:t>
      </w:r>
    </w:p>
    <w:p w14:paraId="6E93F953" w14:textId="432729C1"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Yağmur suların</w:t>
      </w:r>
      <w:r w:rsidR="00C35AEA">
        <w:rPr>
          <w:rFonts w:ascii="Times New Roman" w:hAnsi="Times New Roman" w:cs="Times New Roman"/>
          <w:szCs w:val="24"/>
        </w:rPr>
        <w:t>ın kanala ulaşması için, yağmur</w:t>
      </w:r>
      <w:r w:rsidRPr="004E7878">
        <w:rPr>
          <w:rFonts w:ascii="Times New Roman" w:hAnsi="Times New Roman" w:cs="Times New Roman"/>
          <w:szCs w:val="24"/>
        </w:rPr>
        <w:t xml:space="preserve">suyu giriş yapısına ulaşıncaya kadar arazide ve cadde arkından harcadığı süre olan giriş süresi veya yüzeysel toplanma süresi olan bu büyüklük, zeminde </w:t>
      </w:r>
      <w:proofErr w:type="spellStart"/>
      <w:r w:rsidRPr="004E7878">
        <w:rPr>
          <w:rFonts w:ascii="Times New Roman" w:hAnsi="Times New Roman" w:cs="Times New Roman"/>
          <w:szCs w:val="24"/>
        </w:rPr>
        <w:t>laminer</w:t>
      </w:r>
      <w:proofErr w:type="spellEnd"/>
      <w:r w:rsidRPr="004E7878">
        <w:rPr>
          <w:rFonts w:ascii="Times New Roman" w:hAnsi="Times New Roman" w:cs="Times New Roman"/>
          <w:szCs w:val="24"/>
        </w:rPr>
        <w:t xml:space="preserve"> bir yüzeysel akışın meydana geldiği ve bu akımın zemin üzerine yayılı vaziyette meydana geldiği yağış alanları için aşağıdaki bağıntı ile hesaplanabilir. Bu bağıntı </w:t>
      </w:r>
      <w:proofErr w:type="spellStart"/>
      <w:proofErr w:type="gramStart"/>
      <w:r w:rsidRPr="004E7878">
        <w:rPr>
          <w:rFonts w:ascii="Times New Roman" w:hAnsi="Times New Roman" w:cs="Times New Roman"/>
          <w:i/>
          <w:szCs w:val="24"/>
        </w:rPr>
        <w:t>r</w:t>
      </w:r>
      <w:r w:rsidRPr="004E7878">
        <w:rPr>
          <w:rFonts w:ascii="Times New Roman" w:hAnsi="Times New Roman" w:cs="Times New Roman"/>
          <w:szCs w:val="24"/>
          <w:vertAlign w:val="subscript"/>
        </w:rPr>
        <w:t>ı</w:t>
      </w:r>
      <w:r w:rsidRPr="004E7878">
        <w:rPr>
          <w:rFonts w:ascii="Times New Roman" w:hAnsi="Times New Roman" w:cs="Times New Roman"/>
          <w:szCs w:val="24"/>
        </w:rPr>
        <w:t>.</w:t>
      </w:r>
      <w:r w:rsidRPr="004E7878">
        <w:rPr>
          <w:rFonts w:ascii="Times New Roman" w:hAnsi="Times New Roman" w:cs="Times New Roman"/>
          <w:i/>
          <w:szCs w:val="24"/>
        </w:rPr>
        <w:t>L</w:t>
      </w:r>
      <w:r w:rsidRPr="004E7878">
        <w:rPr>
          <w:rFonts w:ascii="Times New Roman" w:hAnsi="Times New Roman" w:cs="Times New Roman"/>
          <w:szCs w:val="24"/>
          <w:vertAlign w:val="subscript"/>
        </w:rPr>
        <w:t>o</w:t>
      </w:r>
      <w:proofErr w:type="spellEnd"/>
      <w:proofErr w:type="gramEnd"/>
      <w:r w:rsidRPr="004E7878">
        <w:rPr>
          <w:rFonts w:ascii="Times New Roman" w:hAnsi="Times New Roman" w:cs="Times New Roman"/>
          <w:szCs w:val="24"/>
        </w:rPr>
        <w:t xml:space="preserve"> değeri 3870’den (mm/</w:t>
      </w:r>
      <w:proofErr w:type="spellStart"/>
      <w:r w:rsidRPr="004E7878">
        <w:rPr>
          <w:rFonts w:ascii="Times New Roman" w:hAnsi="Times New Roman" w:cs="Times New Roman"/>
          <w:szCs w:val="24"/>
        </w:rPr>
        <w:t>sa</w:t>
      </w:r>
      <w:proofErr w:type="spellEnd"/>
      <w:r w:rsidRPr="004E7878">
        <w:rPr>
          <w:rFonts w:ascii="Times New Roman" w:hAnsi="Times New Roman" w:cs="Times New Roman"/>
          <w:szCs w:val="24"/>
        </w:rPr>
        <w:t>) küçük olduğu zaman uygulanabilir.</w:t>
      </w:r>
    </w:p>
    <w:p w14:paraId="3DD0C85C" w14:textId="77777777" w:rsidR="004E7878" w:rsidRPr="004E7878" w:rsidRDefault="004E7878" w:rsidP="00F314D5">
      <w:pPr>
        <w:tabs>
          <w:tab w:val="right" w:pos="9356"/>
        </w:tabs>
        <w:spacing w:before="0" w:after="0" w:line="276" w:lineRule="auto"/>
        <w:rPr>
          <w:rFonts w:ascii="Times New Roman" w:hAnsi="Times New Roman" w:cs="Times New Roman"/>
          <w:szCs w:val="24"/>
        </w:rPr>
      </w:pPr>
      <w:proofErr w:type="spellStart"/>
      <w:r w:rsidRPr="004E7878">
        <w:rPr>
          <w:rFonts w:ascii="Times New Roman" w:hAnsi="Times New Roman" w:cs="Times New Roman"/>
          <w:i/>
          <w:szCs w:val="24"/>
        </w:rPr>
        <w:t>T</w:t>
      </w:r>
      <w:r w:rsidRPr="004E7878">
        <w:rPr>
          <w:rFonts w:ascii="Times New Roman" w:hAnsi="Times New Roman" w:cs="Times New Roman"/>
          <w:szCs w:val="24"/>
          <w:vertAlign w:val="subscript"/>
        </w:rPr>
        <w:t>giriş</w:t>
      </w:r>
      <w:proofErr w:type="spellEnd"/>
      <w:r w:rsidRPr="004E7878">
        <w:rPr>
          <w:rFonts w:ascii="Times New Roman" w:hAnsi="Times New Roman" w:cs="Times New Roman"/>
          <w:szCs w:val="24"/>
        </w:rPr>
        <w:t xml:space="preserve"> = </w:t>
      </w:r>
      <w:r w:rsidRPr="004E7878">
        <w:rPr>
          <w:rFonts w:ascii="Times New Roman" w:hAnsi="Times New Roman" w:cs="Times New Roman"/>
          <w:position w:val="-26"/>
          <w:szCs w:val="24"/>
        </w:rPr>
        <w:object w:dxaOrig="800" w:dyaOrig="620" w14:anchorId="1A86E0C7">
          <v:shape id="_x0000_i1028" type="#_x0000_t75" style="width:41.3pt;height:30.7pt" o:ole="" fillcolor="window">
            <v:imagedata r:id="rId16" o:title=""/>
          </v:shape>
          <o:OLEObject Type="Embed" ProgID="Equation.3" ShapeID="_x0000_i1028" DrawAspect="Content" ObjectID="_1559715364" r:id="rId17"/>
        </w:object>
      </w:r>
      <w:r w:rsidRPr="004E7878">
        <w:rPr>
          <w:rFonts w:ascii="Times New Roman" w:hAnsi="Times New Roman" w:cs="Times New Roman"/>
          <w:szCs w:val="24"/>
        </w:rPr>
        <w:tab/>
      </w:r>
      <w:r w:rsidRPr="004E7878">
        <w:rPr>
          <w:rFonts w:ascii="Times New Roman" w:hAnsi="Times New Roman" w:cs="Times New Roman"/>
          <w:b/>
          <w:szCs w:val="24"/>
        </w:rPr>
        <w:t>(</w:t>
      </w:r>
      <w:proofErr w:type="gramStart"/>
      <w:r w:rsidRPr="004E7878">
        <w:rPr>
          <w:rFonts w:ascii="Times New Roman" w:hAnsi="Times New Roman" w:cs="Times New Roman"/>
          <w:b/>
          <w:szCs w:val="24"/>
        </w:rPr>
        <w:t>1.6</w:t>
      </w:r>
      <w:proofErr w:type="gramEnd"/>
      <w:r w:rsidRPr="004E7878">
        <w:rPr>
          <w:rFonts w:ascii="Times New Roman" w:hAnsi="Times New Roman" w:cs="Times New Roman"/>
          <w:b/>
          <w:szCs w:val="24"/>
        </w:rPr>
        <w:t>)</w:t>
      </w:r>
    </w:p>
    <w:p w14:paraId="0DA337C8" w14:textId="77777777"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Burada</w:t>
      </w:r>
    </w:p>
    <w:p w14:paraId="499FBCA3" w14:textId="77777777" w:rsidR="004E7878" w:rsidRPr="004E7878" w:rsidRDefault="004E7878" w:rsidP="00F314D5">
      <w:pPr>
        <w:tabs>
          <w:tab w:val="left" w:pos="1276"/>
        </w:tabs>
        <w:spacing w:before="0" w:after="0" w:line="276" w:lineRule="auto"/>
        <w:ind w:left="567"/>
        <w:rPr>
          <w:rFonts w:ascii="Times New Roman" w:hAnsi="Times New Roman" w:cs="Times New Roman"/>
          <w:szCs w:val="24"/>
        </w:rPr>
      </w:pPr>
      <w:r w:rsidRPr="004E7878">
        <w:rPr>
          <w:rFonts w:ascii="Times New Roman" w:hAnsi="Times New Roman" w:cs="Times New Roman"/>
          <w:i/>
          <w:szCs w:val="24"/>
        </w:rPr>
        <w:t>C</w:t>
      </w:r>
      <w:r w:rsidRPr="004E7878">
        <w:rPr>
          <w:rFonts w:ascii="Times New Roman" w:hAnsi="Times New Roman" w:cs="Times New Roman"/>
          <w:szCs w:val="24"/>
        </w:rPr>
        <w:tab/>
        <w:t>Yüzeysel akış katsayısı</w:t>
      </w:r>
    </w:p>
    <w:p w14:paraId="10148FE9" w14:textId="77777777" w:rsidR="004E7878" w:rsidRPr="004E7878" w:rsidRDefault="004E7878" w:rsidP="00F314D5">
      <w:pPr>
        <w:tabs>
          <w:tab w:val="left" w:pos="1276"/>
        </w:tabs>
        <w:spacing w:before="0" w:after="0" w:line="276" w:lineRule="auto"/>
        <w:ind w:left="567"/>
        <w:rPr>
          <w:rFonts w:ascii="Times New Roman" w:hAnsi="Times New Roman" w:cs="Times New Roman"/>
          <w:szCs w:val="24"/>
        </w:rPr>
      </w:pPr>
      <w:proofErr w:type="spellStart"/>
      <w:r w:rsidRPr="004E7878">
        <w:rPr>
          <w:rFonts w:ascii="Times New Roman" w:hAnsi="Times New Roman" w:cs="Times New Roman"/>
          <w:i/>
          <w:szCs w:val="24"/>
        </w:rPr>
        <w:t>T</w:t>
      </w:r>
      <w:r w:rsidRPr="004E7878">
        <w:rPr>
          <w:rFonts w:ascii="Times New Roman" w:hAnsi="Times New Roman" w:cs="Times New Roman"/>
          <w:szCs w:val="24"/>
          <w:vertAlign w:val="subscript"/>
        </w:rPr>
        <w:t>giriş</w:t>
      </w:r>
      <w:proofErr w:type="spellEnd"/>
      <w:r w:rsidRPr="004E7878">
        <w:rPr>
          <w:rFonts w:ascii="Times New Roman" w:hAnsi="Times New Roman" w:cs="Times New Roman"/>
          <w:szCs w:val="24"/>
          <w:vertAlign w:val="subscript"/>
        </w:rPr>
        <w:tab/>
      </w:r>
      <w:r w:rsidRPr="004E7878">
        <w:rPr>
          <w:rFonts w:ascii="Times New Roman" w:hAnsi="Times New Roman" w:cs="Times New Roman"/>
          <w:szCs w:val="24"/>
        </w:rPr>
        <w:t>Yüzeysel toplanma süresi (</w:t>
      </w:r>
      <w:proofErr w:type="spellStart"/>
      <w:r w:rsidRPr="004E7878">
        <w:rPr>
          <w:rFonts w:ascii="Times New Roman" w:hAnsi="Times New Roman" w:cs="Times New Roman"/>
          <w:szCs w:val="24"/>
        </w:rPr>
        <w:t>dk</w:t>
      </w:r>
      <w:proofErr w:type="spellEnd"/>
      <w:r w:rsidRPr="004E7878">
        <w:rPr>
          <w:rFonts w:ascii="Times New Roman" w:hAnsi="Times New Roman" w:cs="Times New Roman"/>
          <w:szCs w:val="24"/>
        </w:rPr>
        <w:t>)</w:t>
      </w:r>
    </w:p>
    <w:p w14:paraId="7FE19730" w14:textId="77777777" w:rsidR="004E7878" w:rsidRPr="004E7878" w:rsidRDefault="004E7878" w:rsidP="00F314D5">
      <w:pPr>
        <w:tabs>
          <w:tab w:val="left" w:pos="1276"/>
        </w:tabs>
        <w:spacing w:before="0" w:after="0" w:line="276" w:lineRule="auto"/>
        <w:ind w:left="567"/>
        <w:rPr>
          <w:rFonts w:ascii="Times New Roman" w:hAnsi="Times New Roman" w:cs="Times New Roman"/>
          <w:szCs w:val="24"/>
        </w:rPr>
      </w:pPr>
      <w:proofErr w:type="spellStart"/>
      <w:r w:rsidRPr="004E7878">
        <w:rPr>
          <w:rFonts w:ascii="Times New Roman" w:hAnsi="Times New Roman" w:cs="Times New Roman"/>
          <w:i/>
          <w:szCs w:val="24"/>
        </w:rPr>
        <w:t>L</w:t>
      </w:r>
      <w:r w:rsidRPr="004E7878">
        <w:rPr>
          <w:rFonts w:ascii="Times New Roman" w:hAnsi="Times New Roman" w:cs="Times New Roman"/>
          <w:szCs w:val="24"/>
          <w:vertAlign w:val="subscript"/>
        </w:rPr>
        <w:t>o</w:t>
      </w:r>
      <w:proofErr w:type="spellEnd"/>
      <w:r w:rsidRPr="004E7878">
        <w:rPr>
          <w:rFonts w:ascii="Times New Roman" w:hAnsi="Times New Roman" w:cs="Times New Roman"/>
          <w:szCs w:val="24"/>
        </w:rPr>
        <w:tab/>
        <w:t>Yüzeysel akış uzunluğu (m)</w:t>
      </w:r>
    </w:p>
    <w:p w14:paraId="0C71F976" w14:textId="77777777" w:rsidR="004E7878" w:rsidRPr="004E7878" w:rsidRDefault="004E7878" w:rsidP="00F314D5">
      <w:pPr>
        <w:tabs>
          <w:tab w:val="left" w:pos="1276"/>
        </w:tabs>
        <w:spacing w:before="0" w:after="0" w:line="276" w:lineRule="auto"/>
        <w:ind w:left="567"/>
        <w:rPr>
          <w:rFonts w:ascii="Times New Roman" w:hAnsi="Times New Roman" w:cs="Times New Roman"/>
          <w:szCs w:val="24"/>
        </w:rPr>
      </w:pPr>
      <w:proofErr w:type="spellStart"/>
      <w:r w:rsidRPr="004E7878">
        <w:rPr>
          <w:rFonts w:ascii="Times New Roman" w:hAnsi="Times New Roman" w:cs="Times New Roman"/>
          <w:i/>
          <w:szCs w:val="24"/>
        </w:rPr>
        <w:t>r</w:t>
      </w:r>
      <w:r w:rsidRPr="004E7878">
        <w:rPr>
          <w:rFonts w:ascii="Times New Roman" w:hAnsi="Times New Roman" w:cs="Times New Roman"/>
          <w:szCs w:val="24"/>
          <w:vertAlign w:val="subscript"/>
        </w:rPr>
        <w:t>ı</w:t>
      </w:r>
      <w:proofErr w:type="spellEnd"/>
      <w:r w:rsidRPr="004E7878">
        <w:rPr>
          <w:rFonts w:ascii="Times New Roman" w:hAnsi="Times New Roman" w:cs="Times New Roman"/>
          <w:szCs w:val="24"/>
        </w:rPr>
        <w:tab/>
        <w:t>Yağış şiddeti (mm/</w:t>
      </w:r>
      <w:proofErr w:type="spellStart"/>
      <w:r w:rsidRPr="004E7878">
        <w:rPr>
          <w:rFonts w:ascii="Times New Roman" w:hAnsi="Times New Roman" w:cs="Times New Roman"/>
          <w:szCs w:val="24"/>
        </w:rPr>
        <w:t>sa</w:t>
      </w:r>
      <w:proofErr w:type="spellEnd"/>
      <w:r w:rsidRPr="004E7878">
        <w:rPr>
          <w:rFonts w:ascii="Times New Roman" w:hAnsi="Times New Roman" w:cs="Times New Roman"/>
          <w:szCs w:val="24"/>
        </w:rPr>
        <w:t>)</w:t>
      </w:r>
    </w:p>
    <w:p w14:paraId="0B7BE270" w14:textId="77777777" w:rsidR="004E7878" w:rsidRPr="004E7878" w:rsidRDefault="004E7878" w:rsidP="00F314D5">
      <w:pPr>
        <w:tabs>
          <w:tab w:val="left" w:pos="1276"/>
        </w:tabs>
        <w:spacing w:before="0" w:after="0" w:line="276" w:lineRule="auto"/>
        <w:ind w:left="567"/>
        <w:rPr>
          <w:rFonts w:ascii="Times New Roman" w:hAnsi="Times New Roman" w:cs="Times New Roman"/>
          <w:szCs w:val="24"/>
        </w:rPr>
      </w:pPr>
      <w:proofErr w:type="gramStart"/>
      <w:r w:rsidRPr="004E7878">
        <w:rPr>
          <w:rFonts w:ascii="Times New Roman" w:hAnsi="Times New Roman" w:cs="Times New Roman"/>
          <w:i/>
          <w:szCs w:val="24"/>
        </w:rPr>
        <w:t>b</w:t>
      </w:r>
      <w:proofErr w:type="gramEnd"/>
      <w:r w:rsidRPr="004E7878">
        <w:rPr>
          <w:rFonts w:ascii="Times New Roman" w:hAnsi="Times New Roman" w:cs="Times New Roman"/>
          <w:i/>
          <w:szCs w:val="24"/>
        </w:rPr>
        <w:tab/>
      </w:r>
      <w:r w:rsidRPr="004E7878">
        <w:rPr>
          <w:rFonts w:ascii="Times New Roman" w:hAnsi="Times New Roman" w:cs="Times New Roman"/>
          <w:szCs w:val="24"/>
        </w:rPr>
        <w:t xml:space="preserve">Arazi eğimi ve gecikme katsayısına bağlı katsayı </w:t>
      </w:r>
    </w:p>
    <w:p w14:paraId="2AAA8981" w14:textId="77777777" w:rsidR="004E7878" w:rsidRPr="004E7878" w:rsidRDefault="004E7878" w:rsidP="00F314D5">
      <w:pPr>
        <w:tabs>
          <w:tab w:val="right" w:pos="8787"/>
        </w:tabs>
        <w:spacing w:before="0" w:after="0" w:line="276" w:lineRule="auto"/>
        <w:rPr>
          <w:rFonts w:ascii="Times New Roman" w:hAnsi="Times New Roman" w:cs="Times New Roman"/>
          <w:szCs w:val="24"/>
        </w:rPr>
      </w:pPr>
      <w:proofErr w:type="gramStart"/>
      <w:r w:rsidRPr="004E7878">
        <w:rPr>
          <w:rFonts w:ascii="Times New Roman" w:hAnsi="Times New Roman" w:cs="Times New Roman"/>
          <w:i/>
          <w:szCs w:val="24"/>
        </w:rPr>
        <w:t>b</w:t>
      </w:r>
      <w:proofErr w:type="gramEnd"/>
      <w:r w:rsidRPr="004E7878">
        <w:rPr>
          <w:rFonts w:ascii="Times New Roman" w:hAnsi="Times New Roman" w:cs="Times New Roman"/>
          <w:i/>
          <w:szCs w:val="24"/>
        </w:rPr>
        <w:t xml:space="preserve"> </w:t>
      </w:r>
      <w:r w:rsidRPr="004E7878">
        <w:rPr>
          <w:rFonts w:ascii="Times New Roman" w:hAnsi="Times New Roman" w:cs="Times New Roman"/>
          <w:szCs w:val="24"/>
        </w:rPr>
        <w:t>katsayısı şu formülle hesaplanır:</w:t>
      </w:r>
    </w:p>
    <w:p w14:paraId="6B69D0C9" w14:textId="77777777" w:rsidR="004E7878" w:rsidRPr="004E7878" w:rsidRDefault="004E7878" w:rsidP="00F314D5">
      <w:pPr>
        <w:tabs>
          <w:tab w:val="right" w:pos="9356"/>
        </w:tabs>
        <w:spacing w:before="0" w:after="0" w:line="276" w:lineRule="auto"/>
        <w:rPr>
          <w:rFonts w:ascii="Times New Roman" w:hAnsi="Times New Roman" w:cs="Times New Roman"/>
          <w:szCs w:val="24"/>
        </w:rPr>
      </w:pPr>
      <w:proofErr w:type="gramStart"/>
      <w:r w:rsidRPr="004E7878">
        <w:rPr>
          <w:rFonts w:ascii="Times New Roman" w:hAnsi="Times New Roman" w:cs="Times New Roman"/>
          <w:i/>
          <w:szCs w:val="24"/>
        </w:rPr>
        <w:t>b</w:t>
      </w:r>
      <w:proofErr w:type="gramEnd"/>
      <w:r w:rsidRPr="004E7878">
        <w:rPr>
          <w:rFonts w:ascii="Times New Roman" w:hAnsi="Times New Roman" w:cs="Times New Roman"/>
          <w:szCs w:val="24"/>
        </w:rPr>
        <w:t xml:space="preserve"> = </w:t>
      </w:r>
      <w:r w:rsidRPr="004E7878">
        <w:rPr>
          <w:rFonts w:ascii="Times New Roman" w:hAnsi="Times New Roman" w:cs="Times New Roman"/>
          <w:position w:val="-26"/>
          <w:szCs w:val="24"/>
        </w:rPr>
        <w:object w:dxaOrig="1500" w:dyaOrig="600" w14:anchorId="4369EFF6">
          <v:shape id="_x0000_i1029" type="#_x0000_t75" style="width:74.5pt;height:30.05pt" o:ole="" fillcolor="window">
            <v:imagedata r:id="rId18" o:title=""/>
          </v:shape>
          <o:OLEObject Type="Embed" ProgID="Equation.3" ShapeID="_x0000_i1029" DrawAspect="Content" ObjectID="_1559715365" r:id="rId19"/>
        </w:object>
      </w:r>
      <w:r w:rsidRPr="004E7878">
        <w:rPr>
          <w:rFonts w:ascii="Times New Roman" w:hAnsi="Times New Roman" w:cs="Times New Roman"/>
          <w:szCs w:val="24"/>
        </w:rPr>
        <w:tab/>
      </w:r>
      <w:r w:rsidRPr="004E7878">
        <w:rPr>
          <w:rFonts w:ascii="Times New Roman" w:hAnsi="Times New Roman" w:cs="Times New Roman"/>
          <w:b/>
          <w:szCs w:val="24"/>
        </w:rPr>
        <w:t>(1.7)</w:t>
      </w:r>
    </w:p>
    <w:p w14:paraId="557B8E54" w14:textId="77777777"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Burada</w:t>
      </w:r>
    </w:p>
    <w:p w14:paraId="00100828" w14:textId="77777777" w:rsidR="004E7878" w:rsidRPr="004E7878" w:rsidRDefault="004E7878" w:rsidP="00F314D5">
      <w:pPr>
        <w:tabs>
          <w:tab w:val="left" w:pos="1276"/>
        </w:tabs>
        <w:spacing w:before="0" w:after="0" w:line="276" w:lineRule="auto"/>
        <w:ind w:left="567"/>
        <w:rPr>
          <w:rFonts w:ascii="Times New Roman" w:hAnsi="Times New Roman" w:cs="Times New Roman"/>
          <w:szCs w:val="24"/>
        </w:rPr>
      </w:pPr>
      <w:r w:rsidRPr="004E7878">
        <w:rPr>
          <w:rFonts w:ascii="Times New Roman" w:hAnsi="Times New Roman" w:cs="Times New Roman"/>
          <w:i/>
          <w:szCs w:val="24"/>
        </w:rPr>
        <w:t>C</w:t>
      </w:r>
      <w:r w:rsidRPr="004E7878">
        <w:rPr>
          <w:rFonts w:ascii="Times New Roman" w:hAnsi="Times New Roman" w:cs="Times New Roman"/>
          <w:i/>
          <w:szCs w:val="24"/>
          <w:vertAlign w:val="subscript"/>
        </w:rPr>
        <w:t>r</w:t>
      </w:r>
      <w:r w:rsidRPr="004E7878">
        <w:rPr>
          <w:rFonts w:ascii="Times New Roman" w:hAnsi="Times New Roman" w:cs="Times New Roman"/>
          <w:szCs w:val="24"/>
        </w:rPr>
        <w:tab/>
        <w:t>Gecikme katsayısı</w:t>
      </w:r>
    </w:p>
    <w:p w14:paraId="23978180" w14:textId="5DDEA807" w:rsidR="004E7878" w:rsidRPr="004E7878" w:rsidRDefault="004E7878" w:rsidP="00F314D5">
      <w:pPr>
        <w:tabs>
          <w:tab w:val="left" w:pos="1276"/>
        </w:tabs>
        <w:spacing w:before="0" w:after="0" w:line="276" w:lineRule="auto"/>
        <w:ind w:left="567"/>
        <w:rPr>
          <w:rFonts w:ascii="Times New Roman" w:hAnsi="Times New Roman" w:cs="Times New Roman"/>
          <w:szCs w:val="24"/>
        </w:rPr>
      </w:pPr>
      <w:r w:rsidRPr="004E7878">
        <w:rPr>
          <w:rFonts w:ascii="Times New Roman" w:hAnsi="Times New Roman" w:cs="Times New Roman"/>
          <w:i/>
          <w:szCs w:val="24"/>
        </w:rPr>
        <w:t>J</w:t>
      </w:r>
      <w:r w:rsidRPr="004E7878">
        <w:rPr>
          <w:rFonts w:ascii="Times New Roman" w:hAnsi="Times New Roman" w:cs="Times New Roman"/>
          <w:szCs w:val="24"/>
          <w:vertAlign w:val="subscript"/>
        </w:rPr>
        <w:t>0</w:t>
      </w:r>
      <w:r w:rsidRPr="004E7878">
        <w:rPr>
          <w:rFonts w:ascii="Times New Roman" w:hAnsi="Times New Roman" w:cs="Times New Roman"/>
          <w:szCs w:val="24"/>
          <w:vertAlign w:val="subscript"/>
        </w:rPr>
        <w:tab/>
      </w:r>
      <w:r w:rsidRPr="004E7878">
        <w:rPr>
          <w:rFonts w:ascii="Times New Roman" w:hAnsi="Times New Roman" w:cs="Times New Roman"/>
          <w:szCs w:val="24"/>
        </w:rPr>
        <w:t>Ar</w:t>
      </w:r>
      <w:r w:rsidR="00BA25C9">
        <w:rPr>
          <w:rFonts w:ascii="Times New Roman" w:hAnsi="Times New Roman" w:cs="Times New Roman"/>
          <w:szCs w:val="24"/>
        </w:rPr>
        <w:t>a</w:t>
      </w:r>
      <w:r w:rsidR="00F314D5">
        <w:rPr>
          <w:rFonts w:ascii="Times New Roman" w:hAnsi="Times New Roman" w:cs="Times New Roman"/>
          <w:szCs w:val="24"/>
        </w:rPr>
        <w:t>zi eğimi</w:t>
      </w:r>
    </w:p>
    <w:p w14:paraId="064FCC9E" w14:textId="77777777" w:rsidR="004E7878" w:rsidRPr="004E7878" w:rsidRDefault="004E7878" w:rsidP="00F314D5">
      <w:pPr>
        <w:spacing w:before="0" w:after="0" w:line="276" w:lineRule="auto"/>
        <w:rPr>
          <w:rFonts w:ascii="Times New Roman" w:hAnsi="Times New Roman" w:cs="Times New Roman"/>
          <w:szCs w:val="24"/>
        </w:rPr>
      </w:pPr>
    </w:p>
    <w:p w14:paraId="3E6976F5" w14:textId="77777777"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 xml:space="preserve">Gecikme katsayısının değerleri Çizelge </w:t>
      </w:r>
      <w:proofErr w:type="gramStart"/>
      <w:r w:rsidRPr="004E7878">
        <w:rPr>
          <w:rFonts w:ascii="Times New Roman" w:hAnsi="Times New Roman" w:cs="Times New Roman"/>
          <w:szCs w:val="24"/>
        </w:rPr>
        <w:t>1.1’den</w:t>
      </w:r>
      <w:proofErr w:type="gramEnd"/>
      <w:r w:rsidRPr="004E7878">
        <w:rPr>
          <w:rFonts w:ascii="Times New Roman" w:hAnsi="Times New Roman" w:cs="Times New Roman"/>
          <w:szCs w:val="24"/>
        </w:rPr>
        <w:t xml:space="preserve"> alınabilir.</w:t>
      </w:r>
    </w:p>
    <w:p w14:paraId="77C4D435" w14:textId="77777777" w:rsidR="00F314D5" w:rsidRDefault="00F314D5" w:rsidP="00F314D5">
      <w:pPr>
        <w:spacing w:before="0" w:after="0" w:line="276" w:lineRule="auto"/>
        <w:jc w:val="center"/>
        <w:rPr>
          <w:rFonts w:ascii="Times New Roman" w:hAnsi="Times New Roman" w:cs="Times New Roman"/>
          <w:b/>
          <w:szCs w:val="24"/>
        </w:rPr>
      </w:pPr>
    </w:p>
    <w:p w14:paraId="6F055943" w14:textId="77777777" w:rsidR="004E7878" w:rsidRPr="004E7878" w:rsidRDefault="004E7878" w:rsidP="00C70E38">
      <w:pPr>
        <w:spacing w:before="0" w:after="0" w:line="360" w:lineRule="auto"/>
        <w:jc w:val="center"/>
        <w:rPr>
          <w:rFonts w:ascii="Times New Roman" w:hAnsi="Times New Roman" w:cs="Times New Roman"/>
          <w:szCs w:val="24"/>
        </w:rPr>
      </w:pPr>
      <w:r w:rsidRPr="004E7878">
        <w:rPr>
          <w:rFonts w:ascii="Times New Roman" w:hAnsi="Times New Roman" w:cs="Times New Roman"/>
          <w:b/>
          <w:szCs w:val="24"/>
        </w:rPr>
        <w:t>Çizelge 1.1.</w:t>
      </w:r>
      <w:r w:rsidRPr="004E7878">
        <w:rPr>
          <w:rFonts w:ascii="Times New Roman" w:hAnsi="Times New Roman" w:cs="Times New Roman"/>
          <w:szCs w:val="24"/>
        </w:rPr>
        <w:t xml:space="preserve"> </w:t>
      </w:r>
      <w:proofErr w:type="gramStart"/>
      <w:r w:rsidRPr="004E7878">
        <w:rPr>
          <w:rFonts w:ascii="Times New Roman" w:hAnsi="Times New Roman" w:cs="Times New Roman"/>
          <w:i/>
          <w:szCs w:val="24"/>
        </w:rPr>
        <w:t>C</w:t>
      </w:r>
      <w:r w:rsidRPr="004E7878">
        <w:rPr>
          <w:rFonts w:ascii="Times New Roman" w:hAnsi="Times New Roman" w:cs="Times New Roman"/>
          <w:szCs w:val="24"/>
          <w:vertAlign w:val="subscript"/>
        </w:rPr>
        <w:t>r</w:t>
      </w:r>
      <w:r w:rsidRPr="004E7878">
        <w:rPr>
          <w:rFonts w:ascii="Times New Roman" w:hAnsi="Times New Roman" w:cs="Times New Roman"/>
          <w:szCs w:val="24"/>
        </w:rPr>
        <w:t xml:space="preserve">  gecikme</w:t>
      </w:r>
      <w:proofErr w:type="gramEnd"/>
      <w:r w:rsidRPr="004E7878">
        <w:rPr>
          <w:rFonts w:ascii="Times New Roman" w:hAnsi="Times New Roman" w:cs="Times New Roman"/>
          <w:szCs w:val="24"/>
        </w:rPr>
        <w:t xml:space="preserve"> katsayısının değerleri</w:t>
      </w:r>
    </w:p>
    <w:tbl>
      <w:tblPr>
        <w:tblW w:w="0" w:type="auto"/>
        <w:jc w:val="center"/>
        <w:tblBorders>
          <w:top w:val="single" w:sz="4" w:space="0" w:color="auto"/>
          <w:bottom w:val="single" w:sz="4" w:space="0" w:color="auto"/>
        </w:tblBorders>
        <w:tblLook w:val="01E0" w:firstRow="1" w:lastRow="1" w:firstColumn="1" w:lastColumn="1" w:noHBand="0" w:noVBand="0"/>
      </w:tblPr>
      <w:tblGrid>
        <w:gridCol w:w="3081"/>
        <w:gridCol w:w="2376"/>
      </w:tblGrid>
      <w:tr w:rsidR="004E7878" w:rsidRPr="004E7878" w14:paraId="060EEB6D" w14:textId="77777777" w:rsidTr="007731D6">
        <w:trPr>
          <w:jc w:val="center"/>
        </w:trPr>
        <w:tc>
          <w:tcPr>
            <w:tcW w:w="3081" w:type="dxa"/>
            <w:tcBorders>
              <w:top w:val="single" w:sz="4" w:space="0" w:color="auto"/>
              <w:bottom w:val="single" w:sz="4" w:space="0" w:color="auto"/>
            </w:tcBorders>
            <w:shd w:val="pct15" w:color="auto" w:fill="auto"/>
            <w:vAlign w:val="center"/>
          </w:tcPr>
          <w:p w14:paraId="3B3E4B63" w14:textId="77777777" w:rsidR="004E7878" w:rsidRPr="004E7878" w:rsidRDefault="004E7878" w:rsidP="00C70E38">
            <w:pPr>
              <w:tabs>
                <w:tab w:val="left" w:pos="0"/>
              </w:tabs>
              <w:spacing w:before="0" w:after="0" w:line="360" w:lineRule="auto"/>
              <w:jc w:val="left"/>
              <w:rPr>
                <w:rFonts w:ascii="Times New Roman" w:hAnsi="Times New Roman" w:cs="Times New Roman"/>
                <w:b/>
                <w:szCs w:val="24"/>
              </w:rPr>
            </w:pPr>
            <w:r w:rsidRPr="004E7878">
              <w:rPr>
                <w:rFonts w:ascii="Times New Roman" w:hAnsi="Times New Roman" w:cs="Times New Roman"/>
                <w:b/>
                <w:szCs w:val="24"/>
              </w:rPr>
              <w:t xml:space="preserve">Yüzey şekli </w:t>
            </w:r>
          </w:p>
        </w:tc>
        <w:tc>
          <w:tcPr>
            <w:tcW w:w="2376" w:type="dxa"/>
            <w:tcBorders>
              <w:top w:val="single" w:sz="4" w:space="0" w:color="auto"/>
              <w:bottom w:val="single" w:sz="4" w:space="0" w:color="auto"/>
            </w:tcBorders>
            <w:shd w:val="pct15" w:color="auto" w:fill="auto"/>
          </w:tcPr>
          <w:p w14:paraId="5FDEEBF4" w14:textId="77777777" w:rsidR="004E7878" w:rsidRPr="004E7878" w:rsidRDefault="004E7878" w:rsidP="00C70E38">
            <w:pPr>
              <w:tabs>
                <w:tab w:val="left" w:pos="0"/>
              </w:tabs>
              <w:spacing w:before="0" w:after="0" w:line="360" w:lineRule="auto"/>
              <w:jc w:val="center"/>
              <w:rPr>
                <w:rFonts w:ascii="Times New Roman" w:hAnsi="Times New Roman" w:cs="Times New Roman"/>
                <w:b/>
                <w:szCs w:val="24"/>
              </w:rPr>
            </w:pPr>
            <w:r w:rsidRPr="004E7878">
              <w:rPr>
                <w:rFonts w:ascii="Times New Roman" w:hAnsi="Times New Roman" w:cs="Times New Roman"/>
                <w:b/>
                <w:szCs w:val="24"/>
              </w:rPr>
              <w:t>Gecikme katsayısı (</w:t>
            </w:r>
            <w:r w:rsidRPr="004E7878">
              <w:rPr>
                <w:rFonts w:ascii="Times New Roman" w:hAnsi="Times New Roman" w:cs="Times New Roman"/>
                <w:b/>
                <w:i/>
                <w:szCs w:val="24"/>
              </w:rPr>
              <w:t>C</w:t>
            </w:r>
            <w:r w:rsidRPr="004E7878">
              <w:rPr>
                <w:rFonts w:ascii="Times New Roman" w:hAnsi="Times New Roman" w:cs="Times New Roman"/>
                <w:b/>
                <w:szCs w:val="24"/>
                <w:vertAlign w:val="subscript"/>
              </w:rPr>
              <w:t>r</w:t>
            </w:r>
            <w:r w:rsidRPr="004E7878">
              <w:rPr>
                <w:rFonts w:ascii="Times New Roman" w:hAnsi="Times New Roman" w:cs="Times New Roman"/>
                <w:b/>
                <w:szCs w:val="24"/>
              </w:rPr>
              <w:t>)</w:t>
            </w:r>
          </w:p>
        </w:tc>
      </w:tr>
      <w:tr w:rsidR="004E7878" w:rsidRPr="004E7878" w14:paraId="2C4A2EDB" w14:textId="77777777" w:rsidTr="007731D6">
        <w:trPr>
          <w:jc w:val="center"/>
        </w:trPr>
        <w:tc>
          <w:tcPr>
            <w:tcW w:w="3081" w:type="dxa"/>
            <w:tcBorders>
              <w:top w:val="single" w:sz="4" w:space="0" w:color="auto"/>
            </w:tcBorders>
          </w:tcPr>
          <w:p w14:paraId="056A6AC6" w14:textId="77777777" w:rsidR="004E7878" w:rsidRPr="004E7878" w:rsidRDefault="004E7878" w:rsidP="00F314D5">
            <w:pPr>
              <w:tabs>
                <w:tab w:val="left" w:pos="0"/>
              </w:tabs>
              <w:spacing w:before="0" w:after="0" w:line="276" w:lineRule="auto"/>
              <w:jc w:val="left"/>
              <w:rPr>
                <w:rFonts w:ascii="Times New Roman" w:hAnsi="Times New Roman" w:cs="Times New Roman"/>
                <w:szCs w:val="24"/>
              </w:rPr>
            </w:pPr>
            <w:r w:rsidRPr="004E7878">
              <w:rPr>
                <w:rFonts w:ascii="Times New Roman" w:hAnsi="Times New Roman" w:cs="Times New Roman"/>
                <w:szCs w:val="24"/>
              </w:rPr>
              <w:t>Pürüzsüz asfalt yüzey</w:t>
            </w:r>
          </w:p>
        </w:tc>
        <w:tc>
          <w:tcPr>
            <w:tcW w:w="2376" w:type="dxa"/>
            <w:tcBorders>
              <w:top w:val="single" w:sz="4" w:space="0" w:color="auto"/>
            </w:tcBorders>
          </w:tcPr>
          <w:p w14:paraId="5E8EEDEB" w14:textId="77777777" w:rsidR="004E7878" w:rsidRPr="004E7878" w:rsidRDefault="004E7878" w:rsidP="00F314D5">
            <w:pPr>
              <w:tabs>
                <w:tab w:val="left" w:pos="0"/>
              </w:tabs>
              <w:spacing w:before="0" w:after="0" w:line="276" w:lineRule="auto"/>
              <w:jc w:val="center"/>
              <w:rPr>
                <w:rFonts w:ascii="Times New Roman" w:hAnsi="Times New Roman" w:cs="Times New Roman"/>
                <w:szCs w:val="24"/>
              </w:rPr>
            </w:pPr>
            <w:r w:rsidRPr="004E7878">
              <w:rPr>
                <w:rFonts w:ascii="Times New Roman" w:hAnsi="Times New Roman" w:cs="Times New Roman"/>
                <w:szCs w:val="24"/>
              </w:rPr>
              <w:t>0,007</w:t>
            </w:r>
          </w:p>
        </w:tc>
      </w:tr>
      <w:tr w:rsidR="004E7878" w:rsidRPr="004E7878" w14:paraId="4397AB3A" w14:textId="77777777" w:rsidTr="007731D6">
        <w:trPr>
          <w:jc w:val="center"/>
        </w:trPr>
        <w:tc>
          <w:tcPr>
            <w:tcW w:w="3081" w:type="dxa"/>
            <w:shd w:val="pct15" w:color="auto" w:fill="auto"/>
          </w:tcPr>
          <w:p w14:paraId="34F46346" w14:textId="77777777" w:rsidR="004E7878" w:rsidRPr="004E7878" w:rsidRDefault="004E7878" w:rsidP="00F314D5">
            <w:pPr>
              <w:tabs>
                <w:tab w:val="left" w:pos="0"/>
              </w:tabs>
              <w:spacing w:before="0" w:after="0" w:line="276" w:lineRule="auto"/>
              <w:jc w:val="left"/>
              <w:rPr>
                <w:rFonts w:ascii="Times New Roman" w:hAnsi="Times New Roman" w:cs="Times New Roman"/>
                <w:szCs w:val="24"/>
              </w:rPr>
            </w:pPr>
            <w:r w:rsidRPr="004E7878">
              <w:rPr>
                <w:rFonts w:ascii="Times New Roman" w:hAnsi="Times New Roman" w:cs="Times New Roman"/>
                <w:szCs w:val="24"/>
              </w:rPr>
              <w:t>Beton yollar</w:t>
            </w:r>
          </w:p>
        </w:tc>
        <w:tc>
          <w:tcPr>
            <w:tcW w:w="2376" w:type="dxa"/>
            <w:shd w:val="pct15" w:color="auto" w:fill="auto"/>
          </w:tcPr>
          <w:p w14:paraId="1E91347F" w14:textId="77777777" w:rsidR="004E7878" w:rsidRPr="004E7878" w:rsidRDefault="004E7878" w:rsidP="00F314D5">
            <w:pPr>
              <w:tabs>
                <w:tab w:val="left" w:pos="0"/>
              </w:tabs>
              <w:spacing w:before="0" w:after="0" w:line="276" w:lineRule="auto"/>
              <w:jc w:val="center"/>
              <w:rPr>
                <w:rFonts w:ascii="Times New Roman" w:hAnsi="Times New Roman" w:cs="Times New Roman"/>
                <w:szCs w:val="24"/>
              </w:rPr>
            </w:pPr>
            <w:r w:rsidRPr="004E7878">
              <w:rPr>
                <w:rFonts w:ascii="Times New Roman" w:hAnsi="Times New Roman" w:cs="Times New Roman"/>
                <w:szCs w:val="24"/>
              </w:rPr>
              <w:t>0,012</w:t>
            </w:r>
          </w:p>
        </w:tc>
      </w:tr>
      <w:tr w:rsidR="004E7878" w:rsidRPr="004E7878" w14:paraId="06719119" w14:textId="77777777" w:rsidTr="007731D6">
        <w:trPr>
          <w:jc w:val="center"/>
        </w:trPr>
        <w:tc>
          <w:tcPr>
            <w:tcW w:w="3081" w:type="dxa"/>
          </w:tcPr>
          <w:p w14:paraId="2C90A7AA" w14:textId="77777777" w:rsidR="004E7878" w:rsidRPr="004E7878" w:rsidRDefault="004E7878" w:rsidP="00F314D5">
            <w:pPr>
              <w:tabs>
                <w:tab w:val="left" w:pos="0"/>
              </w:tabs>
              <w:spacing w:before="0" w:after="0" w:line="276" w:lineRule="auto"/>
              <w:jc w:val="left"/>
              <w:rPr>
                <w:rFonts w:ascii="Times New Roman" w:hAnsi="Times New Roman" w:cs="Times New Roman"/>
                <w:szCs w:val="24"/>
              </w:rPr>
            </w:pPr>
            <w:r w:rsidRPr="004E7878">
              <w:rPr>
                <w:rFonts w:ascii="Times New Roman" w:hAnsi="Times New Roman" w:cs="Times New Roman"/>
                <w:szCs w:val="24"/>
              </w:rPr>
              <w:t>Katran ve çakıl kaplamalar</w:t>
            </w:r>
          </w:p>
        </w:tc>
        <w:tc>
          <w:tcPr>
            <w:tcW w:w="2376" w:type="dxa"/>
          </w:tcPr>
          <w:p w14:paraId="447CE532" w14:textId="77777777" w:rsidR="004E7878" w:rsidRPr="004E7878" w:rsidRDefault="004E7878" w:rsidP="00F314D5">
            <w:pPr>
              <w:tabs>
                <w:tab w:val="left" w:pos="0"/>
              </w:tabs>
              <w:spacing w:before="0" w:after="0" w:line="276" w:lineRule="auto"/>
              <w:jc w:val="center"/>
              <w:rPr>
                <w:rFonts w:ascii="Times New Roman" w:hAnsi="Times New Roman" w:cs="Times New Roman"/>
                <w:szCs w:val="24"/>
              </w:rPr>
            </w:pPr>
            <w:r w:rsidRPr="004E7878">
              <w:rPr>
                <w:rFonts w:ascii="Times New Roman" w:hAnsi="Times New Roman" w:cs="Times New Roman"/>
                <w:szCs w:val="24"/>
              </w:rPr>
              <w:t>0,017</w:t>
            </w:r>
          </w:p>
        </w:tc>
      </w:tr>
      <w:tr w:rsidR="004E7878" w:rsidRPr="004E7878" w14:paraId="05728686" w14:textId="77777777" w:rsidTr="007731D6">
        <w:trPr>
          <w:jc w:val="center"/>
        </w:trPr>
        <w:tc>
          <w:tcPr>
            <w:tcW w:w="3081" w:type="dxa"/>
            <w:shd w:val="pct15" w:color="auto" w:fill="auto"/>
          </w:tcPr>
          <w:p w14:paraId="4DD82F11" w14:textId="77777777" w:rsidR="004E7878" w:rsidRPr="004E7878" w:rsidRDefault="004E7878" w:rsidP="00F314D5">
            <w:pPr>
              <w:tabs>
                <w:tab w:val="left" w:pos="0"/>
              </w:tabs>
              <w:spacing w:before="0" w:after="0" w:line="276" w:lineRule="auto"/>
              <w:jc w:val="left"/>
              <w:rPr>
                <w:rFonts w:ascii="Times New Roman" w:hAnsi="Times New Roman" w:cs="Times New Roman"/>
                <w:szCs w:val="24"/>
              </w:rPr>
            </w:pPr>
            <w:r w:rsidRPr="004E7878">
              <w:rPr>
                <w:rFonts w:ascii="Times New Roman" w:hAnsi="Times New Roman" w:cs="Times New Roman"/>
                <w:szCs w:val="24"/>
              </w:rPr>
              <w:t>Çimenle örtülü alanlar</w:t>
            </w:r>
          </w:p>
        </w:tc>
        <w:tc>
          <w:tcPr>
            <w:tcW w:w="2376" w:type="dxa"/>
            <w:shd w:val="pct15" w:color="auto" w:fill="auto"/>
          </w:tcPr>
          <w:p w14:paraId="799287D9" w14:textId="77777777" w:rsidR="004E7878" w:rsidRPr="004E7878" w:rsidRDefault="004E7878" w:rsidP="00F314D5">
            <w:pPr>
              <w:tabs>
                <w:tab w:val="left" w:pos="0"/>
              </w:tabs>
              <w:spacing w:before="0" w:after="0" w:line="276" w:lineRule="auto"/>
              <w:jc w:val="center"/>
              <w:rPr>
                <w:rFonts w:ascii="Times New Roman" w:hAnsi="Times New Roman" w:cs="Times New Roman"/>
                <w:szCs w:val="24"/>
              </w:rPr>
            </w:pPr>
            <w:r w:rsidRPr="004E7878">
              <w:rPr>
                <w:rFonts w:ascii="Times New Roman" w:hAnsi="Times New Roman" w:cs="Times New Roman"/>
                <w:szCs w:val="24"/>
              </w:rPr>
              <w:t>0,046</w:t>
            </w:r>
          </w:p>
        </w:tc>
      </w:tr>
      <w:tr w:rsidR="004E7878" w:rsidRPr="004E7878" w14:paraId="72804A06" w14:textId="77777777" w:rsidTr="007731D6">
        <w:trPr>
          <w:jc w:val="center"/>
        </w:trPr>
        <w:tc>
          <w:tcPr>
            <w:tcW w:w="3081" w:type="dxa"/>
          </w:tcPr>
          <w:p w14:paraId="159F6B5E" w14:textId="77777777" w:rsidR="004E7878" w:rsidRPr="004E7878" w:rsidRDefault="004E7878" w:rsidP="00F314D5">
            <w:pPr>
              <w:tabs>
                <w:tab w:val="left" w:pos="0"/>
              </w:tabs>
              <w:spacing w:before="0" w:after="0" w:line="276" w:lineRule="auto"/>
              <w:jc w:val="left"/>
              <w:rPr>
                <w:rFonts w:ascii="Times New Roman" w:hAnsi="Times New Roman" w:cs="Times New Roman"/>
                <w:szCs w:val="24"/>
              </w:rPr>
            </w:pPr>
            <w:r w:rsidRPr="004E7878">
              <w:rPr>
                <w:rFonts w:ascii="Times New Roman" w:hAnsi="Times New Roman" w:cs="Times New Roman"/>
                <w:szCs w:val="24"/>
              </w:rPr>
              <w:t>Sık çimle kaplı yüzeyler</w:t>
            </w:r>
          </w:p>
        </w:tc>
        <w:tc>
          <w:tcPr>
            <w:tcW w:w="2376" w:type="dxa"/>
          </w:tcPr>
          <w:p w14:paraId="1FE6C0D4" w14:textId="77777777" w:rsidR="004E7878" w:rsidRPr="004E7878" w:rsidRDefault="004E7878" w:rsidP="00F314D5">
            <w:pPr>
              <w:tabs>
                <w:tab w:val="left" w:pos="0"/>
              </w:tabs>
              <w:spacing w:before="0" w:after="0" w:line="276" w:lineRule="auto"/>
              <w:jc w:val="center"/>
              <w:rPr>
                <w:rFonts w:ascii="Times New Roman" w:hAnsi="Times New Roman" w:cs="Times New Roman"/>
                <w:szCs w:val="24"/>
              </w:rPr>
            </w:pPr>
            <w:r w:rsidRPr="004E7878">
              <w:rPr>
                <w:rFonts w:ascii="Times New Roman" w:hAnsi="Times New Roman" w:cs="Times New Roman"/>
                <w:szCs w:val="24"/>
              </w:rPr>
              <w:t>0,060</w:t>
            </w:r>
          </w:p>
        </w:tc>
      </w:tr>
    </w:tbl>
    <w:p w14:paraId="3EA4AD2F" w14:textId="77777777" w:rsidR="004E7878" w:rsidRPr="004E7878" w:rsidRDefault="004E7878" w:rsidP="00F314D5">
      <w:pPr>
        <w:spacing w:before="0" w:after="0" w:line="276" w:lineRule="auto"/>
        <w:rPr>
          <w:rFonts w:ascii="Times New Roman" w:hAnsi="Times New Roman" w:cs="Times New Roman"/>
          <w:szCs w:val="24"/>
        </w:rPr>
      </w:pPr>
    </w:p>
    <w:p w14:paraId="4E94B838" w14:textId="77777777"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 xml:space="preserve">Arazideki yüzeysel akış süresi için Şekil </w:t>
      </w:r>
      <w:proofErr w:type="gramStart"/>
      <w:r w:rsidRPr="004E7878">
        <w:rPr>
          <w:rFonts w:ascii="Times New Roman" w:hAnsi="Times New Roman" w:cs="Times New Roman"/>
          <w:szCs w:val="24"/>
        </w:rPr>
        <w:t>1.1’de</w:t>
      </w:r>
      <w:proofErr w:type="gramEnd"/>
      <w:r w:rsidRPr="004E7878">
        <w:rPr>
          <w:rFonts w:ascii="Times New Roman" w:hAnsi="Times New Roman" w:cs="Times New Roman"/>
          <w:szCs w:val="24"/>
        </w:rPr>
        <w:t xml:space="preserve"> verilen diyagram da kullanılabilir. Bu diyagram arazideki yüzeysel akış uzunluğu, toprak örtüsünün tipi ve yüzeyin eğimine göre dakika olarak yüzeysel akış süresini vermektedir.</w:t>
      </w:r>
    </w:p>
    <w:p w14:paraId="3A6C1582" w14:textId="77777777" w:rsidR="004E7878" w:rsidRPr="004E7878" w:rsidRDefault="004E7878" w:rsidP="00F314D5">
      <w:pPr>
        <w:spacing w:before="0" w:after="0" w:line="276" w:lineRule="auto"/>
        <w:rPr>
          <w:rFonts w:ascii="Times New Roman" w:hAnsi="Times New Roman" w:cs="Times New Roman"/>
          <w:szCs w:val="24"/>
        </w:rPr>
      </w:pPr>
    </w:p>
    <w:p w14:paraId="5F81FBE9" w14:textId="77777777" w:rsidR="004E7878" w:rsidRPr="004E7878" w:rsidRDefault="004E7878" w:rsidP="00F314D5">
      <w:pPr>
        <w:spacing w:before="0" w:after="0" w:line="276" w:lineRule="auto"/>
        <w:jc w:val="center"/>
        <w:rPr>
          <w:rFonts w:ascii="Times New Roman" w:hAnsi="Times New Roman" w:cs="Times New Roman"/>
          <w:szCs w:val="24"/>
        </w:rPr>
      </w:pPr>
      <w:r w:rsidRPr="004E7878">
        <w:rPr>
          <w:rFonts w:ascii="Times New Roman" w:hAnsi="Times New Roman" w:cs="Times New Roman"/>
          <w:noProof/>
          <w:szCs w:val="24"/>
          <w:lang w:eastAsia="tr-TR"/>
        </w:rPr>
        <w:lastRenderedPageBreak/>
        <w:drawing>
          <wp:inline distT="0" distB="0" distL="0" distR="0" wp14:anchorId="1484F09A" wp14:editId="4B0EED9B">
            <wp:extent cx="3074809" cy="390906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rotWithShape="1">
                    <a:blip r:embed="rId20">
                      <a:extLst>
                        <a:ext uri="{28A0092B-C50C-407E-A947-70E740481C1C}">
                          <a14:useLocalDpi xmlns:a14="http://schemas.microsoft.com/office/drawing/2010/main" val="0"/>
                        </a:ext>
                      </a:extLst>
                    </a:blip>
                    <a:srcRect t="2958"/>
                    <a:stretch/>
                  </pic:blipFill>
                  <pic:spPr bwMode="auto">
                    <a:xfrm>
                      <a:off x="0" y="0"/>
                      <a:ext cx="3084226" cy="3921033"/>
                    </a:xfrm>
                    <a:prstGeom prst="rect">
                      <a:avLst/>
                    </a:prstGeom>
                    <a:noFill/>
                    <a:ln>
                      <a:noFill/>
                    </a:ln>
                    <a:extLst>
                      <a:ext uri="{53640926-AAD7-44D8-BBD7-CCE9431645EC}">
                        <a14:shadowObscured xmlns:a14="http://schemas.microsoft.com/office/drawing/2010/main"/>
                      </a:ext>
                    </a:extLst>
                  </pic:spPr>
                </pic:pic>
              </a:graphicData>
            </a:graphic>
          </wp:inline>
        </w:drawing>
      </w:r>
    </w:p>
    <w:p w14:paraId="18A9F1C3" w14:textId="67B6ACE6" w:rsidR="004E7878" w:rsidRPr="004E7878" w:rsidRDefault="004E7878" w:rsidP="00F314D5">
      <w:pPr>
        <w:spacing w:before="0" w:after="0" w:line="276" w:lineRule="auto"/>
        <w:jc w:val="center"/>
        <w:rPr>
          <w:rFonts w:ascii="Times New Roman" w:hAnsi="Times New Roman" w:cs="Times New Roman"/>
          <w:szCs w:val="24"/>
        </w:rPr>
      </w:pPr>
      <w:r w:rsidRPr="004E7878">
        <w:rPr>
          <w:rFonts w:ascii="Times New Roman" w:hAnsi="Times New Roman" w:cs="Times New Roman"/>
          <w:b/>
          <w:szCs w:val="24"/>
        </w:rPr>
        <w:t xml:space="preserve">Şekil </w:t>
      </w:r>
      <w:proofErr w:type="gramStart"/>
      <w:r w:rsidRPr="004E7878">
        <w:rPr>
          <w:rFonts w:ascii="Times New Roman" w:hAnsi="Times New Roman" w:cs="Times New Roman"/>
          <w:b/>
          <w:szCs w:val="24"/>
        </w:rPr>
        <w:t>1.1</w:t>
      </w:r>
      <w:proofErr w:type="gramEnd"/>
      <w:r w:rsidRPr="004E7878">
        <w:rPr>
          <w:rFonts w:ascii="Times New Roman" w:hAnsi="Times New Roman" w:cs="Times New Roman"/>
          <w:b/>
          <w:szCs w:val="24"/>
        </w:rPr>
        <w:t>.</w:t>
      </w:r>
      <w:r w:rsidRPr="004E7878">
        <w:rPr>
          <w:rFonts w:ascii="Times New Roman" w:hAnsi="Times New Roman" w:cs="Times New Roman"/>
          <w:szCs w:val="24"/>
        </w:rPr>
        <w:t xml:space="preserve"> Örtü şekline göre doğal </w:t>
      </w:r>
      <w:r w:rsidR="00BA25C9">
        <w:rPr>
          <w:rFonts w:ascii="Times New Roman" w:hAnsi="Times New Roman" w:cs="Times New Roman"/>
          <w:szCs w:val="24"/>
        </w:rPr>
        <w:t>arazide akış süresi</w:t>
      </w:r>
    </w:p>
    <w:p w14:paraId="4AAC90B1" w14:textId="77777777" w:rsidR="004E7878" w:rsidRPr="004E7878" w:rsidRDefault="004E7878" w:rsidP="00F314D5">
      <w:pPr>
        <w:spacing w:before="0" w:after="0" w:line="276" w:lineRule="auto"/>
        <w:rPr>
          <w:rFonts w:ascii="Times New Roman" w:hAnsi="Times New Roman" w:cs="Times New Roman"/>
          <w:szCs w:val="24"/>
        </w:rPr>
      </w:pPr>
    </w:p>
    <w:p w14:paraId="5937C1BF" w14:textId="64A35B34"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 xml:space="preserve">Tamamen </w:t>
      </w:r>
      <w:proofErr w:type="spellStart"/>
      <w:r w:rsidRPr="004E7878">
        <w:rPr>
          <w:rFonts w:ascii="Times New Roman" w:hAnsi="Times New Roman" w:cs="Times New Roman"/>
          <w:szCs w:val="24"/>
        </w:rPr>
        <w:t>kanalize</w:t>
      </w:r>
      <w:proofErr w:type="spellEnd"/>
      <w:r w:rsidRPr="004E7878">
        <w:rPr>
          <w:rFonts w:ascii="Times New Roman" w:hAnsi="Times New Roman" w:cs="Times New Roman"/>
          <w:szCs w:val="24"/>
        </w:rPr>
        <w:t xml:space="preserve"> olmuş meskun bölgelerde toplanan suların doğruda</w:t>
      </w:r>
      <w:r w:rsidR="00C35AEA">
        <w:rPr>
          <w:rFonts w:ascii="Times New Roman" w:hAnsi="Times New Roman" w:cs="Times New Roman"/>
          <w:szCs w:val="24"/>
        </w:rPr>
        <w:t>n kanallara verildiği ve yağmur</w:t>
      </w:r>
      <w:r w:rsidRPr="004E7878">
        <w:rPr>
          <w:rFonts w:ascii="Times New Roman" w:hAnsi="Times New Roman" w:cs="Times New Roman"/>
          <w:szCs w:val="24"/>
        </w:rPr>
        <w:t xml:space="preserve">suyu giriş yerleri arasındaki mesafelerin küçük olduğu meskun alanlarda ortalama yüzey eğimine göre giriş süreleri için Çizelge </w:t>
      </w:r>
      <w:proofErr w:type="gramStart"/>
      <w:r w:rsidRPr="004E7878">
        <w:rPr>
          <w:rFonts w:ascii="Times New Roman" w:hAnsi="Times New Roman" w:cs="Times New Roman"/>
          <w:szCs w:val="24"/>
        </w:rPr>
        <w:t>1.2’de</w:t>
      </w:r>
      <w:proofErr w:type="gramEnd"/>
      <w:r w:rsidRPr="004E7878">
        <w:rPr>
          <w:rFonts w:ascii="Times New Roman" w:hAnsi="Times New Roman" w:cs="Times New Roman"/>
          <w:szCs w:val="24"/>
        </w:rPr>
        <w:t xml:space="preserve"> verilen değerler alınmalıdır.</w:t>
      </w:r>
    </w:p>
    <w:p w14:paraId="4B10A85C" w14:textId="77777777" w:rsidR="004E7878" w:rsidRPr="004E7878" w:rsidRDefault="004E7878" w:rsidP="00F314D5">
      <w:pPr>
        <w:spacing w:before="0" w:after="0" w:line="276" w:lineRule="auto"/>
        <w:rPr>
          <w:rFonts w:ascii="Times New Roman" w:hAnsi="Times New Roman" w:cs="Times New Roman"/>
          <w:b/>
          <w:szCs w:val="24"/>
        </w:rPr>
      </w:pPr>
    </w:p>
    <w:p w14:paraId="5917A172" w14:textId="77777777" w:rsidR="004E7878" w:rsidRPr="004E7878" w:rsidRDefault="004E7878" w:rsidP="00C70E38">
      <w:pPr>
        <w:spacing w:before="0" w:after="0" w:line="360" w:lineRule="auto"/>
        <w:jc w:val="center"/>
        <w:rPr>
          <w:rFonts w:ascii="Times New Roman" w:hAnsi="Times New Roman" w:cs="Times New Roman"/>
          <w:szCs w:val="24"/>
        </w:rPr>
      </w:pPr>
      <w:r w:rsidRPr="004E7878">
        <w:rPr>
          <w:rFonts w:ascii="Times New Roman" w:hAnsi="Times New Roman" w:cs="Times New Roman"/>
          <w:b/>
          <w:szCs w:val="24"/>
        </w:rPr>
        <w:t xml:space="preserve">Çizelge </w:t>
      </w:r>
      <w:proofErr w:type="gramStart"/>
      <w:r w:rsidRPr="004E7878">
        <w:rPr>
          <w:rFonts w:ascii="Times New Roman" w:hAnsi="Times New Roman" w:cs="Times New Roman"/>
          <w:b/>
          <w:szCs w:val="24"/>
        </w:rPr>
        <w:t>1.2</w:t>
      </w:r>
      <w:proofErr w:type="gramEnd"/>
      <w:r w:rsidRPr="004E7878">
        <w:rPr>
          <w:rFonts w:ascii="Times New Roman" w:hAnsi="Times New Roman" w:cs="Times New Roman"/>
          <w:b/>
          <w:szCs w:val="24"/>
        </w:rPr>
        <w:t>.</w:t>
      </w:r>
      <w:r w:rsidRPr="004E7878">
        <w:rPr>
          <w:rFonts w:ascii="Times New Roman" w:hAnsi="Times New Roman" w:cs="Times New Roman"/>
          <w:szCs w:val="24"/>
        </w:rPr>
        <w:t xml:space="preserve"> Arazi yüzey eğimine göre giriş süreleri</w:t>
      </w:r>
    </w:p>
    <w:tbl>
      <w:tblPr>
        <w:tblW w:w="0" w:type="auto"/>
        <w:jc w:val="center"/>
        <w:tblBorders>
          <w:top w:val="single" w:sz="4" w:space="0" w:color="auto"/>
          <w:bottom w:val="single" w:sz="4" w:space="0" w:color="auto"/>
        </w:tblBorders>
        <w:tblCellMar>
          <w:left w:w="70" w:type="dxa"/>
          <w:right w:w="70" w:type="dxa"/>
        </w:tblCellMar>
        <w:tblLook w:val="0000" w:firstRow="0" w:lastRow="0" w:firstColumn="0" w:lastColumn="0" w:noHBand="0" w:noVBand="0"/>
      </w:tblPr>
      <w:tblGrid>
        <w:gridCol w:w="1690"/>
        <w:gridCol w:w="1980"/>
      </w:tblGrid>
      <w:tr w:rsidR="004E7878" w:rsidRPr="004E7878" w14:paraId="2D9BE159" w14:textId="77777777" w:rsidTr="007731D6">
        <w:trPr>
          <w:jc w:val="center"/>
        </w:trPr>
        <w:tc>
          <w:tcPr>
            <w:tcW w:w="1690" w:type="dxa"/>
            <w:tcBorders>
              <w:top w:val="single" w:sz="4" w:space="0" w:color="auto"/>
              <w:bottom w:val="single" w:sz="4" w:space="0" w:color="auto"/>
            </w:tcBorders>
            <w:shd w:val="clear" w:color="auto" w:fill="BFBFBF" w:themeFill="background1" w:themeFillShade="BF"/>
          </w:tcPr>
          <w:p w14:paraId="7A996BF3" w14:textId="77777777" w:rsidR="004E7878" w:rsidRPr="004E7878" w:rsidRDefault="004E7878" w:rsidP="00C70E38">
            <w:pPr>
              <w:spacing w:before="0" w:after="0" w:line="360" w:lineRule="auto"/>
              <w:jc w:val="center"/>
              <w:rPr>
                <w:rFonts w:ascii="Times New Roman" w:hAnsi="Times New Roman" w:cs="Times New Roman"/>
                <w:b/>
                <w:szCs w:val="24"/>
              </w:rPr>
            </w:pPr>
            <w:r w:rsidRPr="004E7878">
              <w:rPr>
                <w:rFonts w:ascii="Times New Roman" w:hAnsi="Times New Roman" w:cs="Times New Roman"/>
                <w:b/>
                <w:szCs w:val="24"/>
              </w:rPr>
              <w:t>Arazi eğimi</w:t>
            </w:r>
          </w:p>
        </w:tc>
        <w:tc>
          <w:tcPr>
            <w:tcW w:w="1980" w:type="dxa"/>
            <w:tcBorders>
              <w:top w:val="single" w:sz="4" w:space="0" w:color="auto"/>
              <w:bottom w:val="single" w:sz="4" w:space="0" w:color="auto"/>
            </w:tcBorders>
            <w:shd w:val="clear" w:color="auto" w:fill="BFBFBF" w:themeFill="background1" w:themeFillShade="BF"/>
          </w:tcPr>
          <w:p w14:paraId="6ACF4BCD" w14:textId="77777777" w:rsidR="004E7878" w:rsidRPr="004E7878" w:rsidRDefault="004E7878" w:rsidP="00C70E38">
            <w:pPr>
              <w:spacing w:before="0" w:after="0" w:line="360" w:lineRule="auto"/>
              <w:jc w:val="center"/>
              <w:rPr>
                <w:rFonts w:ascii="Times New Roman" w:hAnsi="Times New Roman" w:cs="Times New Roman"/>
                <w:b/>
                <w:szCs w:val="24"/>
              </w:rPr>
            </w:pPr>
            <w:r w:rsidRPr="004E7878">
              <w:rPr>
                <w:rFonts w:ascii="Times New Roman" w:hAnsi="Times New Roman" w:cs="Times New Roman"/>
                <w:b/>
                <w:szCs w:val="24"/>
              </w:rPr>
              <w:t>Giriş süresi (</w:t>
            </w:r>
            <w:proofErr w:type="spellStart"/>
            <w:r w:rsidRPr="004E7878">
              <w:rPr>
                <w:rFonts w:ascii="Times New Roman" w:hAnsi="Times New Roman" w:cs="Times New Roman"/>
                <w:b/>
                <w:szCs w:val="24"/>
              </w:rPr>
              <w:t>dk</w:t>
            </w:r>
            <w:proofErr w:type="spellEnd"/>
            <w:r w:rsidRPr="004E7878">
              <w:rPr>
                <w:rFonts w:ascii="Times New Roman" w:hAnsi="Times New Roman" w:cs="Times New Roman"/>
                <w:b/>
                <w:szCs w:val="24"/>
              </w:rPr>
              <w:t>)</w:t>
            </w:r>
          </w:p>
        </w:tc>
      </w:tr>
      <w:tr w:rsidR="004E7878" w:rsidRPr="004E7878" w14:paraId="6AC04771" w14:textId="77777777" w:rsidTr="007731D6">
        <w:trPr>
          <w:jc w:val="center"/>
        </w:trPr>
        <w:tc>
          <w:tcPr>
            <w:tcW w:w="1690" w:type="dxa"/>
            <w:tcBorders>
              <w:top w:val="single" w:sz="4" w:space="0" w:color="auto"/>
              <w:bottom w:val="nil"/>
            </w:tcBorders>
            <w:shd w:val="clear" w:color="auto" w:fill="D9D9D9" w:themeFill="background1" w:themeFillShade="D9"/>
          </w:tcPr>
          <w:p w14:paraId="5020E022" w14:textId="77777777" w:rsidR="004E7878" w:rsidRPr="004E7878" w:rsidRDefault="004E7878" w:rsidP="00C70E38">
            <w:pPr>
              <w:spacing w:before="0" w:after="0" w:line="360" w:lineRule="auto"/>
              <w:jc w:val="center"/>
              <w:rPr>
                <w:rFonts w:ascii="Times New Roman" w:hAnsi="Times New Roman" w:cs="Times New Roman"/>
                <w:szCs w:val="24"/>
              </w:rPr>
            </w:pPr>
            <w:r w:rsidRPr="004E7878">
              <w:rPr>
                <w:rFonts w:ascii="Times New Roman" w:hAnsi="Times New Roman" w:cs="Times New Roman"/>
                <w:i/>
                <w:szCs w:val="24"/>
              </w:rPr>
              <w:t xml:space="preserve">J </w:t>
            </w:r>
            <w:r w:rsidRPr="004E7878">
              <w:rPr>
                <w:rFonts w:ascii="Times New Roman" w:hAnsi="Times New Roman" w:cs="Times New Roman"/>
                <w:szCs w:val="24"/>
              </w:rPr>
              <w:t>&lt; 1/50</w:t>
            </w:r>
          </w:p>
        </w:tc>
        <w:tc>
          <w:tcPr>
            <w:tcW w:w="1980" w:type="dxa"/>
            <w:tcBorders>
              <w:top w:val="single" w:sz="4" w:space="0" w:color="auto"/>
              <w:bottom w:val="nil"/>
            </w:tcBorders>
            <w:shd w:val="clear" w:color="auto" w:fill="D9D9D9" w:themeFill="background1" w:themeFillShade="D9"/>
          </w:tcPr>
          <w:p w14:paraId="18435929" w14:textId="77777777" w:rsidR="004E7878" w:rsidRPr="004E7878" w:rsidRDefault="004E7878" w:rsidP="00C70E38">
            <w:pPr>
              <w:spacing w:before="0" w:after="0" w:line="360" w:lineRule="auto"/>
              <w:jc w:val="center"/>
              <w:rPr>
                <w:rFonts w:ascii="Times New Roman" w:hAnsi="Times New Roman" w:cs="Times New Roman"/>
                <w:szCs w:val="24"/>
              </w:rPr>
            </w:pPr>
            <w:r w:rsidRPr="004E7878">
              <w:rPr>
                <w:rFonts w:ascii="Times New Roman" w:hAnsi="Times New Roman" w:cs="Times New Roman"/>
                <w:szCs w:val="24"/>
              </w:rPr>
              <w:t>15</w:t>
            </w:r>
          </w:p>
        </w:tc>
      </w:tr>
      <w:tr w:rsidR="004E7878" w:rsidRPr="004E7878" w14:paraId="646A5D17" w14:textId="77777777" w:rsidTr="007731D6">
        <w:trPr>
          <w:jc w:val="center"/>
        </w:trPr>
        <w:tc>
          <w:tcPr>
            <w:tcW w:w="1690" w:type="dxa"/>
            <w:tcBorders>
              <w:top w:val="nil"/>
              <w:bottom w:val="nil"/>
            </w:tcBorders>
          </w:tcPr>
          <w:p w14:paraId="6D81BA2D" w14:textId="77777777" w:rsidR="004E7878" w:rsidRPr="004E7878" w:rsidRDefault="004E7878" w:rsidP="00F314D5">
            <w:pPr>
              <w:spacing w:before="0" w:after="0" w:line="276" w:lineRule="auto"/>
              <w:jc w:val="center"/>
              <w:rPr>
                <w:rFonts w:ascii="Times New Roman" w:hAnsi="Times New Roman" w:cs="Times New Roman"/>
                <w:szCs w:val="24"/>
              </w:rPr>
            </w:pPr>
            <w:r w:rsidRPr="004E7878">
              <w:rPr>
                <w:rFonts w:ascii="Times New Roman" w:hAnsi="Times New Roman" w:cs="Times New Roman"/>
                <w:szCs w:val="24"/>
              </w:rPr>
              <w:t xml:space="preserve">1/50 &lt; </w:t>
            </w:r>
            <w:r w:rsidRPr="004E7878">
              <w:rPr>
                <w:rFonts w:ascii="Times New Roman" w:hAnsi="Times New Roman" w:cs="Times New Roman"/>
                <w:i/>
                <w:szCs w:val="24"/>
              </w:rPr>
              <w:t>J</w:t>
            </w:r>
            <w:r w:rsidRPr="004E7878">
              <w:rPr>
                <w:rFonts w:ascii="Times New Roman" w:hAnsi="Times New Roman" w:cs="Times New Roman"/>
                <w:szCs w:val="24"/>
              </w:rPr>
              <w:t xml:space="preserve"> &lt; 1/20</w:t>
            </w:r>
          </w:p>
        </w:tc>
        <w:tc>
          <w:tcPr>
            <w:tcW w:w="1980" w:type="dxa"/>
            <w:tcBorders>
              <w:top w:val="nil"/>
              <w:bottom w:val="nil"/>
            </w:tcBorders>
          </w:tcPr>
          <w:p w14:paraId="24D0416B" w14:textId="77777777" w:rsidR="004E7878" w:rsidRPr="004E7878" w:rsidRDefault="004E7878" w:rsidP="00F314D5">
            <w:pPr>
              <w:spacing w:before="0" w:after="0" w:line="276" w:lineRule="auto"/>
              <w:jc w:val="center"/>
              <w:rPr>
                <w:rFonts w:ascii="Times New Roman" w:hAnsi="Times New Roman" w:cs="Times New Roman"/>
                <w:szCs w:val="24"/>
              </w:rPr>
            </w:pPr>
            <w:r w:rsidRPr="004E7878">
              <w:rPr>
                <w:rFonts w:ascii="Times New Roman" w:hAnsi="Times New Roman" w:cs="Times New Roman"/>
                <w:szCs w:val="24"/>
              </w:rPr>
              <w:t>10</w:t>
            </w:r>
          </w:p>
        </w:tc>
      </w:tr>
      <w:tr w:rsidR="004E7878" w:rsidRPr="004E7878" w14:paraId="57512C7A" w14:textId="77777777" w:rsidTr="007731D6">
        <w:trPr>
          <w:jc w:val="center"/>
        </w:trPr>
        <w:tc>
          <w:tcPr>
            <w:tcW w:w="1690" w:type="dxa"/>
            <w:tcBorders>
              <w:top w:val="nil"/>
              <w:bottom w:val="single" w:sz="4" w:space="0" w:color="auto"/>
            </w:tcBorders>
            <w:shd w:val="clear" w:color="auto" w:fill="D9D9D9" w:themeFill="background1" w:themeFillShade="D9"/>
          </w:tcPr>
          <w:p w14:paraId="5F823689" w14:textId="77777777" w:rsidR="004E7878" w:rsidRPr="004E7878" w:rsidRDefault="004E7878" w:rsidP="00F314D5">
            <w:pPr>
              <w:spacing w:before="0" w:after="0" w:line="276" w:lineRule="auto"/>
              <w:jc w:val="center"/>
              <w:rPr>
                <w:rFonts w:ascii="Times New Roman" w:hAnsi="Times New Roman" w:cs="Times New Roman"/>
                <w:szCs w:val="24"/>
              </w:rPr>
            </w:pPr>
            <w:r w:rsidRPr="004E7878">
              <w:rPr>
                <w:rFonts w:ascii="Times New Roman" w:hAnsi="Times New Roman" w:cs="Times New Roman"/>
                <w:i/>
                <w:szCs w:val="24"/>
              </w:rPr>
              <w:t>J</w:t>
            </w:r>
            <w:r w:rsidRPr="004E7878">
              <w:rPr>
                <w:rFonts w:ascii="Times New Roman" w:hAnsi="Times New Roman" w:cs="Times New Roman"/>
                <w:szCs w:val="24"/>
              </w:rPr>
              <w:t xml:space="preserve"> &gt; 1/20</w:t>
            </w:r>
          </w:p>
        </w:tc>
        <w:tc>
          <w:tcPr>
            <w:tcW w:w="1980" w:type="dxa"/>
            <w:tcBorders>
              <w:top w:val="nil"/>
              <w:bottom w:val="single" w:sz="4" w:space="0" w:color="auto"/>
            </w:tcBorders>
            <w:shd w:val="clear" w:color="auto" w:fill="D9D9D9" w:themeFill="background1" w:themeFillShade="D9"/>
          </w:tcPr>
          <w:p w14:paraId="2173174A" w14:textId="77777777" w:rsidR="004E7878" w:rsidRPr="004E7878" w:rsidRDefault="004E7878" w:rsidP="00F314D5">
            <w:pPr>
              <w:spacing w:before="0" w:after="0" w:line="276" w:lineRule="auto"/>
              <w:jc w:val="center"/>
              <w:rPr>
                <w:rFonts w:ascii="Times New Roman" w:hAnsi="Times New Roman" w:cs="Times New Roman"/>
                <w:szCs w:val="24"/>
              </w:rPr>
            </w:pPr>
            <w:r w:rsidRPr="004E7878">
              <w:rPr>
                <w:rFonts w:ascii="Times New Roman" w:hAnsi="Times New Roman" w:cs="Times New Roman"/>
                <w:szCs w:val="24"/>
              </w:rPr>
              <w:t>5</w:t>
            </w:r>
          </w:p>
        </w:tc>
      </w:tr>
    </w:tbl>
    <w:p w14:paraId="60241FCE" w14:textId="77777777" w:rsidR="004E7878" w:rsidRPr="004E7878" w:rsidRDefault="004E7878" w:rsidP="00F314D5">
      <w:pPr>
        <w:spacing w:before="0" w:after="0" w:line="276" w:lineRule="auto"/>
        <w:rPr>
          <w:rFonts w:ascii="Times New Roman" w:hAnsi="Times New Roman" w:cs="Times New Roman"/>
          <w:b/>
          <w:bCs/>
          <w:i/>
          <w:szCs w:val="24"/>
        </w:rPr>
      </w:pPr>
    </w:p>
    <w:p w14:paraId="64E519B8" w14:textId="77777777" w:rsidR="004E7878" w:rsidRPr="004E7878" w:rsidRDefault="004E7878" w:rsidP="00F314D5">
      <w:pPr>
        <w:spacing w:before="0" w:after="0" w:line="276" w:lineRule="auto"/>
        <w:rPr>
          <w:rFonts w:ascii="Times New Roman" w:hAnsi="Times New Roman" w:cs="Times New Roman"/>
          <w:b/>
          <w:bCs/>
          <w:i/>
          <w:szCs w:val="24"/>
        </w:rPr>
      </w:pPr>
      <w:r w:rsidRPr="004E7878">
        <w:rPr>
          <w:rFonts w:ascii="Times New Roman" w:hAnsi="Times New Roman" w:cs="Times New Roman"/>
          <w:b/>
          <w:bCs/>
          <w:i/>
          <w:szCs w:val="24"/>
        </w:rPr>
        <w:t>Akış Süresi</w:t>
      </w:r>
    </w:p>
    <w:p w14:paraId="441899A9" w14:textId="77777777"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 xml:space="preserve">En uzaktaki kanaldan, toplanma noktasına kadar suyun gelmesi için kanallar içinde geçen süre olan akış süresi, </w:t>
      </w:r>
      <w:r w:rsidRPr="004E7878">
        <w:rPr>
          <w:rFonts w:ascii="Times New Roman" w:hAnsi="Times New Roman" w:cs="Times New Roman"/>
          <w:i/>
          <w:szCs w:val="24"/>
        </w:rPr>
        <w:t>L</w:t>
      </w:r>
      <w:r w:rsidRPr="004E7878">
        <w:rPr>
          <w:rFonts w:ascii="Times New Roman" w:hAnsi="Times New Roman" w:cs="Times New Roman"/>
          <w:szCs w:val="24"/>
        </w:rPr>
        <w:t xml:space="preserve"> kanal uzunluğu ve </w:t>
      </w:r>
      <w:r w:rsidRPr="004E7878">
        <w:rPr>
          <w:rFonts w:ascii="Times New Roman" w:hAnsi="Times New Roman" w:cs="Times New Roman"/>
          <w:i/>
          <w:szCs w:val="24"/>
        </w:rPr>
        <w:t>V</w:t>
      </w:r>
      <w:r w:rsidRPr="004E7878">
        <w:rPr>
          <w:rFonts w:ascii="Times New Roman" w:hAnsi="Times New Roman" w:cs="Times New Roman"/>
          <w:szCs w:val="24"/>
        </w:rPr>
        <w:t xml:space="preserve"> kanaldaki akış hızı olmak </w:t>
      </w:r>
      <w:proofErr w:type="gramStart"/>
      <w:r w:rsidRPr="004E7878">
        <w:rPr>
          <w:rFonts w:ascii="Times New Roman" w:hAnsi="Times New Roman" w:cs="Times New Roman"/>
          <w:szCs w:val="24"/>
        </w:rPr>
        <w:t xml:space="preserve">üzere  </w:t>
      </w:r>
      <w:r w:rsidRPr="004E7878">
        <w:rPr>
          <w:rFonts w:ascii="Times New Roman" w:hAnsi="Times New Roman" w:cs="Times New Roman"/>
          <w:i/>
          <w:szCs w:val="24"/>
        </w:rPr>
        <w:t>T</w:t>
      </w:r>
      <w:r w:rsidRPr="004E7878">
        <w:rPr>
          <w:rFonts w:ascii="Times New Roman" w:hAnsi="Times New Roman" w:cs="Times New Roman"/>
          <w:szCs w:val="24"/>
          <w:vertAlign w:val="subscript"/>
        </w:rPr>
        <w:t>akış</w:t>
      </w:r>
      <w:proofErr w:type="gramEnd"/>
      <w:r w:rsidRPr="004E7878">
        <w:rPr>
          <w:rFonts w:ascii="Times New Roman" w:hAnsi="Times New Roman" w:cs="Times New Roman"/>
          <w:szCs w:val="24"/>
          <w:vertAlign w:val="subscript"/>
        </w:rPr>
        <w:t xml:space="preserve"> </w:t>
      </w:r>
      <w:r w:rsidRPr="004E7878">
        <w:rPr>
          <w:rFonts w:ascii="Times New Roman" w:hAnsi="Times New Roman" w:cs="Times New Roman"/>
          <w:szCs w:val="24"/>
        </w:rPr>
        <w:t xml:space="preserve">= </w:t>
      </w:r>
      <w:r w:rsidRPr="004E7878">
        <w:rPr>
          <w:rFonts w:ascii="Times New Roman" w:hAnsi="Times New Roman" w:cs="Times New Roman"/>
          <w:i/>
          <w:szCs w:val="24"/>
        </w:rPr>
        <w:t>L</w:t>
      </w:r>
      <w:r w:rsidRPr="004E7878">
        <w:rPr>
          <w:rFonts w:ascii="Times New Roman" w:hAnsi="Times New Roman" w:cs="Times New Roman"/>
          <w:szCs w:val="24"/>
        </w:rPr>
        <w:t>/</w:t>
      </w:r>
      <w:r w:rsidRPr="004E7878">
        <w:rPr>
          <w:rFonts w:ascii="Times New Roman" w:hAnsi="Times New Roman" w:cs="Times New Roman"/>
          <w:i/>
          <w:szCs w:val="24"/>
        </w:rPr>
        <w:t>V</w:t>
      </w:r>
      <w:r w:rsidRPr="004E7878">
        <w:rPr>
          <w:rFonts w:ascii="Times New Roman" w:hAnsi="Times New Roman" w:cs="Times New Roman"/>
          <w:szCs w:val="24"/>
        </w:rPr>
        <w:t xml:space="preserve"> şeklinde hesaplanır.</w:t>
      </w:r>
    </w:p>
    <w:p w14:paraId="110309B9" w14:textId="77777777" w:rsidR="002B615B" w:rsidRDefault="002B615B" w:rsidP="00F314D5">
      <w:pPr>
        <w:spacing w:before="0" w:after="0" w:line="276" w:lineRule="auto"/>
        <w:rPr>
          <w:rFonts w:ascii="Times New Roman" w:hAnsi="Times New Roman" w:cs="Times New Roman"/>
          <w:b/>
          <w:bCs/>
          <w:i/>
          <w:szCs w:val="24"/>
        </w:rPr>
      </w:pPr>
    </w:p>
    <w:p w14:paraId="7ECBBEDC" w14:textId="77777777" w:rsidR="004E7878" w:rsidRPr="004E7878" w:rsidRDefault="004E7878" w:rsidP="00F314D5">
      <w:pPr>
        <w:spacing w:before="0" w:after="0" w:line="276" w:lineRule="auto"/>
        <w:rPr>
          <w:rFonts w:ascii="Times New Roman" w:hAnsi="Times New Roman" w:cs="Times New Roman"/>
          <w:b/>
          <w:bCs/>
          <w:i/>
          <w:szCs w:val="24"/>
        </w:rPr>
      </w:pPr>
      <w:r w:rsidRPr="004E7878">
        <w:rPr>
          <w:rFonts w:ascii="Times New Roman" w:hAnsi="Times New Roman" w:cs="Times New Roman"/>
          <w:b/>
          <w:bCs/>
          <w:i/>
          <w:szCs w:val="24"/>
        </w:rPr>
        <w:t>Yüzeysel Akış Katsayısı</w:t>
      </w:r>
    </w:p>
    <w:p w14:paraId="6965EF49" w14:textId="77777777"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 xml:space="preserve">İmar şekline göre verilen yüzeysel akış katsayısı değerleri için Çizelge </w:t>
      </w:r>
      <w:proofErr w:type="gramStart"/>
      <w:r w:rsidRPr="004E7878">
        <w:rPr>
          <w:rFonts w:ascii="Times New Roman" w:hAnsi="Times New Roman" w:cs="Times New Roman"/>
          <w:szCs w:val="24"/>
        </w:rPr>
        <w:t>1.3’de</w:t>
      </w:r>
      <w:proofErr w:type="gramEnd"/>
      <w:r w:rsidRPr="004E7878">
        <w:rPr>
          <w:rFonts w:ascii="Times New Roman" w:hAnsi="Times New Roman" w:cs="Times New Roman"/>
          <w:szCs w:val="24"/>
        </w:rPr>
        <w:t xml:space="preserve"> verilen değerler tavsiye edilir. Yüzeysel akış katsayısı yağış devam ettikçe azalır. Ancak projelendirmede genellikle sabit alınır. Drenaj alanının çeşitli bölgelerinde yüzeysel akış katsayısı değerleri farklıdır. Ortalama akış katsayısı, her bir alanın ağırlıkları oranında dikkate alınarak hesaplanmalıdır.</w:t>
      </w:r>
    </w:p>
    <w:p w14:paraId="7EB5B004" w14:textId="77777777" w:rsidR="00315428" w:rsidRDefault="00315428" w:rsidP="00315428">
      <w:pPr>
        <w:spacing w:before="0" w:after="0" w:line="360" w:lineRule="auto"/>
        <w:rPr>
          <w:rFonts w:ascii="Times New Roman" w:hAnsi="Times New Roman" w:cs="Times New Roman"/>
          <w:szCs w:val="24"/>
        </w:rPr>
      </w:pPr>
    </w:p>
    <w:p w14:paraId="50376259" w14:textId="1B2E8BC2" w:rsidR="00F314D5" w:rsidRPr="00315428" w:rsidRDefault="004E7878" w:rsidP="00315428">
      <w:pPr>
        <w:spacing w:before="0" w:after="0" w:line="360" w:lineRule="auto"/>
        <w:jc w:val="center"/>
        <w:rPr>
          <w:rFonts w:ascii="Times New Roman" w:hAnsi="Times New Roman" w:cs="Times New Roman"/>
          <w:b/>
          <w:szCs w:val="24"/>
        </w:rPr>
      </w:pPr>
      <w:r w:rsidRPr="004E7878">
        <w:rPr>
          <w:rFonts w:ascii="Times New Roman" w:hAnsi="Times New Roman" w:cs="Times New Roman"/>
          <w:b/>
          <w:szCs w:val="24"/>
        </w:rPr>
        <w:lastRenderedPageBreak/>
        <w:t xml:space="preserve">Çizelge </w:t>
      </w:r>
      <w:proofErr w:type="gramStart"/>
      <w:r w:rsidRPr="004E7878">
        <w:rPr>
          <w:rFonts w:ascii="Times New Roman" w:hAnsi="Times New Roman" w:cs="Times New Roman"/>
          <w:b/>
          <w:szCs w:val="24"/>
        </w:rPr>
        <w:t>1.3</w:t>
      </w:r>
      <w:proofErr w:type="gramEnd"/>
      <w:r w:rsidRPr="004E7878">
        <w:rPr>
          <w:rFonts w:ascii="Times New Roman" w:hAnsi="Times New Roman" w:cs="Times New Roman"/>
          <w:b/>
          <w:szCs w:val="24"/>
        </w:rPr>
        <w:t>.</w:t>
      </w:r>
      <w:r w:rsidRPr="004E7878">
        <w:rPr>
          <w:rFonts w:ascii="Times New Roman" w:hAnsi="Times New Roman" w:cs="Times New Roman"/>
          <w:szCs w:val="24"/>
        </w:rPr>
        <w:t xml:space="preserve"> Çeşitli alanlarda C katsayısı</w:t>
      </w:r>
    </w:p>
    <w:tbl>
      <w:tblPr>
        <w:tblStyle w:val="TabloKlavuzu"/>
        <w:tblW w:w="0" w:type="auto"/>
        <w:jc w:val="center"/>
        <w:tblBorders>
          <w:left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85"/>
        <w:gridCol w:w="3173"/>
        <w:gridCol w:w="1313"/>
      </w:tblGrid>
      <w:tr w:rsidR="00315428" w:rsidRPr="004E7878" w14:paraId="1F5D6DFE" w14:textId="77777777" w:rsidTr="00315428">
        <w:trPr>
          <w:trHeight w:val="241"/>
          <w:jc w:val="center"/>
        </w:trPr>
        <w:tc>
          <w:tcPr>
            <w:tcW w:w="3458" w:type="dxa"/>
            <w:gridSpan w:val="2"/>
            <w:tcBorders>
              <w:top w:val="single" w:sz="4" w:space="0" w:color="auto"/>
              <w:bottom w:val="single" w:sz="4" w:space="0" w:color="auto"/>
            </w:tcBorders>
            <w:shd w:val="clear" w:color="auto" w:fill="BFBFBF" w:themeFill="background1" w:themeFillShade="BF"/>
          </w:tcPr>
          <w:p w14:paraId="1A37D27E" w14:textId="77777777" w:rsidR="00315428" w:rsidRPr="004E7878" w:rsidRDefault="00315428" w:rsidP="00315428">
            <w:pPr>
              <w:spacing w:line="276" w:lineRule="auto"/>
              <w:rPr>
                <w:rFonts w:ascii="Times New Roman" w:hAnsi="Times New Roman" w:cs="Times New Roman"/>
                <w:b/>
                <w:szCs w:val="24"/>
              </w:rPr>
            </w:pPr>
            <w:r w:rsidRPr="004E7878">
              <w:rPr>
                <w:rFonts w:ascii="Times New Roman" w:hAnsi="Times New Roman" w:cs="Times New Roman"/>
                <w:b/>
                <w:szCs w:val="24"/>
              </w:rPr>
              <w:t>Alan tipi</w:t>
            </w:r>
          </w:p>
        </w:tc>
        <w:tc>
          <w:tcPr>
            <w:tcW w:w="1313" w:type="dxa"/>
            <w:tcBorders>
              <w:top w:val="single" w:sz="4" w:space="0" w:color="auto"/>
              <w:bottom w:val="single" w:sz="4" w:space="0" w:color="auto"/>
            </w:tcBorders>
            <w:shd w:val="clear" w:color="auto" w:fill="BFBFBF" w:themeFill="background1" w:themeFillShade="BF"/>
          </w:tcPr>
          <w:p w14:paraId="6A92DE0C" w14:textId="77777777" w:rsidR="00315428" w:rsidRPr="004E7878" w:rsidRDefault="00315428" w:rsidP="00315428">
            <w:pPr>
              <w:spacing w:line="276" w:lineRule="auto"/>
              <w:jc w:val="center"/>
              <w:rPr>
                <w:rFonts w:ascii="Times New Roman" w:hAnsi="Times New Roman" w:cs="Times New Roman"/>
                <w:b/>
                <w:szCs w:val="24"/>
              </w:rPr>
            </w:pPr>
            <w:r w:rsidRPr="004E7878">
              <w:rPr>
                <w:rFonts w:ascii="Times New Roman" w:hAnsi="Times New Roman" w:cs="Times New Roman"/>
                <w:b/>
                <w:szCs w:val="24"/>
              </w:rPr>
              <w:t>C katsayısı</w:t>
            </w:r>
          </w:p>
        </w:tc>
      </w:tr>
      <w:tr w:rsidR="00315428" w:rsidRPr="004E7878" w14:paraId="5801DC0B" w14:textId="77777777" w:rsidTr="00315428">
        <w:trPr>
          <w:trHeight w:val="241"/>
          <w:jc w:val="center"/>
        </w:trPr>
        <w:tc>
          <w:tcPr>
            <w:tcW w:w="3458" w:type="dxa"/>
            <w:gridSpan w:val="2"/>
            <w:tcBorders>
              <w:top w:val="single" w:sz="4" w:space="0" w:color="auto"/>
              <w:bottom w:val="nil"/>
            </w:tcBorders>
            <w:shd w:val="clear" w:color="auto" w:fill="D9D9D9" w:themeFill="background1" w:themeFillShade="D9"/>
          </w:tcPr>
          <w:p w14:paraId="5E5177DF" w14:textId="77777777" w:rsidR="00315428" w:rsidRPr="004E7878" w:rsidRDefault="00315428" w:rsidP="00315428">
            <w:pPr>
              <w:spacing w:line="276" w:lineRule="auto"/>
              <w:rPr>
                <w:rFonts w:ascii="Times New Roman" w:hAnsi="Times New Roman" w:cs="Times New Roman"/>
                <w:szCs w:val="24"/>
              </w:rPr>
            </w:pPr>
            <w:r w:rsidRPr="004E7878">
              <w:rPr>
                <w:rFonts w:ascii="Times New Roman" w:hAnsi="Times New Roman" w:cs="Times New Roman"/>
                <w:szCs w:val="24"/>
              </w:rPr>
              <w:t>Ticari alanlar</w:t>
            </w:r>
          </w:p>
        </w:tc>
        <w:tc>
          <w:tcPr>
            <w:tcW w:w="1313" w:type="dxa"/>
            <w:tcBorders>
              <w:top w:val="single" w:sz="4" w:space="0" w:color="auto"/>
              <w:bottom w:val="nil"/>
            </w:tcBorders>
            <w:shd w:val="clear" w:color="auto" w:fill="D9D9D9" w:themeFill="background1" w:themeFillShade="D9"/>
          </w:tcPr>
          <w:p w14:paraId="7670949A" w14:textId="77777777" w:rsidR="00315428" w:rsidRPr="004E7878" w:rsidRDefault="00315428" w:rsidP="00315428">
            <w:pPr>
              <w:spacing w:line="276" w:lineRule="auto"/>
              <w:jc w:val="center"/>
              <w:rPr>
                <w:rFonts w:ascii="Times New Roman" w:hAnsi="Times New Roman" w:cs="Times New Roman"/>
                <w:szCs w:val="24"/>
              </w:rPr>
            </w:pPr>
          </w:p>
        </w:tc>
      </w:tr>
      <w:tr w:rsidR="00315428" w:rsidRPr="004E7878" w14:paraId="3B851F1D" w14:textId="77777777" w:rsidTr="00315428">
        <w:trPr>
          <w:trHeight w:val="241"/>
          <w:jc w:val="center"/>
        </w:trPr>
        <w:tc>
          <w:tcPr>
            <w:tcW w:w="285" w:type="dxa"/>
            <w:tcBorders>
              <w:top w:val="nil"/>
              <w:bottom w:val="nil"/>
            </w:tcBorders>
          </w:tcPr>
          <w:p w14:paraId="5A6374D3" w14:textId="77777777" w:rsidR="00315428" w:rsidRPr="004E7878" w:rsidRDefault="00315428" w:rsidP="00315428">
            <w:pPr>
              <w:spacing w:line="276" w:lineRule="auto"/>
              <w:rPr>
                <w:rFonts w:ascii="Times New Roman" w:hAnsi="Times New Roman" w:cs="Times New Roman"/>
                <w:szCs w:val="24"/>
              </w:rPr>
            </w:pPr>
          </w:p>
        </w:tc>
        <w:tc>
          <w:tcPr>
            <w:tcW w:w="3173" w:type="dxa"/>
            <w:tcBorders>
              <w:top w:val="nil"/>
              <w:bottom w:val="nil"/>
            </w:tcBorders>
          </w:tcPr>
          <w:p w14:paraId="3485B2E5" w14:textId="77777777" w:rsidR="00315428" w:rsidRPr="004E7878" w:rsidRDefault="00315428" w:rsidP="00315428">
            <w:pPr>
              <w:spacing w:line="276" w:lineRule="auto"/>
              <w:rPr>
                <w:rFonts w:ascii="Times New Roman" w:hAnsi="Times New Roman" w:cs="Times New Roman"/>
                <w:szCs w:val="24"/>
              </w:rPr>
            </w:pPr>
            <w:r w:rsidRPr="004E7878">
              <w:rPr>
                <w:rFonts w:ascii="Times New Roman" w:hAnsi="Times New Roman" w:cs="Times New Roman"/>
                <w:szCs w:val="24"/>
              </w:rPr>
              <w:t>Şehir merkezleri</w:t>
            </w:r>
          </w:p>
        </w:tc>
        <w:tc>
          <w:tcPr>
            <w:tcW w:w="1313" w:type="dxa"/>
            <w:tcBorders>
              <w:top w:val="nil"/>
              <w:bottom w:val="nil"/>
            </w:tcBorders>
          </w:tcPr>
          <w:p w14:paraId="082CD8C8" w14:textId="77777777" w:rsidR="00315428" w:rsidRPr="004E7878" w:rsidRDefault="00315428" w:rsidP="00315428">
            <w:pPr>
              <w:spacing w:line="276" w:lineRule="auto"/>
              <w:jc w:val="center"/>
              <w:rPr>
                <w:rFonts w:ascii="Times New Roman" w:hAnsi="Times New Roman" w:cs="Times New Roman"/>
                <w:szCs w:val="24"/>
              </w:rPr>
            </w:pPr>
            <w:r w:rsidRPr="004E7878">
              <w:rPr>
                <w:rFonts w:ascii="Times New Roman" w:hAnsi="Times New Roman" w:cs="Times New Roman"/>
                <w:szCs w:val="24"/>
              </w:rPr>
              <w:t>0,70 – 0,95</w:t>
            </w:r>
          </w:p>
        </w:tc>
      </w:tr>
      <w:tr w:rsidR="00315428" w:rsidRPr="004E7878" w14:paraId="52BDDE79" w14:textId="77777777" w:rsidTr="00315428">
        <w:trPr>
          <w:trHeight w:val="241"/>
          <w:jc w:val="center"/>
        </w:trPr>
        <w:tc>
          <w:tcPr>
            <w:tcW w:w="285" w:type="dxa"/>
            <w:tcBorders>
              <w:top w:val="nil"/>
              <w:bottom w:val="nil"/>
            </w:tcBorders>
            <w:shd w:val="clear" w:color="auto" w:fill="D9D9D9" w:themeFill="background1" w:themeFillShade="D9"/>
          </w:tcPr>
          <w:p w14:paraId="7D0766AF" w14:textId="77777777" w:rsidR="00315428" w:rsidRPr="004E7878" w:rsidRDefault="00315428" w:rsidP="00315428">
            <w:pPr>
              <w:spacing w:line="276" w:lineRule="auto"/>
              <w:rPr>
                <w:rFonts w:ascii="Times New Roman" w:hAnsi="Times New Roman" w:cs="Times New Roman"/>
                <w:szCs w:val="24"/>
              </w:rPr>
            </w:pPr>
          </w:p>
        </w:tc>
        <w:tc>
          <w:tcPr>
            <w:tcW w:w="3173" w:type="dxa"/>
            <w:tcBorders>
              <w:top w:val="nil"/>
              <w:bottom w:val="nil"/>
            </w:tcBorders>
            <w:shd w:val="clear" w:color="auto" w:fill="D9D9D9" w:themeFill="background1" w:themeFillShade="D9"/>
          </w:tcPr>
          <w:p w14:paraId="1FFB4EE6" w14:textId="77777777" w:rsidR="00315428" w:rsidRPr="004E7878" w:rsidRDefault="00315428" w:rsidP="00315428">
            <w:pPr>
              <w:spacing w:line="276" w:lineRule="auto"/>
              <w:rPr>
                <w:rFonts w:ascii="Times New Roman" w:hAnsi="Times New Roman" w:cs="Times New Roman"/>
                <w:szCs w:val="24"/>
              </w:rPr>
            </w:pPr>
            <w:r w:rsidRPr="004E7878">
              <w:rPr>
                <w:rFonts w:ascii="Times New Roman" w:hAnsi="Times New Roman" w:cs="Times New Roman"/>
                <w:szCs w:val="24"/>
              </w:rPr>
              <w:t>Tali merkezler</w:t>
            </w:r>
          </w:p>
        </w:tc>
        <w:tc>
          <w:tcPr>
            <w:tcW w:w="1313" w:type="dxa"/>
            <w:tcBorders>
              <w:top w:val="nil"/>
              <w:bottom w:val="nil"/>
            </w:tcBorders>
            <w:shd w:val="clear" w:color="auto" w:fill="D9D9D9" w:themeFill="background1" w:themeFillShade="D9"/>
          </w:tcPr>
          <w:p w14:paraId="070E82D5" w14:textId="77777777" w:rsidR="00315428" w:rsidRPr="004E7878" w:rsidRDefault="00315428" w:rsidP="00315428">
            <w:pPr>
              <w:spacing w:line="276" w:lineRule="auto"/>
              <w:jc w:val="center"/>
              <w:rPr>
                <w:rFonts w:ascii="Times New Roman" w:hAnsi="Times New Roman" w:cs="Times New Roman"/>
                <w:szCs w:val="24"/>
              </w:rPr>
            </w:pPr>
            <w:r w:rsidRPr="004E7878">
              <w:rPr>
                <w:rFonts w:ascii="Times New Roman" w:hAnsi="Times New Roman" w:cs="Times New Roman"/>
                <w:szCs w:val="24"/>
              </w:rPr>
              <w:t>0,50 – 0,70</w:t>
            </w:r>
          </w:p>
        </w:tc>
      </w:tr>
      <w:tr w:rsidR="00315428" w:rsidRPr="004E7878" w14:paraId="3D2A0F16" w14:textId="77777777" w:rsidTr="00315428">
        <w:trPr>
          <w:trHeight w:val="248"/>
          <w:jc w:val="center"/>
        </w:trPr>
        <w:tc>
          <w:tcPr>
            <w:tcW w:w="3458" w:type="dxa"/>
            <w:gridSpan w:val="2"/>
            <w:tcBorders>
              <w:top w:val="nil"/>
              <w:bottom w:val="nil"/>
            </w:tcBorders>
          </w:tcPr>
          <w:p w14:paraId="590CB188" w14:textId="77777777" w:rsidR="00315428" w:rsidRPr="004E7878" w:rsidRDefault="00315428" w:rsidP="00315428">
            <w:pPr>
              <w:spacing w:line="276" w:lineRule="auto"/>
              <w:rPr>
                <w:rFonts w:ascii="Times New Roman" w:hAnsi="Times New Roman" w:cs="Times New Roman"/>
                <w:szCs w:val="24"/>
              </w:rPr>
            </w:pPr>
            <w:r w:rsidRPr="004E7878">
              <w:rPr>
                <w:rFonts w:ascii="Times New Roman" w:hAnsi="Times New Roman" w:cs="Times New Roman"/>
                <w:szCs w:val="24"/>
              </w:rPr>
              <w:t>İkamet alanları</w:t>
            </w:r>
          </w:p>
        </w:tc>
        <w:tc>
          <w:tcPr>
            <w:tcW w:w="1313" w:type="dxa"/>
            <w:tcBorders>
              <w:top w:val="nil"/>
              <w:bottom w:val="nil"/>
            </w:tcBorders>
          </w:tcPr>
          <w:p w14:paraId="5703859F" w14:textId="77777777" w:rsidR="00315428" w:rsidRPr="004E7878" w:rsidRDefault="00315428" w:rsidP="00315428">
            <w:pPr>
              <w:spacing w:line="276" w:lineRule="auto"/>
              <w:jc w:val="center"/>
              <w:rPr>
                <w:rFonts w:ascii="Times New Roman" w:hAnsi="Times New Roman" w:cs="Times New Roman"/>
                <w:szCs w:val="24"/>
              </w:rPr>
            </w:pPr>
          </w:p>
        </w:tc>
      </w:tr>
      <w:tr w:rsidR="00315428" w:rsidRPr="004E7878" w14:paraId="3786359B" w14:textId="77777777" w:rsidTr="00315428">
        <w:trPr>
          <w:trHeight w:val="241"/>
          <w:jc w:val="center"/>
        </w:trPr>
        <w:tc>
          <w:tcPr>
            <w:tcW w:w="285" w:type="dxa"/>
            <w:tcBorders>
              <w:top w:val="nil"/>
              <w:bottom w:val="nil"/>
            </w:tcBorders>
            <w:shd w:val="clear" w:color="auto" w:fill="D9D9D9" w:themeFill="background1" w:themeFillShade="D9"/>
          </w:tcPr>
          <w:p w14:paraId="11918F2B" w14:textId="77777777" w:rsidR="00315428" w:rsidRPr="004E7878" w:rsidRDefault="00315428" w:rsidP="00315428">
            <w:pPr>
              <w:spacing w:line="276" w:lineRule="auto"/>
              <w:rPr>
                <w:rFonts w:ascii="Times New Roman" w:hAnsi="Times New Roman" w:cs="Times New Roman"/>
                <w:szCs w:val="24"/>
              </w:rPr>
            </w:pPr>
          </w:p>
        </w:tc>
        <w:tc>
          <w:tcPr>
            <w:tcW w:w="3173" w:type="dxa"/>
            <w:tcBorders>
              <w:top w:val="nil"/>
              <w:bottom w:val="nil"/>
            </w:tcBorders>
            <w:shd w:val="clear" w:color="auto" w:fill="D9D9D9" w:themeFill="background1" w:themeFillShade="D9"/>
          </w:tcPr>
          <w:p w14:paraId="182E25BD" w14:textId="77777777" w:rsidR="00315428" w:rsidRPr="004E7878" w:rsidRDefault="00315428" w:rsidP="00315428">
            <w:pPr>
              <w:spacing w:line="276" w:lineRule="auto"/>
              <w:rPr>
                <w:rFonts w:ascii="Times New Roman" w:hAnsi="Times New Roman" w:cs="Times New Roman"/>
                <w:szCs w:val="24"/>
              </w:rPr>
            </w:pPr>
            <w:r w:rsidRPr="004E7878">
              <w:rPr>
                <w:rFonts w:ascii="Times New Roman" w:hAnsi="Times New Roman" w:cs="Times New Roman"/>
                <w:szCs w:val="24"/>
              </w:rPr>
              <w:t>Tek katlı konut alanları</w:t>
            </w:r>
          </w:p>
        </w:tc>
        <w:tc>
          <w:tcPr>
            <w:tcW w:w="1313" w:type="dxa"/>
            <w:tcBorders>
              <w:top w:val="nil"/>
              <w:bottom w:val="nil"/>
            </w:tcBorders>
            <w:shd w:val="clear" w:color="auto" w:fill="D9D9D9" w:themeFill="background1" w:themeFillShade="D9"/>
          </w:tcPr>
          <w:p w14:paraId="3D6A7138" w14:textId="77777777" w:rsidR="00315428" w:rsidRPr="004E7878" w:rsidRDefault="00315428" w:rsidP="00315428">
            <w:pPr>
              <w:spacing w:line="276" w:lineRule="auto"/>
              <w:jc w:val="center"/>
              <w:rPr>
                <w:rFonts w:ascii="Times New Roman" w:hAnsi="Times New Roman" w:cs="Times New Roman"/>
                <w:szCs w:val="24"/>
              </w:rPr>
            </w:pPr>
            <w:r w:rsidRPr="004E7878">
              <w:rPr>
                <w:rFonts w:ascii="Times New Roman" w:hAnsi="Times New Roman" w:cs="Times New Roman"/>
                <w:szCs w:val="24"/>
              </w:rPr>
              <w:t>0,30 – 0,50</w:t>
            </w:r>
          </w:p>
        </w:tc>
      </w:tr>
      <w:tr w:rsidR="00315428" w:rsidRPr="004E7878" w14:paraId="6DA54ECC" w14:textId="77777777" w:rsidTr="00315428">
        <w:trPr>
          <w:trHeight w:val="241"/>
          <w:jc w:val="center"/>
        </w:trPr>
        <w:tc>
          <w:tcPr>
            <w:tcW w:w="285" w:type="dxa"/>
            <w:tcBorders>
              <w:top w:val="nil"/>
              <w:bottom w:val="nil"/>
            </w:tcBorders>
          </w:tcPr>
          <w:p w14:paraId="32C340FE" w14:textId="77777777" w:rsidR="00315428" w:rsidRPr="004E7878" w:rsidRDefault="00315428" w:rsidP="00315428">
            <w:pPr>
              <w:spacing w:line="276" w:lineRule="auto"/>
              <w:rPr>
                <w:rFonts w:ascii="Times New Roman" w:hAnsi="Times New Roman" w:cs="Times New Roman"/>
                <w:szCs w:val="24"/>
              </w:rPr>
            </w:pPr>
          </w:p>
        </w:tc>
        <w:tc>
          <w:tcPr>
            <w:tcW w:w="3173" w:type="dxa"/>
            <w:tcBorders>
              <w:top w:val="nil"/>
              <w:bottom w:val="nil"/>
            </w:tcBorders>
          </w:tcPr>
          <w:p w14:paraId="07A12745" w14:textId="77777777" w:rsidR="00315428" w:rsidRPr="004E7878" w:rsidRDefault="00315428" w:rsidP="00315428">
            <w:pPr>
              <w:spacing w:line="276" w:lineRule="auto"/>
              <w:rPr>
                <w:rFonts w:ascii="Times New Roman" w:hAnsi="Times New Roman" w:cs="Times New Roman"/>
                <w:szCs w:val="24"/>
              </w:rPr>
            </w:pPr>
            <w:r w:rsidRPr="004E7878">
              <w:rPr>
                <w:rFonts w:ascii="Times New Roman" w:hAnsi="Times New Roman" w:cs="Times New Roman"/>
                <w:szCs w:val="24"/>
              </w:rPr>
              <w:t>Çok katlı ayrık nizam konut alanları</w:t>
            </w:r>
          </w:p>
        </w:tc>
        <w:tc>
          <w:tcPr>
            <w:tcW w:w="1313" w:type="dxa"/>
            <w:tcBorders>
              <w:top w:val="nil"/>
              <w:bottom w:val="nil"/>
            </w:tcBorders>
          </w:tcPr>
          <w:p w14:paraId="4C6C311F" w14:textId="77777777" w:rsidR="00315428" w:rsidRPr="004E7878" w:rsidRDefault="00315428" w:rsidP="00315428">
            <w:pPr>
              <w:spacing w:line="276" w:lineRule="auto"/>
              <w:jc w:val="center"/>
              <w:rPr>
                <w:rFonts w:ascii="Times New Roman" w:hAnsi="Times New Roman" w:cs="Times New Roman"/>
                <w:szCs w:val="24"/>
              </w:rPr>
            </w:pPr>
            <w:r w:rsidRPr="004E7878">
              <w:rPr>
                <w:rFonts w:ascii="Times New Roman" w:hAnsi="Times New Roman" w:cs="Times New Roman"/>
                <w:szCs w:val="24"/>
              </w:rPr>
              <w:t>0,40 – 0,60</w:t>
            </w:r>
          </w:p>
        </w:tc>
      </w:tr>
      <w:tr w:rsidR="00315428" w:rsidRPr="004E7878" w14:paraId="7153E2DC" w14:textId="77777777" w:rsidTr="00315428">
        <w:trPr>
          <w:trHeight w:val="248"/>
          <w:jc w:val="center"/>
        </w:trPr>
        <w:tc>
          <w:tcPr>
            <w:tcW w:w="285" w:type="dxa"/>
            <w:tcBorders>
              <w:top w:val="nil"/>
              <w:bottom w:val="nil"/>
            </w:tcBorders>
            <w:shd w:val="clear" w:color="auto" w:fill="D9D9D9" w:themeFill="background1" w:themeFillShade="D9"/>
          </w:tcPr>
          <w:p w14:paraId="79CCCE75" w14:textId="77777777" w:rsidR="00315428" w:rsidRPr="004E7878" w:rsidRDefault="00315428" w:rsidP="00315428">
            <w:pPr>
              <w:spacing w:line="276" w:lineRule="auto"/>
              <w:rPr>
                <w:rFonts w:ascii="Times New Roman" w:hAnsi="Times New Roman" w:cs="Times New Roman"/>
                <w:szCs w:val="24"/>
              </w:rPr>
            </w:pPr>
          </w:p>
        </w:tc>
        <w:tc>
          <w:tcPr>
            <w:tcW w:w="3173" w:type="dxa"/>
            <w:tcBorders>
              <w:top w:val="nil"/>
              <w:bottom w:val="nil"/>
            </w:tcBorders>
            <w:shd w:val="clear" w:color="auto" w:fill="D9D9D9" w:themeFill="background1" w:themeFillShade="D9"/>
          </w:tcPr>
          <w:p w14:paraId="41196380" w14:textId="77777777" w:rsidR="00315428" w:rsidRPr="004E7878" w:rsidRDefault="00315428" w:rsidP="00315428">
            <w:pPr>
              <w:spacing w:line="276" w:lineRule="auto"/>
              <w:rPr>
                <w:rFonts w:ascii="Times New Roman" w:hAnsi="Times New Roman" w:cs="Times New Roman"/>
                <w:szCs w:val="24"/>
              </w:rPr>
            </w:pPr>
            <w:r w:rsidRPr="004E7878">
              <w:rPr>
                <w:rFonts w:ascii="Times New Roman" w:hAnsi="Times New Roman" w:cs="Times New Roman"/>
                <w:szCs w:val="24"/>
              </w:rPr>
              <w:t>Çok katlı bitişik nizam konut alanları</w:t>
            </w:r>
          </w:p>
        </w:tc>
        <w:tc>
          <w:tcPr>
            <w:tcW w:w="1313" w:type="dxa"/>
            <w:tcBorders>
              <w:top w:val="nil"/>
              <w:bottom w:val="nil"/>
            </w:tcBorders>
            <w:shd w:val="clear" w:color="auto" w:fill="D9D9D9" w:themeFill="background1" w:themeFillShade="D9"/>
          </w:tcPr>
          <w:p w14:paraId="060B0F3A" w14:textId="77777777" w:rsidR="00315428" w:rsidRPr="004E7878" w:rsidRDefault="00315428" w:rsidP="00315428">
            <w:pPr>
              <w:spacing w:line="276" w:lineRule="auto"/>
              <w:jc w:val="center"/>
              <w:rPr>
                <w:rFonts w:ascii="Times New Roman" w:hAnsi="Times New Roman" w:cs="Times New Roman"/>
                <w:szCs w:val="24"/>
              </w:rPr>
            </w:pPr>
            <w:r w:rsidRPr="004E7878">
              <w:rPr>
                <w:rFonts w:ascii="Times New Roman" w:hAnsi="Times New Roman" w:cs="Times New Roman"/>
                <w:szCs w:val="24"/>
              </w:rPr>
              <w:t>0,60 – 0,75</w:t>
            </w:r>
          </w:p>
        </w:tc>
      </w:tr>
      <w:tr w:rsidR="00315428" w:rsidRPr="004E7878" w14:paraId="379FFFD3" w14:textId="77777777" w:rsidTr="00315428">
        <w:trPr>
          <w:trHeight w:val="241"/>
          <w:jc w:val="center"/>
        </w:trPr>
        <w:tc>
          <w:tcPr>
            <w:tcW w:w="3458" w:type="dxa"/>
            <w:gridSpan w:val="2"/>
            <w:tcBorders>
              <w:top w:val="nil"/>
              <w:bottom w:val="nil"/>
            </w:tcBorders>
          </w:tcPr>
          <w:p w14:paraId="3A32F401" w14:textId="77777777" w:rsidR="00315428" w:rsidRPr="004E7878" w:rsidRDefault="00315428" w:rsidP="00315428">
            <w:pPr>
              <w:spacing w:line="276" w:lineRule="auto"/>
              <w:rPr>
                <w:rFonts w:ascii="Times New Roman" w:hAnsi="Times New Roman" w:cs="Times New Roman"/>
                <w:szCs w:val="24"/>
              </w:rPr>
            </w:pPr>
            <w:r w:rsidRPr="004E7878">
              <w:rPr>
                <w:rFonts w:ascii="Times New Roman" w:hAnsi="Times New Roman" w:cs="Times New Roman"/>
                <w:szCs w:val="24"/>
              </w:rPr>
              <w:t>Mücavir alanlar</w:t>
            </w:r>
          </w:p>
        </w:tc>
        <w:tc>
          <w:tcPr>
            <w:tcW w:w="1313" w:type="dxa"/>
            <w:tcBorders>
              <w:top w:val="nil"/>
              <w:bottom w:val="nil"/>
            </w:tcBorders>
          </w:tcPr>
          <w:p w14:paraId="4FC79B5C" w14:textId="77777777" w:rsidR="00315428" w:rsidRPr="004E7878" w:rsidRDefault="00315428" w:rsidP="00315428">
            <w:pPr>
              <w:spacing w:line="276" w:lineRule="auto"/>
              <w:jc w:val="center"/>
              <w:rPr>
                <w:rFonts w:ascii="Times New Roman" w:hAnsi="Times New Roman" w:cs="Times New Roman"/>
                <w:szCs w:val="24"/>
              </w:rPr>
            </w:pPr>
            <w:r w:rsidRPr="004E7878">
              <w:rPr>
                <w:rFonts w:ascii="Times New Roman" w:hAnsi="Times New Roman" w:cs="Times New Roman"/>
                <w:szCs w:val="24"/>
              </w:rPr>
              <w:t>0,25 – 0,40</w:t>
            </w:r>
          </w:p>
        </w:tc>
      </w:tr>
      <w:tr w:rsidR="00315428" w:rsidRPr="004E7878" w14:paraId="07BF039D" w14:textId="77777777" w:rsidTr="00315428">
        <w:trPr>
          <w:trHeight w:val="241"/>
          <w:jc w:val="center"/>
        </w:trPr>
        <w:tc>
          <w:tcPr>
            <w:tcW w:w="3458" w:type="dxa"/>
            <w:gridSpan w:val="2"/>
            <w:tcBorders>
              <w:top w:val="nil"/>
              <w:bottom w:val="nil"/>
            </w:tcBorders>
            <w:shd w:val="clear" w:color="auto" w:fill="D9D9D9" w:themeFill="background1" w:themeFillShade="D9"/>
          </w:tcPr>
          <w:p w14:paraId="10260E9B" w14:textId="77777777" w:rsidR="00315428" w:rsidRPr="004E7878" w:rsidRDefault="00315428" w:rsidP="00315428">
            <w:pPr>
              <w:spacing w:line="276" w:lineRule="auto"/>
              <w:rPr>
                <w:rFonts w:ascii="Times New Roman" w:hAnsi="Times New Roman" w:cs="Times New Roman"/>
                <w:szCs w:val="24"/>
              </w:rPr>
            </w:pPr>
            <w:r w:rsidRPr="004E7878">
              <w:rPr>
                <w:rFonts w:ascii="Times New Roman" w:hAnsi="Times New Roman" w:cs="Times New Roman"/>
                <w:szCs w:val="24"/>
              </w:rPr>
              <w:t>Çok katlı apartman alanları</w:t>
            </w:r>
          </w:p>
        </w:tc>
        <w:tc>
          <w:tcPr>
            <w:tcW w:w="1313" w:type="dxa"/>
            <w:tcBorders>
              <w:top w:val="nil"/>
              <w:bottom w:val="nil"/>
            </w:tcBorders>
            <w:shd w:val="clear" w:color="auto" w:fill="D9D9D9" w:themeFill="background1" w:themeFillShade="D9"/>
          </w:tcPr>
          <w:p w14:paraId="1F0B18B1" w14:textId="77777777" w:rsidR="00315428" w:rsidRPr="004E7878" w:rsidRDefault="00315428" w:rsidP="00315428">
            <w:pPr>
              <w:spacing w:line="276" w:lineRule="auto"/>
              <w:jc w:val="center"/>
              <w:rPr>
                <w:rFonts w:ascii="Times New Roman" w:hAnsi="Times New Roman" w:cs="Times New Roman"/>
                <w:szCs w:val="24"/>
              </w:rPr>
            </w:pPr>
            <w:r w:rsidRPr="004E7878">
              <w:rPr>
                <w:rFonts w:ascii="Times New Roman" w:hAnsi="Times New Roman" w:cs="Times New Roman"/>
                <w:szCs w:val="24"/>
              </w:rPr>
              <w:t>0,50 – 0,70</w:t>
            </w:r>
          </w:p>
        </w:tc>
      </w:tr>
      <w:tr w:rsidR="00315428" w:rsidRPr="004E7878" w14:paraId="55C2FCBF" w14:textId="77777777" w:rsidTr="00315428">
        <w:trPr>
          <w:trHeight w:val="248"/>
          <w:jc w:val="center"/>
        </w:trPr>
        <w:tc>
          <w:tcPr>
            <w:tcW w:w="3458" w:type="dxa"/>
            <w:gridSpan w:val="2"/>
            <w:tcBorders>
              <w:top w:val="nil"/>
              <w:bottom w:val="nil"/>
            </w:tcBorders>
          </w:tcPr>
          <w:p w14:paraId="45FA522F" w14:textId="77777777" w:rsidR="00315428" w:rsidRPr="004E7878" w:rsidRDefault="00315428" w:rsidP="00315428">
            <w:pPr>
              <w:spacing w:line="276" w:lineRule="auto"/>
              <w:rPr>
                <w:rFonts w:ascii="Times New Roman" w:hAnsi="Times New Roman" w:cs="Times New Roman"/>
                <w:szCs w:val="24"/>
              </w:rPr>
            </w:pPr>
            <w:r w:rsidRPr="004E7878">
              <w:rPr>
                <w:rFonts w:ascii="Times New Roman" w:hAnsi="Times New Roman" w:cs="Times New Roman"/>
                <w:szCs w:val="24"/>
              </w:rPr>
              <w:t>Endüstriyel alanlar</w:t>
            </w:r>
          </w:p>
        </w:tc>
        <w:tc>
          <w:tcPr>
            <w:tcW w:w="1313" w:type="dxa"/>
            <w:tcBorders>
              <w:top w:val="nil"/>
              <w:bottom w:val="nil"/>
            </w:tcBorders>
          </w:tcPr>
          <w:p w14:paraId="2F2FBF19" w14:textId="77777777" w:rsidR="00315428" w:rsidRPr="004E7878" w:rsidRDefault="00315428" w:rsidP="00315428">
            <w:pPr>
              <w:spacing w:line="276" w:lineRule="auto"/>
              <w:jc w:val="center"/>
              <w:rPr>
                <w:rFonts w:ascii="Times New Roman" w:hAnsi="Times New Roman" w:cs="Times New Roman"/>
                <w:szCs w:val="24"/>
              </w:rPr>
            </w:pPr>
            <w:r w:rsidRPr="004E7878">
              <w:rPr>
                <w:rFonts w:ascii="Times New Roman" w:hAnsi="Times New Roman" w:cs="Times New Roman"/>
                <w:szCs w:val="24"/>
              </w:rPr>
              <w:t>0,50 – 0,80</w:t>
            </w:r>
          </w:p>
        </w:tc>
      </w:tr>
      <w:tr w:rsidR="00315428" w:rsidRPr="004E7878" w14:paraId="74492F80" w14:textId="77777777" w:rsidTr="00315428">
        <w:trPr>
          <w:trHeight w:val="241"/>
          <w:jc w:val="center"/>
        </w:trPr>
        <w:tc>
          <w:tcPr>
            <w:tcW w:w="285" w:type="dxa"/>
            <w:tcBorders>
              <w:top w:val="nil"/>
              <w:bottom w:val="nil"/>
            </w:tcBorders>
            <w:shd w:val="clear" w:color="auto" w:fill="D9D9D9" w:themeFill="background1" w:themeFillShade="D9"/>
          </w:tcPr>
          <w:p w14:paraId="3466FCFC" w14:textId="77777777" w:rsidR="00315428" w:rsidRPr="004E7878" w:rsidRDefault="00315428" w:rsidP="00315428">
            <w:pPr>
              <w:spacing w:line="276" w:lineRule="auto"/>
              <w:rPr>
                <w:rFonts w:ascii="Times New Roman" w:hAnsi="Times New Roman" w:cs="Times New Roman"/>
                <w:szCs w:val="24"/>
              </w:rPr>
            </w:pPr>
          </w:p>
        </w:tc>
        <w:tc>
          <w:tcPr>
            <w:tcW w:w="3173" w:type="dxa"/>
            <w:tcBorders>
              <w:top w:val="nil"/>
              <w:bottom w:val="nil"/>
            </w:tcBorders>
            <w:shd w:val="clear" w:color="auto" w:fill="D9D9D9" w:themeFill="background1" w:themeFillShade="D9"/>
          </w:tcPr>
          <w:p w14:paraId="6E0421F7" w14:textId="77777777" w:rsidR="00315428" w:rsidRPr="004E7878" w:rsidRDefault="00315428" w:rsidP="00315428">
            <w:pPr>
              <w:spacing w:line="276" w:lineRule="auto"/>
              <w:rPr>
                <w:rFonts w:ascii="Times New Roman" w:hAnsi="Times New Roman" w:cs="Times New Roman"/>
                <w:szCs w:val="24"/>
              </w:rPr>
            </w:pPr>
            <w:r w:rsidRPr="004E7878">
              <w:rPr>
                <w:rFonts w:ascii="Times New Roman" w:hAnsi="Times New Roman" w:cs="Times New Roman"/>
                <w:szCs w:val="24"/>
              </w:rPr>
              <w:t>Hafif sanayi alanları</w:t>
            </w:r>
          </w:p>
        </w:tc>
        <w:tc>
          <w:tcPr>
            <w:tcW w:w="1313" w:type="dxa"/>
            <w:tcBorders>
              <w:top w:val="nil"/>
              <w:bottom w:val="nil"/>
            </w:tcBorders>
            <w:shd w:val="clear" w:color="auto" w:fill="D9D9D9" w:themeFill="background1" w:themeFillShade="D9"/>
          </w:tcPr>
          <w:p w14:paraId="2F97F971" w14:textId="77777777" w:rsidR="00315428" w:rsidRPr="004E7878" w:rsidRDefault="00315428" w:rsidP="00315428">
            <w:pPr>
              <w:spacing w:line="276" w:lineRule="auto"/>
              <w:jc w:val="center"/>
              <w:rPr>
                <w:rFonts w:ascii="Times New Roman" w:hAnsi="Times New Roman" w:cs="Times New Roman"/>
                <w:szCs w:val="24"/>
              </w:rPr>
            </w:pPr>
            <w:r w:rsidRPr="004E7878">
              <w:rPr>
                <w:rFonts w:ascii="Times New Roman" w:hAnsi="Times New Roman" w:cs="Times New Roman"/>
                <w:szCs w:val="24"/>
              </w:rPr>
              <w:t>0,</w:t>
            </w:r>
            <w:r>
              <w:rPr>
                <w:rFonts w:ascii="Times New Roman" w:hAnsi="Times New Roman" w:cs="Times New Roman"/>
                <w:szCs w:val="24"/>
              </w:rPr>
              <w:t>5</w:t>
            </w:r>
            <w:r w:rsidRPr="004E7878">
              <w:rPr>
                <w:rFonts w:ascii="Times New Roman" w:hAnsi="Times New Roman" w:cs="Times New Roman"/>
                <w:szCs w:val="24"/>
              </w:rPr>
              <w:t>0 – 0,</w:t>
            </w:r>
            <w:r>
              <w:rPr>
                <w:rFonts w:ascii="Times New Roman" w:hAnsi="Times New Roman" w:cs="Times New Roman"/>
                <w:szCs w:val="24"/>
              </w:rPr>
              <w:t>8</w:t>
            </w:r>
            <w:r w:rsidRPr="004E7878">
              <w:rPr>
                <w:rFonts w:ascii="Times New Roman" w:hAnsi="Times New Roman" w:cs="Times New Roman"/>
                <w:szCs w:val="24"/>
              </w:rPr>
              <w:t>0</w:t>
            </w:r>
          </w:p>
        </w:tc>
      </w:tr>
      <w:tr w:rsidR="00315428" w:rsidRPr="004E7878" w14:paraId="7A71DEC5" w14:textId="77777777" w:rsidTr="00315428">
        <w:trPr>
          <w:trHeight w:val="241"/>
          <w:jc w:val="center"/>
        </w:trPr>
        <w:tc>
          <w:tcPr>
            <w:tcW w:w="285" w:type="dxa"/>
            <w:tcBorders>
              <w:top w:val="nil"/>
              <w:bottom w:val="nil"/>
            </w:tcBorders>
          </w:tcPr>
          <w:p w14:paraId="36B03E55" w14:textId="77777777" w:rsidR="00315428" w:rsidRPr="004E7878" w:rsidRDefault="00315428" w:rsidP="00315428">
            <w:pPr>
              <w:spacing w:line="276" w:lineRule="auto"/>
              <w:rPr>
                <w:rFonts w:ascii="Times New Roman" w:hAnsi="Times New Roman" w:cs="Times New Roman"/>
                <w:szCs w:val="24"/>
              </w:rPr>
            </w:pPr>
          </w:p>
        </w:tc>
        <w:tc>
          <w:tcPr>
            <w:tcW w:w="3173" w:type="dxa"/>
            <w:tcBorders>
              <w:top w:val="nil"/>
              <w:bottom w:val="nil"/>
            </w:tcBorders>
          </w:tcPr>
          <w:p w14:paraId="22540E09" w14:textId="77777777" w:rsidR="00315428" w:rsidRPr="004E7878" w:rsidRDefault="00315428" w:rsidP="00315428">
            <w:pPr>
              <w:spacing w:line="276" w:lineRule="auto"/>
              <w:rPr>
                <w:rFonts w:ascii="Times New Roman" w:hAnsi="Times New Roman" w:cs="Times New Roman"/>
                <w:szCs w:val="24"/>
              </w:rPr>
            </w:pPr>
            <w:r w:rsidRPr="004E7878">
              <w:rPr>
                <w:rFonts w:ascii="Times New Roman" w:hAnsi="Times New Roman" w:cs="Times New Roman"/>
                <w:szCs w:val="24"/>
              </w:rPr>
              <w:t>Ağır sanayi alanları</w:t>
            </w:r>
          </w:p>
        </w:tc>
        <w:tc>
          <w:tcPr>
            <w:tcW w:w="1313" w:type="dxa"/>
            <w:tcBorders>
              <w:top w:val="nil"/>
              <w:bottom w:val="nil"/>
            </w:tcBorders>
          </w:tcPr>
          <w:p w14:paraId="0DAB29DE" w14:textId="77777777" w:rsidR="00315428" w:rsidRPr="004E7878" w:rsidRDefault="00315428" w:rsidP="00315428">
            <w:pPr>
              <w:spacing w:line="276" w:lineRule="auto"/>
              <w:jc w:val="center"/>
              <w:rPr>
                <w:rFonts w:ascii="Times New Roman" w:hAnsi="Times New Roman" w:cs="Times New Roman"/>
                <w:szCs w:val="24"/>
              </w:rPr>
            </w:pPr>
            <w:r w:rsidRPr="004E7878">
              <w:rPr>
                <w:rFonts w:ascii="Times New Roman" w:hAnsi="Times New Roman" w:cs="Times New Roman"/>
                <w:szCs w:val="24"/>
              </w:rPr>
              <w:t>0,</w:t>
            </w:r>
            <w:r>
              <w:rPr>
                <w:rFonts w:ascii="Times New Roman" w:hAnsi="Times New Roman" w:cs="Times New Roman"/>
                <w:szCs w:val="24"/>
              </w:rPr>
              <w:t>6</w:t>
            </w:r>
            <w:r w:rsidRPr="004E7878">
              <w:rPr>
                <w:rFonts w:ascii="Times New Roman" w:hAnsi="Times New Roman" w:cs="Times New Roman"/>
                <w:szCs w:val="24"/>
              </w:rPr>
              <w:t>0 – 0,</w:t>
            </w:r>
            <w:r>
              <w:rPr>
                <w:rFonts w:ascii="Times New Roman" w:hAnsi="Times New Roman" w:cs="Times New Roman"/>
                <w:szCs w:val="24"/>
              </w:rPr>
              <w:t>90</w:t>
            </w:r>
          </w:p>
        </w:tc>
      </w:tr>
      <w:tr w:rsidR="00315428" w:rsidRPr="004E7878" w14:paraId="391671C3" w14:textId="77777777" w:rsidTr="00315428">
        <w:trPr>
          <w:trHeight w:val="248"/>
          <w:jc w:val="center"/>
        </w:trPr>
        <w:tc>
          <w:tcPr>
            <w:tcW w:w="3458" w:type="dxa"/>
            <w:gridSpan w:val="2"/>
            <w:tcBorders>
              <w:top w:val="nil"/>
              <w:bottom w:val="nil"/>
            </w:tcBorders>
            <w:shd w:val="clear" w:color="auto" w:fill="D9D9D9" w:themeFill="background1" w:themeFillShade="D9"/>
          </w:tcPr>
          <w:p w14:paraId="7D7C2373" w14:textId="77777777" w:rsidR="00315428" w:rsidRPr="004E7878" w:rsidRDefault="00315428" w:rsidP="00315428">
            <w:pPr>
              <w:spacing w:line="276" w:lineRule="auto"/>
              <w:rPr>
                <w:rFonts w:ascii="Times New Roman" w:hAnsi="Times New Roman" w:cs="Times New Roman"/>
                <w:szCs w:val="24"/>
              </w:rPr>
            </w:pPr>
            <w:r w:rsidRPr="004E7878">
              <w:rPr>
                <w:rFonts w:ascii="Times New Roman" w:hAnsi="Times New Roman" w:cs="Times New Roman"/>
                <w:szCs w:val="24"/>
              </w:rPr>
              <w:t>Parklar</w:t>
            </w:r>
          </w:p>
        </w:tc>
        <w:tc>
          <w:tcPr>
            <w:tcW w:w="1313" w:type="dxa"/>
            <w:tcBorders>
              <w:top w:val="nil"/>
              <w:bottom w:val="nil"/>
            </w:tcBorders>
            <w:shd w:val="clear" w:color="auto" w:fill="D9D9D9" w:themeFill="background1" w:themeFillShade="D9"/>
          </w:tcPr>
          <w:p w14:paraId="1E68E499" w14:textId="77777777" w:rsidR="00315428" w:rsidRPr="004E7878" w:rsidRDefault="00315428" w:rsidP="00315428">
            <w:pPr>
              <w:spacing w:line="276" w:lineRule="auto"/>
              <w:jc w:val="center"/>
              <w:rPr>
                <w:rFonts w:ascii="Times New Roman" w:hAnsi="Times New Roman" w:cs="Times New Roman"/>
                <w:szCs w:val="24"/>
              </w:rPr>
            </w:pPr>
            <w:r w:rsidRPr="004E7878">
              <w:rPr>
                <w:rFonts w:ascii="Times New Roman" w:hAnsi="Times New Roman" w:cs="Times New Roman"/>
                <w:szCs w:val="24"/>
              </w:rPr>
              <w:t>0,20 – 0,35</w:t>
            </w:r>
          </w:p>
        </w:tc>
      </w:tr>
      <w:tr w:rsidR="00315428" w:rsidRPr="004E7878" w14:paraId="1D5073F9" w14:textId="77777777" w:rsidTr="00315428">
        <w:trPr>
          <w:trHeight w:val="241"/>
          <w:jc w:val="center"/>
        </w:trPr>
        <w:tc>
          <w:tcPr>
            <w:tcW w:w="3458" w:type="dxa"/>
            <w:gridSpan w:val="2"/>
            <w:tcBorders>
              <w:top w:val="nil"/>
              <w:bottom w:val="nil"/>
            </w:tcBorders>
          </w:tcPr>
          <w:p w14:paraId="2D1717D0" w14:textId="77777777" w:rsidR="00315428" w:rsidRPr="004E7878" w:rsidRDefault="00315428" w:rsidP="00315428">
            <w:pPr>
              <w:spacing w:line="276" w:lineRule="auto"/>
              <w:rPr>
                <w:rFonts w:ascii="Times New Roman" w:hAnsi="Times New Roman" w:cs="Times New Roman"/>
                <w:szCs w:val="24"/>
              </w:rPr>
            </w:pPr>
            <w:r w:rsidRPr="004E7878">
              <w:rPr>
                <w:rFonts w:ascii="Times New Roman" w:hAnsi="Times New Roman" w:cs="Times New Roman"/>
                <w:szCs w:val="24"/>
              </w:rPr>
              <w:t>Oyun alanları</w:t>
            </w:r>
          </w:p>
        </w:tc>
        <w:tc>
          <w:tcPr>
            <w:tcW w:w="1313" w:type="dxa"/>
            <w:tcBorders>
              <w:top w:val="nil"/>
              <w:bottom w:val="nil"/>
            </w:tcBorders>
          </w:tcPr>
          <w:p w14:paraId="69F95576" w14:textId="77777777" w:rsidR="00315428" w:rsidRPr="004E7878" w:rsidRDefault="00315428" w:rsidP="00315428">
            <w:pPr>
              <w:spacing w:line="276" w:lineRule="auto"/>
              <w:jc w:val="center"/>
              <w:rPr>
                <w:rFonts w:ascii="Times New Roman" w:hAnsi="Times New Roman" w:cs="Times New Roman"/>
                <w:szCs w:val="24"/>
              </w:rPr>
            </w:pPr>
            <w:r w:rsidRPr="004E7878">
              <w:rPr>
                <w:rFonts w:ascii="Times New Roman" w:hAnsi="Times New Roman" w:cs="Times New Roman"/>
                <w:szCs w:val="24"/>
              </w:rPr>
              <w:t>0,20 – 0,40</w:t>
            </w:r>
          </w:p>
        </w:tc>
      </w:tr>
      <w:tr w:rsidR="00315428" w:rsidRPr="004E7878" w14:paraId="1B5A9FEB" w14:textId="77777777" w:rsidTr="00315428">
        <w:trPr>
          <w:trHeight w:val="44"/>
          <w:jc w:val="center"/>
        </w:trPr>
        <w:tc>
          <w:tcPr>
            <w:tcW w:w="3458" w:type="dxa"/>
            <w:gridSpan w:val="2"/>
            <w:tcBorders>
              <w:top w:val="nil"/>
              <w:bottom w:val="single" w:sz="4" w:space="0" w:color="auto"/>
            </w:tcBorders>
            <w:shd w:val="clear" w:color="auto" w:fill="D9D9D9" w:themeFill="background1" w:themeFillShade="D9"/>
          </w:tcPr>
          <w:p w14:paraId="327DE4B6" w14:textId="77777777" w:rsidR="00315428" w:rsidRPr="004E7878" w:rsidRDefault="00315428" w:rsidP="00315428">
            <w:pPr>
              <w:spacing w:line="276" w:lineRule="auto"/>
              <w:rPr>
                <w:rFonts w:ascii="Times New Roman" w:hAnsi="Times New Roman" w:cs="Times New Roman"/>
                <w:szCs w:val="24"/>
              </w:rPr>
            </w:pPr>
            <w:r w:rsidRPr="004E7878">
              <w:rPr>
                <w:rFonts w:ascii="Times New Roman" w:hAnsi="Times New Roman" w:cs="Times New Roman"/>
                <w:szCs w:val="24"/>
              </w:rPr>
              <w:t>Gelişmemiş alanlar</w:t>
            </w:r>
          </w:p>
        </w:tc>
        <w:tc>
          <w:tcPr>
            <w:tcW w:w="1313" w:type="dxa"/>
            <w:tcBorders>
              <w:top w:val="nil"/>
              <w:bottom w:val="single" w:sz="4" w:space="0" w:color="auto"/>
            </w:tcBorders>
            <w:shd w:val="clear" w:color="auto" w:fill="D9D9D9" w:themeFill="background1" w:themeFillShade="D9"/>
          </w:tcPr>
          <w:p w14:paraId="22BBD803" w14:textId="77777777" w:rsidR="00315428" w:rsidRPr="004E7878" w:rsidRDefault="00315428" w:rsidP="00315428">
            <w:pPr>
              <w:spacing w:line="276" w:lineRule="auto"/>
              <w:jc w:val="center"/>
              <w:rPr>
                <w:rFonts w:ascii="Times New Roman" w:hAnsi="Times New Roman" w:cs="Times New Roman"/>
                <w:szCs w:val="24"/>
              </w:rPr>
            </w:pPr>
            <w:r w:rsidRPr="004E7878">
              <w:rPr>
                <w:rFonts w:ascii="Times New Roman" w:hAnsi="Times New Roman" w:cs="Times New Roman"/>
                <w:szCs w:val="24"/>
              </w:rPr>
              <w:t>0,10 – 0,30</w:t>
            </w:r>
          </w:p>
        </w:tc>
      </w:tr>
    </w:tbl>
    <w:p w14:paraId="550DFA53" w14:textId="77777777" w:rsidR="00F314D5" w:rsidRDefault="00F314D5" w:rsidP="00F314D5">
      <w:pPr>
        <w:spacing w:before="0" w:after="0" w:line="276" w:lineRule="auto"/>
        <w:rPr>
          <w:rFonts w:ascii="Times New Roman" w:hAnsi="Times New Roman" w:cs="Times New Roman"/>
          <w:b/>
          <w:i/>
          <w:szCs w:val="24"/>
        </w:rPr>
      </w:pPr>
    </w:p>
    <w:p w14:paraId="59B85B73" w14:textId="77777777" w:rsidR="00315428" w:rsidRDefault="00315428" w:rsidP="00F314D5">
      <w:pPr>
        <w:spacing w:before="0" w:after="0" w:line="276" w:lineRule="auto"/>
        <w:rPr>
          <w:rFonts w:ascii="Times New Roman" w:hAnsi="Times New Roman" w:cs="Times New Roman"/>
          <w:b/>
          <w:i/>
          <w:szCs w:val="24"/>
        </w:rPr>
      </w:pPr>
    </w:p>
    <w:p w14:paraId="183D6190" w14:textId="77777777" w:rsidR="004E7878" w:rsidRPr="004E7878" w:rsidRDefault="004E7878" w:rsidP="00F314D5">
      <w:pPr>
        <w:spacing w:before="0" w:after="0" w:line="276" w:lineRule="auto"/>
        <w:rPr>
          <w:rFonts w:ascii="Times New Roman" w:hAnsi="Times New Roman" w:cs="Times New Roman"/>
          <w:b/>
          <w:i/>
          <w:szCs w:val="24"/>
        </w:rPr>
      </w:pPr>
      <w:r w:rsidRPr="004E7878">
        <w:rPr>
          <w:rFonts w:ascii="Times New Roman" w:hAnsi="Times New Roman" w:cs="Times New Roman"/>
          <w:b/>
          <w:i/>
          <w:szCs w:val="24"/>
        </w:rPr>
        <w:t>Yağış-Akış İlişkisi ve Akış Hidrografı</w:t>
      </w:r>
    </w:p>
    <w:p w14:paraId="05D49A85" w14:textId="0574BE7B" w:rsid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Yağış süresi, toplanma (geçiş) süresine eşit olan bir yağış</w:t>
      </w:r>
      <w:r w:rsidR="00BA25C9">
        <w:rPr>
          <w:rFonts w:ascii="Times New Roman" w:hAnsi="Times New Roman" w:cs="Times New Roman"/>
          <w:szCs w:val="24"/>
        </w:rPr>
        <w:t xml:space="preserve">tan meydana </w:t>
      </w:r>
      <w:r w:rsidRPr="004E7878">
        <w:rPr>
          <w:rFonts w:ascii="Times New Roman" w:hAnsi="Times New Roman" w:cs="Times New Roman"/>
          <w:szCs w:val="24"/>
        </w:rPr>
        <w:t>gelen akış hidrogra</w:t>
      </w:r>
      <w:r w:rsidR="00C35AEA">
        <w:rPr>
          <w:rFonts w:ascii="Times New Roman" w:hAnsi="Times New Roman" w:cs="Times New Roman"/>
          <w:szCs w:val="24"/>
        </w:rPr>
        <w:t>fı en büyük akımı verir. Yağmur</w:t>
      </w:r>
      <w:r w:rsidRPr="004E7878">
        <w:rPr>
          <w:rFonts w:ascii="Times New Roman" w:hAnsi="Times New Roman" w:cs="Times New Roman"/>
          <w:szCs w:val="24"/>
        </w:rPr>
        <w:t xml:space="preserve">suyu kanallarının bu duruma göre boyutlandırılmasına Rasyonel Metot adı verilir. Rasyonel metotta akış hidrografı Şekil </w:t>
      </w:r>
      <w:proofErr w:type="gramStart"/>
      <w:r w:rsidRPr="004E7878">
        <w:rPr>
          <w:rFonts w:ascii="Times New Roman" w:hAnsi="Times New Roman" w:cs="Times New Roman"/>
          <w:szCs w:val="24"/>
        </w:rPr>
        <w:t>1.2’de</w:t>
      </w:r>
      <w:proofErr w:type="gramEnd"/>
      <w:r w:rsidRPr="004E7878">
        <w:rPr>
          <w:rFonts w:ascii="Times New Roman" w:hAnsi="Times New Roman" w:cs="Times New Roman"/>
          <w:szCs w:val="24"/>
        </w:rPr>
        <w:t xml:space="preserve"> verilen üçgen hidrograf oluşturur.</w:t>
      </w:r>
    </w:p>
    <w:p w14:paraId="15D4FD40" w14:textId="77777777" w:rsidR="002B615B" w:rsidRPr="004E7878" w:rsidRDefault="002B615B" w:rsidP="00F314D5">
      <w:pPr>
        <w:spacing w:before="0" w:after="0" w:line="276" w:lineRule="auto"/>
        <w:rPr>
          <w:rFonts w:ascii="Times New Roman" w:hAnsi="Times New Roman" w:cs="Times New Roman"/>
          <w:szCs w:val="24"/>
        </w:rPr>
      </w:pPr>
    </w:p>
    <w:p w14:paraId="4838A58D" w14:textId="77777777" w:rsidR="004E7878" w:rsidRPr="004E7878" w:rsidRDefault="004E7878" w:rsidP="00F314D5">
      <w:pPr>
        <w:spacing w:before="0" w:after="0" w:line="276" w:lineRule="auto"/>
        <w:jc w:val="center"/>
        <w:rPr>
          <w:rFonts w:ascii="Times New Roman" w:hAnsi="Times New Roman" w:cs="Times New Roman"/>
          <w:szCs w:val="24"/>
        </w:rPr>
      </w:pPr>
      <w:r w:rsidRPr="004E7878">
        <w:rPr>
          <w:rFonts w:ascii="Times New Roman" w:hAnsi="Times New Roman" w:cs="Times New Roman"/>
          <w:noProof/>
          <w:szCs w:val="24"/>
          <w:lang w:eastAsia="tr-TR"/>
        </w:rPr>
        <w:lastRenderedPageBreak/>
        <w:drawing>
          <wp:inline distT="0" distB="0" distL="0" distR="0" wp14:anchorId="16BE2CDA" wp14:editId="18CB5CFF">
            <wp:extent cx="3333750" cy="1337325"/>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401713" cy="1364588"/>
                    </a:xfrm>
                    <a:prstGeom prst="rect">
                      <a:avLst/>
                    </a:prstGeom>
                    <a:noFill/>
                    <a:ln>
                      <a:noFill/>
                    </a:ln>
                  </pic:spPr>
                </pic:pic>
              </a:graphicData>
            </a:graphic>
          </wp:inline>
        </w:drawing>
      </w:r>
    </w:p>
    <w:p w14:paraId="4033E5C5" w14:textId="77777777" w:rsidR="004E7878" w:rsidRPr="004E7878" w:rsidRDefault="004E7878" w:rsidP="00F314D5">
      <w:pPr>
        <w:spacing w:before="0" w:after="0" w:line="276" w:lineRule="auto"/>
        <w:jc w:val="center"/>
        <w:rPr>
          <w:rFonts w:ascii="Times New Roman" w:hAnsi="Times New Roman" w:cs="Times New Roman"/>
          <w:szCs w:val="24"/>
        </w:rPr>
      </w:pPr>
      <w:r w:rsidRPr="004E7878">
        <w:rPr>
          <w:rFonts w:ascii="Times New Roman" w:hAnsi="Times New Roman" w:cs="Times New Roman"/>
          <w:b/>
          <w:szCs w:val="24"/>
        </w:rPr>
        <w:t xml:space="preserve">Şekil </w:t>
      </w:r>
      <w:proofErr w:type="gramStart"/>
      <w:r w:rsidRPr="004E7878">
        <w:rPr>
          <w:rFonts w:ascii="Times New Roman" w:hAnsi="Times New Roman" w:cs="Times New Roman"/>
          <w:b/>
          <w:szCs w:val="24"/>
        </w:rPr>
        <w:t>1.2</w:t>
      </w:r>
      <w:proofErr w:type="gramEnd"/>
      <w:r w:rsidRPr="004E7878">
        <w:rPr>
          <w:rFonts w:ascii="Times New Roman" w:hAnsi="Times New Roman" w:cs="Times New Roman"/>
          <w:b/>
          <w:szCs w:val="24"/>
        </w:rPr>
        <w:t>.</w:t>
      </w:r>
      <w:r w:rsidRPr="004E7878">
        <w:rPr>
          <w:rFonts w:ascii="Times New Roman" w:hAnsi="Times New Roman" w:cs="Times New Roman"/>
          <w:szCs w:val="24"/>
        </w:rPr>
        <w:t xml:space="preserve"> Çeşitli süreli yağmur hidrografları</w:t>
      </w:r>
    </w:p>
    <w:p w14:paraId="22027E5A" w14:textId="4EAE2674" w:rsidR="004E7878" w:rsidRPr="004E7878" w:rsidRDefault="004E7878" w:rsidP="00F314D5">
      <w:pPr>
        <w:spacing w:before="0" w:after="0" w:line="276" w:lineRule="auto"/>
        <w:jc w:val="center"/>
        <w:rPr>
          <w:rFonts w:ascii="Times New Roman" w:hAnsi="Times New Roman" w:cs="Times New Roman"/>
          <w:szCs w:val="24"/>
        </w:rPr>
      </w:pPr>
      <w:r w:rsidRPr="004E7878">
        <w:rPr>
          <w:rFonts w:ascii="Times New Roman" w:hAnsi="Times New Roman" w:cs="Times New Roman"/>
          <w:szCs w:val="24"/>
        </w:rPr>
        <w:t>(</w:t>
      </w:r>
      <w:r w:rsidRPr="004E7878">
        <w:rPr>
          <w:rFonts w:ascii="Times New Roman" w:hAnsi="Times New Roman" w:cs="Times New Roman"/>
          <w:bCs/>
          <w:szCs w:val="24"/>
        </w:rPr>
        <w:t xml:space="preserve">T= Toplanma (geçiş) süresine eşit süreli yağışın pik debiyi ulaşma </w:t>
      </w:r>
      <w:r w:rsidRPr="004E7878">
        <w:rPr>
          <w:rFonts w:ascii="Times New Roman" w:hAnsi="Times New Roman" w:cs="Times New Roman"/>
          <w:szCs w:val="24"/>
        </w:rPr>
        <w:t>süresi</w:t>
      </w:r>
      <w:r w:rsidRPr="004E7878">
        <w:rPr>
          <w:rFonts w:ascii="Times New Roman" w:hAnsi="Times New Roman" w:cs="Times New Roman"/>
          <w:bCs/>
          <w:szCs w:val="24"/>
        </w:rPr>
        <w:t xml:space="preserve">, </w:t>
      </w:r>
      <w:proofErr w:type="spellStart"/>
      <w:r w:rsidRPr="004E7878">
        <w:rPr>
          <w:rFonts w:ascii="Times New Roman" w:hAnsi="Times New Roman" w:cs="Times New Roman"/>
          <w:bCs/>
          <w:szCs w:val="24"/>
        </w:rPr>
        <w:t>t</w:t>
      </w:r>
      <w:r w:rsidRPr="004E7878">
        <w:rPr>
          <w:rFonts w:ascii="Times New Roman" w:hAnsi="Times New Roman" w:cs="Times New Roman"/>
          <w:bCs/>
          <w:szCs w:val="24"/>
          <w:vertAlign w:val="subscript"/>
        </w:rPr>
        <w:t>b</w:t>
      </w:r>
      <w:proofErr w:type="spellEnd"/>
      <w:r w:rsidRPr="004E7878">
        <w:rPr>
          <w:rFonts w:ascii="Times New Roman" w:hAnsi="Times New Roman" w:cs="Times New Roman"/>
          <w:bCs/>
          <w:szCs w:val="24"/>
        </w:rPr>
        <w:t xml:space="preserve">= Akış hidrografının taban süresi, </w:t>
      </w:r>
      <w:proofErr w:type="spellStart"/>
      <w:r w:rsidRPr="004E7878">
        <w:rPr>
          <w:rFonts w:ascii="Times New Roman" w:hAnsi="Times New Roman" w:cs="Times New Roman"/>
          <w:bCs/>
          <w:szCs w:val="24"/>
        </w:rPr>
        <w:t>Q</w:t>
      </w:r>
      <w:r w:rsidRPr="004E7878">
        <w:rPr>
          <w:rFonts w:ascii="Times New Roman" w:hAnsi="Times New Roman" w:cs="Times New Roman"/>
          <w:bCs/>
          <w:szCs w:val="24"/>
          <w:vertAlign w:val="subscript"/>
        </w:rPr>
        <w:t>maks</w:t>
      </w:r>
      <w:proofErr w:type="spellEnd"/>
      <w:r w:rsidR="00C35AEA">
        <w:rPr>
          <w:rFonts w:ascii="Times New Roman" w:hAnsi="Times New Roman" w:cs="Times New Roman"/>
          <w:bCs/>
          <w:szCs w:val="24"/>
        </w:rPr>
        <w:t>=Yağmur</w:t>
      </w:r>
      <w:r w:rsidRPr="004E7878">
        <w:rPr>
          <w:rFonts w:ascii="Times New Roman" w:hAnsi="Times New Roman" w:cs="Times New Roman"/>
          <w:bCs/>
          <w:szCs w:val="24"/>
        </w:rPr>
        <w:t>suyu pik debisi (m</w:t>
      </w:r>
      <w:r w:rsidRPr="004E7878">
        <w:rPr>
          <w:rFonts w:ascii="Times New Roman" w:hAnsi="Times New Roman" w:cs="Times New Roman"/>
          <w:bCs/>
          <w:szCs w:val="24"/>
          <w:vertAlign w:val="superscript"/>
        </w:rPr>
        <w:t>3</w:t>
      </w:r>
      <w:r w:rsidRPr="004E7878">
        <w:rPr>
          <w:rFonts w:ascii="Times New Roman" w:hAnsi="Times New Roman" w:cs="Times New Roman"/>
          <w:bCs/>
          <w:szCs w:val="24"/>
        </w:rPr>
        <w:t>/s))</w:t>
      </w:r>
    </w:p>
    <w:p w14:paraId="54B5F69F" w14:textId="77777777" w:rsidR="004E7878" w:rsidRPr="004E7878" w:rsidRDefault="004E7878" w:rsidP="00F314D5">
      <w:pPr>
        <w:spacing w:before="0" w:after="0" w:line="276" w:lineRule="auto"/>
        <w:rPr>
          <w:rFonts w:ascii="Times New Roman" w:hAnsi="Times New Roman" w:cs="Times New Roman"/>
          <w:b/>
          <w:bCs/>
          <w:i/>
          <w:szCs w:val="24"/>
        </w:rPr>
      </w:pPr>
    </w:p>
    <w:p w14:paraId="63C306E1" w14:textId="77777777" w:rsidR="004E7878" w:rsidRPr="004E7878" w:rsidRDefault="004E7878" w:rsidP="00F314D5">
      <w:pPr>
        <w:spacing w:before="0" w:after="0" w:line="276" w:lineRule="auto"/>
        <w:rPr>
          <w:rFonts w:ascii="Times New Roman" w:hAnsi="Times New Roman" w:cs="Times New Roman"/>
          <w:b/>
          <w:bCs/>
          <w:i/>
          <w:szCs w:val="24"/>
        </w:rPr>
      </w:pPr>
      <w:r w:rsidRPr="004E7878">
        <w:rPr>
          <w:rFonts w:ascii="Times New Roman" w:hAnsi="Times New Roman" w:cs="Times New Roman"/>
          <w:b/>
          <w:bCs/>
          <w:i/>
          <w:szCs w:val="24"/>
        </w:rPr>
        <w:t>Gecikme (zaman) Katsayısı</w:t>
      </w:r>
    </w:p>
    <w:p w14:paraId="4BEBCCC4" w14:textId="27D5F009"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Herhangi bir drenaj alanına düşen yağıştan meydana gelecek en büyük debi; yağış süresi toplanma (geçiş) süresine eşit olan yağmurun meyd</w:t>
      </w:r>
      <w:r w:rsidR="00C35AEA">
        <w:rPr>
          <w:rFonts w:ascii="Times New Roman" w:hAnsi="Times New Roman" w:cs="Times New Roman"/>
          <w:szCs w:val="24"/>
        </w:rPr>
        <w:t>ana getirdiği debi olup, yağmur</w:t>
      </w:r>
      <w:r w:rsidRPr="004E7878">
        <w:rPr>
          <w:rFonts w:ascii="Times New Roman" w:hAnsi="Times New Roman" w:cs="Times New Roman"/>
          <w:szCs w:val="24"/>
        </w:rPr>
        <w:t>suyu akış debisini hesaplamak için bu yöntem kullanılabilir (rasyonel metot). Akış süresinin artmasından dolayı meydana gelen gecikmenin (geçiş süresinin büyümesinin) dikkate alınması gerekir. Gecikme, belli bir zaman aralığındaki artan debinin bir kısmının kanal içinde su seviyesindeki artış sonucu depolanmasının sonucunu ifade eder.</w:t>
      </w:r>
    </w:p>
    <w:p w14:paraId="6AEC9452" w14:textId="77777777" w:rsidR="002B615B" w:rsidRDefault="002B615B" w:rsidP="00F314D5">
      <w:pPr>
        <w:spacing w:before="0" w:after="0" w:line="276" w:lineRule="auto"/>
        <w:rPr>
          <w:rFonts w:ascii="Times New Roman" w:hAnsi="Times New Roman" w:cs="Times New Roman"/>
          <w:b/>
          <w:i/>
          <w:szCs w:val="24"/>
        </w:rPr>
      </w:pPr>
    </w:p>
    <w:p w14:paraId="301B4BAD" w14:textId="6F60DC8A" w:rsidR="004E7878" w:rsidRPr="004E7878" w:rsidRDefault="00C35AEA" w:rsidP="00F314D5">
      <w:pPr>
        <w:spacing w:before="0" w:after="0" w:line="276" w:lineRule="auto"/>
        <w:rPr>
          <w:rFonts w:ascii="Times New Roman" w:hAnsi="Times New Roman" w:cs="Times New Roman"/>
          <w:b/>
          <w:i/>
          <w:szCs w:val="24"/>
        </w:rPr>
      </w:pPr>
      <w:r>
        <w:rPr>
          <w:rFonts w:ascii="Times New Roman" w:hAnsi="Times New Roman" w:cs="Times New Roman"/>
          <w:b/>
          <w:i/>
          <w:szCs w:val="24"/>
        </w:rPr>
        <w:t>Rasyonel Metoda Göre Yağmurs</w:t>
      </w:r>
      <w:r w:rsidR="004E7878" w:rsidRPr="004E7878">
        <w:rPr>
          <w:rFonts w:ascii="Times New Roman" w:hAnsi="Times New Roman" w:cs="Times New Roman"/>
          <w:b/>
          <w:i/>
          <w:szCs w:val="24"/>
        </w:rPr>
        <w:t>uyu Debisinin Tayini</w:t>
      </w:r>
    </w:p>
    <w:p w14:paraId="223308D6" w14:textId="77777777"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 xml:space="preserve">Bu metotta yağış ile dolaysız akış arasında lineer bir ilişki olduğu yani akış katsayılarının zamanla değişmediği ve yağışın tüm drenaj alanına </w:t>
      </w:r>
      <w:proofErr w:type="spellStart"/>
      <w:r w:rsidRPr="004E7878">
        <w:rPr>
          <w:rFonts w:ascii="Times New Roman" w:hAnsi="Times New Roman" w:cs="Times New Roman"/>
          <w:szCs w:val="24"/>
        </w:rPr>
        <w:t>üniform</w:t>
      </w:r>
      <w:proofErr w:type="spellEnd"/>
      <w:r w:rsidRPr="004E7878">
        <w:rPr>
          <w:rFonts w:ascii="Times New Roman" w:hAnsi="Times New Roman" w:cs="Times New Roman"/>
          <w:szCs w:val="24"/>
        </w:rPr>
        <w:t xml:space="preserve"> olarak düştüğü kabul edilir ve yağışın meydana getireceği maksimum debi şu formülle hesaplanır: </w:t>
      </w:r>
    </w:p>
    <w:p w14:paraId="1AE6BD2E" w14:textId="77777777" w:rsidR="004E7878" w:rsidRPr="004E7878" w:rsidRDefault="004E7878" w:rsidP="00F314D5">
      <w:pPr>
        <w:tabs>
          <w:tab w:val="right" w:pos="9356"/>
        </w:tabs>
        <w:spacing w:before="0" w:after="0" w:line="276" w:lineRule="auto"/>
        <w:rPr>
          <w:rFonts w:ascii="Times New Roman" w:hAnsi="Times New Roman" w:cs="Times New Roman"/>
          <w:szCs w:val="24"/>
        </w:rPr>
      </w:pPr>
      <w:r w:rsidRPr="004E7878">
        <w:rPr>
          <w:rFonts w:ascii="Times New Roman" w:hAnsi="Times New Roman" w:cs="Times New Roman"/>
          <w:i/>
          <w:szCs w:val="24"/>
        </w:rPr>
        <w:t>Q</w:t>
      </w:r>
      <w:r w:rsidRPr="004E7878">
        <w:rPr>
          <w:rFonts w:ascii="Times New Roman" w:hAnsi="Times New Roman" w:cs="Times New Roman"/>
          <w:szCs w:val="24"/>
        </w:rPr>
        <w:t xml:space="preserve"> = </w:t>
      </w:r>
      <w:proofErr w:type="spellStart"/>
      <w:r w:rsidRPr="004E7878">
        <w:rPr>
          <w:rFonts w:ascii="Times New Roman" w:hAnsi="Times New Roman" w:cs="Times New Roman"/>
          <w:i/>
          <w:szCs w:val="24"/>
        </w:rPr>
        <w:t>CrA</w:t>
      </w:r>
      <w:proofErr w:type="spellEnd"/>
      <w:r w:rsidRPr="004E7878">
        <w:rPr>
          <w:rFonts w:ascii="Times New Roman" w:hAnsi="Times New Roman" w:cs="Times New Roman"/>
          <w:szCs w:val="24"/>
        </w:rPr>
        <w:tab/>
      </w:r>
      <w:r w:rsidRPr="004E7878">
        <w:rPr>
          <w:rFonts w:ascii="Times New Roman" w:hAnsi="Times New Roman" w:cs="Times New Roman"/>
          <w:b/>
          <w:szCs w:val="24"/>
        </w:rPr>
        <w:t>(</w:t>
      </w:r>
      <w:proofErr w:type="gramStart"/>
      <w:r w:rsidRPr="004E7878">
        <w:rPr>
          <w:rFonts w:ascii="Times New Roman" w:hAnsi="Times New Roman" w:cs="Times New Roman"/>
          <w:b/>
          <w:szCs w:val="24"/>
        </w:rPr>
        <w:t>1.8</w:t>
      </w:r>
      <w:proofErr w:type="gramEnd"/>
      <w:r w:rsidRPr="004E7878">
        <w:rPr>
          <w:rFonts w:ascii="Times New Roman" w:hAnsi="Times New Roman" w:cs="Times New Roman"/>
          <w:b/>
          <w:szCs w:val="24"/>
        </w:rPr>
        <w:t>)</w:t>
      </w:r>
    </w:p>
    <w:p w14:paraId="20F45379" w14:textId="77777777"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Burada</w:t>
      </w:r>
    </w:p>
    <w:p w14:paraId="5833008D" w14:textId="77777777" w:rsidR="004E7878" w:rsidRPr="004E7878" w:rsidRDefault="004E7878" w:rsidP="00F314D5">
      <w:pPr>
        <w:tabs>
          <w:tab w:val="left" w:pos="1276"/>
        </w:tabs>
        <w:spacing w:before="0" w:after="0" w:line="276" w:lineRule="auto"/>
        <w:ind w:left="567"/>
        <w:rPr>
          <w:rFonts w:ascii="Times New Roman" w:hAnsi="Times New Roman" w:cs="Times New Roman"/>
          <w:szCs w:val="24"/>
        </w:rPr>
      </w:pPr>
      <w:r w:rsidRPr="004E7878">
        <w:rPr>
          <w:rFonts w:ascii="Times New Roman" w:hAnsi="Times New Roman" w:cs="Times New Roman"/>
          <w:i/>
          <w:szCs w:val="24"/>
        </w:rPr>
        <w:t>Q</w:t>
      </w:r>
      <w:r w:rsidRPr="004E7878">
        <w:rPr>
          <w:rFonts w:ascii="Times New Roman" w:hAnsi="Times New Roman" w:cs="Times New Roman"/>
          <w:szCs w:val="24"/>
        </w:rPr>
        <w:tab/>
        <w:t>debi (L/</w:t>
      </w:r>
      <w:proofErr w:type="spellStart"/>
      <w:r w:rsidRPr="004E7878">
        <w:rPr>
          <w:rFonts w:ascii="Times New Roman" w:hAnsi="Times New Roman" w:cs="Times New Roman"/>
          <w:szCs w:val="24"/>
        </w:rPr>
        <w:t>sn</w:t>
      </w:r>
      <w:proofErr w:type="spellEnd"/>
      <w:r w:rsidRPr="004E7878">
        <w:rPr>
          <w:rFonts w:ascii="Times New Roman" w:hAnsi="Times New Roman" w:cs="Times New Roman"/>
          <w:szCs w:val="24"/>
        </w:rPr>
        <w:t>)</w:t>
      </w:r>
    </w:p>
    <w:p w14:paraId="37A918E2" w14:textId="77777777" w:rsidR="004E7878" w:rsidRPr="004E7878" w:rsidRDefault="004E7878" w:rsidP="00F314D5">
      <w:pPr>
        <w:tabs>
          <w:tab w:val="left" w:pos="1276"/>
        </w:tabs>
        <w:spacing w:before="0" w:after="0" w:line="276" w:lineRule="auto"/>
        <w:ind w:left="567"/>
        <w:rPr>
          <w:rFonts w:ascii="Times New Roman" w:hAnsi="Times New Roman" w:cs="Times New Roman"/>
          <w:szCs w:val="24"/>
        </w:rPr>
      </w:pPr>
      <w:r w:rsidRPr="004E7878">
        <w:rPr>
          <w:rFonts w:ascii="Times New Roman" w:hAnsi="Times New Roman" w:cs="Times New Roman"/>
          <w:i/>
          <w:szCs w:val="24"/>
        </w:rPr>
        <w:t>C</w:t>
      </w:r>
      <w:r w:rsidRPr="004E7878">
        <w:rPr>
          <w:rFonts w:ascii="Times New Roman" w:hAnsi="Times New Roman" w:cs="Times New Roman"/>
          <w:szCs w:val="24"/>
          <w:vertAlign w:val="subscript"/>
        </w:rPr>
        <w:tab/>
      </w:r>
      <w:r w:rsidRPr="004E7878">
        <w:rPr>
          <w:rFonts w:ascii="Times New Roman" w:hAnsi="Times New Roman" w:cs="Times New Roman"/>
          <w:szCs w:val="24"/>
        </w:rPr>
        <w:t xml:space="preserve">Yüzeysel akış katsayısı </w:t>
      </w:r>
    </w:p>
    <w:p w14:paraId="6D2C7303" w14:textId="77777777" w:rsidR="004E7878" w:rsidRPr="004E7878" w:rsidRDefault="004E7878" w:rsidP="00F314D5">
      <w:pPr>
        <w:tabs>
          <w:tab w:val="left" w:pos="1276"/>
        </w:tabs>
        <w:spacing w:before="0" w:after="0" w:line="276" w:lineRule="auto"/>
        <w:ind w:left="567"/>
        <w:rPr>
          <w:rFonts w:ascii="Times New Roman" w:hAnsi="Times New Roman" w:cs="Times New Roman"/>
          <w:szCs w:val="24"/>
        </w:rPr>
      </w:pPr>
      <w:proofErr w:type="gramStart"/>
      <w:r w:rsidRPr="004E7878">
        <w:rPr>
          <w:rFonts w:ascii="Times New Roman" w:hAnsi="Times New Roman" w:cs="Times New Roman"/>
          <w:i/>
          <w:szCs w:val="24"/>
        </w:rPr>
        <w:t>r</w:t>
      </w:r>
      <w:proofErr w:type="gramEnd"/>
      <w:r w:rsidRPr="004E7878">
        <w:rPr>
          <w:rFonts w:ascii="Times New Roman" w:hAnsi="Times New Roman" w:cs="Times New Roman"/>
          <w:szCs w:val="24"/>
        </w:rPr>
        <w:tab/>
        <w:t>Yağmur verimi (L/</w:t>
      </w:r>
      <w:proofErr w:type="spellStart"/>
      <w:r w:rsidRPr="004E7878">
        <w:rPr>
          <w:rFonts w:ascii="Times New Roman" w:hAnsi="Times New Roman" w:cs="Times New Roman"/>
          <w:szCs w:val="24"/>
        </w:rPr>
        <w:t>sn.ha</w:t>
      </w:r>
      <w:proofErr w:type="spellEnd"/>
      <w:r w:rsidRPr="004E7878">
        <w:rPr>
          <w:rFonts w:ascii="Times New Roman" w:hAnsi="Times New Roman" w:cs="Times New Roman"/>
          <w:szCs w:val="24"/>
        </w:rPr>
        <w:t>)</w:t>
      </w:r>
    </w:p>
    <w:p w14:paraId="5D451CEB" w14:textId="77777777" w:rsidR="004E7878" w:rsidRPr="004E7878" w:rsidRDefault="004E7878" w:rsidP="00F314D5">
      <w:pPr>
        <w:tabs>
          <w:tab w:val="left" w:pos="1276"/>
        </w:tabs>
        <w:spacing w:before="0" w:after="0" w:line="276" w:lineRule="auto"/>
        <w:ind w:left="567"/>
        <w:rPr>
          <w:rFonts w:ascii="Times New Roman" w:hAnsi="Times New Roman" w:cs="Times New Roman"/>
          <w:szCs w:val="24"/>
        </w:rPr>
      </w:pPr>
      <w:r w:rsidRPr="004E7878">
        <w:rPr>
          <w:rFonts w:ascii="Times New Roman" w:hAnsi="Times New Roman" w:cs="Times New Roman"/>
          <w:i/>
          <w:szCs w:val="24"/>
        </w:rPr>
        <w:t>A</w:t>
      </w:r>
      <w:r w:rsidRPr="004E7878">
        <w:rPr>
          <w:rFonts w:ascii="Times New Roman" w:hAnsi="Times New Roman" w:cs="Times New Roman"/>
          <w:szCs w:val="24"/>
        </w:rPr>
        <w:tab/>
        <w:t>Drenaj alanı (ha)</w:t>
      </w:r>
    </w:p>
    <w:p w14:paraId="3F7353B0" w14:textId="77777777"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Rasyonel metot 1–1,5 km</w:t>
      </w:r>
      <w:r w:rsidRPr="004E7878">
        <w:rPr>
          <w:rFonts w:ascii="Times New Roman" w:hAnsi="Times New Roman" w:cs="Times New Roman"/>
          <w:szCs w:val="24"/>
          <w:vertAlign w:val="superscript"/>
        </w:rPr>
        <w:t>2</w:t>
      </w:r>
      <w:r w:rsidRPr="004E7878">
        <w:rPr>
          <w:rFonts w:ascii="Times New Roman" w:hAnsi="Times New Roman" w:cs="Times New Roman"/>
          <w:szCs w:val="24"/>
        </w:rPr>
        <w:t>’ye kadar iyi sonuçlar vermekle birlikte 5 km</w:t>
      </w:r>
      <w:r w:rsidRPr="004E7878">
        <w:rPr>
          <w:rFonts w:ascii="Times New Roman" w:hAnsi="Times New Roman" w:cs="Times New Roman"/>
          <w:szCs w:val="24"/>
          <w:vertAlign w:val="superscript"/>
        </w:rPr>
        <w:t>2’</w:t>
      </w:r>
      <w:r w:rsidRPr="004E7878">
        <w:rPr>
          <w:rFonts w:ascii="Times New Roman" w:hAnsi="Times New Roman" w:cs="Times New Roman"/>
          <w:szCs w:val="24"/>
        </w:rPr>
        <w:t>ye kadar olan drenaj havzalarında kullanılabilir.</w:t>
      </w:r>
    </w:p>
    <w:p w14:paraId="49442164" w14:textId="3DF3A6FF" w:rsidR="00D00B8A" w:rsidRDefault="004E7878" w:rsidP="00F314D5">
      <w:pPr>
        <w:spacing w:before="0" w:after="0" w:line="276" w:lineRule="auto"/>
        <w:ind w:firstLine="709"/>
        <w:rPr>
          <w:rFonts w:ascii="Times New Roman" w:hAnsi="Times New Roman" w:cs="Times New Roman"/>
          <w:szCs w:val="24"/>
        </w:rPr>
      </w:pPr>
      <w:r w:rsidRPr="0015655E">
        <w:rPr>
          <w:rFonts w:ascii="Times New Roman" w:hAnsi="Times New Roman" w:cs="Times New Roman"/>
          <w:szCs w:val="24"/>
        </w:rPr>
        <w:t>Rasyonel metodun kullanılabilmesi yağışın en az toplanma süresi (geçiş süresi) kadar devam etmesi gerekir. Büyük havzalarda yağışın</w:t>
      </w:r>
      <w:r w:rsidR="005F5CDF" w:rsidRPr="0015655E">
        <w:rPr>
          <w:rFonts w:ascii="Times New Roman" w:hAnsi="Times New Roman" w:cs="Times New Roman"/>
          <w:szCs w:val="24"/>
        </w:rPr>
        <w:t>,</w:t>
      </w:r>
      <w:r w:rsidRPr="0015655E">
        <w:rPr>
          <w:rFonts w:ascii="Times New Roman" w:hAnsi="Times New Roman" w:cs="Times New Roman"/>
          <w:szCs w:val="24"/>
        </w:rPr>
        <w:t xml:space="preserve"> geçiş süresi kadar sürmesi ve bütün havza üzerine </w:t>
      </w:r>
      <w:proofErr w:type="spellStart"/>
      <w:r w:rsidRPr="0015655E">
        <w:rPr>
          <w:rFonts w:ascii="Times New Roman" w:hAnsi="Times New Roman" w:cs="Times New Roman"/>
          <w:szCs w:val="24"/>
        </w:rPr>
        <w:t>üniform</w:t>
      </w:r>
      <w:proofErr w:type="spellEnd"/>
      <w:r w:rsidRPr="0015655E">
        <w:rPr>
          <w:rFonts w:ascii="Times New Roman" w:hAnsi="Times New Roman" w:cs="Times New Roman"/>
          <w:szCs w:val="24"/>
        </w:rPr>
        <w:t xml:space="preserve"> dağılma olasılığı azaldığından bu metot kullanılamaz. </w:t>
      </w:r>
      <w:r w:rsidR="00D00B8A" w:rsidRPr="0015655E">
        <w:rPr>
          <w:rFonts w:ascii="Times New Roman" w:hAnsi="Times New Roman" w:cs="Times New Roman"/>
          <w:szCs w:val="24"/>
        </w:rPr>
        <w:t xml:space="preserve">Su toplama alanı 500 </w:t>
      </w:r>
      <w:proofErr w:type="spellStart"/>
      <w:r w:rsidR="00D00B8A" w:rsidRPr="0015655E">
        <w:rPr>
          <w:rFonts w:ascii="Times New Roman" w:hAnsi="Times New Roman" w:cs="Times New Roman"/>
          <w:szCs w:val="24"/>
        </w:rPr>
        <w:t>ha’dan</w:t>
      </w:r>
      <w:proofErr w:type="spellEnd"/>
      <w:r w:rsidR="00D00B8A" w:rsidRPr="0015655E">
        <w:rPr>
          <w:rFonts w:ascii="Times New Roman" w:hAnsi="Times New Roman" w:cs="Times New Roman"/>
          <w:szCs w:val="24"/>
        </w:rPr>
        <w:t xml:space="preserve"> büyükse; SCS (</w:t>
      </w:r>
      <w:proofErr w:type="spellStart"/>
      <w:r w:rsidR="00D00B8A" w:rsidRPr="0015655E">
        <w:rPr>
          <w:rFonts w:ascii="Times New Roman" w:hAnsi="Times New Roman" w:cs="Times New Roman"/>
          <w:szCs w:val="24"/>
        </w:rPr>
        <w:t>Soil</w:t>
      </w:r>
      <w:proofErr w:type="spellEnd"/>
      <w:r w:rsidR="00D00B8A" w:rsidRPr="0015655E">
        <w:rPr>
          <w:rFonts w:ascii="Times New Roman" w:hAnsi="Times New Roman" w:cs="Times New Roman"/>
          <w:szCs w:val="24"/>
        </w:rPr>
        <w:t xml:space="preserve"> </w:t>
      </w:r>
      <w:proofErr w:type="spellStart"/>
      <w:r w:rsidR="00D00B8A" w:rsidRPr="0015655E">
        <w:rPr>
          <w:rFonts w:ascii="Times New Roman" w:hAnsi="Times New Roman" w:cs="Times New Roman"/>
          <w:szCs w:val="24"/>
        </w:rPr>
        <w:t>Censervation</w:t>
      </w:r>
      <w:proofErr w:type="spellEnd"/>
      <w:r w:rsidR="00D00B8A" w:rsidRPr="0015655E">
        <w:rPr>
          <w:rFonts w:ascii="Times New Roman" w:hAnsi="Times New Roman" w:cs="Times New Roman"/>
          <w:szCs w:val="24"/>
        </w:rPr>
        <w:t xml:space="preserve"> Service), </w:t>
      </w:r>
      <w:proofErr w:type="spellStart"/>
      <w:r w:rsidR="00D00B8A" w:rsidRPr="0015655E">
        <w:rPr>
          <w:rFonts w:ascii="Times New Roman" w:hAnsi="Times New Roman" w:cs="Times New Roman"/>
          <w:szCs w:val="24"/>
        </w:rPr>
        <w:t>Common</w:t>
      </w:r>
      <w:proofErr w:type="spellEnd"/>
      <w:r w:rsidR="00D00B8A" w:rsidRPr="0015655E">
        <w:rPr>
          <w:rFonts w:ascii="Times New Roman" w:hAnsi="Times New Roman" w:cs="Times New Roman"/>
          <w:szCs w:val="24"/>
        </w:rPr>
        <w:t xml:space="preserve"> </w:t>
      </w:r>
      <w:proofErr w:type="gramStart"/>
      <w:r w:rsidR="00D00B8A" w:rsidRPr="0015655E">
        <w:rPr>
          <w:rFonts w:ascii="Times New Roman" w:hAnsi="Times New Roman" w:cs="Times New Roman"/>
          <w:szCs w:val="24"/>
        </w:rPr>
        <w:t>veya  Williams</w:t>
      </w:r>
      <w:proofErr w:type="gramEnd"/>
      <w:r w:rsidR="00D00B8A" w:rsidRPr="0015655E">
        <w:rPr>
          <w:rFonts w:ascii="Times New Roman" w:hAnsi="Times New Roman" w:cs="Times New Roman"/>
          <w:szCs w:val="24"/>
        </w:rPr>
        <w:t xml:space="preserve"> boyutsuz hidrograf metotları,  veya DSİ, </w:t>
      </w:r>
      <w:proofErr w:type="spellStart"/>
      <w:r w:rsidR="00D00B8A" w:rsidRPr="0015655E">
        <w:rPr>
          <w:rFonts w:ascii="Times New Roman" w:hAnsi="Times New Roman" w:cs="Times New Roman"/>
          <w:szCs w:val="24"/>
        </w:rPr>
        <w:t>Mockus</w:t>
      </w:r>
      <w:proofErr w:type="spellEnd"/>
      <w:r w:rsidR="00D00B8A" w:rsidRPr="0015655E">
        <w:rPr>
          <w:rFonts w:ascii="Times New Roman" w:hAnsi="Times New Roman" w:cs="Times New Roman"/>
          <w:szCs w:val="24"/>
        </w:rPr>
        <w:t xml:space="preserve">, </w:t>
      </w:r>
      <w:proofErr w:type="spellStart"/>
      <w:r w:rsidR="00D00B8A" w:rsidRPr="0015655E">
        <w:rPr>
          <w:rFonts w:ascii="Times New Roman" w:hAnsi="Times New Roman" w:cs="Times New Roman"/>
          <w:szCs w:val="24"/>
        </w:rPr>
        <w:t>Sneyder</w:t>
      </w:r>
      <w:proofErr w:type="spellEnd"/>
      <w:r w:rsidR="00D00B8A" w:rsidRPr="0015655E">
        <w:rPr>
          <w:rFonts w:ascii="Times New Roman" w:hAnsi="Times New Roman" w:cs="Times New Roman"/>
          <w:szCs w:val="24"/>
        </w:rPr>
        <w:t xml:space="preserve"> sentetik birim hidrograf metotları kullanılabilir. Ayrıca </w:t>
      </w:r>
      <w:proofErr w:type="gramStart"/>
      <w:r w:rsidR="00D00B8A" w:rsidRPr="0015655E">
        <w:rPr>
          <w:rFonts w:ascii="Times New Roman" w:hAnsi="Times New Roman" w:cs="Times New Roman"/>
          <w:szCs w:val="24"/>
        </w:rPr>
        <w:t>literatürde</w:t>
      </w:r>
      <w:proofErr w:type="gramEnd"/>
      <w:r w:rsidR="00D00B8A" w:rsidRPr="0015655E">
        <w:rPr>
          <w:rFonts w:ascii="Times New Roman" w:hAnsi="Times New Roman" w:cs="Times New Roman"/>
          <w:szCs w:val="24"/>
        </w:rPr>
        <w:t xml:space="preserve"> kabul görmüş hidrolojik modeller de kullanılabilir. Bu </w:t>
      </w:r>
      <w:proofErr w:type="spellStart"/>
      <w:r w:rsidR="00D00B8A" w:rsidRPr="0015655E">
        <w:rPr>
          <w:rFonts w:ascii="Times New Roman" w:hAnsi="Times New Roman" w:cs="Times New Roman"/>
          <w:szCs w:val="24"/>
        </w:rPr>
        <w:t>metoların</w:t>
      </w:r>
      <w:proofErr w:type="spellEnd"/>
      <w:r w:rsidR="00D00B8A" w:rsidRPr="0015655E">
        <w:rPr>
          <w:rFonts w:ascii="Times New Roman" w:hAnsi="Times New Roman" w:cs="Times New Roman"/>
          <w:szCs w:val="24"/>
        </w:rPr>
        <w:t xml:space="preserve"> seçiminde havza alanı, eğimi, bitki örtüsü, zemin yapısı ve benzeri havzanın hidrolojik özellikleri göz önüne alınarak idarenin onayı alınmalıdır.</w:t>
      </w:r>
      <w:r w:rsidR="00D00B8A" w:rsidRPr="00D00B8A">
        <w:rPr>
          <w:rFonts w:ascii="Times New Roman" w:hAnsi="Times New Roman" w:cs="Times New Roman"/>
          <w:szCs w:val="24"/>
        </w:rPr>
        <w:t xml:space="preserve"> </w:t>
      </w:r>
    </w:p>
    <w:p w14:paraId="4617D749" w14:textId="77777777" w:rsidR="003704A0" w:rsidRPr="00D00B8A" w:rsidRDefault="003704A0" w:rsidP="00F314D5">
      <w:pPr>
        <w:spacing w:before="0" w:after="0" w:line="276" w:lineRule="auto"/>
        <w:ind w:firstLine="709"/>
        <w:rPr>
          <w:rFonts w:ascii="Times New Roman" w:hAnsi="Times New Roman" w:cs="Times New Roman"/>
          <w:szCs w:val="24"/>
        </w:rPr>
      </w:pPr>
    </w:p>
    <w:p w14:paraId="2F4E9179" w14:textId="0E103919" w:rsidR="004E7878" w:rsidRPr="004E7878" w:rsidRDefault="00C35AEA" w:rsidP="00F314D5">
      <w:pPr>
        <w:spacing w:before="0" w:after="0" w:line="276" w:lineRule="auto"/>
        <w:rPr>
          <w:rFonts w:ascii="Times New Roman" w:hAnsi="Times New Roman" w:cs="Times New Roman"/>
          <w:b/>
          <w:szCs w:val="24"/>
        </w:rPr>
      </w:pPr>
      <w:r>
        <w:rPr>
          <w:rFonts w:ascii="Times New Roman" w:hAnsi="Times New Roman" w:cs="Times New Roman"/>
          <w:b/>
          <w:szCs w:val="24"/>
        </w:rPr>
        <w:t>1.3.2.2 Yağmur</w:t>
      </w:r>
      <w:r w:rsidR="004E7878" w:rsidRPr="004E7878">
        <w:rPr>
          <w:rFonts w:ascii="Times New Roman" w:hAnsi="Times New Roman" w:cs="Times New Roman"/>
          <w:b/>
          <w:szCs w:val="24"/>
        </w:rPr>
        <w:t xml:space="preserve">suyu giriş yapıları </w:t>
      </w:r>
    </w:p>
    <w:p w14:paraId="742F9A7B" w14:textId="503C1C0C"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Her kavşak noktasına</w:t>
      </w:r>
      <w:r w:rsidR="00C35AEA">
        <w:rPr>
          <w:rFonts w:ascii="Times New Roman" w:hAnsi="Times New Roman" w:cs="Times New Roman"/>
          <w:szCs w:val="24"/>
        </w:rPr>
        <w:t xml:space="preserve"> yerleştirilmek şartıyla yağmursuyu giriş yapıları; </w:t>
      </w:r>
      <w:proofErr w:type="spellStart"/>
      <w:r w:rsidR="00C35AEA">
        <w:rPr>
          <w:rFonts w:ascii="Times New Roman" w:hAnsi="Times New Roman" w:cs="Times New Roman"/>
          <w:szCs w:val="24"/>
        </w:rPr>
        <w:t>yağmur</w:t>
      </w:r>
      <w:r w:rsidRPr="004E7878">
        <w:rPr>
          <w:rFonts w:ascii="Times New Roman" w:hAnsi="Times New Roman" w:cs="Times New Roman"/>
          <w:szCs w:val="24"/>
        </w:rPr>
        <w:t>suyunun</w:t>
      </w:r>
      <w:proofErr w:type="spellEnd"/>
      <w:r w:rsidRPr="004E7878">
        <w:rPr>
          <w:rFonts w:ascii="Times New Roman" w:hAnsi="Times New Roman" w:cs="Times New Roman"/>
          <w:szCs w:val="24"/>
        </w:rPr>
        <w:t xml:space="preserve"> yolda 80–100 l/</w:t>
      </w:r>
      <w:proofErr w:type="spellStart"/>
      <w:r w:rsidRPr="004E7878">
        <w:rPr>
          <w:rFonts w:ascii="Times New Roman" w:hAnsi="Times New Roman" w:cs="Times New Roman"/>
          <w:szCs w:val="24"/>
        </w:rPr>
        <w:t>s’lik</w:t>
      </w:r>
      <w:proofErr w:type="spellEnd"/>
      <w:r w:rsidRPr="004E7878">
        <w:rPr>
          <w:rFonts w:ascii="Times New Roman" w:hAnsi="Times New Roman" w:cs="Times New Roman"/>
          <w:szCs w:val="24"/>
        </w:rPr>
        <w:t xml:space="preserve"> debiye ulaştığı noktalardan başlatılmalı ve sokak uzunluğu ve yol eğimine göre aralarındaki mesafe 50–80 m olmalıdır. Ayrıca yolların durumu ve su toplama noktaları da </w:t>
      </w:r>
      <w:r w:rsidRPr="004E7878">
        <w:rPr>
          <w:rFonts w:ascii="Times New Roman" w:hAnsi="Times New Roman" w:cs="Times New Roman"/>
          <w:szCs w:val="24"/>
        </w:rPr>
        <w:lastRenderedPageBreak/>
        <w:t>dikkate alınarak yol en kesiti boyunca giriş yapısı planlanabilir. Yağmur sularını drenaj sistemine alan giriş yapıları; cadde arklarındaki akışın yayalara ve motorlu trafiğe zarar vermeyecek şekilde, minimum maliyetle top</w:t>
      </w:r>
      <w:r w:rsidR="00C35AEA">
        <w:rPr>
          <w:rFonts w:ascii="Times New Roman" w:hAnsi="Times New Roman" w:cs="Times New Roman"/>
          <w:szCs w:val="24"/>
        </w:rPr>
        <w:t>layıp uzaklaştırmalıdır. Yağmur</w:t>
      </w:r>
      <w:r w:rsidRPr="004E7878">
        <w:rPr>
          <w:rFonts w:ascii="Times New Roman" w:hAnsi="Times New Roman" w:cs="Times New Roman"/>
          <w:szCs w:val="24"/>
        </w:rPr>
        <w:t xml:space="preserve">suyu giriş yerlerinin bordür taşında bırakılan giriş yerleri, cadde arklarına konan giriş yerleri ve bu ikisinin kombinasyonu olan girişler olmak üzere üç ana tipi mevcuttur (Şekil </w:t>
      </w:r>
      <w:proofErr w:type="gramStart"/>
      <w:r w:rsidRPr="004E7878">
        <w:rPr>
          <w:rFonts w:ascii="Times New Roman" w:hAnsi="Times New Roman" w:cs="Times New Roman"/>
          <w:szCs w:val="24"/>
        </w:rPr>
        <w:t>1.3</w:t>
      </w:r>
      <w:proofErr w:type="gramEnd"/>
      <w:r w:rsidRPr="004E7878">
        <w:rPr>
          <w:rFonts w:ascii="Times New Roman" w:hAnsi="Times New Roman" w:cs="Times New Roman"/>
          <w:szCs w:val="24"/>
        </w:rPr>
        <w:t>).</w:t>
      </w:r>
    </w:p>
    <w:p w14:paraId="6146647B" w14:textId="77777777" w:rsidR="004E7878" w:rsidRPr="004E7878" w:rsidRDefault="004E7878" w:rsidP="00F314D5">
      <w:pPr>
        <w:spacing w:before="0" w:after="0" w:line="276" w:lineRule="auto"/>
        <w:jc w:val="center"/>
        <w:rPr>
          <w:rFonts w:ascii="Times New Roman" w:hAnsi="Times New Roman" w:cs="Times New Roman"/>
          <w:szCs w:val="24"/>
        </w:rPr>
      </w:pPr>
      <w:r w:rsidRPr="004E7878">
        <w:rPr>
          <w:rFonts w:ascii="Times New Roman" w:hAnsi="Times New Roman" w:cs="Times New Roman"/>
          <w:szCs w:val="24"/>
        </w:rPr>
        <w:object w:dxaOrig="12000" w:dyaOrig="9000" w14:anchorId="522776A6">
          <v:shape id="_x0000_i1030" type="#_x0000_t75" style="width:344.35pt;height:252.95pt" o:ole="" o:allowoverlap="f">
            <v:imagedata r:id="rId22" o:title="" croptop="5916f" cropbottom="1220f" cropright="10855f"/>
          </v:shape>
          <o:OLEObject Type="Embed" ProgID="PBrush" ShapeID="_x0000_i1030" DrawAspect="Content" ObjectID="_1559715366" r:id="rId23"/>
        </w:object>
      </w:r>
    </w:p>
    <w:p w14:paraId="6489B001" w14:textId="61F9A867" w:rsidR="004E7878" w:rsidRPr="004E7878" w:rsidRDefault="004E7878" w:rsidP="00F314D5">
      <w:pPr>
        <w:spacing w:before="0" w:after="0" w:line="276" w:lineRule="auto"/>
        <w:jc w:val="center"/>
        <w:rPr>
          <w:rFonts w:ascii="Times New Roman" w:hAnsi="Times New Roman" w:cs="Times New Roman"/>
          <w:szCs w:val="24"/>
        </w:rPr>
      </w:pPr>
      <w:r w:rsidRPr="004E7878">
        <w:rPr>
          <w:rFonts w:ascii="Times New Roman" w:hAnsi="Times New Roman" w:cs="Times New Roman"/>
          <w:b/>
          <w:szCs w:val="24"/>
        </w:rPr>
        <w:t xml:space="preserve">Şekil </w:t>
      </w:r>
      <w:proofErr w:type="gramStart"/>
      <w:r w:rsidRPr="004E7878">
        <w:rPr>
          <w:rFonts w:ascii="Times New Roman" w:hAnsi="Times New Roman" w:cs="Times New Roman"/>
          <w:b/>
          <w:szCs w:val="24"/>
        </w:rPr>
        <w:t>1.3</w:t>
      </w:r>
      <w:proofErr w:type="gramEnd"/>
      <w:r w:rsidRPr="004E7878">
        <w:rPr>
          <w:rFonts w:ascii="Times New Roman" w:hAnsi="Times New Roman" w:cs="Times New Roman"/>
          <w:b/>
          <w:szCs w:val="24"/>
        </w:rPr>
        <w:t>.</w:t>
      </w:r>
      <w:r w:rsidR="00C35AEA">
        <w:rPr>
          <w:rFonts w:ascii="Times New Roman" w:hAnsi="Times New Roman" w:cs="Times New Roman"/>
          <w:szCs w:val="24"/>
        </w:rPr>
        <w:t xml:space="preserve"> Yağmur</w:t>
      </w:r>
      <w:r w:rsidRPr="004E7878">
        <w:rPr>
          <w:rFonts w:ascii="Times New Roman" w:hAnsi="Times New Roman" w:cs="Times New Roman"/>
          <w:szCs w:val="24"/>
        </w:rPr>
        <w:t>suyu giriş yerlerinin çeşitli tipleri</w:t>
      </w:r>
    </w:p>
    <w:p w14:paraId="1131F0BB" w14:textId="77777777" w:rsidR="004E7878" w:rsidRPr="004E7878" w:rsidRDefault="004E7878" w:rsidP="00F314D5">
      <w:pPr>
        <w:spacing w:before="0" w:after="0" w:line="276" w:lineRule="auto"/>
        <w:rPr>
          <w:rFonts w:ascii="Times New Roman" w:hAnsi="Times New Roman" w:cs="Times New Roman"/>
          <w:szCs w:val="24"/>
        </w:rPr>
      </w:pPr>
    </w:p>
    <w:p w14:paraId="32949B56" w14:textId="3E87D3E8" w:rsidR="00F314D5" w:rsidRDefault="004E7878" w:rsidP="00F314D5">
      <w:pPr>
        <w:spacing w:before="0" w:after="0" w:line="276" w:lineRule="auto"/>
        <w:rPr>
          <w:rFonts w:ascii="Times New Roman" w:hAnsi="Times New Roman" w:cs="Times New Roman"/>
          <w:b/>
          <w:szCs w:val="24"/>
        </w:rPr>
      </w:pPr>
      <w:r w:rsidRPr="004E7878">
        <w:rPr>
          <w:rFonts w:ascii="Times New Roman" w:hAnsi="Times New Roman" w:cs="Times New Roman"/>
          <w:szCs w:val="24"/>
        </w:rPr>
        <w:t>Çubukları</w:t>
      </w:r>
      <w:r w:rsidRPr="004E7878">
        <w:rPr>
          <w:rFonts w:ascii="Times New Roman" w:hAnsi="Times New Roman" w:cs="Times New Roman"/>
          <w:bCs/>
          <w:szCs w:val="24"/>
        </w:rPr>
        <w:t xml:space="preserve"> bordüre paralel ızgaralar, en az tıkanmaya </w:t>
      </w:r>
      <w:r w:rsidRPr="004E7878">
        <w:rPr>
          <w:rFonts w:ascii="Times New Roman" w:hAnsi="Times New Roman" w:cs="Times New Roman"/>
          <w:szCs w:val="24"/>
        </w:rPr>
        <w:t>maruz</w:t>
      </w:r>
      <w:r w:rsidRPr="004E7878">
        <w:rPr>
          <w:rFonts w:ascii="Times New Roman" w:hAnsi="Times New Roman" w:cs="Times New Roman"/>
          <w:bCs/>
          <w:szCs w:val="24"/>
        </w:rPr>
        <w:t xml:space="preserve"> kalmakta ve en iyi akım şartlarını vermektedir. Bisiklet tekerleklerinin ızgara çubuklarının aralarına girmemesi için ızgara delikleri arasındaki açıklık 2,5</w:t>
      </w:r>
      <w:r w:rsidR="00C35AEA">
        <w:rPr>
          <w:rFonts w:ascii="Times New Roman" w:hAnsi="Times New Roman" w:cs="Times New Roman"/>
          <w:bCs/>
          <w:szCs w:val="24"/>
        </w:rPr>
        <w:t xml:space="preserve"> cm’den küçük olmalıdır. Yağmur</w:t>
      </w:r>
      <w:r w:rsidRPr="004E7878">
        <w:rPr>
          <w:rFonts w:ascii="Times New Roman" w:hAnsi="Times New Roman" w:cs="Times New Roman"/>
          <w:bCs/>
          <w:szCs w:val="24"/>
        </w:rPr>
        <w:t>suyu giriş yapıları doğrudan bacalara bağlanmalı ve kanallara bağlanmasından kaçınılmalıdır.</w:t>
      </w:r>
    </w:p>
    <w:p w14:paraId="47E3B7BC" w14:textId="77777777" w:rsidR="00EF34C4" w:rsidRDefault="00EF34C4" w:rsidP="00F314D5">
      <w:pPr>
        <w:spacing w:before="0" w:after="0" w:line="276" w:lineRule="auto"/>
        <w:rPr>
          <w:rFonts w:ascii="Times New Roman" w:hAnsi="Times New Roman" w:cs="Times New Roman"/>
          <w:b/>
          <w:szCs w:val="24"/>
        </w:rPr>
      </w:pPr>
    </w:p>
    <w:p w14:paraId="73196EEF" w14:textId="545598AD" w:rsidR="004E7878" w:rsidRPr="004E7878" w:rsidRDefault="004E7878" w:rsidP="00F314D5">
      <w:pPr>
        <w:spacing w:before="0" w:after="0" w:line="276" w:lineRule="auto"/>
        <w:rPr>
          <w:rFonts w:ascii="Times New Roman" w:hAnsi="Times New Roman" w:cs="Times New Roman"/>
          <w:b/>
          <w:szCs w:val="24"/>
        </w:rPr>
      </w:pPr>
      <w:r w:rsidRPr="004E7878">
        <w:rPr>
          <w:rFonts w:ascii="Times New Roman" w:hAnsi="Times New Roman" w:cs="Times New Roman"/>
          <w:b/>
          <w:szCs w:val="24"/>
        </w:rPr>
        <w:t>1.3.3. Hidrolik Tasarım</w:t>
      </w:r>
    </w:p>
    <w:p w14:paraId="270434A0" w14:textId="77777777" w:rsidR="002B615B" w:rsidRDefault="002B615B" w:rsidP="00F314D5">
      <w:pPr>
        <w:spacing w:before="0" w:after="0" w:line="276" w:lineRule="auto"/>
        <w:rPr>
          <w:rFonts w:ascii="Times New Roman" w:hAnsi="Times New Roman" w:cs="Times New Roman"/>
          <w:b/>
          <w:szCs w:val="24"/>
        </w:rPr>
      </w:pPr>
    </w:p>
    <w:p w14:paraId="31C1BE09" w14:textId="77777777" w:rsidR="004E7878" w:rsidRPr="004E7878" w:rsidRDefault="004E7878" w:rsidP="00F314D5">
      <w:pPr>
        <w:spacing w:before="0" w:after="0" w:line="276" w:lineRule="auto"/>
        <w:rPr>
          <w:rFonts w:ascii="Times New Roman" w:hAnsi="Times New Roman" w:cs="Times New Roman"/>
          <w:b/>
          <w:szCs w:val="24"/>
        </w:rPr>
      </w:pPr>
      <w:r w:rsidRPr="004E7878">
        <w:rPr>
          <w:rFonts w:ascii="Times New Roman" w:hAnsi="Times New Roman" w:cs="Times New Roman"/>
          <w:b/>
          <w:szCs w:val="24"/>
        </w:rPr>
        <w:t>1.3.3.1. Hız ve eğimler</w:t>
      </w:r>
    </w:p>
    <w:p w14:paraId="6763B6B0" w14:textId="77777777" w:rsidR="002B615B" w:rsidRDefault="002B615B" w:rsidP="00F314D5">
      <w:pPr>
        <w:spacing w:before="0" w:after="0" w:line="276" w:lineRule="auto"/>
        <w:rPr>
          <w:rFonts w:ascii="Times New Roman" w:hAnsi="Times New Roman" w:cs="Times New Roman"/>
          <w:b/>
          <w:i/>
          <w:szCs w:val="24"/>
        </w:rPr>
      </w:pPr>
    </w:p>
    <w:p w14:paraId="70A438CE" w14:textId="77777777" w:rsidR="004E7878" w:rsidRPr="004E7878" w:rsidRDefault="004E7878" w:rsidP="00F314D5">
      <w:pPr>
        <w:spacing w:before="0" w:after="0" w:line="276" w:lineRule="auto"/>
        <w:rPr>
          <w:rFonts w:ascii="Times New Roman" w:hAnsi="Times New Roman" w:cs="Times New Roman"/>
          <w:b/>
          <w:szCs w:val="24"/>
        </w:rPr>
      </w:pPr>
      <w:r w:rsidRPr="004E7878">
        <w:rPr>
          <w:rFonts w:ascii="Times New Roman" w:hAnsi="Times New Roman" w:cs="Times New Roman"/>
          <w:b/>
          <w:i/>
          <w:szCs w:val="24"/>
        </w:rPr>
        <w:t>Hızlar</w:t>
      </w:r>
    </w:p>
    <w:p w14:paraId="6724395C" w14:textId="57C21901" w:rsidR="004E7878" w:rsidRPr="004E7878" w:rsidRDefault="00C35AEA" w:rsidP="00F314D5">
      <w:pPr>
        <w:spacing w:before="0" w:after="0" w:line="276" w:lineRule="auto"/>
        <w:rPr>
          <w:rFonts w:ascii="Times New Roman" w:hAnsi="Times New Roman" w:cs="Times New Roman"/>
          <w:szCs w:val="24"/>
        </w:rPr>
      </w:pPr>
      <w:r>
        <w:rPr>
          <w:rFonts w:ascii="Times New Roman" w:hAnsi="Times New Roman" w:cs="Times New Roman"/>
          <w:szCs w:val="24"/>
        </w:rPr>
        <w:t>Yağmur</w:t>
      </w:r>
      <w:r w:rsidR="004E7878" w:rsidRPr="004E7878">
        <w:rPr>
          <w:rFonts w:ascii="Times New Roman" w:hAnsi="Times New Roman" w:cs="Times New Roman"/>
          <w:szCs w:val="24"/>
        </w:rPr>
        <w:t>suyu kanallarında çökelmeleri engellemek için hız 0,5 m/</w:t>
      </w:r>
      <w:proofErr w:type="spellStart"/>
      <w:r w:rsidR="004E7878" w:rsidRPr="004E7878">
        <w:rPr>
          <w:rFonts w:ascii="Times New Roman" w:hAnsi="Times New Roman" w:cs="Times New Roman"/>
          <w:szCs w:val="24"/>
        </w:rPr>
        <w:t>sn’nin</w:t>
      </w:r>
      <w:proofErr w:type="spellEnd"/>
      <w:r w:rsidR="004E7878" w:rsidRPr="004E7878">
        <w:rPr>
          <w:rFonts w:ascii="Times New Roman" w:hAnsi="Times New Roman" w:cs="Times New Roman"/>
          <w:szCs w:val="24"/>
        </w:rPr>
        <w:t xml:space="preserve"> altına düşmemelidir. Ayrıca hız 5 m/</w:t>
      </w:r>
      <w:proofErr w:type="spellStart"/>
      <w:r w:rsidR="004E7878" w:rsidRPr="004E7878">
        <w:rPr>
          <w:rFonts w:ascii="Times New Roman" w:hAnsi="Times New Roman" w:cs="Times New Roman"/>
          <w:szCs w:val="24"/>
        </w:rPr>
        <w:t>sn’yi</w:t>
      </w:r>
      <w:proofErr w:type="spellEnd"/>
      <w:r w:rsidR="004E7878" w:rsidRPr="004E7878">
        <w:rPr>
          <w:rFonts w:ascii="Times New Roman" w:hAnsi="Times New Roman" w:cs="Times New Roman"/>
          <w:szCs w:val="24"/>
        </w:rPr>
        <w:t xml:space="preserve"> geçmemelidir. </w:t>
      </w:r>
    </w:p>
    <w:p w14:paraId="5947647A" w14:textId="77777777" w:rsidR="00577B24" w:rsidRDefault="00577B24" w:rsidP="00F314D5">
      <w:pPr>
        <w:spacing w:before="0" w:after="0" w:line="276" w:lineRule="auto"/>
        <w:rPr>
          <w:rFonts w:ascii="Times New Roman" w:hAnsi="Times New Roman" w:cs="Times New Roman"/>
          <w:b/>
          <w:i/>
          <w:szCs w:val="24"/>
        </w:rPr>
      </w:pPr>
    </w:p>
    <w:p w14:paraId="605DD514" w14:textId="77777777" w:rsidR="004E7878" w:rsidRPr="004E7878" w:rsidRDefault="004E7878" w:rsidP="00F314D5">
      <w:pPr>
        <w:spacing w:before="0" w:after="0" w:line="276" w:lineRule="auto"/>
        <w:rPr>
          <w:rFonts w:ascii="Times New Roman" w:hAnsi="Times New Roman" w:cs="Times New Roman"/>
          <w:b/>
          <w:i/>
          <w:szCs w:val="24"/>
        </w:rPr>
      </w:pPr>
      <w:r w:rsidRPr="004E7878">
        <w:rPr>
          <w:rFonts w:ascii="Times New Roman" w:hAnsi="Times New Roman" w:cs="Times New Roman"/>
          <w:b/>
          <w:i/>
          <w:szCs w:val="24"/>
        </w:rPr>
        <w:t>Eğimler</w:t>
      </w:r>
    </w:p>
    <w:p w14:paraId="0AC4584E" w14:textId="39A1E2D3" w:rsid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Kanallarda eğimler 1:</w:t>
      </w:r>
      <w:r w:rsidRPr="004E7878">
        <w:rPr>
          <w:rFonts w:ascii="Times New Roman" w:hAnsi="Times New Roman" w:cs="Times New Roman"/>
          <w:i/>
          <w:szCs w:val="24"/>
        </w:rPr>
        <w:t>A</w:t>
      </w:r>
      <w:r w:rsidRPr="004E7878">
        <w:rPr>
          <w:rFonts w:ascii="Times New Roman" w:hAnsi="Times New Roman" w:cs="Times New Roman"/>
          <w:szCs w:val="24"/>
        </w:rPr>
        <w:t xml:space="preserve"> şeklinde gösterilmelidir. </w:t>
      </w:r>
      <w:r w:rsidR="004E53F8">
        <w:rPr>
          <w:rFonts w:ascii="Times New Roman" w:hAnsi="Times New Roman" w:cs="Times New Roman"/>
          <w:szCs w:val="24"/>
        </w:rPr>
        <w:t xml:space="preserve">Kanal eğimleri; kullanılan boru cinsine göre seçilen pürüzlülük katsayısı, boru çapı ve hız sınırlarına göre </w:t>
      </w:r>
      <w:proofErr w:type="spellStart"/>
      <w:r w:rsidR="004E53F8" w:rsidRPr="004E7878">
        <w:rPr>
          <w:rFonts w:ascii="Times New Roman" w:hAnsi="Times New Roman" w:cs="Times New Roman"/>
          <w:szCs w:val="24"/>
        </w:rPr>
        <w:t>Colebrook</w:t>
      </w:r>
      <w:proofErr w:type="spellEnd"/>
      <w:r w:rsidR="004E53F8" w:rsidRPr="004E7878">
        <w:rPr>
          <w:rFonts w:ascii="Times New Roman" w:hAnsi="Times New Roman" w:cs="Times New Roman"/>
          <w:szCs w:val="24"/>
        </w:rPr>
        <w:t xml:space="preserve">-White, </w:t>
      </w:r>
      <w:proofErr w:type="spellStart"/>
      <w:r w:rsidR="004E53F8" w:rsidRPr="004E7878">
        <w:rPr>
          <w:rFonts w:ascii="Times New Roman" w:hAnsi="Times New Roman" w:cs="Times New Roman"/>
          <w:szCs w:val="24"/>
        </w:rPr>
        <w:t>Manning</w:t>
      </w:r>
      <w:proofErr w:type="spellEnd"/>
      <w:r w:rsidR="004E53F8" w:rsidRPr="004E7878">
        <w:rPr>
          <w:rFonts w:ascii="Times New Roman" w:hAnsi="Times New Roman" w:cs="Times New Roman"/>
          <w:szCs w:val="24"/>
        </w:rPr>
        <w:t xml:space="preserve"> veya </w:t>
      </w:r>
      <w:proofErr w:type="spellStart"/>
      <w:r w:rsidR="004E53F8" w:rsidRPr="004E7878">
        <w:rPr>
          <w:rFonts w:ascii="Times New Roman" w:hAnsi="Times New Roman" w:cs="Times New Roman"/>
          <w:szCs w:val="24"/>
        </w:rPr>
        <w:t>Kutter</w:t>
      </w:r>
      <w:proofErr w:type="spellEnd"/>
      <w:r w:rsidR="004E53F8" w:rsidRPr="004E7878">
        <w:rPr>
          <w:rFonts w:ascii="Times New Roman" w:hAnsi="Times New Roman" w:cs="Times New Roman"/>
          <w:szCs w:val="24"/>
        </w:rPr>
        <w:t xml:space="preserve"> denklemleri</w:t>
      </w:r>
      <w:r w:rsidR="004E53F8">
        <w:rPr>
          <w:rFonts w:ascii="Times New Roman" w:hAnsi="Times New Roman" w:cs="Times New Roman"/>
          <w:szCs w:val="24"/>
        </w:rPr>
        <w:t>nden elde edilir ve</w:t>
      </w:r>
      <w:r w:rsidR="00686D06">
        <w:rPr>
          <w:rFonts w:ascii="Times New Roman" w:hAnsi="Times New Roman" w:cs="Times New Roman"/>
          <w:szCs w:val="24"/>
        </w:rPr>
        <w:t xml:space="preserve">ya yaklaşık olarak Çizelge </w:t>
      </w:r>
      <w:proofErr w:type="gramStart"/>
      <w:r w:rsidR="00686D06">
        <w:rPr>
          <w:rFonts w:ascii="Times New Roman" w:hAnsi="Times New Roman" w:cs="Times New Roman"/>
          <w:szCs w:val="24"/>
        </w:rPr>
        <w:t>1.4’t</w:t>
      </w:r>
      <w:r w:rsidR="004E53F8">
        <w:rPr>
          <w:rFonts w:ascii="Times New Roman" w:hAnsi="Times New Roman" w:cs="Times New Roman"/>
          <w:szCs w:val="24"/>
        </w:rPr>
        <w:t>eki</w:t>
      </w:r>
      <w:proofErr w:type="gramEnd"/>
      <w:r w:rsidR="004E53F8">
        <w:rPr>
          <w:rFonts w:ascii="Times New Roman" w:hAnsi="Times New Roman" w:cs="Times New Roman"/>
          <w:szCs w:val="24"/>
        </w:rPr>
        <w:t xml:space="preserve"> değerler alınabilir.</w:t>
      </w:r>
    </w:p>
    <w:p w14:paraId="056A2A9A" w14:textId="77777777" w:rsidR="003704A0" w:rsidRDefault="003704A0" w:rsidP="007751C7">
      <w:pPr>
        <w:spacing w:before="0" w:after="0"/>
        <w:jc w:val="center"/>
        <w:rPr>
          <w:rFonts w:ascii="Times New Roman" w:hAnsi="Times New Roman" w:cs="Times New Roman"/>
          <w:b/>
          <w:bCs/>
          <w:szCs w:val="24"/>
        </w:rPr>
      </w:pPr>
    </w:p>
    <w:p w14:paraId="54F0FF61" w14:textId="77777777" w:rsidR="003704A0" w:rsidRDefault="003704A0" w:rsidP="007751C7">
      <w:pPr>
        <w:spacing w:before="0" w:after="0"/>
        <w:jc w:val="center"/>
        <w:rPr>
          <w:rFonts w:ascii="Times New Roman" w:hAnsi="Times New Roman" w:cs="Times New Roman"/>
          <w:b/>
          <w:bCs/>
          <w:szCs w:val="24"/>
        </w:rPr>
      </w:pPr>
    </w:p>
    <w:p w14:paraId="3C82173D" w14:textId="77777777" w:rsidR="003704A0" w:rsidRDefault="003704A0" w:rsidP="007751C7">
      <w:pPr>
        <w:spacing w:before="0" w:after="0"/>
        <w:jc w:val="center"/>
        <w:rPr>
          <w:rFonts w:ascii="Times New Roman" w:hAnsi="Times New Roman" w:cs="Times New Roman"/>
          <w:b/>
          <w:bCs/>
          <w:szCs w:val="24"/>
        </w:rPr>
      </w:pPr>
    </w:p>
    <w:p w14:paraId="1BAAEE47" w14:textId="77777777" w:rsidR="003704A0" w:rsidRDefault="003704A0" w:rsidP="007751C7">
      <w:pPr>
        <w:spacing w:before="0" w:after="0"/>
        <w:jc w:val="center"/>
        <w:rPr>
          <w:rFonts w:ascii="Times New Roman" w:hAnsi="Times New Roman" w:cs="Times New Roman"/>
          <w:b/>
          <w:bCs/>
          <w:szCs w:val="24"/>
        </w:rPr>
      </w:pPr>
    </w:p>
    <w:p w14:paraId="6B8A7F71" w14:textId="4AA8142E" w:rsidR="004E53F8" w:rsidRDefault="004E53F8" w:rsidP="007751C7">
      <w:pPr>
        <w:spacing w:before="0" w:after="0"/>
        <w:jc w:val="center"/>
        <w:rPr>
          <w:rFonts w:ascii="Times New Roman" w:hAnsi="Times New Roman" w:cs="Times New Roman"/>
          <w:bCs/>
          <w:szCs w:val="24"/>
        </w:rPr>
      </w:pPr>
      <w:r w:rsidRPr="004E7878">
        <w:rPr>
          <w:rFonts w:ascii="Times New Roman" w:hAnsi="Times New Roman" w:cs="Times New Roman"/>
          <w:b/>
          <w:bCs/>
          <w:szCs w:val="24"/>
        </w:rPr>
        <w:lastRenderedPageBreak/>
        <w:t xml:space="preserve">Çizelge </w:t>
      </w:r>
      <w:proofErr w:type="gramStart"/>
      <w:r w:rsidRPr="004E7878">
        <w:rPr>
          <w:rFonts w:ascii="Times New Roman" w:hAnsi="Times New Roman" w:cs="Times New Roman"/>
          <w:b/>
          <w:bCs/>
          <w:szCs w:val="24"/>
        </w:rPr>
        <w:t>1.4</w:t>
      </w:r>
      <w:proofErr w:type="gramEnd"/>
      <w:r w:rsidRPr="004E7878">
        <w:rPr>
          <w:rFonts w:ascii="Times New Roman" w:hAnsi="Times New Roman" w:cs="Times New Roman"/>
          <w:b/>
          <w:bCs/>
          <w:szCs w:val="24"/>
        </w:rPr>
        <w:t>.</w:t>
      </w:r>
      <w:r w:rsidRPr="004E7878">
        <w:rPr>
          <w:rFonts w:ascii="Times New Roman" w:hAnsi="Times New Roman" w:cs="Times New Roman"/>
          <w:bCs/>
          <w:szCs w:val="24"/>
        </w:rPr>
        <w:t xml:space="preserve"> Farklı boru </w:t>
      </w:r>
      <w:r>
        <w:rPr>
          <w:rFonts w:ascii="Times New Roman" w:hAnsi="Times New Roman" w:cs="Times New Roman"/>
          <w:bCs/>
          <w:szCs w:val="24"/>
        </w:rPr>
        <w:t xml:space="preserve">çapları </w:t>
      </w:r>
      <w:proofErr w:type="spellStart"/>
      <w:r>
        <w:rPr>
          <w:rFonts w:ascii="Times New Roman" w:hAnsi="Times New Roman" w:cs="Times New Roman"/>
          <w:bCs/>
          <w:szCs w:val="24"/>
        </w:rPr>
        <w:t>çapları</w:t>
      </w:r>
      <w:proofErr w:type="spellEnd"/>
      <w:r>
        <w:rPr>
          <w:rFonts w:ascii="Times New Roman" w:hAnsi="Times New Roman" w:cs="Times New Roman"/>
          <w:bCs/>
          <w:szCs w:val="24"/>
        </w:rPr>
        <w:t xml:space="preserve"> için beton kanallara verilebilecek minimum ve maksimum eğim sınırları</w:t>
      </w:r>
    </w:p>
    <w:p w14:paraId="7F36B86C" w14:textId="77777777" w:rsidR="003704A0" w:rsidRPr="004E7878" w:rsidRDefault="003704A0" w:rsidP="007751C7">
      <w:pPr>
        <w:spacing w:before="0" w:after="0"/>
        <w:jc w:val="center"/>
        <w:rPr>
          <w:rFonts w:ascii="Times New Roman" w:hAnsi="Times New Roman" w:cs="Times New Roman"/>
          <w:bCs/>
          <w:szCs w:val="24"/>
        </w:rPr>
      </w:pPr>
    </w:p>
    <w:tbl>
      <w:tblPr>
        <w:tblStyle w:val="TabloKlavuzu"/>
        <w:tblW w:w="8927"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1"/>
        <w:gridCol w:w="2232"/>
        <w:gridCol w:w="2232"/>
        <w:gridCol w:w="2232"/>
      </w:tblGrid>
      <w:tr w:rsidR="004E53F8" w:rsidRPr="004E7878" w14:paraId="5FE77338" w14:textId="77777777" w:rsidTr="004E53F8">
        <w:trPr>
          <w:jc w:val="center"/>
        </w:trPr>
        <w:tc>
          <w:tcPr>
            <w:tcW w:w="2231" w:type="dxa"/>
            <w:tcBorders>
              <w:top w:val="single" w:sz="4" w:space="0" w:color="auto"/>
              <w:bottom w:val="single" w:sz="4" w:space="0" w:color="auto"/>
            </w:tcBorders>
            <w:shd w:val="clear" w:color="auto" w:fill="BFBFBF" w:themeFill="background1" w:themeFillShade="BF"/>
          </w:tcPr>
          <w:p w14:paraId="02BEB00F" w14:textId="6874E432" w:rsidR="004E53F8" w:rsidRDefault="004E53F8" w:rsidP="004E53F8">
            <w:pPr>
              <w:spacing w:before="0" w:after="0" w:line="360" w:lineRule="auto"/>
              <w:jc w:val="center"/>
              <w:rPr>
                <w:rFonts w:ascii="Times New Roman" w:hAnsi="Times New Roman" w:cs="Times New Roman"/>
                <w:b/>
                <w:bCs/>
                <w:szCs w:val="24"/>
              </w:rPr>
            </w:pPr>
            <w:r>
              <w:rPr>
                <w:rFonts w:ascii="Times New Roman" w:hAnsi="Times New Roman" w:cs="Times New Roman"/>
                <w:b/>
                <w:bCs/>
                <w:szCs w:val="24"/>
              </w:rPr>
              <w:t>Çap</w:t>
            </w:r>
          </w:p>
          <w:p w14:paraId="3B48006C" w14:textId="67634D92" w:rsidR="004E53F8" w:rsidRPr="004E7878" w:rsidRDefault="004E53F8" w:rsidP="004E53F8">
            <w:pPr>
              <w:spacing w:before="0" w:after="0" w:line="360" w:lineRule="auto"/>
              <w:jc w:val="center"/>
              <w:rPr>
                <w:rFonts w:ascii="Times New Roman" w:hAnsi="Times New Roman" w:cs="Times New Roman"/>
                <w:b/>
                <w:bCs/>
                <w:szCs w:val="24"/>
              </w:rPr>
            </w:pPr>
            <w:r>
              <w:rPr>
                <w:rFonts w:ascii="Times New Roman" w:hAnsi="Times New Roman" w:cs="Times New Roman"/>
                <w:b/>
                <w:bCs/>
                <w:szCs w:val="24"/>
              </w:rPr>
              <w:t>(mm)</w:t>
            </w:r>
          </w:p>
        </w:tc>
        <w:tc>
          <w:tcPr>
            <w:tcW w:w="2232" w:type="dxa"/>
            <w:tcBorders>
              <w:top w:val="single" w:sz="4" w:space="0" w:color="auto"/>
              <w:bottom w:val="single" w:sz="4" w:space="0" w:color="auto"/>
            </w:tcBorders>
            <w:shd w:val="clear" w:color="auto" w:fill="BFBFBF" w:themeFill="background1" w:themeFillShade="BF"/>
          </w:tcPr>
          <w:p w14:paraId="626B12C8" w14:textId="77777777" w:rsidR="004E53F8" w:rsidRDefault="004E53F8" w:rsidP="004E53F8">
            <w:pPr>
              <w:spacing w:before="0" w:after="0" w:line="360" w:lineRule="auto"/>
              <w:jc w:val="center"/>
              <w:rPr>
                <w:rFonts w:ascii="Times New Roman" w:hAnsi="Times New Roman" w:cs="Times New Roman"/>
                <w:b/>
                <w:bCs/>
                <w:szCs w:val="24"/>
              </w:rPr>
            </w:pPr>
            <w:r>
              <w:rPr>
                <w:rFonts w:ascii="Times New Roman" w:hAnsi="Times New Roman" w:cs="Times New Roman"/>
                <w:b/>
                <w:bCs/>
                <w:szCs w:val="24"/>
              </w:rPr>
              <w:t>Minimum Eğim</w:t>
            </w:r>
          </w:p>
          <w:p w14:paraId="5444F824" w14:textId="40BC5DD8" w:rsidR="007751C7" w:rsidRPr="004E7878" w:rsidRDefault="007751C7" w:rsidP="004E53F8">
            <w:pPr>
              <w:spacing w:before="0" w:after="0" w:line="360" w:lineRule="auto"/>
              <w:jc w:val="center"/>
              <w:rPr>
                <w:rFonts w:ascii="Times New Roman" w:hAnsi="Times New Roman" w:cs="Times New Roman"/>
                <w:b/>
                <w:bCs/>
                <w:szCs w:val="24"/>
              </w:rPr>
            </w:pPr>
            <w:r>
              <w:rPr>
                <w:rFonts w:ascii="Times New Roman" w:hAnsi="Times New Roman" w:cs="Times New Roman"/>
                <w:b/>
                <w:bCs/>
                <w:szCs w:val="24"/>
              </w:rPr>
              <w:t>(A)</w:t>
            </w:r>
          </w:p>
        </w:tc>
        <w:tc>
          <w:tcPr>
            <w:tcW w:w="2232" w:type="dxa"/>
            <w:tcBorders>
              <w:top w:val="single" w:sz="4" w:space="0" w:color="auto"/>
              <w:bottom w:val="single" w:sz="4" w:space="0" w:color="auto"/>
            </w:tcBorders>
            <w:shd w:val="clear" w:color="auto" w:fill="BFBFBF" w:themeFill="background1" w:themeFillShade="BF"/>
          </w:tcPr>
          <w:p w14:paraId="1569037C" w14:textId="77777777" w:rsidR="007751C7" w:rsidRDefault="004E53F8" w:rsidP="004E53F8">
            <w:pPr>
              <w:spacing w:before="0" w:after="0" w:line="360" w:lineRule="auto"/>
              <w:jc w:val="center"/>
              <w:rPr>
                <w:rFonts w:ascii="Times New Roman" w:hAnsi="Times New Roman" w:cs="Times New Roman"/>
                <w:b/>
                <w:bCs/>
                <w:szCs w:val="24"/>
              </w:rPr>
            </w:pPr>
            <w:r>
              <w:rPr>
                <w:rFonts w:ascii="Times New Roman" w:hAnsi="Times New Roman" w:cs="Times New Roman"/>
                <w:b/>
                <w:bCs/>
                <w:szCs w:val="24"/>
              </w:rPr>
              <w:t xml:space="preserve">Minimum </w:t>
            </w:r>
          </w:p>
          <w:p w14:paraId="2E28E5BB" w14:textId="77777777" w:rsidR="004E53F8" w:rsidRDefault="004E53F8" w:rsidP="004E53F8">
            <w:pPr>
              <w:spacing w:before="0" w:after="0" w:line="360" w:lineRule="auto"/>
              <w:jc w:val="center"/>
              <w:rPr>
                <w:rFonts w:ascii="Times New Roman" w:hAnsi="Times New Roman" w:cs="Times New Roman"/>
                <w:b/>
                <w:bCs/>
                <w:szCs w:val="24"/>
              </w:rPr>
            </w:pPr>
            <w:proofErr w:type="gramStart"/>
            <w:r>
              <w:rPr>
                <w:rFonts w:ascii="Times New Roman" w:hAnsi="Times New Roman" w:cs="Times New Roman"/>
                <w:b/>
                <w:bCs/>
                <w:szCs w:val="24"/>
              </w:rPr>
              <w:t>istisnai</w:t>
            </w:r>
            <w:proofErr w:type="gramEnd"/>
            <w:r>
              <w:rPr>
                <w:rFonts w:ascii="Times New Roman" w:hAnsi="Times New Roman" w:cs="Times New Roman"/>
                <w:b/>
                <w:bCs/>
                <w:szCs w:val="24"/>
              </w:rPr>
              <w:t xml:space="preserve"> eğim</w:t>
            </w:r>
          </w:p>
          <w:p w14:paraId="74F04CCD" w14:textId="7202102C" w:rsidR="007751C7" w:rsidRPr="004E7878" w:rsidRDefault="007751C7" w:rsidP="004E53F8">
            <w:pPr>
              <w:spacing w:before="0" w:after="0" w:line="360" w:lineRule="auto"/>
              <w:jc w:val="center"/>
              <w:rPr>
                <w:rFonts w:ascii="Times New Roman" w:hAnsi="Times New Roman" w:cs="Times New Roman"/>
                <w:b/>
                <w:bCs/>
                <w:szCs w:val="24"/>
              </w:rPr>
            </w:pPr>
            <w:r>
              <w:rPr>
                <w:rFonts w:ascii="Times New Roman" w:hAnsi="Times New Roman" w:cs="Times New Roman"/>
                <w:b/>
                <w:bCs/>
                <w:szCs w:val="24"/>
              </w:rPr>
              <w:t>(A)</w:t>
            </w:r>
          </w:p>
        </w:tc>
        <w:tc>
          <w:tcPr>
            <w:tcW w:w="2232" w:type="dxa"/>
            <w:tcBorders>
              <w:top w:val="single" w:sz="4" w:space="0" w:color="auto"/>
              <w:bottom w:val="single" w:sz="4" w:space="0" w:color="auto"/>
            </w:tcBorders>
            <w:shd w:val="clear" w:color="auto" w:fill="BFBFBF" w:themeFill="background1" w:themeFillShade="BF"/>
          </w:tcPr>
          <w:p w14:paraId="54334EA3" w14:textId="77777777" w:rsidR="004E53F8" w:rsidRDefault="004E53F8" w:rsidP="004E53F8">
            <w:pPr>
              <w:spacing w:before="0" w:after="0" w:line="360" w:lineRule="auto"/>
              <w:jc w:val="center"/>
              <w:rPr>
                <w:rFonts w:ascii="Times New Roman" w:hAnsi="Times New Roman" w:cs="Times New Roman"/>
                <w:b/>
                <w:bCs/>
                <w:szCs w:val="24"/>
              </w:rPr>
            </w:pPr>
            <w:r>
              <w:rPr>
                <w:rFonts w:ascii="Times New Roman" w:hAnsi="Times New Roman" w:cs="Times New Roman"/>
                <w:b/>
                <w:bCs/>
                <w:szCs w:val="24"/>
              </w:rPr>
              <w:t>Maksimum eğim</w:t>
            </w:r>
          </w:p>
          <w:p w14:paraId="41BF3881" w14:textId="4F5C975C" w:rsidR="007751C7" w:rsidRPr="004E7878" w:rsidRDefault="007751C7" w:rsidP="004E53F8">
            <w:pPr>
              <w:spacing w:before="0" w:after="0" w:line="360" w:lineRule="auto"/>
              <w:jc w:val="center"/>
              <w:rPr>
                <w:rFonts w:ascii="Times New Roman" w:hAnsi="Times New Roman" w:cs="Times New Roman"/>
                <w:b/>
                <w:bCs/>
                <w:szCs w:val="24"/>
              </w:rPr>
            </w:pPr>
            <w:r>
              <w:rPr>
                <w:rFonts w:ascii="Times New Roman" w:hAnsi="Times New Roman" w:cs="Times New Roman"/>
                <w:b/>
                <w:bCs/>
                <w:szCs w:val="24"/>
              </w:rPr>
              <w:t>(A)</w:t>
            </w:r>
          </w:p>
        </w:tc>
      </w:tr>
      <w:tr w:rsidR="004E53F8" w:rsidRPr="004E7878" w14:paraId="681BE5F8" w14:textId="77777777" w:rsidTr="004E53F8">
        <w:trPr>
          <w:jc w:val="center"/>
        </w:trPr>
        <w:tc>
          <w:tcPr>
            <w:tcW w:w="2231" w:type="dxa"/>
            <w:tcBorders>
              <w:top w:val="single" w:sz="4" w:space="0" w:color="auto"/>
            </w:tcBorders>
            <w:shd w:val="clear" w:color="auto" w:fill="D9D9D9" w:themeFill="background1" w:themeFillShade="D9"/>
          </w:tcPr>
          <w:p w14:paraId="4D3C1AB0" w14:textId="060FBDED" w:rsidR="004E53F8" w:rsidRPr="004E7878" w:rsidRDefault="004E53F8" w:rsidP="004E53F8">
            <w:pPr>
              <w:spacing w:before="0" w:after="0"/>
              <w:jc w:val="center"/>
              <w:rPr>
                <w:rFonts w:ascii="Times New Roman" w:hAnsi="Times New Roman" w:cs="Times New Roman"/>
                <w:bCs/>
                <w:szCs w:val="24"/>
              </w:rPr>
            </w:pPr>
            <w:r>
              <w:rPr>
                <w:rFonts w:ascii="Times New Roman" w:hAnsi="Times New Roman" w:cs="Times New Roman"/>
                <w:bCs/>
                <w:szCs w:val="24"/>
              </w:rPr>
              <w:t>200</w:t>
            </w:r>
          </w:p>
        </w:tc>
        <w:tc>
          <w:tcPr>
            <w:tcW w:w="2232" w:type="dxa"/>
            <w:tcBorders>
              <w:top w:val="single" w:sz="4" w:space="0" w:color="auto"/>
            </w:tcBorders>
            <w:shd w:val="clear" w:color="auto" w:fill="D9D9D9" w:themeFill="background1" w:themeFillShade="D9"/>
          </w:tcPr>
          <w:p w14:paraId="15D8A8A2" w14:textId="4BA508F6" w:rsidR="004E53F8" w:rsidRPr="004E7878" w:rsidRDefault="004E53F8" w:rsidP="004E53F8">
            <w:pPr>
              <w:spacing w:before="0" w:after="0"/>
              <w:jc w:val="center"/>
              <w:rPr>
                <w:rFonts w:ascii="Times New Roman" w:hAnsi="Times New Roman" w:cs="Times New Roman"/>
                <w:bCs/>
                <w:szCs w:val="24"/>
              </w:rPr>
            </w:pPr>
            <w:r>
              <w:rPr>
                <w:rFonts w:ascii="Times New Roman" w:hAnsi="Times New Roman" w:cs="Times New Roman"/>
                <w:bCs/>
                <w:szCs w:val="24"/>
              </w:rPr>
              <w:t>300</w:t>
            </w:r>
          </w:p>
        </w:tc>
        <w:tc>
          <w:tcPr>
            <w:tcW w:w="2232" w:type="dxa"/>
            <w:tcBorders>
              <w:top w:val="single" w:sz="4" w:space="0" w:color="auto"/>
            </w:tcBorders>
            <w:shd w:val="clear" w:color="auto" w:fill="D9D9D9" w:themeFill="background1" w:themeFillShade="D9"/>
          </w:tcPr>
          <w:p w14:paraId="33CA0866" w14:textId="0A1C09C1" w:rsidR="004E53F8" w:rsidRPr="004E7878" w:rsidRDefault="004E53F8" w:rsidP="004E53F8">
            <w:pPr>
              <w:spacing w:before="0" w:after="0"/>
              <w:jc w:val="center"/>
              <w:rPr>
                <w:rFonts w:ascii="Times New Roman" w:hAnsi="Times New Roman" w:cs="Times New Roman"/>
                <w:bCs/>
                <w:szCs w:val="24"/>
              </w:rPr>
            </w:pPr>
            <w:r>
              <w:rPr>
                <w:rFonts w:ascii="Times New Roman" w:hAnsi="Times New Roman" w:cs="Times New Roman"/>
                <w:bCs/>
                <w:szCs w:val="24"/>
              </w:rPr>
              <w:t>----</w:t>
            </w:r>
          </w:p>
        </w:tc>
        <w:tc>
          <w:tcPr>
            <w:tcW w:w="2232" w:type="dxa"/>
            <w:tcBorders>
              <w:top w:val="single" w:sz="4" w:space="0" w:color="auto"/>
            </w:tcBorders>
            <w:shd w:val="clear" w:color="auto" w:fill="D9D9D9" w:themeFill="background1" w:themeFillShade="D9"/>
          </w:tcPr>
          <w:p w14:paraId="68B0F7B6" w14:textId="1B7B609F" w:rsidR="004E53F8" w:rsidRPr="004E7878" w:rsidRDefault="004E53F8" w:rsidP="004E53F8">
            <w:pPr>
              <w:spacing w:before="0" w:after="0"/>
              <w:jc w:val="center"/>
              <w:rPr>
                <w:rFonts w:ascii="Times New Roman" w:hAnsi="Times New Roman" w:cs="Times New Roman"/>
                <w:bCs/>
                <w:szCs w:val="24"/>
              </w:rPr>
            </w:pPr>
            <w:r>
              <w:rPr>
                <w:rFonts w:ascii="Times New Roman" w:hAnsi="Times New Roman" w:cs="Times New Roman"/>
                <w:bCs/>
                <w:szCs w:val="24"/>
              </w:rPr>
              <w:t>7</w:t>
            </w:r>
          </w:p>
        </w:tc>
      </w:tr>
      <w:tr w:rsidR="004E53F8" w:rsidRPr="004E7878" w14:paraId="4E300138" w14:textId="77777777" w:rsidTr="004E53F8">
        <w:trPr>
          <w:jc w:val="center"/>
        </w:trPr>
        <w:tc>
          <w:tcPr>
            <w:tcW w:w="2231" w:type="dxa"/>
          </w:tcPr>
          <w:p w14:paraId="115247AB" w14:textId="0522F6B2" w:rsidR="004E53F8" w:rsidRPr="004E7878" w:rsidRDefault="004E53F8" w:rsidP="004E53F8">
            <w:pPr>
              <w:spacing w:before="0" w:after="0"/>
              <w:jc w:val="center"/>
              <w:rPr>
                <w:rFonts w:ascii="Times New Roman" w:hAnsi="Times New Roman" w:cs="Times New Roman"/>
                <w:bCs/>
                <w:szCs w:val="24"/>
              </w:rPr>
            </w:pPr>
            <w:r>
              <w:rPr>
                <w:rFonts w:ascii="Times New Roman" w:hAnsi="Times New Roman" w:cs="Times New Roman"/>
                <w:bCs/>
                <w:szCs w:val="24"/>
              </w:rPr>
              <w:t>300</w:t>
            </w:r>
          </w:p>
        </w:tc>
        <w:tc>
          <w:tcPr>
            <w:tcW w:w="2232" w:type="dxa"/>
          </w:tcPr>
          <w:p w14:paraId="1C94262B" w14:textId="136FE768" w:rsidR="004E53F8" w:rsidRPr="004E7878" w:rsidRDefault="004E53F8" w:rsidP="004E53F8">
            <w:pPr>
              <w:spacing w:before="0" w:after="0"/>
              <w:jc w:val="center"/>
              <w:rPr>
                <w:rFonts w:ascii="Times New Roman" w:hAnsi="Times New Roman" w:cs="Times New Roman"/>
                <w:bCs/>
                <w:szCs w:val="24"/>
              </w:rPr>
            </w:pPr>
            <w:r>
              <w:rPr>
                <w:rFonts w:ascii="Times New Roman" w:hAnsi="Times New Roman" w:cs="Times New Roman"/>
                <w:bCs/>
                <w:szCs w:val="24"/>
              </w:rPr>
              <w:t>500</w:t>
            </w:r>
          </w:p>
        </w:tc>
        <w:tc>
          <w:tcPr>
            <w:tcW w:w="2232" w:type="dxa"/>
          </w:tcPr>
          <w:p w14:paraId="7A88F830" w14:textId="02D46BE4" w:rsidR="004E53F8" w:rsidRPr="004E7878" w:rsidRDefault="004E53F8" w:rsidP="004E53F8">
            <w:pPr>
              <w:spacing w:before="0" w:after="0"/>
              <w:jc w:val="center"/>
              <w:rPr>
                <w:rFonts w:ascii="Times New Roman" w:hAnsi="Times New Roman" w:cs="Times New Roman"/>
                <w:bCs/>
                <w:szCs w:val="24"/>
              </w:rPr>
            </w:pPr>
            <w:r>
              <w:rPr>
                <w:rFonts w:ascii="Times New Roman" w:hAnsi="Times New Roman" w:cs="Times New Roman"/>
                <w:bCs/>
                <w:szCs w:val="24"/>
              </w:rPr>
              <w:t>----</w:t>
            </w:r>
          </w:p>
        </w:tc>
        <w:tc>
          <w:tcPr>
            <w:tcW w:w="2232" w:type="dxa"/>
          </w:tcPr>
          <w:p w14:paraId="73A64EF5" w14:textId="502279F8" w:rsidR="004E53F8" w:rsidRPr="004E7878" w:rsidRDefault="004E53F8" w:rsidP="004E53F8">
            <w:pPr>
              <w:spacing w:before="0" w:after="0"/>
              <w:jc w:val="center"/>
              <w:rPr>
                <w:rFonts w:ascii="Times New Roman" w:hAnsi="Times New Roman" w:cs="Times New Roman"/>
                <w:bCs/>
                <w:szCs w:val="24"/>
              </w:rPr>
            </w:pPr>
            <w:r>
              <w:rPr>
                <w:rFonts w:ascii="Times New Roman" w:hAnsi="Times New Roman" w:cs="Times New Roman"/>
                <w:bCs/>
                <w:szCs w:val="24"/>
              </w:rPr>
              <w:t>7</w:t>
            </w:r>
          </w:p>
        </w:tc>
      </w:tr>
      <w:tr w:rsidR="004E53F8" w:rsidRPr="004E7878" w14:paraId="3F482169" w14:textId="77777777" w:rsidTr="004E53F8">
        <w:trPr>
          <w:jc w:val="center"/>
        </w:trPr>
        <w:tc>
          <w:tcPr>
            <w:tcW w:w="2231" w:type="dxa"/>
            <w:shd w:val="clear" w:color="auto" w:fill="D9D9D9" w:themeFill="background1" w:themeFillShade="D9"/>
          </w:tcPr>
          <w:p w14:paraId="22AB90B2" w14:textId="3052B80A" w:rsidR="004E53F8" w:rsidRPr="004E7878" w:rsidRDefault="004E53F8" w:rsidP="004E53F8">
            <w:pPr>
              <w:spacing w:before="0" w:after="0"/>
              <w:jc w:val="center"/>
              <w:rPr>
                <w:rFonts w:ascii="Times New Roman" w:hAnsi="Times New Roman" w:cs="Times New Roman"/>
                <w:bCs/>
                <w:szCs w:val="24"/>
              </w:rPr>
            </w:pPr>
            <w:r>
              <w:rPr>
                <w:rFonts w:ascii="Times New Roman" w:hAnsi="Times New Roman" w:cs="Times New Roman"/>
                <w:bCs/>
                <w:szCs w:val="24"/>
              </w:rPr>
              <w:t>400</w:t>
            </w:r>
          </w:p>
        </w:tc>
        <w:tc>
          <w:tcPr>
            <w:tcW w:w="2232" w:type="dxa"/>
            <w:shd w:val="clear" w:color="auto" w:fill="D9D9D9" w:themeFill="background1" w:themeFillShade="D9"/>
          </w:tcPr>
          <w:p w14:paraId="2ADABDDA" w14:textId="6443AF7C" w:rsidR="004E53F8" w:rsidRPr="004E7878" w:rsidRDefault="004E53F8" w:rsidP="004E53F8">
            <w:pPr>
              <w:spacing w:before="0" w:after="0"/>
              <w:jc w:val="center"/>
              <w:rPr>
                <w:rFonts w:ascii="Times New Roman" w:hAnsi="Times New Roman" w:cs="Times New Roman"/>
                <w:bCs/>
                <w:szCs w:val="24"/>
              </w:rPr>
            </w:pPr>
            <w:r>
              <w:rPr>
                <w:rFonts w:ascii="Times New Roman" w:hAnsi="Times New Roman" w:cs="Times New Roman"/>
                <w:bCs/>
                <w:szCs w:val="24"/>
              </w:rPr>
              <w:t>600</w:t>
            </w:r>
          </w:p>
        </w:tc>
        <w:tc>
          <w:tcPr>
            <w:tcW w:w="2232" w:type="dxa"/>
            <w:shd w:val="clear" w:color="auto" w:fill="D9D9D9" w:themeFill="background1" w:themeFillShade="D9"/>
          </w:tcPr>
          <w:p w14:paraId="24B22F16" w14:textId="500B3452" w:rsidR="004E53F8" w:rsidRPr="004E7878" w:rsidRDefault="004E53F8" w:rsidP="004E53F8">
            <w:pPr>
              <w:spacing w:before="0" w:after="0"/>
              <w:jc w:val="center"/>
              <w:rPr>
                <w:rFonts w:ascii="Times New Roman" w:hAnsi="Times New Roman" w:cs="Times New Roman"/>
                <w:bCs/>
                <w:szCs w:val="24"/>
              </w:rPr>
            </w:pPr>
            <w:r>
              <w:rPr>
                <w:rFonts w:ascii="Times New Roman" w:hAnsi="Times New Roman" w:cs="Times New Roman"/>
                <w:bCs/>
                <w:szCs w:val="24"/>
              </w:rPr>
              <w:t>900</w:t>
            </w:r>
          </w:p>
        </w:tc>
        <w:tc>
          <w:tcPr>
            <w:tcW w:w="2232" w:type="dxa"/>
            <w:shd w:val="clear" w:color="auto" w:fill="D9D9D9" w:themeFill="background1" w:themeFillShade="D9"/>
          </w:tcPr>
          <w:p w14:paraId="62C51F21" w14:textId="63D670BB" w:rsidR="004E53F8" w:rsidRPr="004E7878" w:rsidRDefault="004E53F8" w:rsidP="004E53F8">
            <w:pPr>
              <w:spacing w:before="0" w:after="0"/>
              <w:jc w:val="center"/>
              <w:rPr>
                <w:rFonts w:ascii="Times New Roman" w:hAnsi="Times New Roman" w:cs="Times New Roman"/>
                <w:bCs/>
                <w:szCs w:val="24"/>
              </w:rPr>
            </w:pPr>
            <w:r>
              <w:rPr>
                <w:rFonts w:ascii="Times New Roman" w:hAnsi="Times New Roman" w:cs="Times New Roman"/>
                <w:bCs/>
                <w:szCs w:val="24"/>
              </w:rPr>
              <w:t>25</w:t>
            </w:r>
          </w:p>
        </w:tc>
      </w:tr>
      <w:tr w:rsidR="004E53F8" w:rsidRPr="004E7878" w14:paraId="691E3011" w14:textId="77777777" w:rsidTr="004E53F8">
        <w:trPr>
          <w:jc w:val="center"/>
        </w:trPr>
        <w:tc>
          <w:tcPr>
            <w:tcW w:w="2231" w:type="dxa"/>
          </w:tcPr>
          <w:p w14:paraId="4D368C9D" w14:textId="5958F785" w:rsidR="004E53F8" w:rsidRPr="004E7878" w:rsidRDefault="004E53F8" w:rsidP="004E53F8">
            <w:pPr>
              <w:spacing w:before="0" w:after="0"/>
              <w:jc w:val="center"/>
              <w:rPr>
                <w:rFonts w:ascii="Times New Roman" w:hAnsi="Times New Roman" w:cs="Times New Roman"/>
                <w:bCs/>
                <w:szCs w:val="24"/>
              </w:rPr>
            </w:pPr>
            <w:r>
              <w:rPr>
                <w:rFonts w:ascii="Times New Roman" w:hAnsi="Times New Roman" w:cs="Times New Roman"/>
                <w:bCs/>
                <w:szCs w:val="24"/>
              </w:rPr>
              <w:t>500</w:t>
            </w:r>
          </w:p>
        </w:tc>
        <w:tc>
          <w:tcPr>
            <w:tcW w:w="2232" w:type="dxa"/>
          </w:tcPr>
          <w:p w14:paraId="40BD4A36" w14:textId="67D6F2FD" w:rsidR="004E53F8" w:rsidRPr="004E7878" w:rsidRDefault="004E53F8" w:rsidP="004E53F8">
            <w:pPr>
              <w:spacing w:before="0" w:after="0"/>
              <w:jc w:val="center"/>
              <w:rPr>
                <w:rFonts w:ascii="Times New Roman" w:hAnsi="Times New Roman" w:cs="Times New Roman"/>
                <w:bCs/>
                <w:szCs w:val="24"/>
              </w:rPr>
            </w:pPr>
            <w:r>
              <w:rPr>
                <w:rFonts w:ascii="Times New Roman" w:hAnsi="Times New Roman" w:cs="Times New Roman"/>
                <w:bCs/>
                <w:szCs w:val="24"/>
              </w:rPr>
              <w:t>800</w:t>
            </w:r>
          </w:p>
        </w:tc>
        <w:tc>
          <w:tcPr>
            <w:tcW w:w="2232" w:type="dxa"/>
          </w:tcPr>
          <w:p w14:paraId="38D4D807" w14:textId="1A82C7D3" w:rsidR="004E53F8" w:rsidRPr="004E7878" w:rsidRDefault="004E53F8" w:rsidP="004E53F8">
            <w:pPr>
              <w:spacing w:before="0" w:after="0"/>
              <w:jc w:val="center"/>
              <w:rPr>
                <w:rFonts w:ascii="Times New Roman" w:hAnsi="Times New Roman" w:cs="Times New Roman"/>
                <w:bCs/>
                <w:szCs w:val="24"/>
              </w:rPr>
            </w:pPr>
            <w:r>
              <w:rPr>
                <w:rFonts w:ascii="Times New Roman" w:hAnsi="Times New Roman" w:cs="Times New Roman"/>
                <w:bCs/>
                <w:szCs w:val="24"/>
              </w:rPr>
              <w:t>1000</w:t>
            </w:r>
          </w:p>
        </w:tc>
        <w:tc>
          <w:tcPr>
            <w:tcW w:w="2232" w:type="dxa"/>
          </w:tcPr>
          <w:p w14:paraId="58705949" w14:textId="0F4A8DF4" w:rsidR="004E53F8" w:rsidRPr="004E7878" w:rsidRDefault="004E53F8" w:rsidP="004E53F8">
            <w:pPr>
              <w:spacing w:before="0" w:after="0"/>
              <w:jc w:val="center"/>
              <w:rPr>
                <w:rFonts w:ascii="Times New Roman" w:hAnsi="Times New Roman" w:cs="Times New Roman"/>
                <w:bCs/>
                <w:szCs w:val="24"/>
              </w:rPr>
            </w:pPr>
            <w:r>
              <w:rPr>
                <w:rFonts w:ascii="Times New Roman" w:hAnsi="Times New Roman" w:cs="Times New Roman"/>
                <w:bCs/>
                <w:szCs w:val="24"/>
              </w:rPr>
              <w:t>25</w:t>
            </w:r>
          </w:p>
        </w:tc>
      </w:tr>
      <w:tr w:rsidR="004E53F8" w:rsidRPr="004E7878" w14:paraId="0AE2D577" w14:textId="77777777" w:rsidTr="007751C7">
        <w:trPr>
          <w:trHeight w:val="276"/>
          <w:jc w:val="center"/>
        </w:trPr>
        <w:tc>
          <w:tcPr>
            <w:tcW w:w="2231" w:type="dxa"/>
            <w:shd w:val="clear" w:color="auto" w:fill="D9D9D9" w:themeFill="background1" w:themeFillShade="D9"/>
          </w:tcPr>
          <w:p w14:paraId="4626E141" w14:textId="2570E310" w:rsidR="004E53F8" w:rsidRPr="004E7878" w:rsidRDefault="004E53F8" w:rsidP="004E53F8">
            <w:pPr>
              <w:spacing w:before="0" w:after="0"/>
              <w:jc w:val="center"/>
              <w:rPr>
                <w:rFonts w:ascii="Times New Roman" w:hAnsi="Times New Roman" w:cs="Times New Roman"/>
                <w:bCs/>
                <w:szCs w:val="24"/>
              </w:rPr>
            </w:pPr>
            <w:r>
              <w:rPr>
                <w:rFonts w:ascii="Times New Roman" w:hAnsi="Times New Roman" w:cs="Times New Roman"/>
                <w:bCs/>
                <w:szCs w:val="24"/>
              </w:rPr>
              <w:t>600</w:t>
            </w:r>
          </w:p>
        </w:tc>
        <w:tc>
          <w:tcPr>
            <w:tcW w:w="2232" w:type="dxa"/>
            <w:shd w:val="clear" w:color="auto" w:fill="D9D9D9" w:themeFill="background1" w:themeFillShade="D9"/>
          </w:tcPr>
          <w:p w14:paraId="5C9C55BA" w14:textId="2E277D97" w:rsidR="004E53F8" w:rsidRPr="004E7878" w:rsidRDefault="004E53F8" w:rsidP="004E53F8">
            <w:pPr>
              <w:spacing w:before="0" w:after="0"/>
              <w:jc w:val="center"/>
              <w:rPr>
                <w:rFonts w:ascii="Times New Roman" w:hAnsi="Times New Roman" w:cs="Times New Roman"/>
                <w:bCs/>
                <w:szCs w:val="24"/>
              </w:rPr>
            </w:pPr>
            <w:r>
              <w:rPr>
                <w:rFonts w:ascii="Times New Roman" w:hAnsi="Times New Roman" w:cs="Times New Roman"/>
                <w:bCs/>
                <w:szCs w:val="24"/>
              </w:rPr>
              <w:t>100</w:t>
            </w:r>
            <w:r w:rsidR="007751C7">
              <w:rPr>
                <w:rFonts w:ascii="Times New Roman" w:hAnsi="Times New Roman" w:cs="Times New Roman"/>
                <w:bCs/>
                <w:szCs w:val="24"/>
              </w:rPr>
              <w:t>0</w:t>
            </w:r>
          </w:p>
        </w:tc>
        <w:tc>
          <w:tcPr>
            <w:tcW w:w="2232" w:type="dxa"/>
            <w:shd w:val="clear" w:color="auto" w:fill="D9D9D9" w:themeFill="background1" w:themeFillShade="D9"/>
          </w:tcPr>
          <w:p w14:paraId="7491959C" w14:textId="6674DB33" w:rsidR="004E53F8" w:rsidRPr="004E7878" w:rsidRDefault="004E53F8" w:rsidP="004E53F8">
            <w:pPr>
              <w:spacing w:before="0" w:after="0"/>
              <w:jc w:val="center"/>
              <w:rPr>
                <w:rFonts w:ascii="Times New Roman" w:hAnsi="Times New Roman" w:cs="Times New Roman"/>
                <w:bCs/>
                <w:szCs w:val="24"/>
              </w:rPr>
            </w:pPr>
            <w:r>
              <w:rPr>
                <w:rFonts w:ascii="Times New Roman" w:hAnsi="Times New Roman" w:cs="Times New Roman"/>
                <w:bCs/>
                <w:szCs w:val="24"/>
              </w:rPr>
              <w:t>1500</w:t>
            </w:r>
          </w:p>
        </w:tc>
        <w:tc>
          <w:tcPr>
            <w:tcW w:w="2232" w:type="dxa"/>
            <w:shd w:val="clear" w:color="auto" w:fill="D9D9D9" w:themeFill="background1" w:themeFillShade="D9"/>
          </w:tcPr>
          <w:p w14:paraId="10258819" w14:textId="6BACAAAB" w:rsidR="004E53F8" w:rsidRPr="004E7878" w:rsidRDefault="004E53F8" w:rsidP="007751C7">
            <w:pPr>
              <w:spacing w:before="0" w:after="0"/>
              <w:jc w:val="center"/>
              <w:rPr>
                <w:rFonts w:ascii="Times New Roman" w:hAnsi="Times New Roman" w:cs="Times New Roman"/>
                <w:bCs/>
                <w:szCs w:val="24"/>
              </w:rPr>
            </w:pPr>
            <w:r>
              <w:rPr>
                <w:rFonts w:ascii="Times New Roman" w:hAnsi="Times New Roman" w:cs="Times New Roman"/>
                <w:bCs/>
                <w:szCs w:val="24"/>
              </w:rPr>
              <w:t>25</w:t>
            </w:r>
          </w:p>
        </w:tc>
      </w:tr>
      <w:tr w:rsidR="007751C7" w:rsidRPr="004E7878" w14:paraId="18D37A04" w14:textId="77777777" w:rsidTr="007751C7">
        <w:trPr>
          <w:trHeight w:val="276"/>
          <w:jc w:val="center"/>
        </w:trPr>
        <w:tc>
          <w:tcPr>
            <w:tcW w:w="2231" w:type="dxa"/>
            <w:shd w:val="clear" w:color="auto" w:fill="D9D9D9" w:themeFill="background1" w:themeFillShade="D9"/>
          </w:tcPr>
          <w:p w14:paraId="6EFD3803" w14:textId="0CDA1892" w:rsidR="007751C7" w:rsidRDefault="007751C7" w:rsidP="007751C7">
            <w:pPr>
              <w:spacing w:before="0" w:after="0"/>
              <w:jc w:val="center"/>
              <w:rPr>
                <w:rFonts w:ascii="Times New Roman" w:hAnsi="Times New Roman" w:cs="Times New Roman"/>
                <w:bCs/>
                <w:szCs w:val="24"/>
              </w:rPr>
            </w:pPr>
            <w:r>
              <w:rPr>
                <w:rFonts w:ascii="Times New Roman" w:hAnsi="Times New Roman" w:cs="Times New Roman"/>
                <w:bCs/>
                <w:szCs w:val="24"/>
              </w:rPr>
              <w:t>700</w:t>
            </w:r>
          </w:p>
        </w:tc>
        <w:tc>
          <w:tcPr>
            <w:tcW w:w="2232" w:type="dxa"/>
            <w:shd w:val="clear" w:color="auto" w:fill="D9D9D9" w:themeFill="background1" w:themeFillShade="D9"/>
          </w:tcPr>
          <w:p w14:paraId="035ACCCB" w14:textId="6255D160" w:rsidR="007751C7" w:rsidRDefault="007751C7" w:rsidP="004E53F8">
            <w:pPr>
              <w:spacing w:before="0" w:after="0"/>
              <w:jc w:val="center"/>
              <w:rPr>
                <w:rFonts w:ascii="Times New Roman" w:hAnsi="Times New Roman" w:cs="Times New Roman"/>
                <w:bCs/>
                <w:szCs w:val="24"/>
              </w:rPr>
            </w:pPr>
            <w:r>
              <w:rPr>
                <w:rFonts w:ascii="Times New Roman" w:hAnsi="Times New Roman" w:cs="Times New Roman"/>
                <w:bCs/>
                <w:szCs w:val="24"/>
              </w:rPr>
              <w:t>1000</w:t>
            </w:r>
          </w:p>
        </w:tc>
        <w:tc>
          <w:tcPr>
            <w:tcW w:w="2232" w:type="dxa"/>
            <w:shd w:val="clear" w:color="auto" w:fill="D9D9D9" w:themeFill="background1" w:themeFillShade="D9"/>
          </w:tcPr>
          <w:p w14:paraId="4D6F4B68" w14:textId="114E436B" w:rsidR="007751C7" w:rsidRDefault="007751C7" w:rsidP="004E53F8">
            <w:pPr>
              <w:spacing w:before="0" w:after="0"/>
              <w:jc w:val="center"/>
              <w:rPr>
                <w:rFonts w:ascii="Times New Roman" w:hAnsi="Times New Roman" w:cs="Times New Roman"/>
                <w:bCs/>
                <w:szCs w:val="24"/>
              </w:rPr>
            </w:pPr>
            <w:r>
              <w:rPr>
                <w:rFonts w:ascii="Times New Roman" w:hAnsi="Times New Roman" w:cs="Times New Roman"/>
                <w:bCs/>
                <w:szCs w:val="24"/>
              </w:rPr>
              <w:t>1500</w:t>
            </w:r>
          </w:p>
        </w:tc>
        <w:tc>
          <w:tcPr>
            <w:tcW w:w="2232" w:type="dxa"/>
            <w:shd w:val="clear" w:color="auto" w:fill="D9D9D9" w:themeFill="background1" w:themeFillShade="D9"/>
          </w:tcPr>
          <w:p w14:paraId="41ACAF72" w14:textId="027D16CC" w:rsidR="007751C7" w:rsidRDefault="007751C7" w:rsidP="007751C7">
            <w:pPr>
              <w:spacing w:before="0" w:after="0"/>
              <w:jc w:val="center"/>
              <w:rPr>
                <w:rFonts w:ascii="Times New Roman" w:hAnsi="Times New Roman" w:cs="Times New Roman"/>
                <w:bCs/>
                <w:szCs w:val="24"/>
              </w:rPr>
            </w:pPr>
            <w:r>
              <w:rPr>
                <w:rFonts w:ascii="Times New Roman" w:hAnsi="Times New Roman" w:cs="Times New Roman"/>
                <w:bCs/>
                <w:szCs w:val="24"/>
              </w:rPr>
              <w:t>50</w:t>
            </w:r>
          </w:p>
        </w:tc>
      </w:tr>
      <w:tr w:rsidR="007751C7" w:rsidRPr="004E7878" w14:paraId="5CA1CC6B" w14:textId="77777777" w:rsidTr="007751C7">
        <w:trPr>
          <w:trHeight w:val="276"/>
          <w:jc w:val="center"/>
        </w:trPr>
        <w:tc>
          <w:tcPr>
            <w:tcW w:w="2231" w:type="dxa"/>
            <w:shd w:val="clear" w:color="auto" w:fill="D9D9D9" w:themeFill="background1" w:themeFillShade="D9"/>
          </w:tcPr>
          <w:p w14:paraId="05AB3C88" w14:textId="462C1304" w:rsidR="007751C7" w:rsidRDefault="007751C7" w:rsidP="007751C7">
            <w:pPr>
              <w:spacing w:before="0" w:after="0"/>
              <w:jc w:val="center"/>
              <w:rPr>
                <w:rFonts w:ascii="Times New Roman" w:hAnsi="Times New Roman" w:cs="Times New Roman"/>
                <w:bCs/>
                <w:szCs w:val="24"/>
              </w:rPr>
            </w:pPr>
            <w:r>
              <w:rPr>
                <w:rFonts w:ascii="Times New Roman" w:hAnsi="Times New Roman" w:cs="Times New Roman"/>
                <w:bCs/>
                <w:szCs w:val="24"/>
              </w:rPr>
              <w:t>800</w:t>
            </w:r>
          </w:p>
        </w:tc>
        <w:tc>
          <w:tcPr>
            <w:tcW w:w="2232" w:type="dxa"/>
            <w:shd w:val="clear" w:color="auto" w:fill="D9D9D9" w:themeFill="background1" w:themeFillShade="D9"/>
          </w:tcPr>
          <w:p w14:paraId="153DF14B" w14:textId="23E25ABE" w:rsidR="007751C7" w:rsidRDefault="007751C7" w:rsidP="004E53F8">
            <w:pPr>
              <w:spacing w:before="0" w:after="0"/>
              <w:jc w:val="center"/>
              <w:rPr>
                <w:rFonts w:ascii="Times New Roman" w:hAnsi="Times New Roman" w:cs="Times New Roman"/>
                <w:bCs/>
                <w:szCs w:val="24"/>
              </w:rPr>
            </w:pPr>
            <w:r>
              <w:rPr>
                <w:rFonts w:ascii="Times New Roman" w:hAnsi="Times New Roman" w:cs="Times New Roman"/>
                <w:bCs/>
                <w:szCs w:val="24"/>
              </w:rPr>
              <w:t>1200</w:t>
            </w:r>
          </w:p>
        </w:tc>
        <w:tc>
          <w:tcPr>
            <w:tcW w:w="2232" w:type="dxa"/>
            <w:shd w:val="clear" w:color="auto" w:fill="D9D9D9" w:themeFill="background1" w:themeFillShade="D9"/>
          </w:tcPr>
          <w:p w14:paraId="045E9374" w14:textId="3DC00024" w:rsidR="007751C7" w:rsidRDefault="007751C7" w:rsidP="004E53F8">
            <w:pPr>
              <w:spacing w:before="0" w:after="0"/>
              <w:jc w:val="center"/>
              <w:rPr>
                <w:rFonts w:ascii="Times New Roman" w:hAnsi="Times New Roman" w:cs="Times New Roman"/>
                <w:bCs/>
                <w:szCs w:val="24"/>
              </w:rPr>
            </w:pPr>
            <w:r>
              <w:rPr>
                <w:rFonts w:ascii="Times New Roman" w:hAnsi="Times New Roman" w:cs="Times New Roman"/>
                <w:bCs/>
                <w:szCs w:val="24"/>
              </w:rPr>
              <w:t>1800</w:t>
            </w:r>
          </w:p>
        </w:tc>
        <w:tc>
          <w:tcPr>
            <w:tcW w:w="2232" w:type="dxa"/>
            <w:shd w:val="clear" w:color="auto" w:fill="D9D9D9" w:themeFill="background1" w:themeFillShade="D9"/>
          </w:tcPr>
          <w:p w14:paraId="3B4B8E60" w14:textId="09D24C1C" w:rsidR="007751C7" w:rsidRDefault="007751C7" w:rsidP="007751C7">
            <w:pPr>
              <w:spacing w:before="0" w:after="0"/>
              <w:jc w:val="center"/>
              <w:rPr>
                <w:rFonts w:ascii="Times New Roman" w:hAnsi="Times New Roman" w:cs="Times New Roman"/>
                <w:bCs/>
                <w:szCs w:val="24"/>
              </w:rPr>
            </w:pPr>
            <w:r>
              <w:rPr>
                <w:rFonts w:ascii="Times New Roman" w:hAnsi="Times New Roman" w:cs="Times New Roman"/>
                <w:bCs/>
                <w:szCs w:val="24"/>
              </w:rPr>
              <w:t>50</w:t>
            </w:r>
          </w:p>
        </w:tc>
      </w:tr>
      <w:tr w:rsidR="007751C7" w:rsidRPr="004E7878" w14:paraId="597F163B" w14:textId="77777777" w:rsidTr="007751C7">
        <w:trPr>
          <w:trHeight w:val="276"/>
          <w:jc w:val="center"/>
        </w:trPr>
        <w:tc>
          <w:tcPr>
            <w:tcW w:w="2231" w:type="dxa"/>
            <w:shd w:val="clear" w:color="auto" w:fill="D9D9D9" w:themeFill="background1" w:themeFillShade="D9"/>
          </w:tcPr>
          <w:p w14:paraId="1979305F" w14:textId="3CD3FB0C" w:rsidR="007751C7" w:rsidRDefault="007751C7" w:rsidP="007751C7">
            <w:pPr>
              <w:spacing w:before="0" w:after="0"/>
              <w:jc w:val="center"/>
              <w:rPr>
                <w:rFonts w:ascii="Times New Roman" w:hAnsi="Times New Roman" w:cs="Times New Roman"/>
                <w:bCs/>
                <w:szCs w:val="24"/>
              </w:rPr>
            </w:pPr>
            <w:r>
              <w:rPr>
                <w:rFonts w:ascii="Times New Roman" w:hAnsi="Times New Roman" w:cs="Times New Roman"/>
                <w:bCs/>
                <w:szCs w:val="24"/>
              </w:rPr>
              <w:t>900</w:t>
            </w:r>
          </w:p>
        </w:tc>
        <w:tc>
          <w:tcPr>
            <w:tcW w:w="2232" w:type="dxa"/>
            <w:shd w:val="clear" w:color="auto" w:fill="D9D9D9" w:themeFill="background1" w:themeFillShade="D9"/>
          </w:tcPr>
          <w:p w14:paraId="594172B8" w14:textId="70038AF9" w:rsidR="007751C7" w:rsidRDefault="007751C7" w:rsidP="004E53F8">
            <w:pPr>
              <w:spacing w:before="0" w:after="0"/>
              <w:jc w:val="center"/>
              <w:rPr>
                <w:rFonts w:ascii="Times New Roman" w:hAnsi="Times New Roman" w:cs="Times New Roman"/>
                <w:bCs/>
                <w:szCs w:val="24"/>
              </w:rPr>
            </w:pPr>
            <w:r>
              <w:rPr>
                <w:rFonts w:ascii="Times New Roman" w:hAnsi="Times New Roman" w:cs="Times New Roman"/>
                <w:bCs/>
                <w:szCs w:val="24"/>
              </w:rPr>
              <w:t>1500</w:t>
            </w:r>
          </w:p>
        </w:tc>
        <w:tc>
          <w:tcPr>
            <w:tcW w:w="2232" w:type="dxa"/>
            <w:shd w:val="clear" w:color="auto" w:fill="D9D9D9" w:themeFill="background1" w:themeFillShade="D9"/>
          </w:tcPr>
          <w:p w14:paraId="3EDADE40" w14:textId="2486BDD4" w:rsidR="007751C7" w:rsidRDefault="007751C7" w:rsidP="004E53F8">
            <w:pPr>
              <w:spacing w:before="0" w:after="0"/>
              <w:jc w:val="center"/>
              <w:rPr>
                <w:rFonts w:ascii="Times New Roman" w:hAnsi="Times New Roman" w:cs="Times New Roman"/>
                <w:bCs/>
                <w:szCs w:val="24"/>
              </w:rPr>
            </w:pPr>
            <w:r>
              <w:rPr>
                <w:rFonts w:ascii="Times New Roman" w:hAnsi="Times New Roman" w:cs="Times New Roman"/>
                <w:bCs/>
                <w:szCs w:val="24"/>
              </w:rPr>
              <w:t>1800</w:t>
            </w:r>
          </w:p>
        </w:tc>
        <w:tc>
          <w:tcPr>
            <w:tcW w:w="2232" w:type="dxa"/>
            <w:shd w:val="clear" w:color="auto" w:fill="D9D9D9" w:themeFill="background1" w:themeFillShade="D9"/>
          </w:tcPr>
          <w:p w14:paraId="6D8D1C2F" w14:textId="77EB1FE0" w:rsidR="007751C7" w:rsidRDefault="007751C7" w:rsidP="007751C7">
            <w:pPr>
              <w:spacing w:before="0" w:after="0"/>
              <w:jc w:val="center"/>
              <w:rPr>
                <w:rFonts w:ascii="Times New Roman" w:hAnsi="Times New Roman" w:cs="Times New Roman"/>
                <w:bCs/>
                <w:szCs w:val="24"/>
              </w:rPr>
            </w:pPr>
            <w:r>
              <w:rPr>
                <w:rFonts w:ascii="Times New Roman" w:hAnsi="Times New Roman" w:cs="Times New Roman"/>
                <w:bCs/>
                <w:szCs w:val="24"/>
              </w:rPr>
              <w:t>50</w:t>
            </w:r>
          </w:p>
        </w:tc>
      </w:tr>
      <w:tr w:rsidR="007751C7" w:rsidRPr="004E7878" w14:paraId="34390077" w14:textId="77777777" w:rsidTr="007751C7">
        <w:trPr>
          <w:trHeight w:val="276"/>
          <w:jc w:val="center"/>
        </w:trPr>
        <w:tc>
          <w:tcPr>
            <w:tcW w:w="2231" w:type="dxa"/>
            <w:shd w:val="clear" w:color="auto" w:fill="D9D9D9" w:themeFill="background1" w:themeFillShade="D9"/>
          </w:tcPr>
          <w:p w14:paraId="103CC82D" w14:textId="2B52CE4E" w:rsidR="007751C7" w:rsidRDefault="007751C7" w:rsidP="007751C7">
            <w:pPr>
              <w:spacing w:before="0" w:after="0"/>
              <w:jc w:val="center"/>
              <w:rPr>
                <w:rFonts w:ascii="Times New Roman" w:hAnsi="Times New Roman" w:cs="Times New Roman"/>
                <w:bCs/>
                <w:szCs w:val="24"/>
              </w:rPr>
            </w:pPr>
            <w:r>
              <w:rPr>
                <w:rFonts w:ascii="Times New Roman" w:hAnsi="Times New Roman" w:cs="Times New Roman"/>
                <w:bCs/>
                <w:szCs w:val="24"/>
              </w:rPr>
              <w:t>1000</w:t>
            </w:r>
          </w:p>
        </w:tc>
        <w:tc>
          <w:tcPr>
            <w:tcW w:w="2232" w:type="dxa"/>
            <w:shd w:val="clear" w:color="auto" w:fill="D9D9D9" w:themeFill="background1" w:themeFillShade="D9"/>
          </w:tcPr>
          <w:p w14:paraId="06D81841" w14:textId="52F76AF1" w:rsidR="007751C7" w:rsidRDefault="007751C7" w:rsidP="004E53F8">
            <w:pPr>
              <w:spacing w:before="0" w:after="0"/>
              <w:jc w:val="center"/>
              <w:rPr>
                <w:rFonts w:ascii="Times New Roman" w:hAnsi="Times New Roman" w:cs="Times New Roman"/>
                <w:bCs/>
                <w:szCs w:val="24"/>
              </w:rPr>
            </w:pPr>
            <w:r>
              <w:rPr>
                <w:rFonts w:ascii="Times New Roman" w:hAnsi="Times New Roman" w:cs="Times New Roman"/>
                <w:bCs/>
                <w:szCs w:val="24"/>
              </w:rPr>
              <w:t>2000</w:t>
            </w:r>
          </w:p>
        </w:tc>
        <w:tc>
          <w:tcPr>
            <w:tcW w:w="2232" w:type="dxa"/>
            <w:shd w:val="clear" w:color="auto" w:fill="D9D9D9" w:themeFill="background1" w:themeFillShade="D9"/>
          </w:tcPr>
          <w:p w14:paraId="2B27280B" w14:textId="602D3C2A" w:rsidR="007751C7" w:rsidRDefault="007751C7" w:rsidP="004E53F8">
            <w:pPr>
              <w:spacing w:before="0" w:after="0"/>
              <w:jc w:val="center"/>
              <w:rPr>
                <w:rFonts w:ascii="Times New Roman" w:hAnsi="Times New Roman" w:cs="Times New Roman"/>
                <w:bCs/>
                <w:szCs w:val="24"/>
              </w:rPr>
            </w:pPr>
            <w:r>
              <w:rPr>
                <w:rFonts w:ascii="Times New Roman" w:hAnsi="Times New Roman" w:cs="Times New Roman"/>
                <w:bCs/>
                <w:szCs w:val="24"/>
              </w:rPr>
              <w:t>2500</w:t>
            </w:r>
          </w:p>
        </w:tc>
        <w:tc>
          <w:tcPr>
            <w:tcW w:w="2232" w:type="dxa"/>
            <w:shd w:val="clear" w:color="auto" w:fill="D9D9D9" w:themeFill="background1" w:themeFillShade="D9"/>
          </w:tcPr>
          <w:p w14:paraId="1837EAD7" w14:textId="73CF4365" w:rsidR="007751C7" w:rsidRDefault="007751C7" w:rsidP="007751C7">
            <w:pPr>
              <w:spacing w:before="0" w:after="0"/>
              <w:jc w:val="center"/>
              <w:rPr>
                <w:rFonts w:ascii="Times New Roman" w:hAnsi="Times New Roman" w:cs="Times New Roman"/>
                <w:bCs/>
                <w:szCs w:val="24"/>
              </w:rPr>
            </w:pPr>
            <w:r>
              <w:rPr>
                <w:rFonts w:ascii="Times New Roman" w:hAnsi="Times New Roman" w:cs="Times New Roman"/>
                <w:bCs/>
                <w:szCs w:val="24"/>
              </w:rPr>
              <w:t>75</w:t>
            </w:r>
          </w:p>
        </w:tc>
      </w:tr>
      <w:tr w:rsidR="007751C7" w:rsidRPr="004E7878" w14:paraId="6F9B8897" w14:textId="77777777" w:rsidTr="007751C7">
        <w:trPr>
          <w:trHeight w:val="276"/>
          <w:jc w:val="center"/>
        </w:trPr>
        <w:tc>
          <w:tcPr>
            <w:tcW w:w="2231" w:type="dxa"/>
            <w:shd w:val="clear" w:color="auto" w:fill="D9D9D9" w:themeFill="background1" w:themeFillShade="D9"/>
          </w:tcPr>
          <w:p w14:paraId="6FA18683" w14:textId="22C16319" w:rsidR="007751C7" w:rsidRDefault="007751C7" w:rsidP="007751C7">
            <w:pPr>
              <w:spacing w:before="0" w:after="0"/>
              <w:jc w:val="center"/>
              <w:rPr>
                <w:rFonts w:ascii="Times New Roman" w:hAnsi="Times New Roman" w:cs="Times New Roman"/>
                <w:bCs/>
                <w:szCs w:val="24"/>
              </w:rPr>
            </w:pPr>
            <w:r>
              <w:rPr>
                <w:rFonts w:ascii="Times New Roman" w:hAnsi="Times New Roman" w:cs="Times New Roman"/>
                <w:bCs/>
                <w:szCs w:val="24"/>
              </w:rPr>
              <w:t>1200</w:t>
            </w:r>
          </w:p>
        </w:tc>
        <w:tc>
          <w:tcPr>
            <w:tcW w:w="2232" w:type="dxa"/>
            <w:shd w:val="clear" w:color="auto" w:fill="D9D9D9" w:themeFill="background1" w:themeFillShade="D9"/>
          </w:tcPr>
          <w:p w14:paraId="22B24049" w14:textId="78CE7C62" w:rsidR="007751C7" w:rsidRDefault="007751C7" w:rsidP="004E53F8">
            <w:pPr>
              <w:spacing w:before="0" w:after="0"/>
              <w:jc w:val="center"/>
              <w:rPr>
                <w:rFonts w:ascii="Times New Roman" w:hAnsi="Times New Roman" w:cs="Times New Roman"/>
                <w:bCs/>
                <w:szCs w:val="24"/>
              </w:rPr>
            </w:pPr>
            <w:r>
              <w:rPr>
                <w:rFonts w:ascii="Times New Roman" w:hAnsi="Times New Roman" w:cs="Times New Roman"/>
                <w:bCs/>
                <w:szCs w:val="24"/>
              </w:rPr>
              <w:t>2050</w:t>
            </w:r>
          </w:p>
        </w:tc>
        <w:tc>
          <w:tcPr>
            <w:tcW w:w="2232" w:type="dxa"/>
            <w:shd w:val="clear" w:color="auto" w:fill="D9D9D9" w:themeFill="background1" w:themeFillShade="D9"/>
          </w:tcPr>
          <w:p w14:paraId="2B58EB31" w14:textId="21736A2E" w:rsidR="007751C7" w:rsidRDefault="007751C7" w:rsidP="007751C7">
            <w:pPr>
              <w:spacing w:before="0" w:after="0"/>
              <w:jc w:val="center"/>
              <w:rPr>
                <w:rFonts w:ascii="Times New Roman" w:hAnsi="Times New Roman" w:cs="Times New Roman"/>
                <w:bCs/>
                <w:szCs w:val="24"/>
              </w:rPr>
            </w:pPr>
            <w:r>
              <w:rPr>
                <w:rFonts w:ascii="Times New Roman" w:hAnsi="Times New Roman" w:cs="Times New Roman"/>
                <w:bCs/>
                <w:szCs w:val="24"/>
              </w:rPr>
              <w:t>2500</w:t>
            </w:r>
          </w:p>
        </w:tc>
        <w:tc>
          <w:tcPr>
            <w:tcW w:w="2232" w:type="dxa"/>
            <w:shd w:val="clear" w:color="auto" w:fill="D9D9D9" w:themeFill="background1" w:themeFillShade="D9"/>
          </w:tcPr>
          <w:p w14:paraId="0D4372E6" w14:textId="0F1F2988" w:rsidR="007751C7" w:rsidRDefault="007751C7" w:rsidP="007751C7">
            <w:pPr>
              <w:spacing w:before="0" w:after="0"/>
              <w:jc w:val="center"/>
              <w:rPr>
                <w:rFonts w:ascii="Times New Roman" w:hAnsi="Times New Roman" w:cs="Times New Roman"/>
                <w:bCs/>
                <w:szCs w:val="24"/>
              </w:rPr>
            </w:pPr>
            <w:r>
              <w:rPr>
                <w:rFonts w:ascii="Times New Roman" w:hAnsi="Times New Roman" w:cs="Times New Roman"/>
                <w:bCs/>
                <w:szCs w:val="24"/>
              </w:rPr>
              <w:t>75</w:t>
            </w:r>
          </w:p>
        </w:tc>
      </w:tr>
      <w:tr w:rsidR="007751C7" w:rsidRPr="004E7878" w14:paraId="3313A93E" w14:textId="77777777" w:rsidTr="007751C7">
        <w:trPr>
          <w:trHeight w:val="276"/>
          <w:jc w:val="center"/>
        </w:trPr>
        <w:tc>
          <w:tcPr>
            <w:tcW w:w="2231" w:type="dxa"/>
            <w:shd w:val="clear" w:color="auto" w:fill="D9D9D9" w:themeFill="background1" w:themeFillShade="D9"/>
          </w:tcPr>
          <w:p w14:paraId="14507AE7" w14:textId="59A7C1E9" w:rsidR="007751C7" w:rsidRDefault="007751C7" w:rsidP="007751C7">
            <w:pPr>
              <w:spacing w:before="0" w:after="0"/>
              <w:jc w:val="center"/>
              <w:rPr>
                <w:rFonts w:ascii="Times New Roman" w:hAnsi="Times New Roman" w:cs="Times New Roman"/>
                <w:bCs/>
                <w:szCs w:val="24"/>
              </w:rPr>
            </w:pPr>
            <w:r>
              <w:rPr>
                <w:rFonts w:ascii="Times New Roman" w:hAnsi="Times New Roman" w:cs="Times New Roman"/>
                <w:bCs/>
                <w:szCs w:val="24"/>
              </w:rPr>
              <w:t>1400</w:t>
            </w:r>
          </w:p>
          <w:p w14:paraId="6E87BF6A" w14:textId="68C73AFE" w:rsidR="007751C7" w:rsidRDefault="007751C7" w:rsidP="007751C7">
            <w:pPr>
              <w:spacing w:before="0" w:after="0"/>
              <w:jc w:val="center"/>
              <w:rPr>
                <w:rFonts w:ascii="Times New Roman" w:hAnsi="Times New Roman" w:cs="Times New Roman"/>
                <w:bCs/>
                <w:szCs w:val="24"/>
              </w:rPr>
            </w:pPr>
            <w:r>
              <w:rPr>
                <w:rFonts w:ascii="Times New Roman" w:hAnsi="Times New Roman" w:cs="Times New Roman"/>
                <w:bCs/>
                <w:szCs w:val="24"/>
              </w:rPr>
              <w:t>1600</w:t>
            </w:r>
          </w:p>
          <w:p w14:paraId="3E2F1B48" w14:textId="77777777" w:rsidR="007751C7" w:rsidRDefault="007751C7" w:rsidP="007751C7">
            <w:pPr>
              <w:spacing w:before="0" w:after="0"/>
              <w:jc w:val="center"/>
              <w:rPr>
                <w:rFonts w:ascii="Times New Roman" w:hAnsi="Times New Roman" w:cs="Times New Roman"/>
                <w:bCs/>
                <w:szCs w:val="24"/>
              </w:rPr>
            </w:pPr>
            <w:r>
              <w:rPr>
                <w:rFonts w:ascii="Times New Roman" w:hAnsi="Times New Roman" w:cs="Times New Roman"/>
                <w:bCs/>
                <w:szCs w:val="24"/>
              </w:rPr>
              <w:t>2000</w:t>
            </w:r>
          </w:p>
          <w:p w14:paraId="58E34256" w14:textId="4EE360EE" w:rsidR="007751C7" w:rsidRDefault="007751C7" w:rsidP="007751C7">
            <w:pPr>
              <w:spacing w:before="0" w:after="0"/>
              <w:jc w:val="center"/>
              <w:rPr>
                <w:rFonts w:ascii="Times New Roman" w:hAnsi="Times New Roman" w:cs="Times New Roman"/>
                <w:bCs/>
                <w:szCs w:val="24"/>
              </w:rPr>
            </w:pPr>
            <w:r>
              <w:rPr>
                <w:rFonts w:ascii="Times New Roman" w:hAnsi="Times New Roman" w:cs="Times New Roman"/>
                <w:bCs/>
                <w:szCs w:val="24"/>
              </w:rPr>
              <w:t>3000</w:t>
            </w:r>
          </w:p>
        </w:tc>
        <w:tc>
          <w:tcPr>
            <w:tcW w:w="2232" w:type="dxa"/>
            <w:shd w:val="clear" w:color="auto" w:fill="D9D9D9" w:themeFill="background1" w:themeFillShade="D9"/>
          </w:tcPr>
          <w:p w14:paraId="2090CECC" w14:textId="77777777" w:rsidR="007751C7" w:rsidRDefault="007751C7" w:rsidP="004E53F8">
            <w:pPr>
              <w:spacing w:before="0" w:after="0"/>
              <w:jc w:val="center"/>
              <w:rPr>
                <w:rFonts w:ascii="Times New Roman" w:hAnsi="Times New Roman" w:cs="Times New Roman"/>
                <w:bCs/>
                <w:szCs w:val="24"/>
              </w:rPr>
            </w:pPr>
            <w:r>
              <w:rPr>
                <w:rFonts w:ascii="Times New Roman" w:hAnsi="Times New Roman" w:cs="Times New Roman"/>
                <w:bCs/>
                <w:szCs w:val="24"/>
              </w:rPr>
              <w:t>2100</w:t>
            </w:r>
          </w:p>
          <w:p w14:paraId="6E5A368F" w14:textId="77777777" w:rsidR="007751C7" w:rsidRDefault="007751C7" w:rsidP="004E53F8">
            <w:pPr>
              <w:spacing w:before="0" w:after="0"/>
              <w:jc w:val="center"/>
              <w:rPr>
                <w:rFonts w:ascii="Times New Roman" w:hAnsi="Times New Roman" w:cs="Times New Roman"/>
                <w:bCs/>
                <w:szCs w:val="24"/>
              </w:rPr>
            </w:pPr>
            <w:r>
              <w:rPr>
                <w:rFonts w:ascii="Times New Roman" w:hAnsi="Times New Roman" w:cs="Times New Roman"/>
                <w:bCs/>
                <w:szCs w:val="24"/>
              </w:rPr>
              <w:t>2150</w:t>
            </w:r>
          </w:p>
          <w:p w14:paraId="5F645D98" w14:textId="77777777" w:rsidR="007751C7" w:rsidRDefault="007751C7" w:rsidP="004E53F8">
            <w:pPr>
              <w:spacing w:before="0" w:after="0"/>
              <w:jc w:val="center"/>
              <w:rPr>
                <w:rFonts w:ascii="Times New Roman" w:hAnsi="Times New Roman" w:cs="Times New Roman"/>
                <w:bCs/>
                <w:szCs w:val="24"/>
              </w:rPr>
            </w:pPr>
            <w:r>
              <w:rPr>
                <w:rFonts w:ascii="Times New Roman" w:hAnsi="Times New Roman" w:cs="Times New Roman"/>
                <w:bCs/>
                <w:szCs w:val="24"/>
              </w:rPr>
              <w:t>2250</w:t>
            </w:r>
          </w:p>
          <w:p w14:paraId="2174B7E8" w14:textId="2867803D" w:rsidR="007751C7" w:rsidRDefault="007751C7" w:rsidP="004E53F8">
            <w:pPr>
              <w:spacing w:before="0" w:after="0"/>
              <w:jc w:val="center"/>
              <w:rPr>
                <w:rFonts w:ascii="Times New Roman" w:hAnsi="Times New Roman" w:cs="Times New Roman"/>
                <w:bCs/>
                <w:szCs w:val="24"/>
              </w:rPr>
            </w:pPr>
            <w:r>
              <w:rPr>
                <w:rFonts w:ascii="Times New Roman" w:hAnsi="Times New Roman" w:cs="Times New Roman"/>
                <w:bCs/>
                <w:szCs w:val="24"/>
              </w:rPr>
              <w:t>2500</w:t>
            </w:r>
          </w:p>
        </w:tc>
        <w:tc>
          <w:tcPr>
            <w:tcW w:w="2232" w:type="dxa"/>
            <w:shd w:val="clear" w:color="auto" w:fill="D9D9D9" w:themeFill="background1" w:themeFillShade="D9"/>
          </w:tcPr>
          <w:p w14:paraId="6CE9A3D5" w14:textId="77777777" w:rsidR="007751C7" w:rsidRDefault="007751C7" w:rsidP="004E53F8">
            <w:pPr>
              <w:spacing w:before="0" w:after="0"/>
              <w:jc w:val="center"/>
              <w:rPr>
                <w:rFonts w:ascii="Times New Roman" w:hAnsi="Times New Roman" w:cs="Times New Roman"/>
                <w:bCs/>
                <w:szCs w:val="24"/>
              </w:rPr>
            </w:pPr>
            <w:r>
              <w:rPr>
                <w:rFonts w:ascii="Times New Roman" w:hAnsi="Times New Roman" w:cs="Times New Roman"/>
                <w:bCs/>
                <w:szCs w:val="24"/>
              </w:rPr>
              <w:t>2500</w:t>
            </w:r>
          </w:p>
          <w:p w14:paraId="5A3F24E7" w14:textId="77777777" w:rsidR="007751C7" w:rsidRDefault="007751C7" w:rsidP="004E53F8">
            <w:pPr>
              <w:spacing w:before="0" w:after="0"/>
              <w:jc w:val="center"/>
              <w:rPr>
                <w:rFonts w:ascii="Times New Roman" w:hAnsi="Times New Roman" w:cs="Times New Roman"/>
                <w:bCs/>
                <w:szCs w:val="24"/>
              </w:rPr>
            </w:pPr>
            <w:r>
              <w:rPr>
                <w:rFonts w:ascii="Times New Roman" w:hAnsi="Times New Roman" w:cs="Times New Roman"/>
                <w:bCs/>
                <w:szCs w:val="24"/>
              </w:rPr>
              <w:t>2500</w:t>
            </w:r>
          </w:p>
          <w:p w14:paraId="5EA64736" w14:textId="77777777" w:rsidR="007751C7" w:rsidRDefault="007751C7" w:rsidP="004E53F8">
            <w:pPr>
              <w:spacing w:before="0" w:after="0"/>
              <w:jc w:val="center"/>
              <w:rPr>
                <w:rFonts w:ascii="Times New Roman" w:hAnsi="Times New Roman" w:cs="Times New Roman"/>
                <w:bCs/>
                <w:szCs w:val="24"/>
              </w:rPr>
            </w:pPr>
            <w:r>
              <w:rPr>
                <w:rFonts w:ascii="Times New Roman" w:hAnsi="Times New Roman" w:cs="Times New Roman"/>
                <w:bCs/>
                <w:szCs w:val="24"/>
              </w:rPr>
              <w:t>2500</w:t>
            </w:r>
          </w:p>
          <w:p w14:paraId="15C010E2" w14:textId="1DFC3230" w:rsidR="007751C7" w:rsidRDefault="007751C7" w:rsidP="004E53F8">
            <w:pPr>
              <w:spacing w:before="0" w:after="0"/>
              <w:jc w:val="center"/>
              <w:rPr>
                <w:rFonts w:ascii="Times New Roman" w:hAnsi="Times New Roman" w:cs="Times New Roman"/>
                <w:bCs/>
                <w:szCs w:val="24"/>
              </w:rPr>
            </w:pPr>
            <w:r>
              <w:rPr>
                <w:rFonts w:ascii="Times New Roman" w:hAnsi="Times New Roman" w:cs="Times New Roman"/>
                <w:bCs/>
                <w:szCs w:val="24"/>
              </w:rPr>
              <w:t>2500</w:t>
            </w:r>
          </w:p>
        </w:tc>
        <w:tc>
          <w:tcPr>
            <w:tcW w:w="2232" w:type="dxa"/>
            <w:shd w:val="clear" w:color="auto" w:fill="D9D9D9" w:themeFill="background1" w:themeFillShade="D9"/>
          </w:tcPr>
          <w:p w14:paraId="3988F17E" w14:textId="77777777" w:rsidR="007751C7" w:rsidRDefault="007751C7" w:rsidP="007751C7">
            <w:pPr>
              <w:spacing w:before="0" w:after="0"/>
              <w:jc w:val="center"/>
              <w:rPr>
                <w:rFonts w:ascii="Times New Roman" w:hAnsi="Times New Roman" w:cs="Times New Roman"/>
                <w:bCs/>
                <w:szCs w:val="24"/>
              </w:rPr>
            </w:pPr>
            <w:r>
              <w:rPr>
                <w:rFonts w:ascii="Times New Roman" w:hAnsi="Times New Roman" w:cs="Times New Roman"/>
                <w:bCs/>
                <w:szCs w:val="24"/>
              </w:rPr>
              <w:t>75</w:t>
            </w:r>
          </w:p>
          <w:p w14:paraId="3DAC4591" w14:textId="77777777" w:rsidR="007751C7" w:rsidRDefault="007751C7" w:rsidP="007751C7">
            <w:pPr>
              <w:spacing w:before="0" w:after="0"/>
              <w:jc w:val="center"/>
              <w:rPr>
                <w:rFonts w:ascii="Times New Roman" w:hAnsi="Times New Roman" w:cs="Times New Roman"/>
                <w:bCs/>
                <w:szCs w:val="24"/>
              </w:rPr>
            </w:pPr>
            <w:r>
              <w:rPr>
                <w:rFonts w:ascii="Times New Roman" w:hAnsi="Times New Roman" w:cs="Times New Roman"/>
                <w:bCs/>
                <w:szCs w:val="24"/>
              </w:rPr>
              <w:t>75</w:t>
            </w:r>
          </w:p>
          <w:p w14:paraId="2C9404E1" w14:textId="77777777" w:rsidR="007751C7" w:rsidRDefault="007751C7" w:rsidP="007751C7">
            <w:pPr>
              <w:spacing w:before="0" w:after="0"/>
              <w:jc w:val="center"/>
              <w:rPr>
                <w:rFonts w:ascii="Times New Roman" w:hAnsi="Times New Roman" w:cs="Times New Roman"/>
                <w:bCs/>
                <w:szCs w:val="24"/>
              </w:rPr>
            </w:pPr>
            <w:r>
              <w:rPr>
                <w:rFonts w:ascii="Times New Roman" w:hAnsi="Times New Roman" w:cs="Times New Roman"/>
                <w:bCs/>
                <w:szCs w:val="24"/>
              </w:rPr>
              <w:t>75</w:t>
            </w:r>
          </w:p>
          <w:p w14:paraId="04545A2A" w14:textId="44F41233" w:rsidR="007751C7" w:rsidRDefault="007751C7" w:rsidP="007751C7">
            <w:pPr>
              <w:spacing w:before="0" w:after="0"/>
              <w:jc w:val="center"/>
              <w:rPr>
                <w:rFonts w:ascii="Times New Roman" w:hAnsi="Times New Roman" w:cs="Times New Roman"/>
                <w:bCs/>
                <w:szCs w:val="24"/>
              </w:rPr>
            </w:pPr>
            <w:r>
              <w:rPr>
                <w:rFonts w:ascii="Times New Roman" w:hAnsi="Times New Roman" w:cs="Times New Roman"/>
                <w:bCs/>
                <w:szCs w:val="24"/>
              </w:rPr>
              <w:t>75</w:t>
            </w:r>
          </w:p>
        </w:tc>
      </w:tr>
    </w:tbl>
    <w:p w14:paraId="7324F2FB" w14:textId="77777777" w:rsidR="004E53F8" w:rsidRPr="004E7878" w:rsidRDefault="004E53F8" w:rsidP="00F314D5">
      <w:pPr>
        <w:spacing w:before="0" w:after="0" w:line="276" w:lineRule="auto"/>
        <w:rPr>
          <w:rFonts w:ascii="Times New Roman" w:hAnsi="Times New Roman" w:cs="Times New Roman"/>
          <w:szCs w:val="24"/>
        </w:rPr>
      </w:pPr>
    </w:p>
    <w:p w14:paraId="49DA9D9F" w14:textId="78E36C74" w:rsidR="00EF34C4" w:rsidRDefault="00EF34C4" w:rsidP="00F314D5">
      <w:pPr>
        <w:spacing w:before="0" w:after="0" w:line="276" w:lineRule="auto"/>
        <w:rPr>
          <w:rFonts w:ascii="Times New Roman" w:hAnsi="Times New Roman" w:cs="Times New Roman"/>
          <w:szCs w:val="24"/>
        </w:rPr>
      </w:pPr>
    </w:p>
    <w:p w14:paraId="4206E74C" w14:textId="77CDA5D8"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 xml:space="preserve">Zemin eğimi yukarıda verilen hızlara göre kanallar için </w:t>
      </w:r>
      <w:r w:rsidR="0090143C">
        <w:rPr>
          <w:rFonts w:ascii="Times New Roman" w:hAnsi="Times New Roman" w:cs="Times New Roman"/>
          <w:szCs w:val="24"/>
        </w:rPr>
        <w:t xml:space="preserve">verilebilecek </w:t>
      </w:r>
      <w:r w:rsidRPr="004E7878">
        <w:rPr>
          <w:rFonts w:ascii="Times New Roman" w:hAnsi="Times New Roman" w:cs="Times New Roman"/>
          <w:szCs w:val="24"/>
        </w:rPr>
        <w:t>azami eğimlerden büyükse azami eğimler aşı</w:t>
      </w:r>
      <w:r w:rsidR="00686D06">
        <w:rPr>
          <w:rFonts w:ascii="Times New Roman" w:hAnsi="Times New Roman" w:cs="Times New Roman"/>
          <w:szCs w:val="24"/>
        </w:rPr>
        <w:t>lmamalı, bu alanlar 1</w:t>
      </w:r>
      <w:r w:rsidRPr="004E7878">
        <w:rPr>
          <w:rFonts w:ascii="Times New Roman" w:hAnsi="Times New Roman" w:cs="Times New Roman"/>
          <w:szCs w:val="24"/>
        </w:rPr>
        <w:t xml:space="preserve">.3.5.2’deki </w:t>
      </w:r>
      <w:proofErr w:type="gramStart"/>
      <w:r w:rsidRPr="004E7878">
        <w:rPr>
          <w:rFonts w:ascii="Times New Roman" w:hAnsi="Times New Roman" w:cs="Times New Roman"/>
          <w:szCs w:val="24"/>
        </w:rPr>
        <w:t>kriterlere</w:t>
      </w:r>
      <w:proofErr w:type="gramEnd"/>
      <w:r w:rsidRPr="004E7878">
        <w:rPr>
          <w:rFonts w:ascii="Times New Roman" w:hAnsi="Times New Roman" w:cs="Times New Roman"/>
          <w:szCs w:val="24"/>
        </w:rPr>
        <w:t xml:space="preserve"> göre </w:t>
      </w:r>
      <w:proofErr w:type="spellStart"/>
      <w:r w:rsidRPr="004E7878">
        <w:rPr>
          <w:rFonts w:ascii="Times New Roman" w:hAnsi="Times New Roman" w:cs="Times New Roman"/>
          <w:szCs w:val="24"/>
        </w:rPr>
        <w:t>şütlü</w:t>
      </w:r>
      <w:proofErr w:type="spellEnd"/>
      <w:r w:rsidRPr="004E7878">
        <w:rPr>
          <w:rFonts w:ascii="Times New Roman" w:hAnsi="Times New Roman" w:cs="Times New Roman"/>
          <w:szCs w:val="24"/>
        </w:rPr>
        <w:t xml:space="preserve"> bacalarla geçilmelidir. Zemin eğimi, kanallar için verile</w:t>
      </w:r>
      <w:r w:rsidR="0090143C">
        <w:rPr>
          <w:rFonts w:ascii="Times New Roman" w:hAnsi="Times New Roman" w:cs="Times New Roman"/>
          <w:szCs w:val="24"/>
        </w:rPr>
        <w:t>bilecek</w:t>
      </w:r>
      <w:r w:rsidRPr="004E7878">
        <w:rPr>
          <w:rFonts w:ascii="Times New Roman" w:hAnsi="Times New Roman" w:cs="Times New Roman"/>
          <w:szCs w:val="24"/>
        </w:rPr>
        <w:t xml:space="preserve"> eğimden küçükse (veya ters eğim varsa) kanalın bağlanacağı noktalardaki zemin kotları</w:t>
      </w:r>
      <w:r w:rsidR="00686D06">
        <w:rPr>
          <w:rFonts w:ascii="Times New Roman" w:hAnsi="Times New Roman" w:cs="Times New Roman"/>
          <w:szCs w:val="24"/>
        </w:rPr>
        <w:t xml:space="preserve"> da dikkate alınarak, mümkünse 1</w:t>
      </w:r>
      <w:r w:rsidRPr="004E7878">
        <w:rPr>
          <w:rFonts w:ascii="Times New Roman" w:hAnsi="Times New Roman" w:cs="Times New Roman"/>
          <w:szCs w:val="24"/>
        </w:rPr>
        <w:t>.3.4’te verilen maksimum kazı derinliklerini aşmadan, kazı derinliğini en aza indiren eğimler seçilmelidir. Zemin eğimi, kanallar için verile</w:t>
      </w:r>
      <w:r w:rsidR="0090143C">
        <w:rPr>
          <w:rFonts w:ascii="Times New Roman" w:hAnsi="Times New Roman" w:cs="Times New Roman"/>
          <w:szCs w:val="24"/>
        </w:rPr>
        <w:t>bilecek</w:t>
      </w:r>
      <w:r w:rsidRPr="004E7878">
        <w:rPr>
          <w:rFonts w:ascii="Times New Roman" w:hAnsi="Times New Roman" w:cs="Times New Roman"/>
          <w:szCs w:val="24"/>
        </w:rPr>
        <w:t xml:space="preserve"> asgari ve azami eğimler arasındaysa, kazı derinliklerini en aza indirmek için, hız </w:t>
      </w:r>
      <w:proofErr w:type="gramStart"/>
      <w:r w:rsidRPr="004E7878">
        <w:rPr>
          <w:rFonts w:ascii="Times New Roman" w:hAnsi="Times New Roman" w:cs="Times New Roman"/>
          <w:szCs w:val="24"/>
        </w:rPr>
        <w:t>kriterlerini</w:t>
      </w:r>
      <w:proofErr w:type="gramEnd"/>
      <w:r w:rsidRPr="004E7878">
        <w:rPr>
          <w:rFonts w:ascii="Times New Roman" w:hAnsi="Times New Roman" w:cs="Times New Roman"/>
          <w:szCs w:val="24"/>
        </w:rPr>
        <w:t xml:space="preserve"> de sağlamak koşuluyla kanal eğimleri zemin eğimlerine eşit kabul edilmelidir.</w:t>
      </w:r>
    </w:p>
    <w:p w14:paraId="3F5C77FA" w14:textId="77777777" w:rsidR="002B615B" w:rsidRDefault="002B615B" w:rsidP="00F314D5">
      <w:pPr>
        <w:spacing w:before="0" w:after="0" w:line="276" w:lineRule="auto"/>
        <w:rPr>
          <w:rFonts w:ascii="Times New Roman" w:hAnsi="Times New Roman" w:cs="Times New Roman"/>
          <w:b/>
          <w:szCs w:val="24"/>
        </w:rPr>
      </w:pPr>
    </w:p>
    <w:p w14:paraId="1DE42322" w14:textId="77777777" w:rsidR="004E7878" w:rsidRPr="004E7878" w:rsidRDefault="004E7878" w:rsidP="00F314D5">
      <w:pPr>
        <w:spacing w:before="0" w:after="0" w:line="276" w:lineRule="auto"/>
        <w:rPr>
          <w:rFonts w:ascii="Times New Roman" w:hAnsi="Times New Roman" w:cs="Times New Roman"/>
          <w:b/>
          <w:szCs w:val="24"/>
        </w:rPr>
      </w:pPr>
      <w:r w:rsidRPr="004E7878">
        <w:rPr>
          <w:rFonts w:ascii="Times New Roman" w:hAnsi="Times New Roman" w:cs="Times New Roman"/>
          <w:b/>
          <w:szCs w:val="24"/>
        </w:rPr>
        <w:t>1.3.3.2. Yük kayıpları</w:t>
      </w:r>
    </w:p>
    <w:p w14:paraId="54247EA1" w14:textId="02E16D5C" w:rsidR="004E7878" w:rsidRPr="004E7878" w:rsidRDefault="004E7878" w:rsidP="00F314D5">
      <w:pPr>
        <w:spacing w:before="0" w:after="0" w:line="276" w:lineRule="auto"/>
        <w:rPr>
          <w:rFonts w:ascii="Times New Roman" w:hAnsi="Times New Roman" w:cs="Times New Roman"/>
          <w:b/>
          <w:szCs w:val="24"/>
        </w:rPr>
      </w:pPr>
      <w:r w:rsidRPr="004E7878">
        <w:rPr>
          <w:rFonts w:ascii="Times New Roman" w:hAnsi="Times New Roman" w:cs="Times New Roman"/>
          <w:szCs w:val="24"/>
        </w:rPr>
        <w:t xml:space="preserve">Tasarımda, kanallarda </w:t>
      </w:r>
      <w:proofErr w:type="spellStart"/>
      <w:r w:rsidRPr="004E7878">
        <w:rPr>
          <w:rFonts w:ascii="Times New Roman" w:hAnsi="Times New Roman" w:cs="Times New Roman"/>
          <w:szCs w:val="24"/>
        </w:rPr>
        <w:t>üniform</w:t>
      </w:r>
      <w:proofErr w:type="spellEnd"/>
      <w:r w:rsidRPr="004E7878">
        <w:rPr>
          <w:rFonts w:ascii="Times New Roman" w:hAnsi="Times New Roman" w:cs="Times New Roman"/>
          <w:szCs w:val="24"/>
        </w:rPr>
        <w:t xml:space="preserve"> ve kararlı, </w:t>
      </w:r>
      <w:proofErr w:type="gramStart"/>
      <w:r w:rsidRPr="004E7878">
        <w:rPr>
          <w:rFonts w:ascii="Times New Roman" w:hAnsi="Times New Roman" w:cs="Times New Roman"/>
          <w:szCs w:val="24"/>
        </w:rPr>
        <w:t>türbülanslı</w:t>
      </w:r>
      <w:proofErr w:type="gramEnd"/>
      <w:r w:rsidRPr="004E7878">
        <w:rPr>
          <w:rFonts w:ascii="Times New Roman" w:hAnsi="Times New Roman" w:cs="Times New Roman"/>
          <w:szCs w:val="24"/>
        </w:rPr>
        <w:t xml:space="preserve"> akım olduğu kabul edilir. Kanallarda </w:t>
      </w:r>
      <w:proofErr w:type="spellStart"/>
      <w:r w:rsidRPr="004E7878">
        <w:rPr>
          <w:rFonts w:ascii="Times New Roman" w:hAnsi="Times New Roman" w:cs="Times New Roman"/>
          <w:szCs w:val="24"/>
        </w:rPr>
        <w:t>üniform</w:t>
      </w:r>
      <w:proofErr w:type="spellEnd"/>
      <w:r w:rsidRPr="004E7878">
        <w:rPr>
          <w:rFonts w:ascii="Times New Roman" w:hAnsi="Times New Roman" w:cs="Times New Roman"/>
          <w:szCs w:val="24"/>
        </w:rPr>
        <w:t xml:space="preserve"> ve kararlı, </w:t>
      </w:r>
      <w:proofErr w:type="gramStart"/>
      <w:r w:rsidRPr="004E7878">
        <w:rPr>
          <w:rFonts w:ascii="Times New Roman" w:hAnsi="Times New Roman" w:cs="Times New Roman"/>
          <w:szCs w:val="24"/>
        </w:rPr>
        <w:t>türbülanslı</w:t>
      </w:r>
      <w:proofErr w:type="gramEnd"/>
      <w:r w:rsidRPr="004E7878">
        <w:rPr>
          <w:rFonts w:ascii="Times New Roman" w:hAnsi="Times New Roman" w:cs="Times New Roman"/>
          <w:szCs w:val="24"/>
        </w:rPr>
        <w:t xml:space="preserve"> akım </w:t>
      </w:r>
      <w:proofErr w:type="spellStart"/>
      <w:r w:rsidRPr="004E7878">
        <w:rPr>
          <w:rFonts w:ascii="Times New Roman" w:hAnsi="Times New Roman" w:cs="Times New Roman"/>
          <w:szCs w:val="24"/>
        </w:rPr>
        <w:t>Colebrook</w:t>
      </w:r>
      <w:proofErr w:type="spellEnd"/>
      <w:r w:rsidRPr="004E7878">
        <w:rPr>
          <w:rFonts w:ascii="Times New Roman" w:hAnsi="Times New Roman" w:cs="Times New Roman"/>
          <w:szCs w:val="24"/>
        </w:rPr>
        <w:t xml:space="preserve">-White, </w:t>
      </w:r>
      <w:proofErr w:type="spellStart"/>
      <w:r w:rsidRPr="004E7878">
        <w:rPr>
          <w:rFonts w:ascii="Times New Roman" w:hAnsi="Times New Roman" w:cs="Times New Roman"/>
          <w:szCs w:val="24"/>
        </w:rPr>
        <w:t>Manning</w:t>
      </w:r>
      <w:proofErr w:type="spellEnd"/>
      <w:r w:rsidRPr="004E7878">
        <w:rPr>
          <w:rFonts w:ascii="Times New Roman" w:hAnsi="Times New Roman" w:cs="Times New Roman"/>
          <w:szCs w:val="24"/>
        </w:rPr>
        <w:t xml:space="preserve"> veya </w:t>
      </w:r>
      <w:proofErr w:type="spellStart"/>
      <w:r w:rsidRPr="004E7878">
        <w:rPr>
          <w:rFonts w:ascii="Times New Roman" w:hAnsi="Times New Roman" w:cs="Times New Roman"/>
          <w:szCs w:val="24"/>
        </w:rPr>
        <w:t>Kutter</w:t>
      </w:r>
      <w:proofErr w:type="spellEnd"/>
      <w:r w:rsidRPr="004E7878">
        <w:rPr>
          <w:rFonts w:ascii="Times New Roman" w:hAnsi="Times New Roman" w:cs="Times New Roman"/>
          <w:szCs w:val="24"/>
        </w:rPr>
        <w:t xml:space="preserve"> denklemleri ile hesaplan</w:t>
      </w:r>
      <w:r w:rsidR="0090143C">
        <w:rPr>
          <w:rFonts w:ascii="Times New Roman" w:hAnsi="Times New Roman" w:cs="Times New Roman"/>
          <w:szCs w:val="24"/>
        </w:rPr>
        <w:t>abilir.</w:t>
      </w:r>
    </w:p>
    <w:p w14:paraId="59739313" w14:textId="77777777" w:rsidR="002B615B" w:rsidRDefault="002B615B" w:rsidP="00F314D5">
      <w:pPr>
        <w:spacing w:before="0" w:after="0" w:line="276" w:lineRule="auto"/>
        <w:rPr>
          <w:rFonts w:ascii="Times New Roman" w:hAnsi="Times New Roman" w:cs="Times New Roman"/>
          <w:b/>
          <w:i/>
          <w:szCs w:val="24"/>
        </w:rPr>
      </w:pPr>
    </w:p>
    <w:p w14:paraId="171AD7EF" w14:textId="77777777" w:rsidR="004E7878" w:rsidRPr="004E7878" w:rsidRDefault="004E7878" w:rsidP="00F314D5">
      <w:pPr>
        <w:spacing w:before="0" w:after="0" w:line="276" w:lineRule="auto"/>
        <w:rPr>
          <w:rFonts w:ascii="Times New Roman" w:hAnsi="Times New Roman" w:cs="Times New Roman"/>
          <w:b/>
          <w:i/>
          <w:szCs w:val="24"/>
        </w:rPr>
      </w:pPr>
      <w:r w:rsidRPr="004E7878">
        <w:rPr>
          <w:rFonts w:ascii="Times New Roman" w:hAnsi="Times New Roman" w:cs="Times New Roman"/>
          <w:b/>
          <w:i/>
          <w:szCs w:val="24"/>
        </w:rPr>
        <w:t>Sürtünme kayıpları</w:t>
      </w:r>
    </w:p>
    <w:p w14:paraId="7BDA9F72" w14:textId="1D2D04D1"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 xml:space="preserve">Borudaki sürtünme yük kayıplarını hesaplamak için mutlak boru </w:t>
      </w:r>
      <w:r w:rsidR="0090143C">
        <w:rPr>
          <w:rFonts w:ascii="Times New Roman" w:hAnsi="Times New Roman" w:cs="Times New Roman"/>
          <w:szCs w:val="24"/>
        </w:rPr>
        <w:t xml:space="preserve">cidar </w:t>
      </w:r>
      <w:r w:rsidRPr="004E7878">
        <w:rPr>
          <w:rFonts w:ascii="Times New Roman" w:hAnsi="Times New Roman" w:cs="Times New Roman"/>
          <w:szCs w:val="24"/>
        </w:rPr>
        <w:t>pürüzlülüğü (</w:t>
      </w:r>
      <w:r w:rsidRPr="004E7878">
        <w:rPr>
          <w:rFonts w:ascii="Times New Roman" w:hAnsi="Times New Roman" w:cs="Times New Roman"/>
          <w:i/>
          <w:szCs w:val="24"/>
        </w:rPr>
        <w:t>k</w:t>
      </w:r>
      <w:r w:rsidRPr="004E7878">
        <w:rPr>
          <w:rFonts w:ascii="Times New Roman" w:hAnsi="Times New Roman" w:cs="Times New Roman"/>
          <w:szCs w:val="24"/>
        </w:rPr>
        <w:t xml:space="preserve">), </w:t>
      </w:r>
      <w:proofErr w:type="spellStart"/>
      <w:r w:rsidRPr="004E7878">
        <w:rPr>
          <w:rFonts w:ascii="Times New Roman" w:hAnsi="Times New Roman" w:cs="Times New Roman"/>
          <w:szCs w:val="24"/>
        </w:rPr>
        <w:t>Manning</w:t>
      </w:r>
      <w:proofErr w:type="spellEnd"/>
      <w:r w:rsidRPr="004E7878">
        <w:rPr>
          <w:rFonts w:ascii="Times New Roman" w:hAnsi="Times New Roman" w:cs="Times New Roman"/>
          <w:szCs w:val="24"/>
        </w:rPr>
        <w:t xml:space="preserve"> katsayısı (</w:t>
      </w:r>
      <w:r w:rsidRPr="004E7878">
        <w:rPr>
          <w:rFonts w:ascii="Times New Roman" w:hAnsi="Times New Roman" w:cs="Times New Roman"/>
          <w:i/>
          <w:szCs w:val="24"/>
        </w:rPr>
        <w:t>n</w:t>
      </w:r>
      <w:r w:rsidRPr="004E7878">
        <w:rPr>
          <w:rFonts w:ascii="Times New Roman" w:hAnsi="Times New Roman" w:cs="Times New Roman"/>
          <w:szCs w:val="24"/>
        </w:rPr>
        <w:t xml:space="preserve">) veya </w:t>
      </w:r>
      <w:proofErr w:type="spellStart"/>
      <w:r w:rsidRPr="004E7878">
        <w:rPr>
          <w:rFonts w:ascii="Times New Roman" w:hAnsi="Times New Roman" w:cs="Times New Roman"/>
          <w:szCs w:val="24"/>
        </w:rPr>
        <w:t>Kutter</w:t>
      </w:r>
      <w:proofErr w:type="spellEnd"/>
      <w:r w:rsidRPr="004E7878">
        <w:rPr>
          <w:rFonts w:ascii="Times New Roman" w:hAnsi="Times New Roman" w:cs="Times New Roman"/>
          <w:szCs w:val="24"/>
        </w:rPr>
        <w:t xml:space="preserve"> katsayısı (m) </w:t>
      </w:r>
      <w:proofErr w:type="spellStart"/>
      <w:r w:rsidRPr="004E7878">
        <w:rPr>
          <w:rFonts w:ascii="Times New Roman" w:hAnsi="Times New Roman" w:cs="Times New Roman"/>
          <w:szCs w:val="24"/>
        </w:rPr>
        <w:t>kullanılıır</w:t>
      </w:r>
      <w:proofErr w:type="spellEnd"/>
      <w:r w:rsidRPr="004E7878">
        <w:rPr>
          <w:rFonts w:ascii="Times New Roman" w:hAnsi="Times New Roman" w:cs="Times New Roman"/>
          <w:szCs w:val="24"/>
        </w:rPr>
        <w:t>.</w:t>
      </w:r>
    </w:p>
    <w:p w14:paraId="0D23DE64" w14:textId="77777777" w:rsidR="004E7878" w:rsidRPr="004E7878" w:rsidRDefault="004E7878" w:rsidP="00F314D5">
      <w:pPr>
        <w:numPr>
          <w:ilvl w:val="0"/>
          <w:numId w:val="28"/>
        </w:numPr>
        <w:spacing w:before="0" w:after="0" w:line="276" w:lineRule="auto"/>
        <w:contextualSpacing/>
        <w:rPr>
          <w:rFonts w:ascii="Times New Roman" w:hAnsi="Times New Roman" w:cs="Times New Roman"/>
          <w:szCs w:val="24"/>
        </w:rPr>
      </w:pPr>
      <w:proofErr w:type="spellStart"/>
      <w:r w:rsidRPr="004E7878">
        <w:rPr>
          <w:rFonts w:ascii="Times New Roman" w:hAnsi="Times New Roman" w:cs="Times New Roman"/>
          <w:szCs w:val="24"/>
        </w:rPr>
        <w:t>Colebrook</w:t>
      </w:r>
      <w:proofErr w:type="spellEnd"/>
      <w:r w:rsidRPr="004E7878">
        <w:rPr>
          <w:rFonts w:ascii="Times New Roman" w:hAnsi="Times New Roman" w:cs="Times New Roman"/>
          <w:szCs w:val="24"/>
        </w:rPr>
        <w:t>-White denklemi</w:t>
      </w:r>
    </w:p>
    <w:p w14:paraId="34174D1D" w14:textId="77777777"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Tam dolu akışta, dairesel kesitli borularda akış hızı şu denklemle hesaplanır:</w:t>
      </w:r>
    </w:p>
    <w:p w14:paraId="7CF62082" w14:textId="77777777" w:rsidR="004E7878" w:rsidRPr="004E7878" w:rsidRDefault="004E7878" w:rsidP="00F314D5">
      <w:pPr>
        <w:tabs>
          <w:tab w:val="right" w:pos="9356"/>
        </w:tabs>
        <w:spacing w:before="0" w:after="0" w:line="276" w:lineRule="auto"/>
        <w:rPr>
          <w:rFonts w:ascii="Times New Roman" w:hAnsi="Times New Roman" w:cs="Times New Roman"/>
          <w:szCs w:val="24"/>
        </w:rPr>
      </w:pPr>
      <w:r w:rsidRPr="004E7878">
        <w:rPr>
          <w:rFonts w:ascii="Times New Roman" w:hAnsi="Times New Roman" w:cs="Times New Roman"/>
          <w:position w:val="-34"/>
          <w:szCs w:val="24"/>
        </w:rPr>
        <w:object w:dxaOrig="3620" w:dyaOrig="780" w14:anchorId="4EFFA6AE">
          <v:shape id="_x0000_i1031" type="#_x0000_t75" style="width:180.95pt;height:38.2pt" o:ole="">
            <v:imagedata r:id="rId24" o:title=""/>
          </v:shape>
          <o:OLEObject Type="Embed" ProgID="Equation.3" ShapeID="_x0000_i1031" DrawAspect="Content" ObjectID="_1559715367" r:id="rId25"/>
        </w:object>
      </w:r>
      <w:r w:rsidRPr="004E7878">
        <w:rPr>
          <w:rFonts w:ascii="Times New Roman" w:hAnsi="Times New Roman" w:cs="Times New Roman"/>
          <w:szCs w:val="24"/>
        </w:rPr>
        <w:tab/>
        <w:t>(</w:t>
      </w:r>
      <w:r w:rsidRPr="004E7878">
        <w:rPr>
          <w:rFonts w:ascii="Times New Roman" w:hAnsi="Times New Roman" w:cs="Times New Roman"/>
          <w:b/>
          <w:szCs w:val="24"/>
        </w:rPr>
        <w:t>1.9</w:t>
      </w:r>
      <w:r w:rsidRPr="004E7878">
        <w:rPr>
          <w:rFonts w:ascii="Times New Roman" w:hAnsi="Times New Roman" w:cs="Times New Roman"/>
          <w:szCs w:val="24"/>
        </w:rPr>
        <w:t>)</w:t>
      </w:r>
    </w:p>
    <w:p w14:paraId="094A064E" w14:textId="77777777" w:rsidR="004E7878" w:rsidRPr="004E7878" w:rsidRDefault="004E7878" w:rsidP="00F314D5">
      <w:pPr>
        <w:tabs>
          <w:tab w:val="left" w:pos="993"/>
        </w:tabs>
        <w:spacing w:before="0" w:after="0" w:line="276" w:lineRule="auto"/>
        <w:rPr>
          <w:rFonts w:ascii="Times New Roman" w:hAnsi="Times New Roman" w:cs="Times New Roman"/>
          <w:szCs w:val="24"/>
        </w:rPr>
      </w:pPr>
      <w:r w:rsidRPr="004E7878">
        <w:rPr>
          <w:rFonts w:ascii="Times New Roman" w:hAnsi="Times New Roman" w:cs="Times New Roman"/>
          <w:szCs w:val="24"/>
        </w:rPr>
        <w:t>Burada;</w:t>
      </w:r>
    </w:p>
    <w:p w14:paraId="77E0812D" w14:textId="77777777" w:rsidR="004E7878" w:rsidRPr="004E7878" w:rsidRDefault="004E7878" w:rsidP="00F314D5">
      <w:pPr>
        <w:tabs>
          <w:tab w:val="left" w:pos="1276"/>
        </w:tabs>
        <w:spacing w:before="0" w:after="0" w:line="276" w:lineRule="auto"/>
        <w:ind w:left="567"/>
        <w:rPr>
          <w:rFonts w:ascii="Times New Roman" w:hAnsi="Times New Roman" w:cs="Times New Roman"/>
          <w:szCs w:val="24"/>
        </w:rPr>
      </w:pPr>
      <w:r w:rsidRPr="004E7878">
        <w:rPr>
          <w:rFonts w:ascii="Times New Roman" w:hAnsi="Times New Roman" w:cs="Times New Roman"/>
          <w:i/>
          <w:szCs w:val="24"/>
        </w:rPr>
        <w:t>V</w:t>
      </w:r>
      <w:r w:rsidRPr="004E7878">
        <w:rPr>
          <w:rFonts w:ascii="Times New Roman" w:hAnsi="Times New Roman" w:cs="Times New Roman"/>
          <w:szCs w:val="24"/>
        </w:rPr>
        <w:tab/>
        <w:t>akış kesitindeki ortalama hız (m/</w:t>
      </w:r>
      <w:proofErr w:type="spellStart"/>
      <w:r w:rsidRPr="004E7878">
        <w:rPr>
          <w:rFonts w:ascii="Times New Roman" w:hAnsi="Times New Roman" w:cs="Times New Roman"/>
          <w:szCs w:val="24"/>
        </w:rPr>
        <w:t>sn</w:t>
      </w:r>
      <w:proofErr w:type="spellEnd"/>
      <w:r w:rsidRPr="004E7878">
        <w:rPr>
          <w:rFonts w:ascii="Times New Roman" w:hAnsi="Times New Roman" w:cs="Times New Roman"/>
          <w:szCs w:val="24"/>
        </w:rPr>
        <w:t>)</w:t>
      </w:r>
    </w:p>
    <w:p w14:paraId="7AC886F1" w14:textId="77777777" w:rsidR="004E7878" w:rsidRPr="004E7878" w:rsidRDefault="004E7878" w:rsidP="00F314D5">
      <w:pPr>
        <w:tabs>
          <w:tab w:val="left" w:pos="1276"/>
        </w:tabs>
        <w:spacing w:before="0" w:after="0" w:line="276" w:lineRule="auto"/>
        <w:ind w:left="567"/>
        <w:rPr>
          <w:rFonts w:ascii="Times New Roman" w:hAnsi="Times New Roman" w:cs="Times New Roman"/>
          <w:szCs w:val="24"/>
        </w:rPr>
      </w:pPr>
      <w:proofErr w:type="gramStart"/>
      <w:r w:rsidRPr="004E7878">
        <w:rPr>
          <w:rFonts w:ascii="Times New Roman" w:hAnsi="Times New Roman" w:cs="Times New Roman"/>
          <w:i/>
          <w:szCs w:val="24"/>
        </w:rPr>
        <w:lastRenderedPageBreak/>
        <w:t>g</w:t>
      </w:r>
      <w:proofErr w:type="gramEnd"/>
      <w:r w:rsidRPr="004E7878">
        <w:rPr>
          <w:rFonts w:ascii="Times New Roman" w:hAnsi="Times New Roman" w:cs="Times New Roman"/>
          <w:szCs w:val="24"/>
        </w:rPr>
        <w:tab/>
        <w:t>yerçekimi ivmesi m/sn</w:t>
      </w:r>
      <w:r w:rsidRPr="004E7878">
        <w:rPr>
          <w:rFonts w:ascii="Times New Roman" w:hAnsi="Times New Roman" w:cs="Times New Roman"/>
          <w:szCs w:val="24"/>
          <w:vertAlign w:val="superscript"/>
        </w:rPr>
        <w:t>2</w:t>
      </w:r>
      <w:r w:rsidRPr="004E7878">
        <w:rPr>
          <w:rFonts w:ascii="Times New Roman" w:hAnsi="Times New Roman" w:cs="Times New Roman"/>
          <w:szCs w:val="24"/>
        </w:rPr>
        <w:t>)</w:t>
      </w:r>
    </w:p>
    <w:p w14:paraId="79EDC575" w14:textId="77777777" w:rsidR="004E7878" w:rsidRPr="004E7878" w:rsidRDefault="004E7878" w:rsidP="00F314D5">
      <w:pPr>
        <w:tabs>
          <w:tab w:val="left" w:pos="1276"/>
        </w:tabs>
        <w:spacing w:before="0" w:after="0" w:line="276" w:lineRule="auto"/>
        <w:ind w:left="567"/>
        <w:rPr>
          <w:rFonts w:ascii="Times New Roman" w:hAnsi="Times New Roman" w:cs="Times New Roman"/>
          <w:szCs w:val="24"/>
        </w:rPr>
      </w:pPr>
      <w:r w:rsidRPr="004E7878">
        <w:rPr>
          <w:rFonts w:ascii="Times New Roman" w:hAnsi="Times New Roman" w:cs="Times New Roman"/>
          <w:i/>
          <w:szCs w:val="24"/>
        </w:rPr>
        <w:t>D</w:t>
      </w:r>
      <w:r w:rsidRPr="004E7878">
        <w:rPr>
          <w:rFonts w:ascii="Times New Roman" w:hAnsi="Times New Roman" w:cs="Times New Roman"/>
          <w:szCs w:val="24"/>
        </w:rPr>
        <w:tab/>
        <w:t>borunun iç çapı (m)</w:t>
      </w:r>
    </w:p>
    <w:p w14:paraId="31BD07BA" w14:textId="77777777" w:rsidR="004E7878" w:rsidRPr="004E7878" w:rsidRDefault="004E7878" w:rsidP="00F314D5">
      <w:pPr>
        <w:tabs>
          <w:tab w:val="left" w:pos="1276"/>
        </w:tabs>
        <w:spacing w:before="0" w:after="0" w:line="276" w:lineRule="auto"/>
        <w:ind w:left="567"/>
        <w:rPr>
          <w:rFonts w:ascii="Times New Roman" w:hAnsi="Times New Roman" w:cs="Times New Roman"/>
          <w:szCs w:val="24"/>
        </w:rPr>
      </w:pPr>
      <w:r w:rsidRPr="004E7878">
        <w:rPr>
          <w:rFonts w:ascii="Times New Roman" w:hAnsi="Times New Roman" w:cs="Times New Roman"/>
          <w:i/>
          <w:szCs w:val="24"/>
        </w:rPr>
        <w:t>J</w:t>
      </w:r>
      <w:r w:rsidRPr="004E7878">
        <w:rPr>
          <w:rFonts w:ascii="Times New Roman" w:hAnsi="Times New Roman" w:cs="Times New Roman"/>
          <w:i/>
          <w:szCs w:val="24"/>
          <w:vertAlign w:val="subscript"/>
        </w:rPr>
        <w:t>E</w:t>
      </w:r>
      <w:r w:rsidRPr="004E7878">
        <w:rPr>
          <w:rFonts w:ascii="Times New Roman" w:hAnsi="Times New Roman" w:cs="Times New Roman"/>
          <w:szCs w:val="24"/>
        </w:rPr>
        <w:t xml:space="preserve"> </w:t>
      </w:r>
      <w:r w:rsidRPr="004E7878">
        <w:rPr>
          <w:rFonts w:ascii="Times New Roman" w:hAnsi="Times New Roman" w:cs="Times New Roman"/>
          <w:szCs w:val="24"/>
        </w:rPr>
        <w:tab/>
      </w:r>
      <w:proofErr w:type="spellStart"/>
      <w:r w:rsidRPr="004E7878">
        <w:rPr>
          <w:rFonts w:ascii="Times New Roman" w:hAnsi="Times New Roman" w:cs="Times New Roman"/>
          <w:szCs w:val="24"/>
        </w:rPr>
        <w:t>piyezometre</w:t>
      </w:r>
      <w:proofErr w:type="spellEnd"/>
      <w:r w:rsidRPr="004E7878">
        <w:rPr>
          <w:rFonts w:ascii="Times New Roman" w:hAnsi="Times New Roman" w:cs="Times New Roman"/>
          <w:szCs w:val="24"/>
        </w:rPr>
        <w:t xml:space="preserve"> çizgisinin eğimi (hidrolik </w:t>
      </w:r>
      <w:proofErr w:type="spellStart"/>
      <w:r w:rsidRPr="004E7878">
        <w:rPr>
          <w:rFonts w:ascii="Times New Roman" w:hAnsi="Times New Roman" w:cs="Times New Roman"/>
          <w:szCs w:val="24"/>
        </w:rPr>
        <w:t>gradyen</w:t>
      </w:r>
      <w:proofErr w:type="spellEnd"/>
      <w:r w:rsidRPr="004E7878">
        <w:rPr>
          <w:rFonts w:ascii="Times New Roman" w:hAnsi="Times New Roman" w:cs="Times New Roman"/>
          <w:szCs w:val="24"/>
        </w:rPr>
        <w:t>)</w:t>
      </w:r>
    </w:p>
    <w:p w14:paraId="3BDE258A" w14:textId="77777777" w:rsidR="004E7878" w:rsidRPr="004E7878" w:rsidRDefault="004E7878" w:rsidP="00F314D5">
      <w:pPr>
        <w:tabs>
          <w:tab w:val="left" w:pos="1276"/>
        </w:tabs>
        <w:spacing w:before="0" w:after="0" w:line="276" w:lineRule="auto"/>
        <w:ind w:left="567"/>
        <w:rPr>
          <w:rFonts w:ascii="Times New Roman" w:hAnsi="Times New Roman" w:cs="Times New Roman"/>
          <w:szCs w:val="24"/>
        </w:rPr>
      </w:pPr>
      <w:proofErr w:type="gramStart"/>
      <w:r w:rsidRPr="004E7878">
        <w:rPr>
          <w:rFonts w:ascii="Times New Roman" w:hAnsi="Times New Roman" w:cs="Times New Roman"/>
          <w:i/>
          <w:szCs w:val="24"/>
        </w:rPr>
        <w:t>k</w:t>
      </w:r>
      <w:proofErr w:type="gramEnd"/>
      <w:r w:rsidRPr="004E7878">
        <w:rPr>
          <w:rFonts w:ascii="Times New Roman" w:hAnsi="Times New Roman" w:cs="Times New Roman"/>
          <w:szCs w:val="24"/>
        </w:rPr>
        <w:tab/>
        <w:t>boru pürüzlülüğü (m)</w:t>
      </w:r>
    </w:p>
    <w:p w14:paraId="5452F719" w14:textId="38A5322F" w:rsidR="004E7878" w:rsidRPr="004E7878" w:rsidRDefault="004E7878" w:rsidP="00F314D5">
      <w:pPr>
        <w:tabs>
          <w:tab w:val="left" w:pos="1276"/>
        </w:tabs>
        <w:spacing w:before="0" w:after="0" w:line="276" w:lineRule="auto"/>
        <w:ind w:left="567"/>
        <w:rPr>
          <w:rFonts w:ascii="Times New Roman" w:hAnsi="Times New Roman" w:cs="Times New Roman"/>
          <w:szCs w:val="24"/>
        </w:rPr>
      </w:pPr>
      <w:r w:rsidRPr="004E7878">
        <w:rPr>
          <w:rFonts w:ascii="Times New Roman" w:hAnsi="Times New Roman" w:cs="Times New Roman"/>
          <w:position w:val="-6"/>
          <w:szCs w:val="24"/>
        </w:rPr>
        <w:object w:dxaOrig="200" w:dyaOrig="220" w14:anchorId="40AA3C06">
          <v:shape id="_x0000_i1032" type="#_x0000_t75" style="width:8.75pt;height:12.5pt" o:ole="">
            <v:imagedata r:id="rId26" o:title=""/>
          </v:shape>
          <o:OLEObject Type="Embed" ProgID="Equation.3" ShapeID="_x0000_i1032" DrawAspect="Content" ObjectID="_1559715368" r:id="rId27"/>
        </w:object>
      </w:r>
      <w:r w:rsidR="00C35AEA">
        <w:rPr>
          <w:rFonts w:ascii="Times New Roman" w:hAnsi="Times New Roman" w:cs="Times New Roman"/>
          <w:szCs w:val="24"/>
        </w:rPr>
        <w:tab/>
      </w:r>
      <w:proofErr w:type="spellStart"/>
      <w:r w:rsidR="00C35AEA">
        <w:rPr>
          <w:rFonts w:ascii="Times New Roman" w:hAnsi="Times New Roman" w:cs="Times New Roman"/>
          <w:szCs w:val="24"/>
        </w:rPr>
        <w:t>yağmur</w:t>
      </w:r>
      <w:r w:rsidRPr="004E7878">
        <w:rPr>
          <w:rFonts w:ascii="Times New Roman" w:hAnsi="Times New Roman" w:cs="Times New Roman"/>
          <w:szCs w:val="24"/>
        </w:rPr>
        <w:t>suyunun</w:t>
      </w:r>
      <w:proofErr w:type="spellEnd"/>
      <w:r w:rsidRPr="004E7878">
        <w:rPr>
          <w:rFonts w:ascii="Times New Roman" w:hAnsi="Times New Roman" w:cs="Times New Roman"/>
          <w:szCs w:val="24"/>
        </w:rPr>
        <w:t xml:space="preserve"> kinematik viskozitesi (m</w:t>
      </w:r>
      <w:r w:rsidRPr="004E7878">
        <w:rPr>
          <w:rFonts w:ascii="Times New Roman" w:hAnsi="Times New Roman" w:cs="Times New Roman"/>
          <w:szCs w:val="24"/>
          <w:vertAlign w:val="superscript"/>
        </w:rPr>
        <w:t>2</w:t>
      </w:r>
      <w:r w:rsidRPr="004E7878">
        <w:rPr>
          <w:rFonts w:ascii="Times New Roman" w:hAnsi="Times New Roman" w:cs="Times New Roman"/>
          <w:szCs w:val="24"/>
        </w:rPr>
        <w:t>/</w:t>
      </w:r>
      <w:proofErr w:type="spellStart"/>
      <w:r w:rsidRPr="004E7878">
        <w:rPr>
          <w:rFonts w:ascii="Times New Roman" w:hAnsi="Times New Roman" w:cs="Times New Roman"/>
          <w:szCs w:val="24"/>
        </w:rPr>
        <w:t>sn</w:t>
      </w:r>
      <w:proofErr w:type="spellEnd"/>
      <w:r w:rsidRPr="004E7878">
        <w:rPr>
          <w:rFonts w:ascii="Times New Roman" w:hAnsi="Times New Roman" w:cs="Times New Roman"/>
          <w:szCs w:val="24"/>
        </w:rPr>
        <w:t>)</w:t>
      </w:r>
    </w:p>
    <w:p w14:paraId="0DDE5D5E" w14:textId="77777777"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Dairesel kesitli boruda kısmi dolu akımlar ve dairesel kesitli olmayan akımlar için yine (</w:t>
      </w:r>
      <w:proofErr w:type="gramStart"/>
      <w:r w:rsidRPr="004E7878">
        <w:rPr>
          <w:rFonts w:ascii="Times New Roman" w:hAnsi="Times New Roman" w:cs="Times New Roman"/>
          <w:szCs w:val="24"/>
        </w:rPr>
        <w:t>1.9</w:t>
      </w:r>
      <w:proofErr w:type="gramEnd"/>
      <w:r w:rsidRPr="004E7878">
        <w:rPr>
          <w:rFonts w:ascii="Times New Roman" w:hAnsi="Times New Roman" w:cs="Times New Roman"/>
          <w:szCs w:val="24"/>
        </w:rPr>
        <w:t>) kullanılır. Bu durumda, borunun iç çapı (</w:t>
      </w:r>
      <w:r w:rsidRPr="004E7878">
        <w:rPr>
          <w:rFonts w:ascii="Times New Roman" w:hAnsi="Times New Roman" w:cs="Times New Roman"/>
          <w:i/>
          <w:szCs w:val="24"/>
        </w:rPr>
        <w:t>D</w:t>
      </w:r>
      <w:r w:rsidRPr="004E7878">
        <w:rPr>
          <w:rFonts w:ascii="Times New Roman" w:hAnsi="Times New Roman" w:cs="Times New Roman"/>
          <w:szCs w:val="24"/>
        </w:rPr>
        <w:t>) yerine 4</w:t>
      </w:r>
      <w:r w:rsidRPr="004E7878">
        <w:rPr>
          <w:rFonts w:ascii="Times New Roman" w:hAnsi="Times New Roman" w:cs="Times New Roman"/>
          <w:i/>
          <w:szCs w:val="24"/>
        </w:rPr>
        <w:t>R</w:t>
      </w:r>
      <w:r w:rsidRPr="004E7878">
        <w:rPr>
          <w:rFonts w:ascii="Times New Roman" w:hAnsi="Times New Roman" w:cs="Times New Roman"/>
          <w:i/>
          <w:szCs w:val="24"/>
          <w:vertAlign w:val="subscript"/>
        </w:rPr>
        <w:t>H</w:t>
      </w:r>
      <w:r w:rsidRPr="004E7878">
        <w:rPr>
          <w:rFonts w:ascii="Times New Roman" w:hAnsi="Times New Roman" w:cs="Times New Roman"/>
          <w:szCs w:val="24"/>
        </w:rPr>
        <w:t xml:space="preserve"> kullanılır. Burada </w:t>
      </w:r>
      <w:r w:rsidRPr="004E7878">
        <w:rPr>
          <w:rFonts w:ascii="Times New Roman" w:hAnsi="Times New Roman" w:cs="Times New Roman"/>
          <w:i/>
          <w:szCs w:val="24"/>
        </w:rPr>
        <w:t>R</w:t>
      </w:r>
      <w:r w:rsidRPr="004E7878">
        <w:rPr>
          <w:rFonts w:ascii="Times New Roman" w:hAnsi="Times New Roman" w:cs="Times New Roman"/>
          <w:i/>
          <w:szCs w:val="24"/>
          <w:vertAlign w:val="subscript"/>
        </w:rPr>
        <w:t>H</w:t>
      </w:r>
      <w:r w:rsidRPr="004E7878">
        <w:rPr>
          <w:rFonts w:ascii="Times New Roman" w:hAnsi="Times New Roman" w:cs="Times New Roman"/>
          <w:szCs w:val="24"/>
        </w:rPr>
        <w:t xml:space="preserve"> hidrolik yarıçaptır ve ıslak kesit alanının ıslak çevreye oranı olarak hesaplanır.</w:t>
      </w:r>
    </w:p>
    <w:p w14:paraId="26B0861D" w14:textId="77777777" w:rsidR="004E7878" w:rsidRPr="004E7878" w:rsidRDefault="004E7878" w:rsidP="00F314D5">
      <w:pPr>
        <w:numPr>
          <w:ilvl w:val="0"/>
          <w:numId w:val="28"/>
        </w:numPr>
        <w:spacing w:before="0" w:after="0" w:line="276" w:lineRule="auto"/>
        <w:contextualSpacing/>
        <w:rPr>
          <w:rFonts w:ascii="Times New Roman" w:hAnsi="Times New Roman" w:cs="Times New Roman"/>
          <w:szCs w:val="24"/>
        </w:rPr>
      </w:pPr>
      <w:proofErr w:type="spellStart"/>
      <w:r w:rsidRPr="004E7878">
        <w:rPr>
          <w:rFonts w:ascii="Times New Roman" w:hAnsi="Times New Roman" w:cs="Times New Roman"/>
          <w:szCs w:val="24"/>
        </w:rPr>
        <w:t>Manning</w:t>
      </w:r>
      <w:proofErr w:type="spellEnd"/>
      <w:r w:rsidRPr="004E7878">
        <w:rPr>
          <w:rFonts w:ascii="Times New Roman" w:hAnsi="Times New Roman" w:cs="Times New Roman"/>
          <w:szCs w:val="24"/>
        </w:rPr>
        <w:t xml:space="preserve"> denklemi</w:t>
      </w:r>
    </w:p>
    <w:p w14:paraId="5D15CB65" w14:textId="77777777"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 xml:space="preserve">Dairesel kesitli ve dairesel kesitli olmayan akımlar için tam dolu veya kısmi dolu olmasına bakılmaksızın, akış hızı </w:t>
      </w:r>
      <w:proofErr w:type="spellStart"/>
      <w:r w:rsidRPr="004E7878">
        <w:rPr>
          <w:rFonts w:ascii="Times New Roman" w:hAnsi="Times New Roman" w:cs="Times New Roman"/>
          <w:szCs w:val="24"/>
        </w:rPr>
        <w:t>Manning</w:t>
      </w:r>
      <w:proofErr w:type="spellEnd"/>
      <w:r w:rsidRPr="004E7878">
        <w:rPr>
          <w:rFonts w:ascii="Times New Roman" w:hAnsi="Times New Roman" w:cs="Times New Roman"/>
          <w:szCs w:val="24"/>
        </w:rPr>
        <w:t xml:space="preserve"> denklemi kullanılarak şu formülle hesaplanır:</w:t>
      </w:r>
    </w:p>
    <w:p w14:paraId="2828B8C3" w14:textId="77777777" w:rsidR="004E7878" w:rsidRPr="004E7878" w:rsidRDefault="004E7878" w:rsidP="00F314D5">
      <w:pPr>
        <w:tabs>
          <w:tab w:val="right" w:pos="9356"/>
        </w:tabs>
        <w:spacing w:before="0" w:after="0" w:line="276" w:lineRule="auto"/>
        <w:rPr>
          <w:rFonts w:ascii="Times New Roman" w:hAnsi="Times New Roman" w:cs="Times New Roman"/>
          <w:szCs w:val="24"/>
        </w:rPr>
      </w:pPr>
      <w:r w:rsidRPr="004E7878">
        <w:rPr>
          <w:rFonts w:ascii="Times New Roman" w:hAnsi="Times New Roman" w:cs="Times New Roman"/>
          <w:position w:val="-22"/>
          <w:szCs w:val="24"/>
        </w:rPr>
        <w:object w:dxaOrig="1160" w:dyaOrig="560" w14:anchorId="5DCD91B6">
          <v:shape id="_x0000_i1033" type="#_x0000_t75" style="width:59.5pt;height:29.45pt" o:ole="">
            <v:imagedata r:id="rId28" o:title=""/>
          </v:shape>
          <o:OLEObject Type="Embed" ProgID="Equation.3" ShapeID="_x0000_i1033" DrawAspect="Content" ObjectID="_1559715369" r:id="rId29"/>
        </w:object>
      </w:r>
      <w:r w:rsidRPr="004E7878">
        <w:rPr>
          <w:rFonts w:ascii="Times New Roman" w:hAnsi="Times New Roman" w:cs="Times New Roman"/>
          <w:szCs w:val="24"/>
        </w:rPr>
        <w:tab/>
        <w:t>(</w:t>
      </w:r>
      <w:r w:rsidRPr="004E7878">
        <w:rPr>
          <w:rFonts w:ascii="Times New Roman" w:hAnsi="Times New Roman" w:cs="Times New Roman"/>
          <w:b/>
          <w:szCs w:val="24"/>
        </w:rPr>
        <w:t>1.10</w:t>
      </w:r>
      <w:r w:rsidRPr="004E7878">
        <w:rPr>
          <w:rFonts w:ascii="Times New Roman" w:hAnsi="Times New Roman" w:cs="Times New Roman"/>
          <w:szCs w:val="24"/>
        </w:rPr>
        <w:t>)</w:t>
      </w:r>
    </w:p>
    <w:p w14:paraId="22E67244" w14:textId="77777777" w:rsidR="00577B24" w:rsidRDefault="00577B24" w:rsidP="00F314D5">
      <w:pPr>
        <w:tabs>
          <w:tab w:val="left" w:pos="993"/>
        </w:tabs>
        <w:spacing w:before="0" w:after="0" w:line="276" w:lineRule="auto"/>
        <w:rPr>
          <w:rFonts w:ascii="Times New Roman" w:hAnsi="Times New Roman" w:cs="Times New Roman"/>
          <w:szCs w:val="24"/>
        </w:rPr>
      </w:pPr>
    </w:p>
    <w:p w14:paraId="3D44C6DD" w14:textId="77777777" w:rsidR="004E7878" w:rsidRPr="004E7878" w:rsidRDefault="004E7878" w:rsidP="00F314D5">
      <w:pPr>
        <w:tabs>
          <w:tab w:val="left" w:pos="993"/>
        </w:tabs>
        <w:spacing w:before="0" w:after="0" w:line="276" w:lineRule="auto"/>
        <w:rPr>
          <w:rFonts w:ascii="Times New Roman" w:hAnsi="Times New Roman" w:cs="Times New Roman"/>
          <w:szCs w:val="24"/>
        </w:rPr>
      </w:pPr>
      <w:r w:rsidRPr="004E7878">
        <w:rPr>
          <w:rFonts w:ascii="Times New Roman" w:hAnsi="Times New Roman" w:cs="Times New Roman"/>
          <w:szCs w:val="24"/>
        </w:rPr>
        <w:t>Burada</w:t>
      </w:r>
    </w:p>
    <w:p w14:paraId="128DE4B4" w14:textId="77777777" w:rsidR="004E7878" w:rsidRPr="004E7878" w:rsidRDefault="004E7878" w:rsidP="00F314D5">
      <w:pPr>
        <w:tabs>
          <w:tab w:val="left" w:pos="1276"/>
        </w:tabs>
        <w:spacing w:before="0" w:after="0" w:line="276" w:lineRule="auto"/>
        <w:ind w:left="567"/>
        <w:rPr>
          <w:rFonts w:ascii="Times New Roman" w:hAnsi="Times New Roman" w:cs="Times New Roman"/>
          <w:szCs w:val="24"/>
        </w:rPr>
      </w:pPr>
      <w:proofErr w:type="gramStart"/>
      <w:r w:rsidRPr="004E7878">
        <w:rPr>
          <w:rFonts w:ascii="Times New Roman" w:hAnsi="Times New Roman" w:cs="Times New Roman"/>
          <w:i/>
          <w:szCs w:val="24"/>
        </w:rPr>
        <w:t>n</w:t>
      </w:r>
      <w:proofErr w:type="gramEnd"/>
      <w:r w:rsidRPr="004E7878">
        <w:rPr>
          <w:rFonts w:ascii="Times New Roman" w:hAnsi="Times New Roman" w:cs="Times New Roman"/>
          <w:szCs w:val="24"/>
        </w:rPr>
        <w:tab/>
      </w:r>
      <w:proofErr w:type="spellStart"/>
      <w:r w:rsidRPr="004E7878">
        <w:rPr>
          <w:rFonts w:ascii="Times New Roman" w:hAnsi="Times New Roman" w:cs="Times New Roman"/>
          <w:szCs w:val="24"/>
        </w:rPr>
        <w:t>Manning</w:t>
      </w:r>
      <w:proofErr w:type="spellEnd"/>
      <w:r w:rsidRPr="004E7878">
        <w:rPr>
          <w:rFonts w:ascii="Times New Roman" w:hAnsi="Times New Roman" w:cs="Times New Roman"/>
          <w:szCs w:val="24"/>
        </w:rPr>
        <w:t xml:space="preserve"> katsayısı</w:t>
      </w:r>
    </w:p>
    <w:p w14:paraId="688B8DC0" w14:textId="77777777" w:rsidR="004E7878" w:rsidRPr="004E7878" w:rsidRDefault="004E7878" w:rsidP="00F314D5">
      <w:pPr>
        <w:tabs>
          <w:tab w:val="left" w:pos="1276"/>
        </w:tabs>
        <w:spacing w:before="0" w:after="0" w:line="276" w:lineRule="auto"/>
        <w:ind w:left="567"/>
        <w:rPr>
          <w:rFonts w:ascii="Times New Roman" w:hAnsi="Times New Roman" w:cs="Times New Roman"/>
          <w:szCs w:val="24"/>
        </w:rPr>
      </w:pPr>
      <w:r w:rsidRPr="004E7878">
        <w:rPr>
          <w:rFonts w:ascii="Times New Roman" w:hAnsi="Times New Roman" w:cs="Times New Roman"/>
          <w:i/>
          <w:szCs w:val="24"/>
        </w:rPr>
        <w:t>R</w:t>
      </w:r>
      <w:r w:rsidRPr="004E7878">
        <w:rPr>
          <w:rFonts w:ascii="Times New Roman" w:hAnsi="Times New Roman" w:cs="Times New Roman"/>
          <w:i/>
          <w:szCs w:val="24"/>
          <w:vertAlign w:val="subscript"/>
        </w:rPr>
        <w:t>H</w:t>
      </w:r>
      <w:r w:rsidRPr="004E7878">
        <w:rPr>
          <w:rFonts w:ascii="Times New Roman" w:hAnsi="Times New Roman" w:cs="Times New Roman"/>
          <w:szCs w:val="24"/>
          <w:vertAlign w:val="subscript"/>
        </w:rPr>
        <w:tab/>
      </w:r>
      <w:r w:rsidRPr="004E7878">
        <w:rPr>
          <w:rFonts w:ascii="Times New Roman" w:hAnsi="Times New Roman" w:cs="Times New Roman"/>
          <w:szCs w:val="24"/>
        </w:rPr>
        <w:t>hidrolik yarıçap (m)</w:t>
      </w:r>
    </w:p>
    <w:p w14:paraId="4CCA0013" w14:textId="77777777" w:rsidR="004E7878" w:rsidRPr="004E7878" w:rsidRDefault="004E7878" w:rsidP="00F314D5">
      <w:pPr>
        <w:tabs>
          <w:tab w:val="left" w:pos="1276"/>
        </w:tabs>
        <w:spacing w:before="0" w:after="0" w:line="276" w:lineRule="auto"/>
        <w:ind w:left="567"/>
        <w:rPr>
          <w:rFonts w:ascii="Times New Roman" w:hAnsi="Times New Roman" w:cs="Times New Roman"/>
          <w:szCs w:val="24"/>
        </w:rPr>
      </w:pPr>
      <w:r w:rsidRPr="004E7878">
        <w:rPr>
          <w:rFonts w:ascii="Times New Roman" w:hAnsi="Times New Roman" w:cs="Times New Roman"/>
          <w:i/>
          <w:szCs w:val="24"/>
        </w:rPr>
        <w:t>J</w:t>
      </w:r>
      <w:r w:rsidRPr="004E7878">
        <w:rPr>
          <w:rFonts w:ascii="Times New Roman" w:hAnsi="Times New Roman" w:cs="Times New Roman"/>
          <w:i/>
          <w:szCs w:val="24"/>
          <w:vertAlign w:val="subscript"/>
        </w:rPr>
        <w:t>E</w:t>
      </w:r>
      <w:r w:rsidRPr="004E7878">
        <w:rPr>
          <w:rFonts w:ascii="Times New Roman" w:hAnsi="Times New Roman" w:cs="Times New Roman"/>
          <w:szCs w:val="24"/>
        </w:rPr>
        <w:tab/>
      </w:r>
      <w:proofErr w:type="spellStart"/>
      <w:r w:rsidRPr="004E7878">
        <w:rPr>
          <w:rFonts w:ascii="Times New Roman" w:hAnsi="Times New Roman" w:cs="Times New Roman"/>
          <w:szCs w:val="24"/>
        </w:rPr>
        <w:t>piyezometre</w:t>
      </w:r>
      <w:proofErr w:type="spellEnd"/>
      <w:r w:rsidRPr="004E7878">
        <w:rPr>
          <w:rFonts w:ascii="Times New Roman" w:hAnsi="Times New Roman" w:cs="Times New Roman"/>
          <w:szCs w:val="24"/>
        </w:rPr>
        <w:t xml:space="preserve"> çizgisinin eğimi (hidrolik </w:t>
      </w:r>
      <w:proofErr w:type="spellStart"/>
      <w:r w:rsidRPr="004E7878">
        <w:rPr>
          <w:rFonts w:ascii="Times New Roman" w:hAnsi="Times New Roman" w:cs="Times New Roman"/>
          <w:szCs w:val="24"/>
        </w:rPr>
        <w:t>gradyen</w:t>
      </w:r>
      <w:proofErr w:type="spellEnd"/>
      <w:r w:rsidRPr="004E7878">
        <w:rPr>
          <w:rFonts w:ascii="Times New Roman" w:hAnsi="Times New Roman" w:cs="Times New Roman"/>
          <w:szCs w:val="24"/>
        </w:rPr>
        <w:t>)</w:t>
      </w:r>
    </w:p>
    <w:p w14:paraId="7C71C65F" w14:textId="77777777" w:rsidR="004E7878" w:rsidRPr="004E7878" w:rsidRDefault="004E7878" w:rsidP="00F314D5">
      <w:pPr>
        <w:numPr>
          <w:ilvl w:val="0"/>
          <w:numId w:val="28"/>
        </w:numPr>
        <w:spacing w:before="0" w:after="0" w:line="276" w:lineRule="auto"/>
        <w:contextualSpacing/>
        <w:rPr>
          <w:rFonts w:ascii="Times New Roman" w:hAnsi="Times New Roman" w:cs="Times New Roman"/>
          <w:szCs w:val="24"/>
        </w:rPr>
      </w:pPr>
      <w:proofErr w:type="spellStart"/>
      <w:r w:rsidRPr="004E7878">
        <w:rPr>
          <w:rFonts w:ascii="Times New Roman" w:hAnsi="Times New Roman" w:cs="Times New Roman"/>
          <w:szCs w:val="24"/>
        </w:rPr>
        <w:t>Kutter</w:t>
      </w:r>
      <w:proofErr w:type="spellEnd"/>
      <w:r w:rsidRPr="004E7878">
        <w:rPr>
          <w:rFonts w:ascii="Times New Roman" w:hAnsi="Times New Roman" w:cs="Times New Roman"/>
          <w:szCs w:val="24"/>
        </w:rPr>
        <w:t xml:space="preserve"> denklemi</w:t>
      </w:r>
    </w:p>
    <w:p w14:paraId="33D412D0" w14:textId="77777777"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 xml:space="preserve">Dairesel kesitli ve dairesel kesitli olmayan akımlar için akış hızı </w:t>
      </w:r>
      <w:proofErr w:type="spellStart"/>
      <w:r w:rsidRPr="004E7878">
        <w:rPr>
          <w:rFonts w:ascii="Times New Roman" w:hAnsi="Times New Roman" w:cs="Times New Roman"/>
          <w:szCs w:val="24"/>
        </w:rPr>
        <w:t>Kutter</w:t>
      </w:r>
      <w:proofErr w:type="spellEnd"/>
      <w:r w:rsidRPr="004E7878">
        <w:rPr>
          <w:rFonts w:ascii="Times New Roman" w:hAnsi="Times New Roman" w:cs="Times New Roman"/>
          <w:szCs w:val="24"/>
        </w:rPr>
        <w:t xml:space="preserve"> denklemi kullanılarak şu formülle hesaplanır:</w:t>
      </w:r>
    </w:p>
    <w:p w14:paraId="69E28968" w14:textId="77777777" w:rsidR="004E7878" w:rsidRPr="004E7878" w:rsidRDefault="004E7878" w:rsidP="00F314D5">
      <w:pPr>
        <w:tabs>
          <w:tab w:val="right" w:pos="9356"/>
        </w:tabs>
        <w:spacing w:before="0" w:after="0" w:line="276" w:lineRule="auto"/>
        <w:rPr>
          <w:rFonts w:ascii="Times New Roman" w:hAnsi="Times New Roman" w:cs="Times New Roman"/>
          <w:szCs w:val="24"/>
        </w:rPr>
      </w:pPr>
      <w:r w:rsidRPr="004E7878">
        <w:rPr>
          <w:rFonts w:ascii="Times New Roman" w:hAnsi="Times New Roman" w:cs="Times New Roman"/>
          <w:position w:val="-12"/>
          <w:szCs w:val="24"/>
        </w:rPr>
        <w:object w:dxaOrig="1140" w:dyaOrig="380" w14:anchorId="325BE3A9">
          <v:shape id="_x0000_i1034" type="#_x0000_t75" style="width:57.6pt;height:18.8pt" o:ole="">
            <v:imagedata r:id="rId30" o:title=""/>
          </v:shape>
          <o:OLEObject Type="Embed" ProgID="Equation.3" ShapeID="_x0000_i1034" DrawAspect="Content" ObjectID="_1559715370" r:id="rId31"/>
        </w:object>
      </w:r>
      <w:r w:rsidRPr="004E7878">
        <w:rPr>
          <w:rFonts w:ascii="Times New Roman" w:hAnsi="Times New Roman" w:cs="Times New Roman"/>
          <w:szCs w:val="24"/>
        </w:rPr>
        <w:tab/>
        <w:t>(</w:t>
      </w:r>
      <w:r w:rsidRPr="004E7878">
        <w:rPr>
          <w:rFonts w:ascii="Times New Roman" w:hAnsi="Times New Roman" w:cs="Times New Roman"/>
          <w:b/>
          <w:szCs w:val="24"/>
        </w:rPr>
        <w:t>1.11</w:t>
      </w:r>
      <w:r w:rsidRPr="004E7878">
        <w:rPr>
          <w:rFonts w:ascii="Times New Roman" w:hAnsi="Times New Roman" w:cs="Times New Roman"/>
          <w:szCs w:val="24"/>
        </w:rPr>
        <w:t>)</w:t>
      </w:r>
    </w:p>
    <w:p w14:paraId="32BE3E70" w14:textId="77777777" w:rsidR="004E7878" w:rsidRPr="004E7878" w:rsidRDefault="004E7878" w:rsidP="00F314D5">
      <w:pPr>
        <w:tabs>
          <w:tab w:val="left" w:pos="993"/>
        </w:tabs>
        <w:spacing w:before="0" w:after="0" w:line="276" w:lineRule="auto"/>
        <w:rPr>
          <w:rFonts w:ascii="Times New Roman" w:hAnsi="Times New Roman" w:cs="Times New Roman"/>
          <w:szCs w:val="24"/>
        </w:rPr>
      </w:pPr>
      <w:r w:rsidRPr="004E7878">
        <w:rPr>
          <w:rFonts w:ascii="Times New Roman" w:hAnsi="Times New Roman" w:cs="Times New Roman"/>
          <w:szCs w:val="24"/>
        </w:rPr>
        <w:t>Burada</w:t>
      </w:r>
    </w:p>
    <w:p w14:paraId="476E187E" w14:textId="77777777" w:rsidR="004E7878" w:rsidRPr="004E7878" w:rsidRDefault="004E7878" w:rsidP="00F314D5">
      <w:pPr>
        <w:tabs>
          <w:tab w:val="left" w:pos="1276"/>
        </w:tabs>
        <w:spacing w:before="0" w:after="0" w:line="276" w:lineRule="auto"/>
        <w:ind w:left="567"/>
        <w:rPr>
          <w:rFonts w:ascii="Times New Roman" w:hAnsi="Times New Roman" w:cs="Times New Roman"/>
          <w:szCs w:val="24"/>
        </w:rPr>
      </w:pPr>
      <w:r w:rsidRPr="004E7878">
        <w:rPr>
          <w:rFonts w:ascii="Times New Roman" w:hAnsi="Times New Roman" w:cs="Times New Roman"/>
          <w:i/>
          <w:szCs w:val="24"/>
        </w:rPr>
        <w:t>R</w:t>
      </w:r>
      <w:r w:rsidRPr="004E7878">
        <w:rPr>
          <w:rFonts w:ascii="Times New Roman" w:hAnsi="Times New Roman" w:cs="Times New Roman"/>
          <w:i/>
          <w:szCs w:val="24"/>
          <w:vertAlign w:val="subscript"/>
        </w:rPr>
        <w:t>H</w:t>
      </w:r>
      <w:r w:rsidRPr="004E7878">
        <w:rPr>
          <w:rFonts w:ascii="Times New Roman" w:hAnsi="Times New Roman" w:cs="Times New Roman"/>
          <w:szCs w:val="24"/>
          <w:vertAlign w:val="subscript"/>
        </w:rPr>
        <w:tab/>
      </w:r>
      <w:r w:rsidRPr="004E7878">
        <w:rPr>
          <w:rFonts w:ascii="Times New Roman" w:hAnsi="Times New Roman" w:cs="Times New Roman"/>
          <w:szCs w:val="24"/>
        </w:rPr>
        <w:t xml:space="preserve">hidrolik yarıçap (m) </w:t>
      </w:r>
    </w:p>
    <w:p w14:paraId="65AE7063" w14:textId="77777777" w:rsidR="004E7878" w:rsidRPr="004E7878" w:rsidRDefault="004E7878" w:rsidP="00F314D5">
      <w:pPr>
        <w:tabs>
          <w:tab w:val="left" w:pos="1276"/>
        </w:tabs>
        <w:spacing w:before="0" w:after="0" w:line="276" w:lineRule="auto"/>
        <w:ind w:left="567"/>
        <w:rPr>
          <w:rFonts w:ascii="Times New Roman" w:hAnsi="Times New Roman" w:cs="Times New Roman"/>
          <w:szCs w:val="24"/>
        </w:rPr>
      </w:pPr>
      <w:r w:rsidRPr="004E7878">
        <w:rPr>
          <w:rFonts w:ascii="Times New Roman" w:hAnsi="Times New Roman" w:cs="Times New Roman"/>
          <w:i/>
          <w:szCs w:val="24"/>
        </w:rPr>
        <w:t>J</w:t>
      </w:r>
      <w:r w:rsidRPr="004E7878">
        <w:rPr>
          <w:rFonts w:ascii="Times New Roman" w:hAnsi="Times New Roman" w:cs="Times New Roman"/>
          <w:i/>
          <w:szCs w:val="24"/>
          <w:vertAlign w:val="subscript"/>
        </w:rPr>
        <w:t>E</w:t>
      </w:r>
      <w:r w:rsidRPr="004E7878">
        <w:rPr>
          <w:rFonts w:ascii="Times New Roman" w:hAnsi="Times New Roman" w:cs="Times New Roman"/>
          <w:szCs w:val="24"/>
        </w:rPr>
        <w:tab/>
      </w:r>
      <w:proofErr w:type="spellStart"/>
      <w:r w:rsidRPr="004E7878">
        <w:rPr>
          <w:rFonts w:ascii="Times New Roman" w:hAnsi="Times New Roman" w:cs="Times New Roman"/>
          <w:szCs w:val="24"/>
        </w:rPr>
        <w:t>piyezometre</w:t>
      </w:r>
      <w:proofErr w:type="spellEnd"/>
      <w:r w:rsidRPr="004E7878">
        <w:rPr>
          <w:rFonts w:ascii="Times New Roman" w:hAnsi="Times New Roman" w:cs="Times New Roman"/>
          <w:szCs w:val="24"/>
        </w:rPr>
        <w:t xml:space="preserve"> çizgisinin eğimi (hidrolik </w:t>
      </w:r>
      <w:proofErr w:type="spellStart"/>
      <w:r w:rsidRPr="004E7878">
        <w:rPr>
          <w:rFonts w:ascii="Times New Roman" w:hAnsi="Times New Roman" w:cs="Times New Roman"/>
          <w:szCs w:val="24"/>
        </w:rPr>
        <w:t>gradyen</w:t>
      </w:r>
      <w:proofErr w:type="spellEnd"/>
      <w:r w:rsidRPr="004E7878">
        <w:rPr>
          <w:rFonts w:ascii="Times New Roman" w:hAnsi="Times New Roman" w:cs="Times New Roman"/>
          <w:szCs w:val="24"/>
        </w:rPr>
        <w:t>)</w:t>
      </w:r>
    </w:p>
    <w:p w14:paraId="701A8544" w14:textId="77777777" w:rsidR="004E7878" w:rsidRPr="004E7878" w:rsidRDefault="004E7878" w:rsidP="00F314D5">
      <w:pPr>
        <w:tabs>
          <w:tab w:val="left" w:pos="1276"/>
        </w:tabs>
        <w:spacing w:before="0" w:after="0" w:line="276" w:lineRule="auto"/>
        <w:ind w:left="567"/>
        <w:rPr>
          <w:rFonts w:ascii="Times New Roman" w:hAnsi="Times New Roman" w:cs="Times New Roman"/>
          <w:szCs w:val="24"/>
        </w:rPr>
      </w:pPr>
      <w:proofErr w:type="gramStart"/>
      <w:r w:rsidRPr="004E7878">
        <w:rPr>
          <w:rFonts w:ascii="Times New Roman" w:hAnsi="Times New Roman" w:cs="Times New Roman"/>
          <w:i/>
          <w:szCs w:val="24"/>
        </w:rPr>
        <w:t>c</w:t>
      </w:r>
      <w:proofErr w:type="gramEnd"/>
      <w:r w:rsidRPr="004E7878">
        <w:rPr>
          <w:rFonts w:ascii="Times New Roman" w:hAnsi="Times New Roman" w:cs="Times New Roman"/>
          <w:i/>
          <w:szCs w:val="24"/>
        </w:rPr>
        <w:tab/>
      </w:r>
      <w:r w:rsidRPr="004E7878">
        <w:rPr>
          <w:rFonts w:ascii="Times New Roman" w:hAnsi="Times New Roman" w:cs="Times New Roman"/>
          <w:szCs w:val="24"/>
        </w:rPr>
        <w:t xml:space="preserve">hidrolik yarıçapa ve </w:t>
      </w:r>
      <w:proofErr w:type="spellStart"/>
      <w:r w:rsidRPr="004E7878">
        <w:rPr>
          <w:rFonts w:ascii="Times New Roman" w:hAnsi="Times New Roman" w:cs="Times New Roman"/>
          <w:szCs w:val="24"/>
        </w:rPr>
        <w:t>Kutter</w:t>
      </w:r>
      <w:proofErr w:type="spellEnd"/>
      <w:r w:rsidRPr="004E7878">
        <w:rPr>
          <w:rFonts w:ascii="Times New Roman" w:hAnsi="Times New Roman" w:cs="Times New Roman"/>
          <w:szCs w:val="24"/>
        </w:rPr>
        <w:t xml:space="preserve"> katsayısına bağlı bir sabit </w:t>
      </w:r>
    </w:p>
    <w:p w14:paraId="447772D8" w14:textId="77777777" w:rsidR="004E7878" w:rsidRPr="004E7878" w:rsidRDefault="004E7878" w:rsidP="00F314D5">
      <w:pPr>
        <w:spacing w:before="0" w:after="0" w:line="276" w:lineRule="auto"/>
        <w:rPr>
          <w:rFonts w:ascii="Times New Roman" w:hAnsi="Times New Roman" w:cs="Times New Roman"/>
          <w:szCs w:val="24"/>
        </w:rPr>
      </w:pPr>
      <w:proofErr w:type="gramStart"/>
      <w:r w:rsidRPr="004E7878">
        <w:rPr>
          <w:rFonts w:ascii="Times New Roman" w:hAnsi="Times New Roman" w:cs="Times New Roman"/>
          <w:i/>
          <w:szCs w:val="24"/>
        </w:rPr>
        <w:t>c</w:t>
      </w:r>
      <w:proofErr w:type="gramEnd"/>
      <w:r w:rsidRPr="004E7878">
        <w:rPr>
          <w:rFonts w:ascii="Times New Roman" w:hAnsi="Times New Roman" w:cs="Times New Roman"/>
          <w:szCs w:val="24"/>
        </w:rPr>
        <w:t xml:space="preserve"> sabitinin değeri şu formülle hesaplanır:</w:t>
      </w:r>
    </w:p>
    <w:p w14:paraId="357DACF3" w14:textId="77777777" w:rsidR="004E7878" w:rsidRPr="004E7878" w:rsidRDefault="004E7878" w:rsidP="00F314D5">
      <w:pPr>
        <w:tabs>
          <w:tab w:val="right" w:pos="9356"/>
        </w:tabs>
        <w:spacing w:before="0" w:after="0" w:line="276" w:lineRule="auto"/>
        <w:rPr>
          <w:rFonts w:ascii="Times New Roman" w:hAnsi="Times New Roman" w:cs="Times New Roman"/>
          <w:szCs w:val="24"/>
        </w:rPr>
      </w:pPr>
      <w:r w:rsidRPr="004E7878">
        <w:rPr>
          <w:rFonts w:ascii="Times New Roman" w:hAnsi="Times New Roman" w:cs="Times New Roman"/>
          <w:position w:val="-32"/>
          <w:szCs w:val="24"/>
        </w:rPr>
        <w:object w:dxaOrig="1160" w:dyaOrig="740" w14:anchorId="0A399D7E">
          <v:shape id="_x0000_i1035" type="#_x0000_t75" style="width:57.6pt;height:36.95pt" o:ole="">
            <v:imagedata r:id="rId32" o:title=""/>
          </v:shape>
          <o:OLEObject Type="Embed" ProgID="Equation.3" ShapeID="_x0000_i1035" DrawAspect="Content" ObjectID="_1559715371" r:id="rId33"/>
        </w:object>
      </w:r>
      <w:r w:rsidRPr="004E7878">
        <w:rPr>
          <w:rFonts w:ascii="Times New Roman" w:hAnsi="Times New Roman" w:cs="Times New Roman"/>
          <w:szCs w:val="24"/>
        </w:rPr>
        <w:tab/>
        <w:t>(</w:t>
      </w:r>
      <w:r w:rsidRPr="004E7878">
        <w:rPr>
          <w:rFonts w:ascii="Times New Roman" w:hAnsi="Times New Roman" w:cs="Times New Roman"/>
          <w:b/>
          <w:szCs w:val="24"/>
        </w:rPr>
        <w:t>1.12</w:t>
      </w:r>
      <w:r w:rsidRPr="004E7878">
        <w:rPr>
          <w:rFonts w:ascii="Times New Roman" w:hAnsi="Times New Roman" w:cs="Times New Roman"/>
          <w:szCs w:val="24"/>
        </w:rPr>
        <w:t>)</w:t>
      </w:r>
    </w:p>
    <w:p w14:paraId="3160B002" w14:textId="77777777" w:rsidR="004E7878" w:rsidRPr="004E7878" w:rsidRDefault="004E7878" w:rsidP="00F314D5">
      <w:pPr>
        <w:tabs>
          <w:tab w:val="left" w:pos="993"/>
        </w:tabs>
        <w:spacing w:before="0" w:after="0" w:line="276" w:lineRule="auto"/>
        <w:rPr>
          <w:rFonts w:ascii="Times New Roman" w:hAnsi="Times New Roman" w:cs="Times New Roman"/>
          <w:szCs w:val="24"/>
        </w:rPr>
      </w:pPr>
      <w:r w:rsidRPr="004E7878">
        <w:rPr>
          <w:rFonts w:ascii="Times New Roman" w:hAnsi="Times New Roman" w:cs="Times New Roman"/>
          <w:szCs w:val="24"/>
        </w:rPr>
        <w:t>Burada</w:t>
      </w:r>
    </w:p>
    <w:p w14:paraId="654D0C60" w14:textId="77777777" w:rsidR="004E7878" w:rsidRPr="004E7878" w:rsidRDefault="004E7878" w:rsidP="00F314D5">
      <w:pPr>
        <w:tabs>
          <w:tab w:val="left" w:pos="1276"/>
        </w:tabs>
        <w:spacing w:before="0" w:after="0" w:line="276" w:lineRule="auto"/>
        <w:ind w:left="567"/>
        <w:rPr>
          <w:rFonts w:ascii="Times New Roman" w:hAnsi="Times New Roman" w:cs="Times New Roman"/>
          <w:szCs w:val="24"/>
        </w:rPr>
      </w:pPr>
      <w:proofErr w:type="gramStart"/>
      <w:r w:rsidRPr="004E7878">
        <w:rPr>
          <w:rFonts w:ascii="Times New Roman" w:hAnsi="Times New Roman" w:cs="Times New Roman"/>
          <w:i/>
          <w:szCs w:val="24"/>
        </w:rPr>
        <w:t>m</w:t>
      </w:r>
      <w:proofErr w:type="gramEnd"/>
      <w:r w:rsidRPr="004E7878">
        <w:rPr>
          <w:rFonts w:ascii="Times New Roman" w:hAnsi="Times New Roman" w:cs="Times New Roman"/>
          <w:szCs w:val="24"/>
          <w:vertAlign w:val="subscript"/>
        </w:rPr>
        <w:tab/>
      </w:r>
      <w:proofErr w:type="spellStart"/>
      <w:r w:rsidRPr="004E7878">
        <w:rPr>
          <w:rFonts w:ascii="Times New Roman" w:hAnsi="Times New Roman" w:cs="Times New Roman"/>
          <w:szCs w:val="24"/>
        </w:rPr>
        <w:t>Kutter</w:t>
      </w:r>
      <w:proofErr w:type="spellEnd"/>
      <w:r w:rsidRPr="004E7878">
        <w:rPr>
          <w:rFonts w:ascii="Times New Roman" w:hAnsi="Times New Roman" w:cs="Times New Roman"/>
          <w:szCs w:val="24"/>
        </w:rPr>
        <w:t xml:space="preserve"> katsayısı</w:t>
      </w:r>
    </w:p>
    <w:p w14:paraId="522279C3" w14:textId="77777777" w:rsidR="00F314D5" w:rsidRDefault="00F314D5" w:rsidP="00F314D5">
      <w:pPr>
        <w:spacing w:before="0" w:after="0" w:line="276" w:lineRule="auto"/>
        <w:rPr>
          <w:rFonts w:ascii="Times New Roman" w:hAnsi="Times New Roman" w:cs="Times New Roman"/>
          <w:b/>
          <w:i/>
          <w:szCs w:val="24"/>
        </w:rPr>
      </w:pPr>
    </w:p>
    <w:p w14:paraId="57E09BEF" w14:textId="77777777" w:rsidR="004E7878" w:rsidRPr="004E7878" w:rsidRDefault="004E7878" w:rsidP="00F314D5">
      <w:pPr>
        <w:spacing w:before="0" w:after="0" w:line="276" w:lineRule="auto"/>
        <w:rPr>
          <w:rFonts w:ascii="Times New Roman" w:hAnsi="Times New Roman" w:cs="Times New Roman"/>
          <w:b/>
          <w:i/>
          <w:szCs w:val="24"/>
        </w:rPr>
      </w:pPr>
      <w:r w:rsidRPr="004E7878">
        <w:rPr>
          <w:rFonts w:ascii="Times New Roman" w:hAnsi="Times New Roman" w:cs="Times New Roman"/>
          <w:b/>
          <w:i/>
          <w:szCs w:val="24"/>
        </w:rPr>
        <w:t>Yersel kayıplar</w:t>
      </w:r>
    </w:p>
    <w:p w14:paraId="5ECB1097" w14:textId="77777777"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 xml:space="preserve">Sürekli yük kayıplarına ek olarak birleşme noktalarında, kesit alanının değiştiği noktalarda, bacalarda ve </w:t>
      </w:r>
      <w:proofErr w:type="spellStart"/>
      <w:r w:rsidRPr="004E7878">
        <w:rPr>
          <w:rFonts w:ascii="Times New Roman" w:hAnsi="Times New Roman" w:cs="Times New Roman"/>
          <w:szCs w:val="24"/>
        </w:rPr>
        <w:t>fittinglerin</w:t>
      </w:r>
      <w:proofErr w:type="spellEnd"/>
      <w:r w:rsidRPr="004E7878">
        <w:rPr>
          <w:rFonts w:ascii="Times New Roman" w:hAnsi="Times New Roman" w:cs="Times New Roman"/>
          <w:szCs w:val="24"/>
        </w:rPr>
        <w:t xml:space="preserve"> kullanıldığı bütün noktalarda yersel yük kayıpları oluşur. Yersel kayıpları doğrudan hesaplamak için şu denklem kullanılmalıdır:</w:t>
      </w:r>
    </w:p>
    <w:p w14:paraId="76A443EA" w14:textId="2D40BE94" w:rsidR="00E17AA5" w:rsidRDefault="004E7878" w:rsidP="000868DD">
      <w:pPr>
        <w:tabs>
          <w:tab w:val="right" w:pos="9356"/>
        </w:tabs>
        <w:spacing w:before="0" w:after="0" w:line="276" w:lineRule="auto"/>
        <w:rPr>
          <w:rFonts w:ascii="Times New Roman" w:hAnsi="Times New Roman" w:cs="Times New Roman"/>
          <w:szCs w:val="24"/>
        </w:rPr>
      </w:pPr>
      <w:r w:rsidRPr="004E7878">
        <w:rPr>
          <w:rFonts w:ascii="Times New Roman" w:hAnsi="Times New Roman" w:cs="Times New Roman"/>
          <w:position w:val="-26"/>
          <w:szCs w:val="24"/>
        </w:rPr>
        <w:object w:dxaOrig="1180" w:dyaOrig="600" w14:anchorId="5F5BAF1B">
          <v:shape id="_x0000_i1036" type="#_x0000_t75" style="width:59.5pt;height:30.7pt" o:ole="">
            <v:imagedata r:id="rId34" o:title=""/>
          </v:shape>
          <o:OLEObject Type="Embed" ProgID="Equation.3" ShapeID="_x0000_i1036" DrawAspect="Content" ObjectID="_1559715372" r:id="rId35"/>
        </w:object>
      </w:r>
      <w:r w:rsidRPr="004E7878">
        <w:rPr>
          <w:rFonts w:ascii="Times New Roman" w:hAnsi="Times New Roman" w:cs="Times New Roman"/>
          <w:szCs w:val="24"/>
        </w:rPr>
        <w:tab/>
        <w:t>(</w:t>
      </w:r>
      <w:r w:rsidRPr="004E7878">
        <w:rPr>
          <w:rFonts w:ascii="Times New Roman" w:hAnsi="Times New Roman" w:cs="Times New Roman"/>
          <w:b/>
          <w:szCs w:val="24"/>
        </w:rPr>
        <w:t>1.13</w:t>
      </w:r>
      <w:r w:rsidRPr="004E7878">
        <w:rPr>
          <w:rFonts w:ascii="Times New Roman" w:hAnsi="Times New Roman" w:cs="Times New Roman"/>
          <w:szCs w:val="24"/>
        </w:rPr>
        <w:t>)</w:t>
      </w:r>
    </w:p>
    <w:p w14:paraId="0585A7E6" w14:textId="77777777" w:rsidR="004E7878" w:rsidRPr="004E7878" w:rsidRDefault="004E7878" w:rsidP="00F314D5">
      <w:pPr>
        <w:tabs>
          <w:tab w:val="left" w:pos="993"/>
        </w:tabs>
        <w:spacing w:before="0" w:after="0" w:line="276" w:lineRule="auto"/>
        <w:rPr>
          <w:rFonts w:ascii="Times New Roman" w:hAnsi="Times New Roman" w:cs="Times New Roman"/>
          <w:szCs w:val="24"/>
        </w:rPr>
      </w:pPr>
      <w:r w:rsidRPr="004E7878">
        <w:rPr>
          <w:rFonts w:ascii="Times New Roman" w:hAnsi="Times New Roman" w:cs="Times New Roman"/>
          <w:szCs w:val="24"/>
        </w:rPr>
        <w:t xml:space="preserve">Burada </w:t>
      </w:r>
    </w:p>
    <w:p w14:paraId="7386C9F7" w14:textId="77777777" w:rsidR="004E7878" w:rsidRPr="004E7878" w:rsidRDefault="004E7878" w:rsidP="00F314D5">
      <w:pPr>
        <w:tabs>
          <w:tab w:val="left" w:pos="1276"/>
        </w:tabs>
        <w:spacing w:before="0" w:after="0" w:line="276" w:lineRule="auto"/>
        <w:ind w:left="567"/>
        <w:rPr>
          <w:rFonts w:ascii="Times New Roman" w:hAnsi="Times New Roman" w:cs="Times New Roman"/>
          <w:szCs w:val="24"/>
        </w:rPr>
      </w:pPr>
      <w:proofErr w:type="spellStart"/>
      <w:r w:rsidRPr="004E7878">
        <w:rPr>
          <w:rFonts w:ascii="Times New Roman" w:hAnsi="Times New Roman" w:cs="Times New Roman"/>
          <w:i/>
          <w:szCs w:val="24"/>
        </w:rPr>
        <w:t>h</w:t>
      </w:r>
      <w:r w:rsidRPr="004E7878">
        <w:rPr>
          <w:rFonts w:ascii="Times New Roman" w:hAnsi="Times New Roman" w:cs="Times New Roman"/>
          <w:i/>
          <w:szCs w:val="24"/>
          <w:vertAlign w:val="subscript"/>
        </w:rPr>
        <w:t>L</w:t>
      </w:r>
      <w:proofErr w:type="spellEnd"/>
      <w:r w:rsidRPr="004E7878">
        <w:rPr>
          <w:rFonts w:ascii="Times New Roman" w:hAnsi="Times New Roman" w:cs="Times New Roman"/>
          <w:szCs w:val="24"/>
        </w:rPr>
        <w:tab/>
        <w:t>yersel yük kaybı (m)</w:t>
      </w:r>
    </w:p>
    <w:p w14:paraId="14FEF767" w14:textId="77777777" w:rsidR="004E7878" w:rsidRPr="004E7878" w:rsidRDefault="004E7878" w:rsidP="00F314D5">
      <w:pPr>
        <w:tabs>
          <w:tab w:val="left" w:pos="1276"/>
        </w:tabs>
        <w:spacing w:before="0" w:after="0" w:line="276" w:lineRule="auto"/>
        <w:ind w:left="567"/>
        <w:rPr>
          <w:rFonts w:ascii="Times New Roman" w:hAnsi="Times New Roman" w:cs="Times New Roman"/>
          <w:szCs w:val="24"/>
        </w:rPr>
      </w:pPr>
      <w:proofErr w:type="spellStart"/>
      <w:r w:rsidRPr="004E7878">
        <w:rPr>
          <w:rFonts w:ascii="Times New Roman" w:hAnsi="Times New Roman" w:cs="Times New Roman"/>
          <w:i/>
          <w:szCs w:val="24"/>
        </w:rPr>
        <w:t>k</w:t>
      </w:r>
      <w:r w:rsidRPr="004E7878">
        <w:rPr>
          <w:rFonts w:ascii="Times New Roman" w:hAnsi="Times New Roman" w:cs="Times New Roman"/>
          <w:i/>
          <w:szCs w:val="24"/>
          <w:vertAlign w:val="subscript"/>
        </w:rPr>
        <w:t>L</w:t>
      </w:r>
      <w:proofErr w:type="spellEnd"/>
      <w:r w:rsidRPr="004E7878">
        <w:rPr>
          <w:rFonts w:ascii="Times New Roman" w:hAnsi="Times New Roman" w:cs="Times New Roman"/>
          <w:szCs w:val="24"/>
        </w:rPr>
        <w:t xml:space="preserve"> </w:t>
      </w:r>
      <w:r w:rsidRPr="004E7878">
        <w:rPr>
          <w:rFonts w:ascii="Times New Roman" w:hAnsi="Times New Roman" w:cs="Times New Roman"/>
          <w:szCs w:val="24"/>
        </w:rPr>
        <w:tab/>
        <w:t xml:space="preserve">yük kaybı katsayısı </w:t>
      </w:r>
    </w:p>
    <w:p w14:paraId="1465E8D6" w14:textId="2033D776" w:rsidR="004E7878" w:rsidRPr="004E7878" w:rsidRDefault="004E7878" w:rsidP="00F314D5">
      <w:pPr>
        <w:tabs>
          <w:tab w:val="left" w:pos="1276"/>
        </w:tabs>
        <w:spacing w:before="0" w:after="0" w:line="276" w:lineRule="auto"/>
        <w:ind w:left="567"/>
        <w:rPr>
          <w:rFonts w:ascii="Times New Roman" w:hAnsi="Times New Roman" w:cs="Times New Roman"/>
          <w:szCs w:val="24"/>
        </w:rPr>
      </w:pPr>
      <w:r w:rsidRPr="004E7878">
        <w:rPr>
          <w:rFonts w:ascii="Times New Roman" w:hAnsi="Times New Roman" w:cs="Times New Roman"/>
          <w:i/>
          <w:szCs w:val="24"/>
        </w:rPr>
        <w:t>V</w:t>
      </w:r>
      <w:r w:rsidR="00C35AEA">
        <w:rPr>
          <w:rFonts w:ascii="Times New Roman" w:hAnsi="Times New Roman" w:cs="Times New Roman"/>
          <w:szCs w:val="24"/>
        </w:rPr>
        <w:tab/>
      </w:r>
      <w:proofErr w:type="spellStart"/>
      <w:r w:rsidR="00C35AEA">
        <w:rPr>
          <w:rFonts w:ascii="Times New Roman" w:hAnsi="Times New Roman" w:cs="Times New Roman"/>
          <w:szCs w:val="24"/>
        </w:rPr>
        <w:t>yağmur</w:t>
      </w:r>
      <w:r w:rsidRPr="004E7878">
        <w:rPr>
          <w:rFonts w:ascii="Times New Roman" w:hAnsi="Times New Roman" w:cs="Times New Roman"/>
          <w:szCs w:val="24"/>
        </w:rPr>
        <w:t>suyunun</w:t>
      </w:r>
      <w:proofErr w:type="spellEnd"/>
      <w:r w:rsidRPr="004E7878">
        <w:rPr>
          <w:rFonts w:ascii="Times New Roman" w:hAnsi="Times New Roman" w:cs="Times New Roman"/>
          <w:szCs w:val="24"/>
        </w:rPr>
        <w:t xml:space="preserve"> akış hızı (m/</w:t>
      </w:r>
      <w:proofErr w:type="spellStart"/>
      <w:r w:rsidRPr="004E7878">
        <w:rPr>
          <w:rFonts w:ascii="Times New Roman" w:hAnsi="Times New Roman" w:cs="Times New Roman"/>
          <w:szCs w:val="24"/>
        </w:rPr>
        <w:t>sn</w:t>
      </w:r>
      <w:proofErr w:type="spellEnd"/>
      <w:r w:rsidRPr="004E7878">
        <w:rPr>
          <w:rFonts w:ascii="Times New Roman" w:hAnsi="Times New Roman" w:cs="Times New Roman"/>
          <w:szCs w:val="24"/>
        </w:rPr>
        <w:t xml:space="preserve">) </w:t>
      </w:r>
    </w:p>
    <w:p w14:paraId="79A53AB5" w14:textId="77E2C813" w:rsidR="004E7878" w:rsidRPr="00F314D5" w:rsidRDefault="004E7878" w:rsidP="00F314D5">
      <w:pPr>
        <w:tabs>
          <w:tab w:val="left" w:pos="1276"/>
        </w:tabs>
        <w:spacing w:before="0" w:after="0" w:line="276" w:lineRule="auto"/>
        <w:ind w:left="567"/>
        <w:rPr>
          <w:rFonts w:ascii="Times New Roman" w:hAnsi="Times New Roman" w:cs="Times New Roman"/>
          <w:szCs w:val="24"/>
        </w:rPr>
      </w:pPr>
      <w:proofErr w:type="gramStart"/>
      <w:r w:rsidRPr="004E7878">
        <w:rPr>
          <w:rFonts w:ascii="Times New Roman" w:hAnsi="Times New Roman" w:cs="Times New Roman"/>
          <w:i/>
          <w:szCs w:val="24"/>
        </w:rPr>
        <w:t>g</w:t>
      </w:r>
      <w:proofErr w:type="gramEnd"/>
      <w:r w:rsidRPr="004E7878">
        <w:rPr>
          <w:rFonts w:ascii="Times New Roman" w:hAnsi="Times New Roman" w:cs="Times New Roman"/>
          <w:szCs w:val="24"/>
        </w:rPr>
        <w:tab/>
        <w:t>yerçekimi ivmesi (m/sn</w:t>
      </w:r>
      <w:r w:rsidRPr="004E7878">
        <w:rPr>
          <w:rFonts w:ascii="Times New Roman" w:hAnsi="Times New Roman" w:cs="Times New Roman"/>
          <w:szCs w:val="24"/>
          <w:vertAlign w:val="superscript"/>
        </w:rPr>
        <w:t>2</w:t>
      </w:r>
      <w:r w:rsidR="00F314D5">
        <w:rPr>
          <w:rFonts w:ascii="Times New Roman" w:hAnsi="Times New Roman" w:cs="Times New Roman"/>
          <w:szCs w:val="24"/>
        </w:rPr>
        <w:t xml:space="preserve">) </w:t>
      </w:r>
    </w:p>
    <w:p w14:paraId="0FA6073C" w14:textId="77777777" w:rsidR="00F314D5" w:rsidRDefault="00F314D5" w:rsidP="00F314D5">
      <w:pPr>
        <w:spacing w:before="0" w:after="0" w:line="276" w:lineRule="auto"/>
        <w:rPr>
          <w:rFonts w:ascii="Times New Roman" w:hAnsi="Times New Roman" w:cs="Times New Roman"/>
          <w:b/>
          <w:i/>
          <w:szCs w:val="24"/>
        </w:rPr>
      </w:pPr>
    </w:p>
    <w:p w14:paraId="52CA36AD" w14:textId="77777777" w:rsidR="004E7878" w:rsidRPr="004E7878" w:rsidRDefault="004E7878" w:rsidP="00F314D5">
      <w:pPr>
        <w:spacing w:before="0" w:after="0" w:line="276" w:lineRule="auto"/>
        <w:rPr>
          <w:rFonts w:ascii="Times New Roman" w:hAnsi="Times New Roman" w:cs="Times New Roman"/>
          <w:b/>
          <w:i/>
          <w:szCs w:val="24"/>
        </w:rPr>
      </w:pPr>
      <w:r w:rsidRPr="004E7878">
        <w:rPr>
          <w:rFonts w:ascii="Times New Roman" w:hAnsi="Times New Roman" w:cs="Times New Roman"/>
          <w:b/>
          <w:i/>
          <w:szCs w:val="24"/>
        </w:rPr>
        <w:t>Toplam yük kaybı</w:t>
      </w:r>
    </w:p>
    <w:p w14:paraId="32A06D88" w14:textId="77777777"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Toplam yük kaybını hesaplamak için iki yöntem mevcuttur:</w:t>
      </w:r>
    </w:p>
    <w:p w14:paraId="4F96B659" w14:textId="77777777" w:rsidR="004E7878" w:rsidRPr="004E7878" w:rsidRDefault="004E7878" w:rsidP="00F314D5">
      <w:pPr>
        <w:numPr>
          <w:ilvl w:val="0"/>
          <w:numId w:val="9"/>
        </w:numPr>
        <w:tabs>
          <w:tab w:val="left" w:pos="851"/>
          <w:tab w:val="right" w:pos="9072"/>
        </w:tabs>
        <w:spacing w:before="0" w:after="0" w:line="276" w:lineRule="auto"/>
        <w:ind w:left="714" w:hanging="357"/>
        <w:contextualSpacing/>
        <w:rPr>
          <w:rFonts w:ascii="Times New Roman" w:hAnsi="Times New Roman" w:cs="Times New Roman"/>
          <w:szCs w:val="24"/>
        </w:rPr>
      </w:pPr>
      <w:r w:rsidRPr="004E7878">
        <w:rPr>
          <w:rFonts w:ascii="Times New Roman" w:hAnsi="Times New Roman" w:cs="Times New Roman"/>
          <w:szCs w:val="24"/>
        </w:rPr>
        <w:t>Yersel yük kayıpları ve sürekli yük kayıplarının toplanması ve</w:t>
      </w:r>
    </w:p>
    <w:p w14:paraId="63DE5A28" w14:textId="77777777" w:rsidR="004E7878" w:rsidRPr="004E7878" w:rsidRDefault="004E7878" w:rsidP="00F314D5">
      <w:pPr>
        <w:numPr>
          <w:ilvl w:val="0"/>
          <w:numId w:val="9"/>
        </w:numPr>
        <w:tabs>
          <w:tab w:val="left" w:pos="851"/>
          <w:tab w:val="right" w:pos="9072"/>
        </w:tabs>
        <w:spacing w:before="0" w:after="0" w:line="276" w:lineRule="auto"/>
        <w:ind w:left="714" w:hanging="357"/>
        <w:contextualSpacing/>
        <w:rPr>
          <w:rFonts w:ascii="Times New Roman" w:hAnsi="Times New Roman" w:cs="Times New Roman"/>
          <w:szCs w:val="24"/>
        </w:rPr>
      </w:pPr>
      <w:r w:rsidRPr="004E7878">
        <w:rPr>
          <w:rFonts w:ascii="Times New Roman" w:hAnsi="Times New Roman" w:cs="Times New Roman"/>
          <w:szCs w:val="24"/>
        </w:rPr>
        <w:t>Boru pürüzlülüğü için gerçek değerden daha yüksek bir değer varsayılarak hesaplanan sürekli yük kayıplarının toplam yük kaybı olarak kabul edilmesi</w:t>
      </w:r>
    </w:p>
    <w:p w14:paraId="6435AAF6" w14:textId="6554E906"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Tavsiye edilen boru pürüzlülükleri kullanılırken, yersel kayıpların da hesaba katılıp katılmadığı düşünülmelidir. Boru pürüzlülüğü için 0,03 mm ile 3 mm arasında değerler kullanılır.</w:t>
      </w:r>
    </w:p>
    <w:p w14:paraId="79EC97EC" w14:textId="77777777" w:rsidR="004E7878" w:rsidRPr="004E7878" w:rsidRDefault="004E7878" w:rsidP="00F314D5">
      <w:pPr>
        <w:tabs>
          <w:tab w:val="left" w:pos="851"/>
          <w:tab w:val="right" w:pos="9072"/>
        </w:tabs>
        <w:spacing w:before="0" w:after="0" w:line="276" w:lineRule="auto"/>
        <w:rPr>
          <w:rFonts w:ascii="Times New Roman" w:hAnsi="Times New Roman" w:cs="Times New Roman"/>
          <w:szCs w:val="24"/>
        </w:rPr>
      </w:pPr>
      <w:r w:rsidRPr="004E7878">
        <w:rPr>
          <w:rFonts w:ascii="Times New Roman" w:hAnsi="Times New Roman" w:cs="Times New Roman"/>
          <w:szCs w:val="24"/>
        </w:rPr>
        <w:t>Aşağıdaki denklem kullanılarak, (1.10) ve (1.11) ile hesaplanan hız tahminlerini yaklaşık olarak kıyaslamak mümkündür:</w:t>
      </w:r>
    </w:p>
    <w:p w14:paraId="048D42E8" w14:textId="77777777" w:rsidR="004E7878" w:rsidRPr="004E7878" w:rsidRDefault="004E7878" w:rsidP="00F314D5">
      <w:pPr>
        <w:tabs>
          <w:tab w:val="right" w:pos="9356"/>
        </w:tabs>
        <w:spacing w:before="0" w:after="0" w:line="276" w:lineRule="auto"/>
        <w:rPr>
          <w:rFonts w:ascii="Times New Roman" w:hAnsi="Times New Roman" w:cs="Times New Roman"/>
          <w:szCs w:val="24"/>
        </w:rPr>
      </w:pPr>
      <w:r w:rsidRPr="004E7878">
        <w:rPr>
          <w:rFonts w:ascii="Times New Roman" w:hAnsi="Times New Roman" w:cs="Times New Roman"/>
          <w:position w:val="-30"/>
          <w:szCs w:val="24"/>
        </w:rPr>
        <w:object w:dxaOrig="2860" w:dyaOrig="840" w14:anchorId="5B5991D2">
          <v:shape id="_x0000_i1037" type="#_x0000_t75" style="width:143.35pt;height:41.95pt" o:ole="">
            <v:imagedata r:id="rId36" o:title=""/>
          </v:shape>
          <o:OLEObject Type="Embed" ProgID="Equation.3" ShapeID="_x0000_i1037" DrawAspect="Content" ObjectID="_1559715373" r:id="rId37"/>
        </w:object>
      </w:r>
      <w:r w:rsidRPr="004E7878">
        <w:rPr>
          <w:rFonts w:ascii="Times New Roman" w:hAnsi="Times New Roman" w:cs="Times New Roman"/>
          <w:szCs w:val="24"/>
        </w:rPr>
        <w:tab/>
        <w:t>(</w:t>
      </w:r>
      <w:r w:rsidRPr="004E7878">
        <w:rPr>
          <w:rFonts w:ascii="Times New Roman" w:hAnsi="Times New Roman" w:cs="Times New Roman"/>
          <w:b/>
          <w:szCs w:val="24"/>
        </w:rPr>
        <w:t>1.14</w:t>
      </w:r>
      <w:r w:rsidRPr="004E7878">
        <w:rPr>
          <w:rFonts w:ascii="Times New Roman" w:hAnsi="Times New Roman" w:cs="Times New Roman"/>
          <w:szCs w:val="24"/>
        </w:rPr>
        <w:t>)</w:t>
      </w:r>
    </w:p>
    <w:p w14:paraId="714D15C0" w14:textId="77777777" w:rsidR="00577B24" w:rsidRDefault="00577B24" w:rsidP="00F314D5">
      <w:pPr>
        <w:tabs>
          <w:tab w:val="left" w:pos="993"/>
        </w:tabs>
        <w:spacing w:before="0" w:after="0" w:line="276" w:lineRule="auto"/>
        <w:rPr>
          <w:rFonts w:ascii="Times New Roman" w:hAnsi="Times New Roman" w:cs="Times New Roman"/>
          <w:szCs w:val="24"/>
        </w:rPr>
      </w:pPr>
    </w:p>
    <w:p w14:paraId="3A4C6FA9" w14:textId="77777777" w:rsidR="004E7878" w:rsidRPr="004E7878" w:rsidRDefault="004E7878" w:rsidP="00F314D5">
      <w:pPr>
        <w:tabs>
          <w:tab w:val="left" w:pos="993"/>
        </w:tabs>
        <w:spacing w:before="0" w:after="0" w:line="276" w:lineRule="auto"/>
        <w:rPr>
          <w:rFonts w:ascii="Times New Roman" w:hAnsi="Times New Roman" w:cs="Times New Roman"/>
          <w:szCs w:val="24"/>
        </w:rPr>
      </w:pPr>
      <w:r w:rsidRPr="004E7878">
        <w:rPr>
          <w:rFonts w:ascii="Times New Roman" w:hAnsi="Times New Roman" w:cs="Times New Roman"/>
          <w:szCs w:val="24"/>
        </w:rPr>
        <w:t>Burada</w:t>
      </w:r>
    </w:p>
    <w:p w14:paraId="216474C6" w14:textId="77777777" w:rsidR="004E7878" w:rsidRPr="004E7878" w:rsidRDefault="004E7878" w:rsidP="00F314D5">
      <w:pPr>
        <w:tabs>
          <w:tab w:val="left" w:pos="1276"/>
        </w:tabs>
        <w:spacing w:before="0" w:after="0" w:line="276" w:lineRule="auto"/>
        <w:ind w:left="567"/>
        <w:rPr>
          <w:rFonts w:ascii="Times New Roman" w:hAnsi="Times New Roman" w:cs="Times New Roman"/>
          <w:szCs w:val="24"/>
        </w:rPr>
      </w:pPr>
      <w:proofErr w:type="gramStart"/>
      <w:r w:rsidRPr="004E7878">
        <w:rPr>
          <w:rFonts w:ascii="Times New Roman" w:hAnsi="Times New Roman" w:cs="Times New Roman"/>
          <w:i/>
          <w:szCs w:val="24"/>
        </w:rPr>
        <w:t>n</w:t>
      </w:r>
      <w:proofErr w:type="gramEnd"/>
      <w:r w:rsidRPr="004E7878">
        <w:rPr>
          <w:rFonts w:ascii="Times New Roman" w:hAnsi="Times New Roman" w:cs="Times New Roman"/>
          <w:szCs w:val="24"/>
        </w:rPr>
        <w:tab/>
      </w:r>
      <w:proofErr w:type="spellStart"/>
      <w:r w:rsidRPr="004E7878">
        <w:rPr>
          <w:rFonts w:ascii="Times New Roman" w:hAnsi="Times New Roman" w:cs="Times New Roman"/>
          <w:szCs w:val="24"/>
        </w:rPr>
        <w:t>Manning</w:t>
      </w:r>
      <w:proofErr w:type="spellEnd"/>
      <w:r w:rsidRPr="004E7878">
        <w:rPr>
          <w:rFonts w:ascii="Times New Roman" w:hAnsi="Times New Roman" w:cs="Times New Roman"/>
          <w:szCs w:val="24"/>
        </w:rPr>
        <w:t xml:space="preserve"> katsayısı</w:t>
      </w:r>
    </w:p>
    <w:p w14:paraId="25E08342" w14:textId="77777777" w:rsidR="004E7878" w:rsidRPr="004E7878" w:rsidRDefault="004E7878" w:rsidP="00F314D5">
      <w:pPr>
        <w:tabs>
          <w:tab w:val="left" w:pos="1276"/>
        </w:tabs>
        <w:spacing w:before="0" w:after="0" w:line="276" w:lineRule="auto"/>
        <w:ind w:left="567"/>
        <w:rPr>
          <w:rFonts w:ascii="Times New Roman" w:hAnsi="Times New Roman" w:cs="Times New Roman"/>
          <w:szCs w:val="24"/>
        </w:rPr>
      </w:pPr>
      <w:proofErr w:type="gramStart"/>
      <w:r w:rsidRPr="004E7878">
        <w:rPr>
          <w:rFonts w:ascii="Times New Roman" w:hAnsi="Times New Roman" w:cs="Times New Roman"/>
          <w:i/>
          <w:szCs w:val="24"/>
        </w:rPr>
        <w:t>g</w:t>
      </w:r>
      <w:proofErr w:type="gramEnd"/>
      <w:r w:rsidRPr="004E7878">
        <w:rPr>
          <w:rFonts w:ascii="Times New Roman" w:hAnsi="Times New Roman" w:cs="Times New Roman"/>
          <w:szCs w:val="24"/>
        </w:rPr>
        <w:tab/>
        <w:t>Yerçekimi ivmesidir (m/sn</w:t>
      </w:r>
      <w:r w:rsidRPr="004E7878">
        <w:rPr>
          <w:rFonts w:ascii="Times New Roman" w:hAnsi="Times New Roman" w:cs="Times New Roman"/>
          <w:szCs w:val="24"/>
          <w:vertAlign w:val="superscript"/>
        </w:rPr>
        <w:t>2</w:t>
      </w:r>
      <w:r w:rsidRPr="004E7878">
        <w:rPr>
          <w:rFonts w:ascii="Times New Roman" w:hAnsi="Times New Roman" w:cs="Times New Roman"/>
          <w:szCs w:val="24"/>
        </w:rPr>
        <w:t>)</w:t>
      </w:r>
    </w:p>
    <w:p w14:paraId="31183EB7" w14:textId="77777777" w:rsidR="004E7878" w:rsidRPr="004E7878" w:rsidRDefault="004E7878" w:rsidP="00F314D5">
      <w:pPr>
        <w:tabs>
          <w:tab w:val="left" w:pos="1276"/>
        </w:tabs>
        <w:spacing w:before="0" w:after="0" w:line="276" w:lineRule="auto"/>
        <w:ind w:left="567"/>
        <w:rPr>
          <w:rFonts w:ascii="Times New Roman" w:hAnsi="Times New Roman" w:cs="Times New Roman"/>
          <w:szCs w:val="24"/>
        </w:rPr>
      </w:pPr>
      <w:r w:rsidRPr="004E7878">
        <w:rPr>
          <w:rFonts w:ascii="Times New Roman" w:hAnsi="Times New Roman" w:cs="Times New Roman"/>
          <w:i/>
          <w:szCs w:val="24"/>
        </w:rPr>
        <w:t>D</w:t>
      </w:r>
      <w:r w:rsidRPr="004E7878">
        <w:rPr>
          <w:rFonts w:ascii="Times New Roman" w:hAnsi="Times New Roman" w:cs="Times New Roman"/>
          <w:szCs w:val="24"/>
        </w:rPr>
        <w:tab/>
        <w:t>Borunun iç çapı (m)</w:t>
      </w:r>
    </w:p>
    <w:p w14:paraId="0A2AADC1" w14:textId="25495465" w:rsidR="004E7878" w:rsidRPr="004E7878" w:rsidRDefault="0090143C" w:rsidP="00F314D5">
      <w:pPr>
        <w:tabs>
          <w:tab w:val="left" w:pos="1276"/>
        </w:tabs>
        <w:spacing w:before="0" w:after="0" w:line="276" w:lineRule="auto"/>
        <w:ind w:left="567"/>
        <w:rPr>
          <w:rFonts w:ascii="Times New Roman" w:hAnsi="Times New Roman" w:cs="Times New Roman"/>
          <w:szCs w:val="24"/>
        </w:rPr>
      </w:pPr>
      <w:proofErr w:type="gramStart"/>
      <w:r>
        <w:rPr>
          <w:rFonts w:ascii="Times New Roman" w:hAnsi="Times New Roman" w:cs="Times New Roman"/>
          <w:i/>
          <w:szCs w:val="24"/>
        </w:rPr>
        <w:t>k</w:t>
      </w:r>
      <w:proofErr w:type="gramEnd"/>
      <w:r w:rsidR="004E7878" w:rsidRPr="004E7878">
        <w:rPr>
          <w:rFonts w:ascii="Times New Roman" w:hAnsi="Times New Roman" w:cs="Times New Roman"/>
          <w:szCs w:val="24"/>
        </w:rPr>
        <w:tab/>
        <w:t xml:space="preserve">Boru pürüzlülüğü (m) </w:t>
      </w:r>
    </w:p>
    <w:p w14:paraId="3855B000" w14:textId="2897C614" w:rsidR="00F314D5" w:rsidRPr="002B615B" w:rsidRDefault="004E7878" w:rsidP="002B615B">
      <w:pPr>
        <w:tabs>
          <w:tab w:val="left" w:pos="851"/>
          <w:tab w:val="right" w:pos="9072"/>
        </w:tabs>
        <w:spacing w:before="0" w:after="0" w:line="276" w:lineRule="auto"/>
        <w:rPr>
          <w:rFonts w:ascii="Times New Roman" w:hAnsi="Times New Roman" w:cs="Times New Roman"/>
          <w:bCs/>
          <w:szCs w:val="24"/>
        </w:rPr>
      </w:pPr>
      <w:r w:rsidRPr="004E7878">
        <w:rPr>
          <w:rFonts w:ascii="Times New Roman" w:hAnsi="Times New Roman" w:cs="Times New Roman"/>
          <w:bCs/>
          <w:szCs w:val="24"/>
        </w:rPr>
        <w:t xml:space="preserve">Farklı boru </w:t>
      </w:r>
      <w:r w:rsidRPr="004E7878">
        <w:rPr>
          <w:rFonts w:ascii="Times New Roman" w:hAnsi="Times New Roman" w:cs="Times New Roman"/>
          <w:szCs w:val="24"/>
        </w:rPr>
        <w:t>malzemelerinin</w:t>
      </w:r>
      <w:r w:rsidRPr="004E7878">
        <w:rPr>
          <w:rFonts w:ascii="Times New Roman" w:hAnsi="Times New Roman" w:cs="Times New Roman"/>
          <w:bCs/>
          <w:szCs w:val="24"/>
        </w:rPr>
        <w:t xml:space="preserve"> </w:t>
      </w:r>
      <w:r w:rsidRPr="004E7878">
        <w:rPr>
          <w:rFonts w:ascii="Times New Roman" w:hAnsi="Times New Roman" w:cs="Times New Roman"/>
          <w:szCs w:val="24"/>
        </w:rPr>
        <w:t>pürüzlülük</w:t>
      </w:r>
      <w:r w:rsidRPr="004E7878">
        <w:rPr>
          <w:rFonts w:ascii="Times New Roman" w:hAnsi="Times New Roman" w:cs="Times New Roman"/>
          <w:bCs/>
          <w:szCs w:val="24"/>
        </w:rPr>
        <w:t xml:space="preserve"> katsayıl</w:t>
      </w:r>
      <w:r w:rsidR="00F314D5">
        <w:rPr>
          <w:rFonts w:ascii="Times New Roman" w:hAnsi="Times New Roman" w:cs="Times New Roman"/>
          <w:bCs/>
          <w:szCs w:val="24"/>
        </w:rPr>
        <w:t xml:space="preserve">arı Çizelge </w:t>
      </w:r>
      <w:proofErr w:type="gramStart"/>
      <w:r w:rsidR="00F314D5">
        <w:rPr>
          <w:rFonts w:ascii="Times New Roman" w:hAnsi="Times New Roman" w:cs="Times New Roman"/>
          <w:bCs/>
          <w:szCs w:val="24"/>
        </w:rPr>
        <w:t>1.</w:t>
      </w:r>
      <w:r w:rsidR="007751C7">
        <w:rPr>
          <w:rFonts w:ascii="Times New Roman" w:hAnsi="Times New Roman" w:cs="Times New Roman"/>
          <w:bCs/>
          <w:szCs w:val="24"/>
        </w:rPr>
        <w:t>5</w:t>
      </w:r>
      <w:r w:rsidR="00F314D5">
        <w:rPr>
          <w:rFonts w:ascii="Times New Roman" w:hAnsi="Times New Roman" w:cs="Times New Roman"/>
          <w:bCs/>
          <w:szCs w:val="24"/>
        </w:rPr>
        <w:t>’te</w:t>
      </w:r>
      <w:proofErr w:type="gramEnd"/>
      <w:r w:rsidR="00F314D5">
        <w:rPr>
          <w:rFonts w:ascii="Times New Roman" w:hAnsi="Times New Roman" w:cs="Times New Roman"/>
          <w:bCs/>
          <w:szCs w:val="24"/>
        </w:rPr>
        <w:t xml:space="preserve"> verilmiştir.</w:t>
      </w:r>
    </w:p>
    <w:p w14:paraId="248D170E" w14:textId="77777777" w:rsidR="00F314D5" w:rsidRDefault="00F314D5" w:rsidP="002B615B">
      <w:pPr>
        <w:spacing w:before="0" w:after="0" w:line="276" w:lineRule="auto"/>
        <w:rPr>
          <w:rFonts w:ascii="Times New Roman" w:hAnsi="Times New Roman" w:cs="Times New Roman"/>
          <w:b/>
          <w:bCs/>
          <w:szCs w:val="24"/>
        </w:rPr>
      </w:pPr>
    </w:p>
    <w:p w14:paraId="1CC2DC0E" w14:textId="5D916D76" w:rsidR="00F314D5" w:rsidRPr="004E7878" w:rsidRDefault="004E7878" w:rsidP="00C70E38">
      <w:pPr>
        <w:spacing w:before="0" w:after="0" w:line="360" w:lineRule="auto"/>
        <w:jc w:val="center"/>
        <w:rPr>
          <w:rFonts w:ascii="Times New Roman" w:hAnsi="Times New Roman" w:cs="Times New Roman"/>
          <w:bCs/>
          <w:szCs w:val="24"/>
        </w:rPr>
      </w:pPr>
      <w:r w:rsidRPr="004E7878">
        <w:rPr>
          <w:rFonts w:ascii="Times New Roman" w:hAnsi="Times New Roman" w:cs="Times New Roman"/>
          <w:b/>
          <w:bCs/>
          <w:szCs w:val="24"/>
        </w:rPr>
        <w:t xml:space="preserve">Çizelge </w:t>
      </w:r>
      <w:proofErr w:type="gramStart"/>
      <w:r w:rsidRPr="004E7878">
        <w:rPr>
          <w:rFonts w:ascii="Times New Roman" w:hAnsi="Times New Roman" w:cs="Times New Roman"/>
          <w:b/>
          <w:bCs/>
          <w:szCs w:val="24"/>
        </w:rPr>
        <w:t>1.</w:t>
      </w:r>
      <w:r w:rsidR="007751C7">
        <w:rPr>
          <w:rFonts w:ascii="Times New Roman" w:hAnsi="Times New Roman" w:cs="Times New Roman"/>
          <w:b/>
          <w:bCs/>
          <w:szCs w:val="24"/>
        </w:rPr>
        <w:t>5</w:t>
      </w:r>
      <w:proofErr w:type="gramEnd"/>
      <w:r w:rsidRPr="004E7878">
        <w:rPr>
          <w:rFonts w:ascii="Times New Roman" w:hAnsi="Times New Roman" w:cs="Times New Roman"/>
          <w:b/>
          <w:bCs/>
          <w:szCs w:val="24"/>
        </w:rPr>
        <w:t>.</w:t>
      </w:r>
      <w:r w:rsidRPr="004E7878">
        <w:rPr>
          <w:rFonts w:ascii="Times New Roman" w:hAnsi="Times New Roman" w:cs="Times New Roman"/>
          <w:bCs/>
          <w:szCs w:val="24"/>
        </w:rPr>
        <w:t xml:space="preserve"> Farklı boru malzemeleri için pürüzlülük, </w:t>
      </w:r>
      <w:proofErr w:type="spellStart"/>
      <w:r w:rsidRPr="004E7878">
        <w:rPr>
          <w:rFonts w:ascii="Times New Roman" w:hAnsi="Times New Roman" w:cs="Times New Roman"/>
          <w:bCs/>
          <w:szCs w:val="24"/>
        </w:rPr>
        <w:t>Manning</w:t>
      </w:r>
      <w:proofErr w:type="spellEnd"/>
      <w:r w:rsidRPr="004E7878">
        <w:rPr>
          <w:rFonts w:ascii="Times New Roman" w:hAnsi="Times New Roman" w:cs="Times New Roman"/>
          <w:bCs/>
          <w:szCs w:val="24"/>
        </w:rPr>
        <w:t xml:space="preserve"> ve </w:t>
      </w:r>
      <w:proofErr w:type="spellStart"/>
      <w:r w:rsidRPr="004E7878">
        <w:rPr>
          <w:rFonts w:ascii="Times New Roman" w:hAnsi="Times New Roman" w:cs="Times New Roman"/>
          <w:bCs/>
          <w:szCs w:val="24"/>
        </w:rPr>
        <w:t>Kutter</w:t>
      </w:r>
      <w:proofErr w:type="spellEnd"/>
      <w:r w:rsidRPr="004E7878">
        <w:rPr>
          <w:rFonts w:ascii="Times New Roman" w:hAnsi="Times New Roman" w:cs="Times New Roman"/>
          <w:bCs/>
          <w:szCs w:val="24"/>
        </w:rPr>
        <w:t xml:space="preserve"> katsayıları</w:t>
      </w:r>
    </w:p>
    <w:tbl>
      <w:tblPr>
        <w:tblStyle w:val="TabloKlavuzu"/>
        <w:tblW w:w="8927"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1"/>
        <w:gridCol w:w="2232"/>
        <w:gridCol w:w="2232"/>
        <w:gridCol w:w="2232"/>
      </w:tblGrid>
      <w:tr w:rsidR="004E7878" w:rsidRPr="004E7878" w14:paraId="0360F094" w14:textId="77777777" w:rsidTr="007731D6">
        <w:trPr>
          <w:jc w:val="center"/>
        </w:trPr>
        <w:tc>
          <w:tcPr>
            <w:tcW w:w="2231" w:type="dxa"/>
            <w:tcBorders>
              <w:top w:val="single" w:sz="4" w:space="0" w:color="auto"/>
              <w:bottom w:val="single" w:sz="4" w:space="0" w:color="auto"/>
            </w:tcBorders>
            <w:shd w:val="clear" w:color="auto" w:fill="BFBFBF" w:themeFill="background1" w:themeFillShade="BF"/>
          </w:tcPr>
          <w:p w14:paraId="7862DD17" w14:textId="77777777" w:rsidR="004E7878" w:rsidRPr="004E7878" w:rsidRDefault="004E7878" w:rsidP="00C70E38">
            <w:pPr>
              <w:spacing w:before="0" w:after="0" w:line="360" w:lineRule="auto"/>
              <w:jc w:val="center"/>
              <w:rPr>
                <w:rFonts w:ascii="Times New Roman" w:hAnsi="Times New Roman" w:cs="Times New Roman"/>
                <w:b/>
                <w:bCs/>
                <w:szCs w:val="24"/>
              </w:rPr>
            </w:pPr>
            <w:r w:rsidRPr="004E7878">
              <w:rPr>
                <w:rFonts w:ascii="Times New Roman" w:hAnsi="Times New Roman" w:cs="Times New Roman"/>
                <w:b/>
                <w:bCs/>
                <w:szCs w:val="24"/>
              </w:rPr>
              <w:t>Malzeme</w:t>
            </w:r>
          </w:p>
        </w:tc>
        <w:tc>
          <w:tcPr>
            <w:tcW w:w="2232" w:type="dxa"/>
            <w:tcBorders>
              <w:top w:val="single" w:sz="4" w:space="0" w:color="auto"/>
              <w:bottom w:val="single" w:sz="4" w:space="0" w:color="auto"/>
            </w:tcBorders>
            <w:shd w:val="clear" w:color="auto" w:fill="BFBFBF" w:themeFill="background1" w:themeFillShade="BF"/>
          </w:tcPr>
          <w:p w14:paraId="03C8B32B" w14:textId="77777777" w:rsidR="004E7878" w:rsidRPr="004E7878" w:rsidRDefault="004E7878" w:rsidP="00C70E38">
            <w:pPr>
              <w:spacing w:before="0" w:after="0" w:line="360" w:lineRule="auto"/>
              <w:jc w:val="center"/>
              <w:rPr>
                <w:rFonts w:ascii="Times New Roman" w:hAnsi="Times New Roman" w:cs="Times New Roman"/>
                <w:b/>
                <w:bCs/>
                <w:szCs w:val="24"/>
              </w:rPr>
            </w:pPr>
            <w:r w:rsidRPr="004E7878">
              <w:rPr>
                <w:rFonts w:ascii="Times New Roman" w:hAnsi="Times New Roman" w:cs="Times New Roman"/>
                <w:b/>
                <w:bCs/>
                <w:szCs w:val="24"/>
              </w:rPr>
              <w:t>Pürüzlülük (</w:t>
            </w:r>
            <w:r w:rsidRPr="004E7878">
              <w:rPr>
                <w:rFonts w:ascii="Times New Roman" w:hAnsi="Times New Roman" w:cs="Times New Roman"/>
                <w:b/>
                <w:bCs/>
                <w:i/>
                <w:szCs w:val="24"/>
              </w:rPr>
              <w:t>k</w:t>
            </w:r>
            <w:r w:rsidRPr="004E7878">
              <w:rPr>
                <w:rFonts w:ascii="Times New Roman" w:hAnsi="Times New Roman" w:cs="Times New Roman"/>
                <w:b/>
                <w:bCs/>
                <w:szCs w:val="24"/>
              </w:rPr>
              <w:t>, mm)</w:t>
            </w:r>
          </w:p>
        </w:tc>
        <w:tc>
          <w:tcPr>
            <w:tcW w:w="2232" w:type="dxa"/>
            <w:tcBorders>
              <w:top w:val="single" w:sz="4" w:space="0" w:color="auto"/>
              <w:bottom w:val="single" w:sz="4" w:space="0" w:color="auto"/>
            </w:tcBorders>
            <w:shd w:val="clear" w:color="auto" w:fill="BFBFBF" w:themeFill="background1" w:themeFillShade="BF"/>
          </w:tcPr>
          <w:p w14:paraId="458E3D2E" w14:textId="77777777" w:rsidR="004E7878" w:rsidRPr="004E7878" w:rsidRDefault="004E7878" w:rsidP="00C70E38">
            <w:pPr>
              <w:spacing w:before="0" w:after="0" w:line="360" w:lineRule="auto"/>
              <w:jc w:val="center"/>
              <w:rPr>
                <w:rFonts w:ascii="Times New Roman" w:hAnsi="Times New Roman" w:cs="Times New Roman"/>
                <w:b/>
                <w:bCs/>
                <w:szCs w:val="24"/>
              </w:rPr>
            </w:pPr>
            <w:proofErr w:type="spellStart"/>
            <w:r w:rsidRPr="004E7878">
              <w:rPr>
                <w:rFonts w:ascii="Times New Roman" w:hAnsi="Times New Roman" w:cs="Times New Roman"/>
                <w:b/>
                <w:bCs/>
                <w:szCs w:val="24"/>
              </w:rPr>
              <w:t>Manning</w:t>
            </w:r>
            <w:proofErr w:type="spellEnd"/>
            <w:r w:rsidRPr="004E7878">
              <w:rPr>
                <w:rFonts w:ascii="Times New Roman" w:hAnsi="Times New Roman" w:cs="Times New Roman"/>
                <w:b/>
                <w:bCs/>
                <w:szCs w:val="24"/>
              </w:rPr>
              <w:t xml:space="preserve"> katsayısı (</w:t>
            </w:r>
            <w:r w:rsidRPr="004E7878">
              <w:rPr>
                <w:rFonts w:ascii="Times New Roman" w:hAnsi="Times New Roman" w:cs="Times New Roman"/>
                <w:b/>
                <w:bCs/>
                <w:i/>
                <w:szCs w:val="24"/>
              </w:rPr>
              <w:t>n</w:t>
            </w:r>
            <w:r w:rsidRPr="004E7878">
              <w:rPr>
                <w:rFonts w:ascii="Times New Roman" w:hAnsi="Times New Roman" w:cs="Times New Roman"/>
                <w:b/>
                <w:bCs/>
                <w:szCs w:val="24"/>
              </w:rPr>
              <w:t>)</w:t>
            </w:r>
          </w:p>
        </w:tc>
        <w:tc>
          <w:tcPr>
            <w:tcW w:w="2232" w:type="dxa"/>
            <w:tcBorders>
              <w:top w:val="single" w:sz="4" w:space="0" w:color="auto"/>
              <w:bottom w:val="single" w:sz="4" w:space="0" w:color="auto"/>
            </w:tcBorders>
            <w:shd w:val="clear" w:color="auto" w:fill="BFBFBF" w:themeFill="background1" w:themeFillShade="BF"/>
          </w:tcPr>
          <w:p w14:paraId="7CCDEF44" w14:textId="77777777" w:rsidR="004E7878" w:rsidRPr="004E7878" w:rsidRDefault="004E7878" w:rsidP="00C70E38">
            <w:pPr>
              <w:spacing w:before="0" w:after="0" w:line="360" w:lineRule="auto"/>
              <w:jc w:val="center"/>
              <w:rPr>
                <w:rFonts w:ascii="Times New Roman" w:hAnsi="Times New Roman" w:cs="Times New Roman"/>
                <w:b/>
                <w:bCs/>
                <w:szCs w:val="24"/>
              </w:rPr>
            </w:pPr>
            <w:proofErr w:type="spellStart"/>
            <w:r w:rsidRPr="004E7878">
              <w:rPr>
                <w:rFonts w:ascii="Times New Roman" w:hAnsi="Times New Roman" w:cs="Times New Roman"/>
                <w:b/>
                <w:bCs/>
                <w:szCs w:val="24"/>
              </w:rPr>
              <w:t>Kutter</w:t>
            </w:r>
            <w:proofErr w:type="spellEnd"/>
            <w:r w:rsidRPr="004E7878">
              <w:rPr>
                <w:rFonts w:ascii="Times New Roman" w:hAnsi="Times New Roman" w:cs="Times New Roman"/>
                <w:b/>
                <w:bCs/>
                <w:szCs w:val="24"/>
              </w:rPr>
              <w:t xml:space="preserve"> katsayısı (</w:t>
            </w:r>
            <w:r w:rsidRPr="004E7878">
              <w:rPr>
                <w:rFonts w:ascii="Times New Roman" w:hAnsi="Times New Roman" w:cs="Times New Roman"/>
                <w:b/>
                <w:bCs/>
                <w:i/>
                <w:szCs w:val="24"/>
              </w:rPr>
              <w:t>m</w:t>
            </w:r>
            <w:r w:rsidRPr="004E7878">
              <w:rPr>
                <w:rFonts w:ascii="Times New Roman" w:hAnsi="Times New Roman" w:cs="Times New Roman"/>
                <w:b/>
                <w:bCs/>
                <w:szCs w:val="24"/>
              </w:rPr>
              <w:t>)</w:t>
            </w:r>
          </w:p>
        </w:tc>
      </w:tr>
      <w:tr w:rsidR="004E7878" w:rsidRPr="004E7878" w14:paraId="5C4F3C2A" w14:textId="77777777" w:rsidTr="007731D6">
        <w:trPr>
          <w:jc w:val="center"/>
        </w:trPr>
        <w:tc>
          <w:tcPr>
            <w:tcW w:w="2231" w:type="dxa"/>
            <w:tcBorders>
              <w:top w:val="single" w:sz="4" w:space="0" w:color="auto"/>
            </w:tcBorders>
            <w:shd w:val="clear" w:color="auto" w:fill="D9D9D9" w:themeFill="background1" w:themeFillShade="D9"/>
          </w:tcPr>
          <w:p w14:paraId="38FA0E65" w14:textId="77777777" w:rsidR="004E7878" w:rsidRPr="004E7878" w:rsidRDefault="004E7878" w:rsidP="00F314D5">
            <w:pPr>
              <w:spacing w:before="0" w:after="0"/>
              <w:jc w:val="center"/>
              <w:rPr>
                <w:rFonts w:ascii="Times New Roman" w:hAnsi="Times New Roman" w:cs="Times New Roman"/>
                <w:bCs/>
                <w:szCs w:val="24"/>
              </w:rPr>
            </w:pPr>
            <w:r w:rsidRPr="004E7878">
              <w:rPr>
                <w:rFonts w:ascii="Times New Roman" w:hAnsi="Times New Roman" w:cs="Times New Roman"/>
                <w:bCs/>
                <w:szCs w:val="24"/>
              </w:rPr>
              <w:t>Asbestli çimento</w:t>
            </w:r>
          </w:p>
        </w:tc>
        <w:tc>
          <w:tcPr>
            <w:tcW w:w="2232" w:type="dxa"/>
            <w:tcBorders>
              <w:top w:val="single" w:sz="4" w:space="0" w:color="auto"/>
            </w:tcBorders>
            <w:shd w:val="clear" w:color="auto" w:fill="D9D9D9" w:themeFill="background1" w:themeFillShade="D9"/>
          </w:tcPr>
          <w:p w14:paraId="6C070E1B" w14:textId="77777777" w:rsidR="004E7878" w:rsidRPr="004E7878" w:rsidRDefault="004E7878" w:rsidP="00F314D5">
            <w:pPr>
              <w:spacing w:before="0" w:after="0"/>
              <w:jc w:val="center"/>
              <w:rPr>
                <w:rFonts w:ascii="Times New Roman" w:hAnsi="Times New Roman" w:cs="Times New Roman"/>
                <w:bCs/>
                <w:szCs w:val="24"/>
              </w:rPr>
            </w:pPr>
            <w:r w:rsidRPr="004E7878">
              <w:rPr>
                <w:rFonts w:ascii="Times New Roman" w:hAnsi="Times New Roman" w:cs="Times New Roman"/>
                <w:bCs/>
                <w:szCs w:val="24"/>
              </w:rPr>
              <w:t>0,025</w:t>
            </w:r>
          </w:p>
        </w:tc>
        <w:tc>
          <w:tcPr>
            <w:tcW w:w="2232" w:type="dxa"/>
            <w:tcBorders>
              <w:top w:val="single" w:sz="4" w:space="0" w:color="auto"/>
            </w:tcBorders>
            <w:shd w:val="clear" w:color="auto" w:fill="D9D9D9" w:themeFill="background1" w:themeFillShade="D9"/>
          </w:tcPr>
          <w:p w14:paraId="65B524B5" w14:textId="77777777" w:rsidR="004E7878" w:rsidRPr="004E7878" w:rsidRDefault="004E7878" w:rsidP="00F314D5">
            <w:pPr>
              <w:spacing w:before="0" w:after="0"/>
              <w:jc w:val="center"/>
              <w:rPr>
                <w:rFonts w:ascii="Times New Roman" w:hAnsi="Times New Roman" w:cs="Times New Roman"/>
                <w:bCs/>
                <w:szCs w:val="24"/>
              </w:rPr>
            </w:pPr>
            <w:r w:rsidRPr="004E7878">
              <w:rPr>
                <w:rFonts w:ascii="Times New Roman" w:hAnsi="Times New Roman" w:cs="Times New Roman"/>
                <w:bCs/>
                <w:szCs w:val="24"/>
              </w:rPr>
              <w:t>0,011</w:t>
            </w:r>
          </w:p>
        </w:tc>
        <w:tc>
          <w:tcPr>
            <w:tcW w:w="2232" w:type="dxa"/>
            <w:tcBorders>
              <w:top w:val="single" w:sz="4" w:space="0" w:color="auto"/>
            </w:tcBorders>
            <w:shd w:val="clear" w:color="auto" w:fill="D9D9D9" w:themeFill="background1" w:themeFillShade="D9"/>
          </w:tcPr>
          <w:p w14:paraId="714E1A2E" w14:textId="77777777" w:rsidR="004E7878" w:rsidRPr="004E7878" w:rsidRDefault="004E7878" w:rsidP="00F314D5">
            <w:pPr>
              <w:spacing w:before="0" w:after="0"/>
              <w:jc w:val="center"/>
              <w:rPr>
                <w:rFonts w:ascii="Times New Roman" w:hAnsi="Times New Roman" w:cs="Times New Roman"/>
                <w:bCs/>
                <w:szCs w:val="24"/>
              </w:rPr>
            </w:pPr>
            <w:r w:rsidRPr="004E7878">
              <w:rPr>
                <w:rFonts w:ascii="Times New Roman" w:hAnsi="Times New Roman" w:cs="Times New Roman"/>
                <w:bCs/>
                <w:szCs w:val="24"/>
              </w:rPr>
              <w:t>0,12</w:t>
            </w:r>
          </w:p>
        </w:tc>
      </w:tr>
      <w:tr w:rsidR="004E7878" w:rsidRPr="004E7878" w14:paraId="1D13F60A" w14:textId="77777777" w:rsidTr="007731D6">
        <w:trPr>
          <w:jc w:val="center"/>
        </w:trPr>
        <w:tc>
          <w:tcPr>
            <w:tcW w:w="2231" w:type="dxa"/>
          </w:tcPr>
          <w:p w14:paraId="66C3EED9" w14:textId="77777777" w:rsidR="004E7878" w:rsidRPr="004E7878" w:rsidRDefault="004E7878" w:rsidP="00F314D5">
            <w:pPr>
              <w:spacing w:before="0" w:after="0"/>
              <w:jc w:val="center"/>
              <w:rPr>
                <w:rFonts w:ascii="Times New Roman" w:hAnsi="Times New Roman" w:cs="Times New Roman"/>
                <w:bCs/>
                <w:szCs w:val="24"/>
              </w:rPr>
            </w:pPr>
            <w:r w:rsidRPr="004E7878">
              <w:rPr>
                <w:rFonts w:ascii="Times New Roman" w:hAnsi="Times New Roman" w:cs="Times New Roman"/>
                <w:bCs/>
                <w:szCs w:val="24"/>
              </w:rPr>
              <w:t>Beton</w:t>
            </w:r>
          </w:p>
        </w:tc>
        <w:tc>
          <w:tcPr>
            <w:tcW w:w="2232" w:type="dxa"/>
          </w:tcPr>
          <w:p w14:paraId="05AEE1A3" w14:textId="77777777" w:rsidR="004E7878" w:rsidRPr="004E7878" w:rsidRDefault="004E7878" w:rsidP="00F314D5">
            <w:pPr>
              <w:spacing w:before="0" w:after="0"/>
              <w:jc w:val="center"/>
              <w:rPr>
                <w:rFonts w:ascii="Times New Roman" w:hAnsi="Times New Roman" w:cs="Times New Roman"/>
                <w:bCs/>
                <w:szCs w:val="24"/>
              </w:rPr>
            </w:pPr>
            <w:r w:rsidRPr="004E7878">
              <w:rPr>
                <w:rFonts w:ascii="Times New Roman" w:hAnsi="Times New Roman" w:cs="Times New Roman"/>
                <w:bCs/>
                <w:szCs w:val="24"/>
              </w:rPr>
              <w:t>0,3 – 3</w:t>
            </w:r>
          </w:p>
        </w:tc>
        <w:tc>
          <w:tcPr>
            <w:tcW w:w="2232" w:type="dxa"/>
          </w:tcPr>
          <w:p w14:paraId="2112E5C9" w14:textId="77777777" w:rsidR="004E7878" w:rsidRPr="004E7878" w:rsidRDefault="004E7878" w:rsidP="00F314D5">
            <w:pPr>
              <w:spacing w:before="0" w:after="0"/>
              <w:jc w:val="center"/>
              <w:rPr>
                <w:rFonts w:ascii="Times New Roman" w:hAnsi="Times New Roman" w:cs="Times New Roman"/>
                <w:bCs/>
                <w:szCs w:val="24"/>
              </w:rPr>
            </w:pPr>
            <w:r w:rsidRPr="004E7878">
              <w:rPr>
                <w:rFonts w:ascii="Times New Roman" w:hAnsi="Times New Roman" w:cs="Times New Roman"/>
                <w:bCs/>
                <w:szCs w:val="24"/>
              </w:rPr>
              <w:t>0,013</w:t>
            </w:r>
          </w:p>
        </w:tc>
        <w:tc>
          <w:tcPr>
            <w:tcW w:w="2232" w:type="dxa"/>
          </w:tcPr>
          <w:p w14:paraId="6D061301" w14:textId="42D6DF1C" w:rsidR="004E7878" w:rsidRPr="004E7878" w:rsidRDefault="000448F0" w:rsidP="00F314D5">
            <w:pPr>
              <w:spacing w:before="0" w:after="0"/>
              <w:jc w:val="center"/>
              <w:rPr>
                <w:rFonts w:ascii="Times New Roman" w:hAnsi="Times New Roman" w:cs="Times New Roman"/>
                <w:bCs/>
                <w:szCs w:val="24"/>
              </w:rPr>
            </w:pPr>
            <w:r>
              <w:rPr>
                <w:rFonts w:ascii="Times New Roman" w:hAnsi="Times New Roman" w:cs="Times New Roman"/>
                <w:bCs/>
                <w:szCs w:val="24"/>
              </w:rPr>
              <w:t>0,20-</w:t>
            </w:r>
            <w:r w:rsidR="004E7878" w:rsidRPr="004E7878">
              <w:rPr>
                <w:rFonts w:ascii="Times New Roman" w:hAnsi="Times New Roman" w:cs="Times New Roman"/>
                <w:bCs/>
                <w:szCs w:val="24"/>
              </w:rPr>
              <w:t>0,35</w:t>
            </w:r>
            <w:r>
              <w:rPr>
                <w:rFonts w:ascii="Times New Roman" w:hAnsi="Times New Roman" w:cs="Times New Roman"/>
                <w:bCs/>
                <w:szCs w:val="24"/>
              </w:rPr>
              <w:t>*</w:t>
            </w:r>
          </w:p>
        </w:tc>
      </w:tr>
      <w:tr w:rsidR="004E7878" w:rsidRPr="004E7878" w14:paraId="45A3C6FD" w14:textId="77777777" w:rsidTr="007731D6">
        <w:trPr>
          <w:jc w:val="center"/>
        </w:trPr>
        <w:tc>
          <w:tcPr>
            <w:tcW w:w="2231" w:type="dxa"/>
            <w:shd w:val="clear" w:color="auto" w:fill="D9D9D9" w:themeFill="background1" w:themeFillShade="D9"/>
          </w:tcPr>
          <w:p w14:paraId="21D2AE08" w14:textId="77777777" w:rsidR="004E7878" w:rsidRPr="004E7878" w:rsidRDefault="004E7878" w:rsidP="00F314D5">
            <w:pPr>
              <w:spacing w:before="0" w:after="0"/>
              <w:jc w:val="center"/>
              <w:rPr>
                <w:rFonts w:ascii="Times New Roman" w:hAnsi="Times New Roman" w:cs="Times New Roman"/>
                <w:bCs/>
                <w:szCs w:val="24"/>
              </w:rPr>
            </w:pPr>
            <w:r w:rsidRPr="004E7878">
              <w:rPr>
                <w:rFonts w:ascii="Times New Roman" w:hAnsi="Times New Roman" w:cs="Times New Roman"/>
                <w:bCs/>
                <w:szCs w:val="24"/>
              </w:rPr>
              <w:t>Font</w:t>
            </w:r>
          </w:p>
        </w:tc>
        <w:tc>
          <w:tcPr>
            <w:tcW w:w="2232" w:type="dxa"/>
            <w:shd w:val="clear" w:color="auto" w:fill="D9D9D9" w:themeFill="background1" w:themeFillShade="D9"/>
          </w:tcPr>
          <w:p w14:paraId="2A6B3EED" w14:textId="77777777" w:rsidR="004E7878" w:rsidRPr="004E7878" w:rsidRDefault="004E7878" w:rsidP="00F314D5">
            <w:pPr>
              <w:spacing w:before="0" w:after="0"/>
              <w:jc w:val="center"/>
              <w:rPr>
                <w:rFonts w:ascii="Times New Roman" w:hAnsi="Times New Roman" w:cs="Times New Roman"/>
                <w:bCs/>
                <w:szCs w:val="24"/>
              </w:rPr>
            </w:pPr>
            <w:r w:rsidRPr="004E7878">
              <w:rPr>
                <w:rFonts w:ascii="Times New Roman" w:hAnsi="Times New Roman" w:cs="Times New Roman"/>
                <w:bCs/>
                <w:szCs w:val="24"/>
              </w:rPr>
              <w:t>0,26</w:t>
            </w:r>
          </w:p>
        </w:tc>
        <w:tc>
          <w:tcPr>
            <w:tcW w:w="2232" w:type="dxa"/>
            <w:shd w:val="clear" w:color="auto" w:fill="D9D9D9" w:themeFill="background1" w:themeFillShade="D9"/>
          </w:tcPr>
          <w:p w14:paraId="6F59D1A7" w14:textId="77777777" w:rsidR="004E7878" w:rsidRPr="004E7878" w:rsidRDefault="004E7878" w:rsidP="00F314D5">
            <w:pPr>
              <w:spacing w:before="0" w:after="0"/>
              <w:jc w:val="center"/>
              <w:rPr>
                <w:rFonts w:ascii="Times New Roman" w:hAnsi="Times New Roman" w:cs="Times New Roman"/>
                <w:bCs/>
                <w:szCs w:val="24"/>
              </w:rPr>
            </w:pPr>
            <w:r w:rsidRPr="004E7878">
              <w:rPr>
                <w:rFonts w:ascii="Times New Roman" w:hAnsi="Times New Roman" w:cs="Times New Roman"/>
                <w:bCs/>
                <w:szCs w:val="24"/>
              </w:rPr>
              <w:t>0,012</w:t>
            </w:r>
          </w:p>
        </w:tc>
        <w:tc>
          <w:tcPr>
            <w:tcW w:w="2232" w:type="dxa"/>
            <w:shd w:val="clear" w:color="auto" w:fill="D9D9D9" w:themeFill="background1" w:themeFillShade="D9"/>
          </w:tcPr>
          <w:p w14:paraId="63CCDF6A" w14:textId="77777777" w:rsidR="004E7878" w:rsidRPr="004E7878" w:rsidRDefault="004E7878" w:rsidP="00F314D5">
            <w:pPr>
              <w:spacing w:before="0" w:after="0"/>
              <w:jc w:val="center"/>
              <w:rPr>
                <w:rFonts w:ascii="Times New Roman" w:hAnsi="Times New Roman" w:cs="Times New Roman"/>
                <w:bCs/>
                <w:szCs w:val="24"/>
              </w:rPr>
            </w:pPr>
            <w:r w:rsidRPr="004E7878">
              <w:rPr>
                <w:rFonts w:ascii="Times New Roman" w:hAnsi="Times New Roman" w:cs="Times New Roman"/>
                <w:bCs/>
                <w:szCs w:val="24"/>
              </w:rPr>
              <w:t>0,13</w:t>
            </w:r>
          </w:p>
        </w:tc>
      </w:tr>
      <w:tr w:rsidR="004E7878" w:rsidRPr="004E7878" w14:paraId="16B61EDC" w14:textId="77777777" w:rsidTr="007731D6">
        <w:trPr>
          <w:jc w:val="center"/>
        </w:trPr>
        <w:tc>
          <w:tcPr>
            <w:tcW w:w="2231" w:type="dxa"/>
          </w:tcPr>
          <w:p w14:paraId="3715BDD0" w14:textId="77777777" w:rsidR="004E7878" w:rsidRPr="004E7878" w:rsidRDefault="004E7878" w:rsidP="00F314D5">
            <w:pPr>
              <w:spacing w:before="0" w:after="0"/>
              <w:jc w:val="center"/>
              <w:rPr>
                <w:rFonts w:ascii="Times New Roman" w:hAnsi="Times New Roman" w:cs="Times New Roman"/>
                <w:bCs/>
                <w:szCs w:val="24"/>
              </w:rPr>
            </w:pPr>
            <w:r w:rsidRPr="004E7878">
              <w:rPr>
                <w:rFonts w:ascii="Times New Roman" w:hAnsi="Times New Roman" w:cs="Times New Roman"/>
                <w:bCs/>
                <w:szCs w:val="24"/>
              </w:rPr>
              <w:t>CTP</w:t>
            </w:r>
          </w:p>
        </w:tc>
        <w:tc>
          <w:tcPr>
            <w:tcW w:w="2232" w:type="dxa"/>
          </w:tcPr>
          <w:p w14:paraId="581FAF99" w14:textId="77777777" w:rsidR="004E7878" w:rsidRPr="004E7878" w:rsidRDefault="004E7878" w:rsidP="00F314D5">
            <w:pPr>
              <w:spacing w:before="0" w:after="0"/>
              <w:jc w:val="center"/>
              <w:rPr>
                <w:rFonts w:ascii="Times New Roman" w:hAnsi="Times New Roman" w:cs="Times New Roman"/>
                <w:bCs/>
                <w:szCs w:val="24"/>
              </w:rPr>
            </w:pPr>
            <w:r w:rsidRPr="004E7878">
              <w:rPr>
                <w:rFonts w:ascii="Times New Roman" w:hAnsi="Times New Roman" w:cs="Times New Roman"/>
                <w:bCs/>
                <w:szCs w:val="24"/>
              </w:rPr>
              <w:t>0,0015</w:t>
            </w:r>
          </w:p>
        </w:tc>
        <w:tc>
          <w:tcPr>
            <w:tcW w:w="2232" w:type="dxa"/>
          </w:tcPr>
          <w:p w14:paraId="52A07505" w14:textId="77777777" w:rsidR="004E7878" w:rsidRPr="004E7878" w:rsidRDefault="004E7878" w:rsidP="00F314D5">
            <w:pPr>
              <w:spacing w:before="0" w:after="0"/>
              <w:jc w:val="center"/>
              <w:rPr>
                <w:rFonts w:ascii="Times New Roman" w:hAnsi="Times New Roman" w:cs="Times New Roman"/>
                <w:bCs/>
                <w:szCs w:val="24"/>
              </w:rPr>
            </w:pPr>
            <w:r w:rsidRPr="004E7878">
              <w:rPr>
                <w:rFonts w:ascii="Times New Roman" w:hAnsi="Times New Roman" w:cs="Times New Roman"/>
                <w:bCs/>
                <w:szCs w:val="24"/>
              </w:rPr>
              <w:t>0,009</w:t>
            </w:r>
          </w:p>
        </w:tc>
        <w:tc>
          <w:tcPr>
            <w:tcW w:w="2232" w:type="dxa"/>
          </w:tcPr>
          <w:p w14:paraId="70B624FE" w14:textId="77777777" w:rsidR="004E7878" w:rsidRPr="004E7878" w:rsidRDefault="004E7878" w:rsidP="00F314D5">
            <w:pPr>
              <w:spacing w:before="0" w:after="0"/>
              <w:jc w:val="center"/>
              <w:rPr>
                <w:rFonts w:ascii="Times New Roman" w:hAnsi="Times New Roman" w:cs="Times New Roman"/>
                <w:bCs/>
                <w:szCs w:val="24"/>
              </w:rPr>
            </w:pPr>
            <w:r w:rsidRPr="004E7878">
              <w:rPr>
                <w:rFonts w:ascii="Times New Roman" w:hAnsi="Times New Roman" w:cs="Times New Roman"/>
                <w:bCs/>
                <w:szCs w:val="24"/>
              </w:rPr>
              <w:t>0,12</w:t>
            </w:r>
          </w:p>
        </w:tc>
      </w:tr>
      <w:tr w:rsidR="004E7878" w:rsidRPr="004E7878" w14:paraId="35BE97D7" w14:textId="77777777" w:rsidTr="007731D6">
        <w:trPr>
          <w:jc w:val="center"/>
        </w:trPr>
        <w:tc>
          <w:tcPr>
            <w:tcW w:w="2231" w:type="dxa"/>
            <w:shd w:val="clear" w:color="auto" w:fill="D9D9D9" w:themeFill="background1" w:themeFillShade="D9"/>
          </w:tcPr>
          <w:p w14:paraId="63CA97B1" w14:textId="77777777" w:rsidR="004E7878" w:rsidRPr="004E7878" w:rsidRDefault="004E7878" w:rsidP="00F314D5">
            <w:pPr>
              <w:spacing w:before="0" w:after="0"/>
              <w:jc w:val="center"/>
              <w:rPr>
                <w:rFonts w:ascii="Times New Roman" w:hAnsi="Times New Roman" w:cs="Times New Roman"/>
                <w:bCs/>
                <w:szCs w:val="24"/>
              </w:rPr>
            </w:pPr>
            <w:r w:rsidRPr="004E7878">
              <w:rPr>
                <w:rFonts w:ascii="Times New Roman" w:hAnsi="Times New Roman" w:cs="Times New Roman"/>
                <w:bCs/>
                <w:szCs w:val="24"/>
              </w:rPr>
              <w:t>Çelik</w:t>
            </w:r>
          </w:p>
        </w:tc>
        <w:tc>
          <w:tcPr>
            <w:tcW w:w="2232" w:type="dxa"/>
            <w:shd w:val="clear" w:color="auto" w:fill="D9D9D9" w:themeFill="background1" w:themeFillShade="D9"/>
          </w:tcPr>
          <w:p w14:paraId="6E2A3CDC" w14:textId="77777777" w:rsidR="004E7878" w:rsidRPr="004E7878" w:rsidRDefault="004E7878" w:rsidP="00F314D5">
            <w:pPr>
              <w:spacing w:before="0" w:after="0"/>
              <w:jc w:val="center"/>
              <w:rPr>
                <w:rFonts w:ascii="Times New Roman" w:hAnsi="Times New Roman" w:cs="Times New Roman"/>
                <w:bCs/>
                <w:szCs w:val="24"/>
              </w:rPr>
            </w:pPr>
            <w:r w:rsidRPr="004E7878">
              <w:rPr>
                <w:rFonts w:ascii="Times New Roman" w:hAnsi="Times New Roman" w:cs="Times New Roman"/>
                <w:bCs/>
                <w:szCs w:val="24"/>
              </w:rPr>
              <w:t>0,045</w:t>
            </w:r>
          </w:p>
        </w:tc>
        <w:tc>
          <w:tcPr>
            <w:tcW w:w="2232" w:type="dxa"/>
            <w:shd w:val="clear" w:color="auto" w:fill="D9D9D9" w:themeFill="background1" w:themeFillShade="D9"/>
          </w:tcPr>
          <w:p w14:paraId="656DC2C6" w14:textId="77777777" w:rsidR="004E7878" w:rsidRPr="004E7878" w:rsidRDefault="004E7878" w:rsidP="00F314D5">
            <w:pPr>
              <w:spacing w:before="0" w:after="0"/>
              <w:jc w:val="center"/>
              <w:rPr>
                <w:rFonts w:ascii="Times New Roman" w:hAnsi="Times New Roman" w:cs="Times New Roman"/>
                <w:bCs/>
                <w:szCs w:val="24"/>
              </w:rPr>
            </w:pPr>
            <w:r w:rsidRPr="004E7878">
              <w:rPr>
                <w:rFonts w:ascii="Times New Roman" w:hAnsi="Times New Roman" w:cs="Times New Roman"/>
                <w:bCs/>
                <w:szCs w:val="24"/>
              </w:rPr>
              <w:t>0,012</w:t>
            </w:r>
          </w:p>
        </w:tc>
        <w:tc>
          <w:tcPr>
            <w:tcW w:w="2232" w:type="dxa"/>
            <w:shd w:val="clear" w:color="auto" w:fill="D9D9D9" w:themeFill="background1" w:themeFillShade="D9"/>
          </w:tcPr>
          <w:p w14:paraId="3ED613B3" w14:textId="77777777" w:rsidR="004E7878" w:rsidRPr="004E7878" w:rsidRDefault="004E7878" w:rsidP="00F314D5">
            <w:pPr>
              <w:spacing w:before="0" w:after="0"/>
              <w:jc w:val="center"/>
              <w:rPr>
                <w:rFonts w:ascii="Times New Roman" w:hAnsi="Times New Roman" w:cs="Times New Roman"/>
                <w:bCs/>
                <w:szCs w:val="24"/>
              </w:rPr>
            </w:pPr>
            <w:r w:rsidRPr="004E7878">
              <w:rPr>
                <w:rFonts w:ascii="Times New Roman" w:hAnsi="Times New Roman" w:cs="Times New Roman"/>
                <w:bCs/>
                <w:szCs w:val="24"/>
              </w:rPr>
              <w:t>0,13</w:t>
            </w:r>
          </w:p>
        </w:tc>
      </w:tr>
    </w:tbl>
    <w:p w14:paraId="3D8D73D4" w14:textId="7733D01F" w:rsidR="00F314D5" w:rsidRPr="00686D06" w:rsidRDefault="00686D06" w:rsidP="000448F0">
      <w:pPr>
        <w:pStyle w:val="ListeParagraf"/>
        <w:spacing w:before="0" w:after="0"/>
        <w:rPr>
          <w:rFonts w:ascii="Times New Roman" w:hAnsi="Times New Roman" w:cs="Times New Roman"/>
          <w:szCs w:val="24"/>
        </w:rPr>
      </w:pPr>
      <w:r w:rsidRPr="00686D06">
        <w:rPr>
          <w:rFonts w:ascii="Times New Roman" w:hAnsi="Times New Roman" w:cs="Times New Roman"/>
          <w:szCs w:val="24"/>
        </w:rPr>
        <w:t>*</w:t>
      </w:r>
      <w:r w:rsidR="000448F0" w:rsidRPr="00686D06">
        <w:rPr>
          <w:rFonts w:ascii="Times New Roman" w:hAnsi="Times New Roman" w:cs="Times New Roman"/>
          <w:szCs w:val="24"/>
        </w:rPr>
        <w:t xml:space="preserve"> Beton kalitesine göre seçilmelidir.</w:t>
      </w:r>
    </w:p>
    <w:p w14:paraId="04FAECBF" w14:textId="77777777" w:rsidR="002B615B" w:rsidRDefault="002B615B" w:rsidP="00EF34C4">
      <w:pPr>
        <w:spacing w:before="0" w:after="0" w:line="276" w:lineRule="auto"/>
        <w:rPr>
          <w:rFonts w:ascii="Times New Roman" w:hAnsi="Times New Roman" w:cs="Times New Roman"/>
          <w:b/>
          <w:szCs w:val="24"/>
        </w:rPr>
      </w:pPr>
    </w:p>
    <w:p w14:paraId="38D77862" w14:textId="77777777" w:rsidR="004E7878" w:rsidRPr="004E7878" w:rsidRDefault="004E7878" w:rsidP="00EF34C4">
      <w:pPr>
        <w:spacing w:before="0" w:after="0" w:line="276" w:lineRule="auto"/>
        <w:rPr>
          <w:rFonts w:ascii="Times New Roman" w:hAnsi="Times New Roman" w:cs="Times New Roman"/>
          <w:b/>
          <w:szCs w:val="24"/>
        </w:rPr>
      </w:pPr>
      <w:r w:rsidRPr="004E7878">
        <w:rPr>
          <w:rFonts w:ascii="Times New Roman" w:hAnsi="Times New Roman" w:cs="Times New Roman"/>
          <w:b/>
          <w:szCs w:val="24"/>
        </w:rPr>
        <w:t>1.3.3.3. Doluluk oranı</w:t>
      </w:r>
    </w:p>
    <w:p w14:paraId="3D3229AF" w14:textId="724EC5E9" w:rsidR="004E7878" w:rsidRPr="004E7878" w:rsidRDefault="00C35AEA" w:rsidP="00F314D5">
      <w:pPr>
        <w:tabs>
          <w:tab w:val="left" w:pos="851"/>
          <w:tab w:val="right" w:pos="9072"/>
        </w:tabs>
        <w:spacing w:before="0" w:after="0" w:line="276" w:lineRule="auto"/>
        <w:rPr>
          <w:rFonts w:ascii="Times New Roman" w:hAnsi="Times New Roman" w:cs="Times New Roman"/>
          <w:szCs w:val="24"/>
        </w:rPr>
      </w:pPr>
      <w:r>
        <w:rPr>
          <w:rFonts w:ascii="Times New Roman" w:hAnsi="Times New Roman" w:cs="Times New Roman"/>
          <w:szCs w:val="24"/>
        </w:rPr>
        <w:t>Yağmur</w:t>
      </w:r>
      <w:r w:rsidR="004E7878" w:rsidRPr="004E7878">
        <w:rPr>
          <w:rFonts w:ascii="Times New Roman" w:hAnsi="Times New Roman" w:cs="Times New Roman"/>
          <w:szCs w:val="24"/>
        </w:rPr>
        <w:t xml:space="preserve">suyu kanalları %90’a kadar doluluk oranlarına göre tasarlanabilir. </w:t>
      </w:r>
      <w:r w:rsidR="0090143C">
        <w:rPr>
          <w:rFonts w:ascii="Times New Roman" w:hAnsi="Times New Roman" w:cs="Times New Roman"/>
          <w:szCs w:val="24"/>
        </w:rPr>
        <w:t>Kısmi akışlı d</w:t>
      </w:r>
      <w:r w:rsidR="004E7878" w:rsidRPr="004E7878">
        <w:rPr>
          <w:rFonts w:ascii="Times New Roman" w:hAnsi="Times New Roman" w:cs="Times New Roman"/>
          <w:szCs w:val="24"/>
        </w:rPr>
        <w:t>airesel kesitli kanallarda</w:t>
      </w:r>
      <w:r w:rsidR="0090143C">
        <w:rPr>
          <w:rFonts w:ascii="Times New Roman" w:hAnsi="Times New Roman" w:cs="Times New Roman"/>
          <w:szCs w:val="24"/>
        </w:rPr>
        <w:t xml:space="preserve">ki geometrik büyüklüklerle (hidrolik elemanlar) </w:t>
      </w:r>
      <w:r w:rsidR="004E7878" w:rsidRPr="004E7878">
        <w:rPr>
          <w:rFonts w:ascii="Times New Roman" w:hAnsi="Times New Roman" w:cs="Times New Roman"/>
          <w:szCs w:val="24"/>
        </w:rPr>
        <w:t xml:space="preserve">ilgili aşağıdaki Denklem (1.15) ve Şekil </w:t>
      </w:r>
      <w:proofErr w:type="gramStart"/>
      <w:r w:rsidR="004E7878" w:rsidRPr="004E7878">
        <w:rPr>
          <w:rFonts w:ascii="Times New Roman" w:hAnsi="Times New Roman" w:cs="Times New Roman"/>
          <w:szCs w:val="24"/>
        </w:rPr>
        <w:t>1.4</w:t>
      </w:r>
      <w:proofErr w:type="gramEnd"/>
      <w:r w:rsidR="004E7878" w:rsidRPr="004E7878">
        <w:rPr>
          <w:rFonts w:ascii="Times New Roman" w:hAnsi="Times New Roman" w:cs="Times New Roman"/>
          <w:szCs w:val="24"/>
        </w:rPr>
        <w:t xml:space="preserve"> ile Şekil 1.5 kullanılabilir.</w:t>
      </w:r>
    </w:p>
    <w:p w14:paraId="7F1BE7FC" w14:textId="77777777" w:rsidR="0062611E" w:rsidRDefault="0062611E" w:rsidP="00F314D5">
      <w:pPr>
        <w:tabs>
          <w:tab w:val="right" w:pos="9356"/>
        </w:tabs>
        <w:spacing w:before="0" w:after="0" w:line="276" w:lineRule="auto"/>
        <w:rPr>
          <w:rFonts w:ascii="Times New Roman" w:hAnsi="Times New Roman" w:cs="Times New Roman"/>
          <w:position w:val="-26"/>
          <w:szCs w:val="24"/>
        </w:rPr>
      </w:pPr>
    </w:p>
    <w:p w14:paraId="455BC95C" w14:textId="77777777" w:rsidR="0062611E" w:rsidRDefault="0062611E" w:rsidP="00F314D5">
      <w:pPr>
        <w:tabs>
          <w:tab w:val="right" w:pos="9356"/>
        </w:tabs>
        <w:spacing w:before="0" w:after="0" w:line="276" w:lineRule="auto"/>
        <w:rPr>
          <w:rFonts w:ascii="Times New Roman" w:hAnsi="Times New Roman" w:cs="Times New Roman"/>
          <w:position w:val="-26"/>
          <w:szCs w:val="24"/>
        </w:rPr>
      </w:pPr>
    </w:p>
    <w:p w14:paraId="4875EF7F" w14:textId="77777777" w:rsidR="004E7878" w:rsidRPr="004E7878" w:rsidRDefault="004E7878" w:rsidP="00F314D5">
      <w:pPr>
        <w:tabs>
          <w:tab w:val="right" w:pos="9356"/>
        </w:tabs>
        <w:spacing w:before="0" w:after="0" w:line="276" w:lineRule="auto"/>
        <w:rPr>
          <w:rFonts w:ascii="Times New Roman" w:hAnsi="Times New Roman" w:cs="Times New Roman"/>
          <w:szCs w:val="24"/>
        </w:rPr>
      </w:pPr>
      <w:r w:rsidRPr="004E7878">
        <w:rPr>
          <w:rFonts w:ascii="Times New Roman" w:hAnsi="Times New Roman" w:cs="Times New Roman"/>
          <w:position w:val="-26"/>
          <w:szCs w:val="24"/>
        </w:rPr>
        <w:object w:dxaOrig="1860" w:dyaOrig="639" w14:anchorId="163C1E87">
          <v:shape id="_x0000_i1038" type="#_x0000_t75" style="width:93.3pt;height:33.2pt" o:ole="">
            <v:imagedata r:id="rId38" o:title=""/>
          </v:shape>
          <o:OLEObject Type="Embed" ProgID="Equation.3" ShapeID="_x0000_i1038" DrawAspect="Content" ObjectID="_1559715374" r:id="rId39"/>
        </w:object>
      </w:r>
      <w:r w:rsidRPr="004E7878">
        <w:rPr>
          <w:rFonts w:ascii="Times New Roman" w:hAnsi="Times New Roman" w:cs="Times New Roman"/>
          <w:szCs w:val="24"/>
        </w:rPr>
        <w:tab/>
        <w:t>(</w:t>
      </w:r>
      <w:r w:rsidRPr="004E7878">
        <w:rPr>
          <w:rFonts w:ascii="Times New Roman" w:hAnsi="Times New Roman" w:cs="Times New Roman"/>
          <w:b/>
          <w:szCs w:val="24"/>
        </w:rPr>
        <w:t>1.15.a</w:t>
      </w:r>
      <w:r w:rsidRPr="004E7878">
        <w:rPr>
          <w:rFonts w:ascii="Times New Roman" w:hAnsi="Times New Roman" w:cs="Times New Roman"/>
          <w:szCs w:val="24"/>
        </w:rPr>
        <w:t>)</w:t>
      </w:r>
    </w:p>
    <w:p w14:paraId="6F71BB91" w14:textId="77777777" w:rsidR="004E7878" w:rsidRPr="004E7878" w:rsidRDefault="004E7878" w:rsidP="00F314D5">
      <w:pPr>
        <w:tabs>
          <w:tab w:val="right" w:pos="9356"/>
        </w:tabs>
        <w:spacing w:before="0" w:after="0" w:line="276" w:lineRule="auto"/>
        <w:rPr>
          <w:rFonts w:ascii="Times New Roman" w:hAnsi="Times New Roman" w:cs="Times New Roman"/>
          <w:szCs w:val="24"/>
        </w:rPr>
      </w:pPr>
      <w:r w:rsidRPr="004E7878">
        <w:rPr>
          <w:rFonts w:ascii="Times New Roman" w:hAnsi="Times New Roman" w:cs="Times New Roman"/>
          <w:position w:val="-26"/>
          <w:szCs w:val="24"/>
        </w:rPr>
        <w:object w:dxaOrig="1540" w:dyaOrig="720" w14:anchorId="1B6BD07A">
          <v:shape id="_x0000_i1039" type="#_x0000_t75" style="width:77pt;height:36.95pt" o:ole="">
            <v:imagedata r:id="rId40" o:title=""/>
          </v:shape>
          <o:OLEObject Type="Embed" ProgID="Equation.3" ShapeID="_x0000_i1039" DrawAspect="Content" ObjectID="_1559715375" r:id="rId41"/>
        </w:object>
      </w:r>
      <w:r w:rsidRPr="004E7878">
        <w:rPr>
          <w:rFonts w:ascii="Times New Roman" w:hAnsi="Times New Roman" w:cs="Times New Roman"/>
          <w:szCs w:val="24"/>
        </w:rPr>
        <w:tab/>
        <w:t>(</w:t>
      </w:r>
      <w:r w:rsidRPr="004E7878">
        <w:rPr>
          <w:rFonts w:ascii="Times New Roman" w:hAnsi="Times New Roman" w:cs="Times New Roman"/>
          <w:b/>
          <w:szCs w:val="24"/>
        </w:rPr>
        <w:t>1.15.b</w:t>
      </w:r>
      <w:r w:rsidRPr="004E7878">
        <w:rPr>
          <w:rFonts w:ascii="Times New Roman" w:hAnsi="Times New Roman" w:cs="Times New Roman"/>
          <w:szCs w:val="24"/>
        </w:rPr>
        <w:t>)</w:t>
      </w:r>
    </w:p>
    <w:p w14:paraId="7935A11C" w14:textId="77777777" w:rsidR="004E7878" w:rsidRPr="004E7878" w:rsidRDefault="004E7878" w:rsidP="00F314D5">
      <w:pPr>
        <w:tabs>
          <w:tab w:val="right" w:pos="9356"/>
        </w:tabs>
        <w:spacing w:before="0" w:after="0" w:line="276" w:lineRule="auto"/>
        <w:rPr>
          <w:rFonts w:ascii="Times New Roman" w:hAnsi="Times New Roman" w:cs="Times New Roman"/>
          <w:szCs w:val="24"/>
        </w:rPr>
      </w:pPr>
      <w:r w:rsidRPr="004E7878">
        <w:rPr>
          <w:rFonts w:ascii="Times New Roman" w:hAnsi="Times New Roman" w:cs="Times New Roman"/>
          <w:position w:val="-28"/>
          <w:szCs w:val="24"/>
        </w:rPr>
        <w:object w:dxaOrig="1380" w:dyaOrig="620" w14:anchorId="12298AFA">
          <v:shape id="_x0000_i1040" type="#_x0000_t75" style="width:69.5pt;height:30.7pt" o:ole="">
            <v:imagedata r:id="rId42" o:title=""/>
          </v:shape>
          <o:OLEObject Type="Embed" ProgID="Equation.3" ShapeID="_x0000_i1040" DrawAspect="Content" ObjectID="_1559715376" r:id="rId43"/>
        </w:object>
      </w:r>
      <w:r w:rsidRPr="004E7878">
        <w:rPr>
          <w:rFonts w:ascii="Times New Roman" w:hAnsi="Times New Roman" w:cs="Times New Roman"/>
          <w:szCs w:val="24"/>
        </w:rPr>
        <w:tab/>
        <w:t>(</w:t>
      </w:r>
      <w:r w:rsidRPr="004E7878">
        <w:rPr>
          <w:rFonts w:ascii="Times New Roman" w:hAnsi="Times New Roman" w:cs="Times New Roman"/>
          <w:b/>
          <w:szCs w:val="24"/>
        </w:rPr>
        <w:t>1.15.c</w:t>
      </w:r>
      <w:r w:rsidRPr="004E7878">
        <w:rPr>
          <w:rFonts w:ascii="Times New Roman" w:hAnsi="Times New Roman" w:cs="Times New Roman"/>
          <w:szCs w:val="24"/>
        </w:rPr>
        <w:t>)</w:t>
      </w:r>
    </w:p>
    <w:p w14:paraId="19729D8B" w14:textId="77777777" w:rsidR="004E7878" w:rsidRPr="004E7878" w:rsidRDefault="004E7878" w:rsidP="00F314D5">
      <w:pPr>
        <w:tabs>
          <w:tab w:val="right" w:pos="9356"/>
        </w:tabs>
        <w:spacing w:before="0" w:after="0" w:line="276" w:lineRule="auto"/>
        <w:rPr>
          <w:rFonts w:ascii="Times New Roman" w:hAnsi="Times New Roman" w:cs="Times New Roman"/>
          <w:szCs w:val="24"/>
        </w:rPr>
      </w:pPr>
      <w:r w:rsidRPr="004E7878">
        <w:rPr>
          <w:rFonts w:ascii="Times New Roman" w:hAnsi="Times New Roman" w:cs="Times New Roman"/>
          <w:position w:val="-26"/>
          <w:szCs w:val="24"/>
        </w:rPr>
        <w:object w:dxaOrig="1640" w:dyaOrig="600" w14:anchorId="5EC54434">
          <v:shape id="_x0000_i1041" type="#_x0000_t75" style="width:80.75pt;height:30.05pt" o:ole="">
            <v:imagedata r:id="rId44" o:title=""/>
          </v:shape>
          <o:OLEObject Type="Embed" ProgID="Equation.3" ShapeID="_x0000_i1041" DrawAspect="Content" ObjectID="_1559715377" r:id="rId45"/>
        </w:object>
      </w:r>
      <w:r w:rsidRPr="004E7878">
        <w:rPr>
          <w:rFonts w:ascii="Times New Roman" w:hAnsi="Times New Roman" w:cs="Times New Roman"/>
          <w:szCs w:val="24"/>
        </w:rPr>
        <w:tab/>
        <w:t>(</w:t>
      </w:r>
      <w:r w:rsidRPr="004E7878">
        <w:rPr>
          <w:rFonts w:ascii="Times New Roman" w:hAnsi="Times New Roman" w:cs="Times New Roman"/>
          <w:b/>
          <w:szCs w:val="24"/>
        </w:rPr>
        <w:t>1.15.d</w:t>
      </w:r>
      <w:r w:rsidRPr="004E7878">
        <w:rPr>
          <w:rFonts w:ascii="Times New Roman" w:hAnsi="Times New Roman" w:cs="Times New Roman"/>
          <w:szCs w:val="24"/>
        </w:rPr>
        <w:t>)</w:t>
      </w:r>
    </w:p>
    <w:p w14:paraId="5D12A666" w14:textId="77777777" w:rsidR="004E7878" w:rsidRPr="004E7878" w:rsidRDefault="004E7878" w:rsidP="00F314D5">
      <w:pPr>
        <w:tabs>
          <w:tab w:val="right" w:pos="9356"/>
        </w:tabs>
        <w:spacing w:before="0" w:after="0" w:line="276" w:lineRule="auto"/>
        <w:rPr>
          <w:rFonts w:ascii="Times New Roman" w:hAnsi="Times New Roman" w:cs="Times New Roman"/>
          <w:szCs w:val="24"/>
        </w:rPr>
      </w:pPr>
      <w:r w:rsidRPr="004E7878">
        <w:rPr>
          <w:rFonts w:ascii="Times New Roman" w:hAnsi="Times New Roman" w:cs="Times New Roman"/>
          <w:position w:val="-26"/>
          <w:szCs w:val="24"/>
        </w:rPr>
        <w:object w:dxaOrig="1540" w:dyaOrig="620" w14:anchorId="50D65F3F">
          <v:shape id="_x0000_i1042" type="#_x0000_t75" style="width:78.25pt;height:30.7pt" o:ole="">
            <v:imagedata r:id="rId46" o:title=""/>
          </v:shape>
          <o:OLEObject Type="Embed" ProgID="Equation.3" ShapeID="_x0000_i1042" DrawAspect="Content" ObjectID="_1559715378" r:id="rId47"/>
        </w:object>
      </w:r>
      <w:r w:rsidRPr="004E7878">
        <w:rPr>
          <w:rFonts w:ascii="Times New Roman" w:hAnsi="Times New Roman" w:cs="Times New Roman"/>
          <w:szCs w:val="24"/>
        </w:rPr>
        <w:tab/>
        <w:t>(</w:t>
      </w:r>
      <w:r w:rsidRPr="004E7878">
        <w:rPr>
          <w:rFonts w:ascii="Times New Roman" w:hAnsi="Times New Roman" w:cs="Times New Roman"/>
          <w:b/>
          <w:szCs w:val="24"/>
        </w:rPr>
        <w:t>1.15.e</w:t>
      </w:r>
      <w:r w:rsidRPr="004E7878">
        <w:rPr>
          <w:rFonts w:ascii="Times New Roman" w:hAnsi="Times New Roman" w:cs="Times New Roman"/>
          <w:szCs w:val="24"/>
        </w:rPr>
        <w:t>)</w:t>
      </w:r>
    </w:p>
    <w:p w14:paraId="2F868D25" w14:textId="77777777" w:rsidR="004E7878" w:rsidRPr="004E7878" w:rsidRDefault="004E7878" w:rsidP="00F314D5">
      <w:pPr>
        <w:tabs>
          <w:tab w:val="left" w:pos="993"/>
        </w:tabs>
        <w:spacing w:before="0" w:after="0" w:line="276" w:lineRule="auto"/>
        <w:jc w:val="center"/>
        <w:rPr>
          <w:rFonts w:ascii="Times New Roman" w:hAnsi="Times New Roman" w:cs="Times New Roman"/>
          <w:szCs w:val="24"/>
        </w:rPr>
      </w:pPr>
      <w:r w:rsidRPr="004E7878">
        <w:rPr>
          <w:rFonts w:ascii="Times New Roman" w:hAnsi="Times New Roman" w:cs="Times New Roman"/>
          <w:noProof/>
          <w:szCs w:val="24"/>
          <w:lang w:eastAsia="tr-TR"/>
        </w:rPr>
        <mc:AlternateContent>
          <mc:Choice Requires="wpg">
            <w:drawing>
              <wp:inline distT="0" distB="0" distL="0" distR="0" wp14:anchorId="4CBB6626" wp14:editId="4C4A8C88">
                <wp:extent cx="2782321" cy="1866900"/>
                <wp:effectExtent l="0" t="19050" r="0" b="38100"/>
                <wp:docPr id="3" name="Group 79"/>
                <wp:cNvGraphicFramePr/>
                <a:graphic xmlns:a="http://schemas.openxmlformats.org/drawingml/2006/main">
                  <a:graphicData uri="http://schemas.microsoft.com/office/word/2010/wordprocessingGroup">
                    <wpg:wgp>
                      <wpg:cNvGrpSpPr/>
                      <wpg:grpSpPr>
                        <a:xfrm>
                          <a:off x="0" y="0"/>
                          <a:ext cx="2782321" cy="1866900"/>
                          <a:chOff x="0" y="0"/>
                          <a:chExt cx="2782321" cy="1866900"/>
                        </a:xfrm>
                      </wpg:grpSpPr>
                      <wps:wsp>
                        <wps:cNvPr id="8" name="Chord 52"/>
                        <wps:cNvSpPr/>
                        <wps:spPr>
                          <a:xfrm>
                            <a:off x="639519" y="992937"/>
                            <a:ext cx="1437005" cy="846455"/>
                          </a:xfrm>
                          <a:prstGeom prst="chord">
                            <a:avLst>
                              <a:gd name="adj1" fmla="val 40185"/>
                              <a:gd name="adj2" fmla="val 10719105"/>
                            </a:avLst>
                          </a:prstGeom>
                          <a:solidFill>
                            <a:sysClr val="window" lastClr="FFFFFF">
                              <a:lumMod val="75000"/>
                            </a:sys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 name="Donut 5"/>
                        <wps:cNvSpPr/>
                        <wps:spPr>
                          <a:xfrm>
                            <a:off x="420736" y="0"/>
                            <a:ext cx="1866900" cy="1866900"/>
                          </a:xfrm>
                          <a:prstGeom prst="donut">
                            <a:avLst>
                              <a:gd name="adj" fmla="val 3061"/>
                            </a:avLst>
                          </a:prstGeom>
                          <a:pattFill prst="dotDmnd">
                            <a:fgClr>
                              <a:sysClr val="windowText" lastClr="000000"/>
                            </a:fgClr>
                            <a:bgClr>
                              <a:sysClr val="window" lastClr="FFFFFF"/>
                            </a:bgClr>
                          </a:pattFill>
                          <a:ln w="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 name="Straight Connector 36"/>
                        <wps:cNvCnPr/>
                        <wps:spPr>
                          <a:xfrm flipH="1">
                            <a:off x="639519" y="920010"/>
                            <a:ext cx="719455" cy="511175"/>
                          </a:xfrm>
                          <a:prstGeom prst="line">
                            <a:avLst/>
                          </a:prstGeom>
                          <a:noFill/>
                          <a:ln w="9525" cap="flat" cmpd="sng" algn="ctr">
                            <a:solidFill>
                              <a:sysClr val="windowText" lastClr="000000"/>
                            </a:solidFill>
                            <a:prstDash val="solid"/>
                          </a:ln>
                          <a:effectLst/>
                        </wps:spPr>
                        <wps:bodyPr/>
                      </wps:wsp>
                      <wps:wsp>
                        <wps:cNvPr id="51" name="Straight Connector 38"/>
                        <wps:cNvCnPr/>
                        <wps:spPr>
                          <a:xfrm>
                            <a:off x="1357576" y="925620"/>
                            <a:ext cx="720000" cy="511200"/>
                          </a:xfrm>
                          <a:prstGeom prst="line">
                            <a:avLst/>
                          </a:prstGeom>
                          <a:noFill/>
                          <a:ln w="9525" cap="flat" cmpd="sng" algn="ctr">
                            <a:solidFill>
                              <a:sysClr val="windowText" lastClr="000000"/>
                            </a:solidFill>
                            <a:prstDash val="solid"/>
                          </a:ln>
                          <a:effectLst/>
                        </wps:spPr>
                        <wps:bodyPr/>
                      </wps:wsp>
                      <wps:wsp>
                        <wps:cNvPr id="52" name="Arc 69"/>
                        <wps:cNvSpPr/>
                        <wps:spPr>
                          <a:xfrm>
                            <a:off x="1256599" y="914400"/>
                            <a:ext cx="184785" cy="145415"/>
                          </a:xfrm>
                          <a:prstGeom prst="arc">
                            <a:avLst>
                              <a:gd name="adj1" fmla="val 100831"/>
                              <a:gd name="adj2" fmla="val 10623100"/>
                            </a:avLst>
                          </a:prstGeom>
                          <a:noFill/>
                          <a:ln w="9525" cap="flat" cmpd="sng" algn="ctr">
                            <a:solidFill>
                              <a:sysClr val="windowText" lastClr="000000"/>
                            </a:solidFill>
                            <a:prstDash val="solid"/>
                            <a:headEnd type="triangle" w="sm" len="sm"/>
                            <a:tailEnd type="triangle" w="sm" len="sm"/>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9" name="Isosceles Triangle 70"/>
                        <wps:cNvSpPr/>
                        <wps:spPr>
                          <a:xfrm rot="10800000">
                            <a:off x="936840" y="1385624"/>
                            <a:ext cx="51435" cy="45085"/>
                          </a:xfrm>
                          <a:prstGeom prst="triangle">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 name="Straight Connector 71"/>
                        <wps:cNvCnPr/>
                        <wps:spPr>
                          <a:xfrm>
                            <a:off x="1357576" y="61708"/>
                            <a:ext cx="1278000" cy="0"/>
                          </a:xfrm>
                          <a:prstGeom prst="line">
                            <a:avLst/>
                          </a:prstGeom>
                          <a:noFill/>
                          <a:ln w="9525" cap="flat" cmpd="sng" algn="ctr">
                            <a:solidFill>
                              <a:sysClr val="windowText" lastClr="000000"/>
                            </a:solidFill>
                            <a:prstDash val="dash"/>
                          </a:ln>
                          <a:effectLst/>
                        </wps:spPr>
                        <wps:bodyPr/>
                      </wps:wsp>
                      <wps:wsp>
                        <wps:cNvPr id="71" name="Straight Connector 72"/>
                        <wps:cNvCnPr/>
                        <wps:spPr>
                          <a:xfrm>
                            <a:off x="1363186" y="1811970"/>
                            <a:ext cx="1277620" cy="0"/>
                          </a:xfrm>
                          <a:prstGeom prst="line">
                            <a:avLst/>
                          </a:prstGeom>
                          <a:noFill/>
                          <a:ln w="9525" cap="flat" cmpd="sng" algn="ctr">
                            <a:solidFill>
                              <a:sysClr val="windowText" lastClr="000000"/>
                            </a:solidFill>
                            <a:prstDash val="dash"/>
                          </a:ln>
                          <a:effectLst/>
                        </wps:spPr>
                        <wps:bodyPr/>
                      </wps:wsp>
                      <wps:wsp>
                        <wps:cNvPr id="72" name="Straight Arrow Connector 73"/>
                        <wps:cNvCnPr/>
                        <wps:spPr>
                          <a:xfrm>
                            <a:off x="2378562" y="61708"/>
                            <a:ext cx="16830" cy="1750262"/>
                          </a:xfrm>
                          <a:prstGeom prst="straightConnector1">
                            <a:avLst/>
                          </a:prstGeom>
                          <a:noFill/>
                          <a:ln w="9525" cap="flat" cmpd="sng" algn="ctr">
                            <a:solidFill>
                              <a:sysClr val="windowText" lastClr="000000"/>
                            </a:solidFill>
                            <a:prstDash val="solid"/>
                            <a:headEnd type="triangle" w="sm" len="med"/>
                            <a:tailEnd type="triangle" w="sm" len="med"/>
                          </a:ln>
                          <a:effectLst/>
                        </wps:spPr>
                        <wps:bodyPr/>
                      </wps:wsp>
                      <wps:wsp>
                        <wps:cNvPr id="73" name="Straight Connector 74"/>
                        <wps:cNvCnPr/>
                        <wps:spPr>
                          <a:xfrm>
                            <a:off x="106587" y="1811970"/>
                            <a:ext cx="1277620" cy="0"/>
                          </a:xfrm>
                          <a:prstGeom prst="line">
                            <a:avLst/>
                          </a:prstGeom>
                          <a:noFill/>
                          <a:ln w="9525" cap="flat" cmpd="sng" algn="ctr">
                            <a:solidFill>
                              <a:sysClr val="windowText" lastClr="000000"/>
                            </a:solidFill>
                            <a:prstDash val="dash"/>
                          </a:ln>
                          <a:effectLst/>
                        </wps:spPr>
                        <wps:bodyPr/>
                      </wps:wsp>
                      <wps:wsp>
                        <wps:cNvPr id="74" name="Straight Connector 75"/>
                        <wps:cNvCnPr/>
                        <wps:spPr>
                          <a:xfrm>
                            <a:off x="106587" y="1430503"/>
                            <a:ext cx="834444" cy="0"/>
                          </a:xfrm>
                          <a:prstGeom prst="line">
                            <a:avLst/>
                          </a:prstGeom>
                          <a:noFill/>
                          <a:ln w="9525" cap="flat" cmpd="sng" algn="ctr">
                            <a:solidFill>
                              <a:sysClr val="windowText" lastClr="000000"/>
                            </a:solidFill>
                            <a:prstDash val="dash"/>
                          </a:ln>
                          <a:effectLst/>
                        </wps:spPr>
                        <wps:bodyPr/>
                      </wps:wsp>
                      <wps:wsp>
                        <wps:cNvPr id="75" name="Straight Arrow Connector 76"/>
                        <wps:cNvCnPr/>
                        <wps:spPr>
                          <a:xfrm>
                            <a:off x="297321" y="1430503"/>
                            <a:ext cx="0" cy="381000"/>
                          </a:xfrm>
                          <a:prstGeom prst="straightConnector1">
                            <a:avLst/>
                          </a:prstGeom>
                          <a:noFill/>
                          <a:ln w="9525" cap="flat" cmpd="sng" algn="ctr">
                            <a:solidFill>
                              <a:sysClr val="windowText" lastClr="000000"/>
                            </a:solidFill>
                            <a:prstDash val="solid"/>
                            <a:headEnd type="triangle" w="sm" len="med"/>
                            <a:tailEnd type="triangle" w="sm" len="med"/>
                          </a:ln>
                          <a:effectLst/>
                        </wps:spPr>
                        <wps:bodyPr/>
                      </wps:wsp>
                      <wps:wsp>
                        <wps:cNvPr id="76" name="Text Box 2"/>
                        <wps:cNvSpPr txBox="1">
                          <a:spLocks noChangeArrowheads="1"/>
                        </wps:cNvSpPr>
                        <wps:spPr bwMode="auto">
                          <a:xfrm>
                            <a:off x="2417831" y="718056"/>
                            <a:ext cx="364490" cy="252095"/>
                          </a:xfrm>
                          <a:prstGeom prst="rect">
                            <a:avLst/>
                          </a:prstGeom>
                          <a:noFill/>
                          <a:ln w="9525">
                            <a:noFill/>
                            <a:miter lim="800000"/>
                            <a:headEnd/>
                            <a:tailEnd/>
                          </a:ln>
                        </wps:spPr>
                        <wps:txbx>
                          <w:txbxContent>
                            <w:p w14:paraId="01D02AFD" w14:textId="77777777" w:rsidR="00156B69" w:rsidRDefault="00156B69" w:rsidP="004E7878">
                              <w:pPr>
                                <w:spacing w:before="0" w:after="0"/>
                              </w:pPr>
                              <w:r>
                                <w:t>D</w:t>
                              </w:r>
                            </w:p>
                          </w:txbxContent>
                        </wps:txbx>
                        <wps:bodyPr rot="0" vert="horz" wrap="square" lIns="91440" tIns="45720" rIns="91440" bIns="45720" anchor="t" anchorCtr="0">
                          <a:noAutofit/>
                        </wps:bodyPr>
                      </wps:wsp>
                      <wps:wsp>
                        <wps:cNvPr id="77" name="Text Box 2"/>
                        <wps:cNvSpPr txBox="1">
                          <a:spLocks noChangeArrowheads="1"/>
                        </wps:cNvSpPr>
                        <wps:spPr bwMode="auto">
                          <a:xfrm>
                            <a:off x="0" y="1480991"/>
                            <a:ext cx="364490" cy="252095"/>
                          </a:xfrm>
                          <a:prstGeom prst="rect">
                            <a:avLst/>
                          </a:prstGeom>
                          <a:noFill/>
                          <a:ln w="9525">
                            <a:noFill/>
                            <a:miter lim="800000"/>
                            <a:headEnd/>
                            <a:tailEnd/>
                          </a:ln>
                        </wps:spPr>
                        <wps:txbx>
                          <w:txbxContent>
                            <w:p w14:paraId="73BAEE0E" w14:textId="77777777" w:rsidR="00156B69" w:rsidRDefault="00156B69" w:rsidP="004E7878">
                              <w:pPr>
                                <w:spacing w:before="0" w:after="0"/>
                              </w:pPr>
                              <w:proofErr w:type="gramStart"/>
                              <w:r>
                                <w:t>h</w:t>
                              </w:r>
                              <w:proofErr w:type="gramEnd"/>
                            </w:p>
                          </w:txbxContent>
                        </wps:txbx>
                        <wps:bodyPr rot="0" vert="horz" wrap="square" lIns="91440" tIns="45720" rIns="91440" bIns="45720" anchor="t" anchorCtr="0">
                          <a:noAutofit/>
                        </wps:bodyPr>
                      </wps:wsp>
                      <wps:wsp>
                        <wps:cNvPr id="78" name="Text Box 2"/>
                        <wps:cNvSpPr txBox="1">
                          <a:spLocks noChangeArrowheads="1"/>
                        </wps:cNvSpPr>
                        <wps:spPr bwMode="auto">
                          <a:xfrm>
                            <a:off x="1217330" y="1060255"/>
                            <a:ext cx="364490" cy="252095"/>
                          </a:xfrm>
                          <a:prstGeom prst="rect">
                            <a:avLst/>
                          </a:prstGeom>
                          <a:noFill/>
                          <a:ln w="9525">
                            <a:noFill/>
                            <a:miter lim="800000"/>
                            <a:headEnd/>
                            <a:tailEnd/>
                          </a:ln>
                        </wps:spPr>
                        <wps:txbx>
                          <w:txbxContent>
                            <w:p w14:paraId="1DE4A5B8" w14:textId="77777777" w:rsidR="00156B69" w:rsidRDefault="00156B69" w:rsidP="004E7878">
                              <w:pPr>
                                <w:spacing w:before="0" w:after="0"/>
                              </w:pPr>
                              <w:r>
                                <w:t>θ</w:t>
                              </w:r>
                            </w:p>
                          </w:txbxContent>
                        </wps:txbx>
                        <wps:bodyPr rot="0" vert="horz" wrap="square" lIns="91440" tIns="45720" rIns="91440" bIns="45720" anchor="t" anchorCtr="0">
                          <a:noAutofit/>
                        </wps:bodyPr>
                      </wps:wsp>
                    </wpg:wgp>
                  </a:graphicData>
                </a:graphic>
              </wp:inline>
            </w:drawing>
          </mc:Choice>
          <mc:Fallback xmlns:w15="http://schemas.microsoft.com/office/word/2012/wordml">
            <w:pict>
              <v:group w14:anchorId="4CBB6626" id="Group 79" o:spid="_x0000_s1026" style="width:219.1pt;height:147pt;mso-position-horizontal-relative:char;mso-position-vertical-relative:line" coordsize="27823,18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l+wYAAFMpAAAOAAAAZHJzL2Uyb0RvYy54bWzsWllz2zYQfu9M/wOG740I3tREzrh2nHbG&#10;TTJjd/IM85DYkgQLwJbcX99dAKQo2bLVpOMjlR9kHjh3v939dsG371ZNTW4KISvezhz6xnVI0WY8&#10;r9r5zPn98uynxCFSsTZnNW+LmXNbSOfd0Y8/vF1208LjC17nhSAwSCuny27mLJTqppOJzBZFw+Qb&#10;3hUtvCy5aJiCWzGf5IItYfSmnniuG02WXOSd4FkhJTw9NS+dIz1+WRaZ+lSWslCknjmwNqV/hf69&#10;wt/J0Vs2nQvWLarMLoN9xSoaVrUw6TDUKVOMXIvqzlBNlQkueaneZLyZ8LKsskLvAXZD3a3dfBD8&#10;utN7mU+X824QE4h2S05fPWz28eazIFU+c3yHtKwBFelZSZyibJbdfApNPojuovss7IO5ucPtrkrR&#10;4H/YCFlpqd4OUi1WimTw0IsTz/eoQzJ4R5MoSl0r92wByrnTL1u8f6TnpJ94gusblrPsAENyLSb5&#10;bWK6WLCu0NKXKAMrJsCzEdPJApBHQs+ISTcZZCSnEsR1j4AiPw1p6hCQRJp6qR8bAPaiooEfu25o&#10;RJUEURCG2GDYL5t2QqoPBW8IXsycDBehgcduzqXSCMztAln+Bwi9bGoA9A2rSeDSRA8HKB218cZt&#10;qBvTlMIKzKx2UJi/nxdnkLyu8rOqrvXNrTypBYEJZg7YZc6XDqmZVPBw5pzpP72++rr5jeemXRy6&#10;BgIwsNT99R43xq1bsgTshAG0JBkD11DWTMFl0wFYZTt3CKvn4HMyJfQELcclwbrNYk+ZXJjZ9LB2&#10;Q3WL7wvtGEBeuEtEjdEWXl3x/BY0LbjxFLLLziqQ9Dns6DMTIElYDbg79Ql+yprDErm9cgjo4u/7&#10;nmN7gCK8dcgSXA0s/69rJgoQ1K8tgDSlQYC+Sd8EYezBjRi/uRq/aa+bEw7CBt3C6vQltld1f1kK&#10;3nwBWBzjrPCKtYgSIyh7c6KMCwS/mhXHx7oZ+KOOqfP2ostw8F6Ol6svTHQWbgqA+pH3hsGmGh8G&#10;KggQ0xZ7tvz4WvGyGiRs5GrFDUaKruUJrNUfvNopb68V0cDGmcGgH7fWwHNjP9LWaj3WYKjWjW37&#10;tN2WmuP8uy11bIS+G9EHDRD0pBDsVis5V6dNa9xAOQfDQw0Yuxrb5SUsfmSbYIJrKxy6Xe3uP+pr&#10;7dpo3nZBJ2HXhfMb+wX47WO72kR3e5SHVr7RFUF4MPyD4QObGeL0hRKsmi8UOeFtC3yQCwI2DdC1&#10;buCktcSmDwOGXJCyrrpfek9o+c04fAP7pFteAWInRmztFEJKadzH0Z4m9VHUGm5dtUgw7vhRDPDG&#10;iw4hzZhTGno4/B7RcMMs/p0v2Oj6zRbVh9in8/khREZD0e5TffK46lH0VuHUD+MwNiEg9cIIQjNs&#10;CBiEZagQq9GJ9hqHO+u4DxpHKv5EUR5IuNX4schIZDOXPYM8BbWGqeXkyMS2VEyTIAbebCJ9EAb0&#10;EaNmIlvbNGJlTLY3CDl13cTXkX6z0RYjjzwfWlpc3c/IR9z3hTkKNl0ULH/f5kTddpBcKlGxdl4D&#10;9wXqLBvgFAVweLjQZqVYVe/XFtjGgctrYv+/4fJg19bKf5VcZkVdSHJp4URibSAPM3uT1VE3QZ/t&#10;aiO1bj71owRTMCxQ+Am4+WDTzYeQmFsXEISuyaJ3U/0B42j9WynS9xTaD1myxtA6832tWTIYz27G&#10;FOsI9TBZ3sGYIhq7mm+tCROFauDAmPqg9r2QpRxqTjZO7xmcnp4dgzof0PW4mrkjMdrQdeRDQdf4&#10;zYTS1HjhDW3HyJk1eTpo+xm0PTDjIRc6FoIvR8lw7CNk97Zvzwc2HMGwECvvs+8o8a2+If11PWiJ&#10;u+4L9utCsvWV0mbnQ3JuKo+vLmrux3ObIjfEYh+iaxvvz3SfAV5DeXWA16BIEmsStTewqBuFSXzw&#10;JS83cgQPRY5xZX2PyDFSduC7oaud0DpwJH4Af4e4YY5NnsGwIdvZqqHdiRt7FFFHXMFLY30IjCnW&#10;fRq3QcNPoNbxCFM4xIydhZTXEDOALxpo4bEO+ZmvyJh14qkcUSt43NfeZXfOsz8lafnJAmpHhQYi&#10;VpXg6NSck43SfsNk8DyXXC3hwBkkxeAkUidqfZphk34voDHW35DJxDRxQw3otQ/yoyBILSy90HPT&#10;Rwp/Ag4X1pU/w3r6gj8awv1Fuq03TaXge5i6amaOLVPAQAO50NeWO5gJMFpsHWGr1dUKXqJQtk6z&#10;/9uD6P5cGQ4VzeWJOVU2O3oZ578xEIoXATbAkfZ8iZumtuTbnyG8ZpzpL4eGAsEBbsOp4zP7NurR&#10;2MdEDEHnRq5nPiT6PpybBt0QM14y6PT3afDlns6A7VeG+Gng+F777/W3kEf/AAAA//8DAFBLAwQU&#10;AAYACAAAACEAPTMHPd0AAAAFAQAADwAAAGRycy9kb3ducmV2LnhtbEyPQWvCQBCF74X+h2UK3uom&#10;0RabZiMiticRqoXS25gdk2B2NmTXJP77br20l4HHe7z3TbYcTSN66lxtWUE8jUAQF1bXXCr4PLw9&#10;LkA4j6yxsUwKruRgmd/fZZhqO/AH9XtfilDCLkUFlfdtKqUrKjLoprYlDt7JdgZ9kF0pdYdDKDeN&#10;TKLoWRqsOSxU2NK6ouK8vxgF7wMOq1m86bfn0/r6fXjafW1jUmryMK5eQXga/V8YfvEDOuSB6Wgv&#10;rJ1oFIRH/O0Gbz5bJCCOCpKXeQQyz+R/+vwHAAD//wMAUEsBAi0AFAAGAAgAAAAhALaDOJL+AAAA&#10;4QEAABMAAAAAAAAAAAAAAAAAAAAAAFtDb250ZW50X1R5cGVzXS54bWxQSwECLQAUAAYACAAAACEA&#10;OP0h/9YAAACUAQAACwAAAAAAAAAAAAAAAAAvAQAAX3JlbHMvLnJlbHNQSwECLQAUAAYACAAAACEA&#10;7v/+pfsGAABTKQAADgAAAAAAAAAAAAAAAAAuAgAAZHJzL2Uyb0RvYy54bWxQSwECLQAUAAYACAAA&#10;ACEAPTMHPd0AAAAFAQAADwAAAAAAAAAAAAAAAABVCQAAZHJzL2Rvd25yZXYueG1sUEsFBgAAAAAE&#10;AAQA8wAAAF8KAAAAAA==&#10;">
                <v:shape id="Chord 52" o:spid="_x0000_s1027" style="position:absolute;left:6395;top:9929;width:14370;height:8464;visibility:visible;mso-wrap-style:square;v-text-anchor:middle" coordsize="1437005,8464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GDf8AA&#10;AADaAAAADwAAAGRycy9kb3ducmV2LnhtbERPTYvCMBC9C/sfwix4EU3XStVqlCIIqze7e+hxaMa2&#10;2ExKk9X67zcHwePjfW/3g2nFnXrXWFbwNYtAEJdWN1wp+P05TlcgnEfW2FomBU9ysN99jLaYavvg&#10;C91zX4kQwi5FBbX3XSqlK2sy6Ga2Iw7c1fYGfYB9JXWPjxBuWjmPokQabDg01NjRoabylv8ZBbxc&#10;F6vJkMRZHGdZkheL0/G8UGr8OWQbEJ4G/xa/3N9aQdgaroQbIH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dGDf8AAAADaAAAADwAAAAAAAAAAAAAAAACYAgAAZHJzL2Rvd25y&#10;ZXYueG1sUEsFBgAAAAAEAAQA9QAAAIUDAAAAAA==&#10;" path="m1436864,431625v-7744,229850,-325570,414026,-715856,414828c334381,847247,16008,667684,572,440125r1436292,-8500xe" fillcolor="#bfbfbf" stroked="f" strokeweight="2pt">
                  <v:path arrowok="t" o:connecttype="custom" o:connectlocs="1436864,431625;721008,846453;572,440125;1436864,431625" o:connectangles="0,0,0,0"/>
                </v:shape>
                <v:shapetype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Donut 5" o:spid="_x0000_s1028" type="#_x0000_t23" style="position:absolute;left:4207;width:18669;height:186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vXx8MA&#10;AADbAAAADwAAAGRycy9kb3ducmV2LnhtbESPT4vCMBTE7wt+h/AEb2vqH5a1GkUE0YMurApeH82z&#10;LTYvNYnafnsjLOxxmJnfMLNFYyrxIOdLywoG/QQEcWZ1ybmC03H9+Q3CB2SNlWVS0JKHxbzzMcNU&#10;2yf/0uMQchEh7FNUUIRQp1L6rCCDvm9r4uhdrDMYonS51A6fEW4qOUySL2mw5LhQYE2rgrLr4W4U&#10;7NzgdmvMZPizOV/tbrVvx2XdKtXrNsspiEBN+A//tbdawWgE7y/xB8j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GvXx8MAAADbAAAADwAAAAAAAAAAAAAAAACYAgAAZHJzL2Rv&#10;d25yZXYueG1sUEsFBgAAAAAEAAQA9QAAAIgDAAAAAA==&#10;" adj="661" fillcolor="windowText" strokecolor="windowText" strokeweight="0">
                  <v:fill r:id="rId48" o:title="" color2="window" type="pattern"/>
                </v:shape>
                <v:line id="Straight Connector 36" o:spid="_x0000_s1029" style="position:absolute;flip:x;visibility:visible;mso-wrap-style:square" from="6395,9200" to="13589,14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w0mssMAAADbAAAADwAAAGRycy9kb3ducmV2LnhtbERPPW/CMBDdkfofrKvEBg5UqqqAE9HS&#10;SkyUUpZsR3zEaeJzFBtI++vxUInx6X0v88G24kK9rx0rmE0TEMSl0zVXCg7fH5MXED4ga2wdk4Jf&#10;8pBnD6Mlptpd+Ysu+1CJGMI+RQUmhC6V0peGLPqp64gjd3K9xRBhX0nd4zWG21bOk+RZWqw5Nhjs&#10;6M1Q2ezPVsH6b9dsi6KYN+2nOczeX7uf9bFQavw4rBYgAg3hLv53b7SCpzg2fok/QGY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cNJrLDAAAA2wAAAA8AAAAAAAAAAAAA&#10;AAAAoQIAAGRycy9kb3ducmV2LnhtbFBLBQYAAAAABAAEAPkAAACRAwAAAAA=&#10;" strokecolor="windowText"/>
                <v:line id="Straight Connector 38" o:spid="_x0000_s1030" style="position:absolute;visibility:visible;mso-wrap-style:square" from="13575,9256" to="20775,143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BkDJMUAAADbAAAADwAAAGRycy9kb3ducmV2LnhtbESPQWvCQBSE70L/w/KEXqRuUqxI6ioi&#10;Bjy2sUiPj+wziWbfptk1if313YLgcZiZb5jlejC16Kh1lWUF8TQCQZxbXXGh4OuQvixAOI+ssbZM&#10;Cm7kYL16Gi0x0bbnT+oyX4gAYZeggtL7JpHS5SUZdFPbEAfvZFuDPsi2kLrFPsBNLV+jaC4NVhwW&#10;SmxoW1J+ya5GQbE9T36+s/PvzM93C5vOPo7H00ap5/GweQfhafCP8L291wreYvj/En6AXP0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BkDJMUAAADbAAAADwAAAAAAAAAA&#10;AAAAAAChAgAAZHJzL2Rvd25yZXYueG1sUEsFBgAAAAAEAAQA+QAAAJMDAAAAAA==&#10;" strokecolor="windowText"/>
                <v:shape id="Arc 69" o:spid="_x0000_s1031" style="position:absolute;left:12565;top:9144;width:1848;height:1454;visibility:visible;mso-wrap-style:square;v-text-anchor:middle" coordsize="184785,1454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GzpMMA&#10;AADbAAAADwAAAGRycy9kb3ducmV2LnhtbESPQWvCQBSE70L/w/IKXkQ3itYQXaUUBA/mYNp6fmSf&#10;2WD2bciuJv333ULB4zAz3zDb/WAb8aDO144VzGcJCOLS6ZorBV+fh2kKwgdkjY1jUvBDHva7l9EW&#10;M+16PtOjCJWIEPYZKjAhtJmUvjRk0c9cSxy9q+sshii7SuoO+wi3jVwkyZu0WHNcMNjSh6HyVtyt&#10;gv40xzzNW7qsJ2X63XO+NBOt1Ph1eN+ACDSEZ/i/fdQKVgv4+xJ/gN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bGzpMMAAADbAAAADwAAAAAAAAAAAAAAAACYAgAAZHJzL2Rv&#10;d25yZXYueG1sUEsFBgAAAAAEAAQA9QAAAIgDAAAAAA==&#10;" path="m184721,75416nsc182881,114245,142571,145074,93197,145412,44204,145748,3397,115929,197,77455l92393,72708r92328,2708xem184721,75416nfc182881,114245,142571,145074,93197,145412,44204,145748,3397,115929,197,77455e" filled="f" strokecolor="windowText">
                  <v:stroke startarrow="block" startarrowwidth="narrow" startarrowlength="short" endarrow="block" endarrowwidth="narrow" endarrowlength="short"/>
                  <v:path arrowok="t" o:connecttype="custom" o:connectlocs="184721,75416;93197,145412;197,77455" o:connectangles="0,0,0"/>
                </v:shape>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70" o:spid="_x0000_s1032" type="#_x0000_t5" style="position:absolute;left:9368;top:13856;width:514;height:451;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KGG8IA&#10;AADbAAAADwAAAGRycy9kb3ducmV2LnhtbESPS4vCQBCE7wv+h6EFb+tED6LRUXygLt42Cl7bTOeB&#10;mZ6QGU389zuCsMeiqr6iFqvOVOJJjSstKxgNIxDEqdUl5wou5/33FITzyBory6TgRQ5Wy97XAmNt&#10;W/6lZ+JzESDsYlRQeF/HUrq0IINuaGvi4GW2MeiDbHKpG2wD3FRyHEUTabDksFBgTduC0nvyMArG&#10;rbnp0S47zdpNl1SH7OrS6KjUoN+t5yA8df4//Gn/aAWTGby/hB8gl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ooYbwgAAANsAAAAPAAAAAAAAAAAAAAAAAJgCAABkcnMvZG93&#10;bnJldi54bWxQSwUGAAAAAAQABAD1AAAAhwMAAAAA&#10;" filled="f" strokecolor="windowText"/>
                <v:line id="Straight Connector 71" o:spid="_x0000_s1033" style="position:absolute;visibility:visible;mso-wrap-style:square" from="13575,617" to="26355,6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gOKisIAAADbAAAADwAAAGRycy9kb3ducmV2LnhtbERPy2oCMRTdF/yHcAvuOpm6sGVqlNoi&#10;ig9K1Y27S3KdTJ3cDJOoU7/eLApdHs57NOlcLS7UhsqzgucsB0Gsvam4VLDfzZ5eQYSIbLD2TAp+&#10;KcBk3HsYYWH8lb/pso2lSCEcClRgY2wKKYO25DBkviFO3NG3DmOCbSlNi9cU7mo5yPOhdFhxarDY&#10;0IclfdqenYLp589hs5pPbdR6b/yX31Xr5U2p/mP3/gYiUhf/xX/uhVHwktanL+kHyPE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gOKisIAAADbAAAADwAAAAAAAAAAAAAA&#10;AAChAgAAZHJzL2Rvd25yZXYueG1sUEsFBgAAAAAEAAQA+QAAAJADAAAAAA==&#10;" strokecolor="windowText">
                  <v:stroke dashstyle="dash"/>
                </v:line>
                <v:line id="Straight Connector 72" o:spid="_x0000_s1034" style="position:absolute;visibility:visible;mso-wrap-style:square" from="13631,18119" to="26408,181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U8vEcUAAADbAAAADwAAAGRycy9kb3ducmV2LnhtbESPQWsCMRSE74L/ITzBm2btwZatUdRS&#10;Kq1Sql56eySvm9XNy7KJuvXXG6HQ4zAz3zCTWesqcaYmlJ4VjIYZCGLtTcmFgv3udfAEIkRkg5Vn&#10;UvBLAWbTbmeCufEX/qLzNhYiQTjkqMDGWOdSBm3JYRj6mjh5P75xGJNsCmkavCS4q+RDlo2lw5LT&#10;gsWalpb0cXtyChYvh+/Nx9vCRq33xn/6Xbl+vyrV77XzZxCR2vgf/muvjILHEdy/pB8gp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U8vEcUAAADbAAAADwAAAAAAAAAA&#10;AAAAAAChAgAAZHJzL2Rvd25yZXYueG1sUEsFBgAAAAAEAAQA+QAAAJMDAAAAAA==&#10;" strokecolor="windowText">
                  <v:stroke dashstyle="dash"/>
                </v:line>
                <v:shapetype id="_x0000_t32" coordsize="21600,21600" o:spt="32" o:oned="t" path="m,l21600,21600e" filled="f">
                  <v:path arrowok="t" fillok="f" o:connecttype="none"/>
                  <o:lock v:ext="edit" shapetype="t"/>
                </v:shapetype>
                <v:shape id="Straight Arrow Connector 73" o:spid="_x0000_s1035" type="#_x0000_t32" style="position:absolute;left:23785;top:617;width:168;height:1750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FVpl8MAAADbAAAADwAAAGRycy9kb3ducmV2LnhtbESPQWvCQBSE7wX/w/IEb3VjAlaiq4hg&#10;8VRo6sHjI/tMgtm3MbtNtv76rlDocZiZb5jNLphWDNS7xrKCxTwBQVxa3XCl4Px1fF2BcB5ZY2uZ&#10;FPyQg9128rLBXNuRP2kofCUihF2OCmrvu1xKV9Zk0M1tRxy9q+0N+ij7Suoexwg3rUyTZCkNNhwX&#10;auzoUFN5K76NgibL3rPjRzGk/mz2j3AJ98cYlJpNw34NwlPw/+G/9kkreEvh+SX+ALn9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xVaZfDAAAA2wAAAA8AAAAAAAAAAAAA&#10;AAAAoQIAAGRycy9kb3ducmV2LnhtbFBLBQYAAAAABAAEAPkAAACRAwAAAAA=&#10;" strokecolor="windowText">
                  <v:stroke startarrow="block" startarrowwidth="narrow" endarrow="block" endarrowwidth="narrow"/>
                </v:shape>
                <v:line id="Straight Connector 74" o:spid="_x0000_s1036" style="position:absolute;visibility:visible;mso-wrap-style:square" from="1065,18119" to="13842,181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tEU/cUAAADbAAAADwAAAGRycy9kb3ducmV2LnhtbESPQUsDMRSE74L/ITzBm81WwZa1aWkV&#10;UbSl2Pbi7ZE8N6ublyWJu6u/3giFHoeZ+YaZLQbXiI5CrD0rGI8KEMTam5orBYf949UUREzIBhvP&#10;pOCHIizm52czLI3v+Y26XapEhnAsUYFNqS2ljNqSwzjyLXH2PnxwmLIMlTQB+wx3jbwuilvpsOa8&#10;YLGle0v6a/ftFKwePt83r08rm7Q+GL/1+3r98qvU5cWwvAORaEin8LH9bBRMbuD/S/4Bcv4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tEU/cUAAADbAAAADwAAAAAAAAAA&#10;AAAAAAChAgAAZHJzL2Rvd25yZXYueG1sUEsFBgAAAAAEAAQA+QAAAJMDAAAAAA==&#10;" strokecolor="windowText">
                  <v:stroke dashstyle="dash"/>
                </v:line>
                <v:line id="Straight Connector 75" o:spid="_x0000_s1037" style="position:absolute;visibility:visible;mso-wrap-style:square" from="1065,14305" to="9410,143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TiMicUAAADbAAAADwAAAGRycy9kb3ducmV2LnhtbESPQUsDMRSE74L/ITzBm81WxJa1aWkV&#10;UbSl2Pbi7ZE8N6ublyWJu6u/3giFHoeZ+YaZLQbXiI5CrD0rGI8KEMTam5orBYf949UUREzIBhvP&#10;pOCHIizm52czLI3v+Y26XapEhnAsUYFNqS2ljNqSwzjyLXH2PnxwmLIMlTQB+wx3jbwuilvpsOa8&#10;YLGle0v6a/ftFKwePt83r08rm7Q+GL/1+3r98qvU5cWwvAORaEin8LH9bBRMbuD/S/4Bcv4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TiMicUAAADbAAAADwAAAAAAAAAA&#10;AAAAAAChAgAAZHJzL2Rvd25yZXYueG1sUEsFBgAAAAAEAAQA+QAAAJMDAAAAAA==&#10;" strokecolor="windowText">
                  <v:stroke dashstyle="dash"/>
                </v:line>
                <v:shape id="Straight Arrow Connector 76" o:spid="_x0000_s1038" type="#_x0000_t32" style="position:absolute;left:2973;top:14305;width:0;height:381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7zx48MAAADbAAAADwAAAGRycy9kb3ducmV2LnhtbESPQWvCQBSE7wX/w/IKvdVNDWqJriKC&#10;paeC0YPHR/Y1CWbfxuyabP31XUHwOMzMN8xyHUwjeupcbVnBxzgBQVxYXXOp4HjYvX+CcB5ZY2OZ&#10;FPyRg/Vq9LLETNuB99TnvhQRwi5DBZX3bSalKyoy6Ma2JY7er+0M+ii7UuoOhwg3jZwkyUwarDku&#10;VNjStqLinF+NgjpNv9LdT95P/NFsbuEULrchKPX2GjYLEJ6Cf4Yf7W+tYD6F+5f4A+Tq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O88ePDAAAA2wAAAA8AAAAAAAAAAAAA&#10;AAAAoQIAAGRycy9kb3ducmV2LnhtbFBLBQYAAAAABAAEAPkAAACRAwAAAAA=&#10;" strokecolor="windowText">
                  <v:stroke startarrow="block" startarrowwidth="narrow" endarrow="block" endarrowwidth="narrow"/>
                </v:shape>
                <v:shapetype id="_x0000_t202" coordsize="21600,21600" o:spt="202" path="m,l,21600r21600,l21600,xe">
                  <v:stroke joinstyle="miter"/>
                  <v:path gradientshapeok="t" o:connecttype="rect"/>
                </v:shapetype>
                <v:shape id="Text Box 2" o:spid="_x0000_s1039" type="#_x0000_t202" style="position:absolute;left:24178;top:7180;width:3645;height:25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oNtsMA&#10;AADbAAAADwAAAGRycy9kb3ducmV2LnhtbESPQWvCQBSE74L/YXlCb7prsVZTV5FKoSfFVAVvj+wz&#10;Cc2+DdmtSf+9Kwgeh5n5hlmsOluJKzW+dKxhPFIgiDNnSs41HH6+hjMQPiAbrByThn/ysFr2ewtM&#10;jGt5T9c05CJC2CeooQihTqT0WUEW/cjVxNG7uMZiiLLJpWmwjXBbyVelptJiyXGhwJo+C8p+0z+r&#10;4bi9nE8Ttcs39q1uXack27nU+mXQrT9ABOrCM/xofxsN71O4f4k/QC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foNtsMAAADbAAAADwAAAAAAAAAAAAAAAACYAgAAZHJzL2Rv&#10;d25yZXYueG1sUEsFBgAAAAAEAAQA9QAAAIgDAAAAAA==&#10;" filled="f" stroked="f">
                  <v:textbox>
                    <w:txbxContent>
                      <w:p w14:paraId="01D02AFD" w14:textId="77777777" w:rsidR="00156B69" w:rsidRDefault="00156B69" w:rsidP="004E7878">
                        <w:pPr>
                          <w:spacing w:before="0" w:after="0"/>
                        </w:pPr>
                        <w:r>
                          <w:t>D</w:t>
                        </w:r>
                      </w:p>
                    </w:txbxContent>
                  </v:textbox>
                </v:shape>
                <v:shape id="Text Box 2" o:spid="_x0000_s1040" type="#_x0000_t202" style="position:absolute;top:14809;width:3644;height:25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aoLcMA&#10;AADbAAAADwAAAGRycy9kb3ducmV2LnhtbESPT2vCQBTE74LfYXlCb7prsf5JXUUqhZ6Upip4e2Sf&#10;SWj2bchuTfrtXUHwOMzMb5jlurOVuFLjS8caxiMFgjhzpuRcw+HnczgH4QOywcoxafgnD+tVv7fE&#10;xLiWv+mahlxECPsENRQh1ImUPivIoh+5mjh6F9dYDFE2uTQNthFuK/mq1FRaLDkuFFjTR0HZb/pn&#10;NRx3l/Npovb51r7VreuUZLuQWr8Mus07iEBdeIYf7S+jYTaD+5f4A+Tq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raoLcMAAADbAAAADwAAAAAAAAAAAAAAAACYAgAAZHJzL2Rv&#10;d25yZXYueG1sUEsFBgAAAAAEAAQA9QAAAIgDAAAAAA==&#10;" filled="f" stroked="f">
                  <v:textbox>
                    <w:txbxContent>
                      <w:p w14:paraId="73BAEE0E" w14:textId="77777777" w:rsidR="00156B69" w:rsidRDefault="00156B69" w:rsidP="004E7878">
                        <w:pPr>
                          <w:spacing w:before="0" w:after="0"/>
                        </w:pPr>
                        <w:r>
                          <w:t>h</w:t>
                        </w:r>
                      </w:p>
                    </w:txbxContent>
                  </v:textbox>
                </v:shape>
                <v:shape id="Text Box 2" o:spid="_x0000_s1041" type="#_x0000_t202" style="position:absolute;left:12173;top:10602;width:3645;height:25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k8X8EA&#10;AADbAAAADwAAAGRycy9kb3ducmV2LnhtbERPz2vCMBS+D/Y/hCfstiaKbrMzylAGOyl2U/D2aJ5t&#10;WfMSmszW/94chB0/vt+L1WBbcaEuNI41jDMFgrh0puFKw8/35/MbiBCRDbaOScOVAqyWjw8LzI3r&#10;eU+XIlYihXDIUUMdo8+lDGVNFkPmPHHizq6zGBPsKmk67FO4beVEqRdpseHUUKOndU3lb/FnNRy2&#10;59NxqnbVxs587wYl2c6l1k+j4eMdRKQh/ovv7i+j4TWNTV/SD5DLG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8pPF/BAAAA2wAAAA8AAAAAAAAAAAAAAAAAmAIAAGRycy9kb3du&#10;cmV2LnhtbFBLBQYAAAAABAAEAPUAAACGAwAAAAA=&#10;" filled="f" stroked="f">
                  <v:textbox>
                    <w:txbxContent>
                      <w:p w14:paraId="1DE4A5B8" w14:textId="77777777" w:rsidR="00156B69" w:rsidRDefault="00156B69" w:rsidP="004E7878">
                        <w:pPr>
                          <w:spacing w:before="0" w:after="0"/>
                        </w:pPr>
                        <w:r>
                          <w:t>θ</w:t>
                        </w:r>
                      </w:p>
                    </w:txbxContent>
                  </v:textbox>
                </v:shape>
                <w10:anchorlock/>
              </v:group>
            </w:pict>
          </mc:Fallback>
        </mc:AlternateContent>
      </w:r>
    </w:p>
    <w:p w14:paraId="57E1821B" w14:textId="77777777" w:rsidR="004E7878" w:rsidRPr="004E7878" w:rsidRDefault="004E7878" w:rsidP="00F314D5">
      <w:pPr>
        <w:spacing w:before="0" w:after="0" w:line="276" w:lineRule="auto"/>
        <w:jc w:val="center"/>
        <w:rPr>
          <w:rFonts w:ascii="Times New Roman" w:hAnsi="Times New Roman" w:cs="Times New Roman"/>
          <w:szCs w:val="24"/>
        </w:rPr>
      </w:pPr>
      <w:r w:rsidRPr="004E7878">
        <w:rPr>
          <w:rFonts w:ascii="Times New Roman" w:hAnsi="Times New Roman" w:cs="Times New Roman"/>
          <w:b/>
          <w:szCs w:val="24"/>
        </w:rPr>
        <w:t xml:space="preserve">Şekil </w:t>
      </w:r>
      <w:proofErr w:type="gramStart"/>
      <w:r w:rsidRPr="004E7878">
        <w:rPr>
          <w:rFonts w:ascii="Times New Roman" w:hAnsi="Times New Roman" w:cs="Times New Roman"/>
          <w:b/>
          <w:szCs w:val="24"/>
        </w:rPr>
        <w:t>1.4</w:t>
      </w:r>
      <w:proofErr w:type="gramEnd"/>
      <w:r w:rsidRPr="004E7878">
        <w:rPr>
          <w:rFonts w:ascii="Times New Roman" w:hAnsi="Times New Roman" w:cs="Times New Roman"/>
          <w:b/>
          <w:szCs w:val="24"/>
        </w:rPr>
        <w:t>.</w:t>
      </w:r>
      <w:r w:rsidRPr="004E7878">
        <w:rPr>
          <w:rFonts w:ascii="Times New Roman" w:hAnsi="Times New Roman" w:cs="Times New Roman"/>
          <w:szCs w:val="24"/>
        </w:rPr>
        <w:t xml:space="preserve"> Dairesel kesitli kanallarda kısmi dolu akış özellikleri</w:t>
      </w:r>
    </w:p>
    <w:p w14:paraId="01493275" w14:textId="77777777" w:rsidR="004E7878" w:rsidRPr="004E7878" w:rsidRDefault="004E7878" w:rsidP="00F314D5">
      <w:pPr>
        <w:tabs>
          <w:tab w:val="left" w:pos="851"/>
          <w:tab w:val="right" w:pos="9072"/>
        </w:tabs>
        <w:spacing w:before="0" w:after="0" w:line="276" w:lineRule="auto"/>
        <w:rPr>
          <w:rFonts w:ascii="Times New Roman" w:hAnsi="Times New Roman" w:cs="Times New Roman"/>
          <w:szCs w:val="24"/>
        </w:rPr>
      </w:pPr>
    </w:p>
    <w:p w14:paraId="295901FA" w14:textId="77777777" w:rsidR="002B615B" w:rsidRDefault="002B615B" w:rsidP="00F314D5">
      <w:pPr>
        <w:tabs>
          <w:tab w:val="left" w:pos="851"/>
          <w:tab w:val="right" w:pos="9072"/>
        </w:tabs>
        <w:spacing w:before="0" w:after="0" w:line="276" w:lineRule="auto"/>
        <w:rPr>
          <w:rFonts w:ascii="Times New Roman" w:hAnsi="Times New Roman" w:cs="Times New Roman"/>
          <w:szCs w:val="24"/>
        </w:rPr>
      </w:pPr>
    </w:p>
    <w:p w14:paraId="70217483" w14:textId="77777777" w:rsidR="004E7878" w:rsidRPr="004E7878" w:rsidRDefault="004E7878" w:rsidP="00F314D5">
      <w:pPr>
        <w:tabs>
          <w:tab w:val="left" w:pos="851"/>
          <w:tab w:val="right" w:pos="9072"/>
        </w:tabs>
        <w:spacing w:before="0" w:after="0" w:line="276" w:lineRule="auto"/>
        <w:rPr>
          <w:rFonts w:ascii="Times New Roman" w:hAnsi="Times New Roman" w:cs="Times New Roman"/>
          <w:szCs w:val="24"/>
        </w:rPr>
      </w:pPr>
      <w:r w:rsidRPr="004E7878">
        <w:rPr>
          <w:rFonts w:ascii="Times New Roman" w:hAnsi="Times New Roman" w:cs="Times New Roman"/>
          <w:szCs w:val="24"/>
        </w:rPr>
        <w:t>Burada</w:t>
      </w:r>
    </w:p>
    <w:p w14:paraId="4E7FC6C4" w14:textId="4961122D" w:rsidR="004E7878" w:rsidRPr="004E7878" w:rsidRDefault="004E7878" w:rsidP="00F314D5">
      <w:pPr>
        <w:tabs>
          <w:tab w:val="left" w:pos="1276"/>
        </w:tabs>
        <w:spacing w:before="0" w:after="0" w:line="276" w:lineRule="auto"/>
        <w:ind w:left="567"/>
        <w:rPr>
          <w:rFonts w:ascii="Times New Roman" w:hAnsi="Times New Roman" w:cs="Times New Roman"/>
          <w:szCs w:val="24"/>
        </w:rPr>
      </w:pPr>
      <w:r w:rsidRPr="004E7878">
        <w:rPr>
          <w:rFonts w:ascii="Times New Roman" w:hAnsi="Times New Roman" w:cs="Times New Roman"/>
          <w:i/>
          <w:szCs w:val="24"/>
        </w:rPr>
        <w:t>θ</w:t>
      </w:r>
      <w:r w:rsidRPr="004E7878">
        <w:rPr>
          <w:rFonts w:ascii="Times New Roman" w:hAnsi="Times New Roman" w:cs="Times New Roman"/>
          <w:szCs w:val="24"/>
        </w:rPr>
        <w:tab/>
      </w:r>
      <w:r w:rsidR="0090143C">
        <w:rPr>
          <w:rFonts w:ascii="Times New Roman" w:hAnsi="Times New Roman" w:cs="Times New Roman"/>
          <w:szCs w:val="24"/>
        </w:rPr>
        <w:t>Kısmi akış şartlarında oluşan su yüzeyinin</w:t>
      </w:r>
      <w:r w:rsidRPr="004E7878">
        <w:rPr>
          <w:rFonts w:ascii="Times New Roman" w:hAnsi="Times New Roman" w:cs="Times New Roman"/>
          <w:szCs w:val="24"/>
        </w:rPr>
        <w:t xml:space="preserve"> dairesel kesit merkezinde oluşturduğu açıdır (radyan)</w:t>
      </w:r>
    </w:p>
    <w:p w14:paraId="16F93847" w14:textId="77777777" w:rsidR="004E7878" w:rsidRPr="004E7878" w:rsidRDefault="004E7878" w:rsidP="00F314D5">
      <w:pPr>
        <w:tabs>
          <w:tab w:val="left" w:pos="1276"/>
        </w:tabs>
        <w:spacing w:before="0" w:after="0" w:line="276" w:lineRule="auto"/>
        <w:ind w:left="567"/>
        <w:rPr>
          <w:rFonts w:ascii="Times New Roman" w:hAnsi="Times New Roman" w:cs="Times New Roman"/>
          <w:szCs w:val="24"/>
        </w:rPr>
      </w:pPr>
      <w:r w:rsidRPr="004E7878">
        <w:rPr>
          <w:rFonts w:ascii="Times New Roman" w:hAnsi="Times New Roman" w:cs="Times New Roman"/>
          <w:i/>
          <w:szCs w:val="24"/>
        </w:rPr>
        <w:t>D</w:t>
      </w:r>
      <w:r w:rsidRPr="004E7878">
        <w:rPr>
          <w:rFonts w:ascii="Times New Roman" w:hAnsi="Times New Roman" w:cs="Times New Roman"/>
          <w:szCs w:val="24"/>
        </w:rPr>
        <w:tab/>
        <w:t>Kanal çapıdır (m)</w:t>
      </w:r>
    </w:p>
    <w:p w14:paraId="71F0C4EC" w14:textId="77777777" w:rsidR="004E7878" w:rsidRPr="004E7878" w:rsidRDefault="004E7878" w:rsidP="00F314D5">
      <w:pPr>
        <w:tabs>
          <w:tab w:val="left" w:pos="1276"/>
        </w:tabs>
        <w:spacing w:before="0" w:after="0" w:line="276" w:lineRule="auto"/>
        <w:ind w:left="567"/>
        <w:rPr>
          <w:rFonts w:ascii="Times New Roman" w:hAnsi="Times New Roman" w:cs="Times New Roman"/>
          <w:szCs w:val="24"/>
        </w:rPr>
      </w:pPr>
      <w:r w:rsidRPr="004E7878">
        <w:rPr>
          <w:rFonts w:ascii="Times New Roman" w:hAnsi="Times New Roman" w:cs="Times New Roman"/>
          <w:i/>
          <w:szCs w:val="24"/>
        </w:rPr>
        <w:t>A</w:t>
      </w:r>
      <w:r w:rsidRPr="004E7878">
        <w:rPr>
          <w:rFonts w:ascii="Times New Roman" w:hAnsi="Times New Roman" w:cs="Times New Roman"/>
          <w:szCs w:val="24"/>
          <w:vertAlign w:val="subscript"/>
        </w:rPr>
        <w:t>0</w:t>
      </w:r>
      <w:r w:rsidRPr="004E7878">
        <w:rPr>
          <w:rFonts w:ascii="Times New Roman" w:hAnsi="Times New Roman" w:cs="Times New Roman"/>
          <w:szCs w:val="24"/>
        </w:rPr>
        <w:tab/>
        <w:t>Tam dolu akışta kanal kesit alanıdır (m</w:t>
      </w:r>
      <w:r w:rsidRPr="004E7878">
        <w:rPr>
          <w:rFonts w:ascii="Times New Roman" w:hAnsi="Times New Roman" w:cs="Times New Roman"/>
          <w:szCs w:val="24"/>
          <w:vertAlign w:val="superscript"/>
        </w:rPr>
        <w:t>2</w:t>
      </w:r>
      <w:r w:rsidRPr="004E7878">
        <w:rPr>
          <w:rFonts w:ascii="Times New Roman" w:hAnsi="Times New Roman" w:cs="Times New Roman"/>
          <w:szCs w:val="24"/>
        </w:rPr>
        <w:t>)</w:t>
      </w:r>
    </w:p>
    <w:p w14:paraId="3CBF765D" w14:textId="77777777" w:rsidR="004E7878" w:rsidRPr="004E7878" w:rsidRDefault="004E7878" w:rsidP="00F314D5">
      <w:pPr>
        <w:tabs>
          <w:tab w:val="left" w:pos="1276"/>
        </w:tabs>
        <w:spacing w:before="0" w:after="0" w:line="276" w:lineRule="auto"/>
        <w:ind w:left="567"/>
        <w:rPr>
          <w:rFonts w:ascii="Times New Roman" w:hAnsi="Times New Roman" w:cs="Times New Roman"/>
          <w:szCs w:val="24"/>
        </w:rPr>
      </w:pPr>
      <w:r w:rsidRPr="004E7878">
        <w:rPr>
          <w:rFonts w:ascii="Times New Roman" w:hAnsi="Times New Roman" w:cs="Times New Roman"/>
          <w:i/>
          <w:szCs w:val="24"/>
        </w:rPr>
        <w:t>R</w:t>
      </w:r>
      <w:r w:rsidRPr="004E7878">
        <w:rPr>
          <w:rFonts w:ascii="Times New Roman" w:hAnsi="Times New Roman" w:cs="Times New Roman"/>
          <w:i/>
          <w:szCs w:val="24"/>
          <w:vertAlign w:val="subscript"/>
        </w:rPr>
        <w:t>H</w:t>
      </w:r>
      <w:r w:rsidRPr="004E7878">
        <w:rPr>
          <w:rFonts w:ascii="Times New Roman" w:hAnsi="Times New Roman" w:cs="Times New Roman"/>
          <w:szCs w:val="24"/>
          <w:vertAlign w:val="subscript"/>
        </w:rPr>
        <w:t>,0</w:t>
      </w:r>
      <w:r w:rsidRPr="004E7878">
        <w:rPr>
          <w:rFonts w:ascii="Times New Roman" w:hAnsi="Times New Roman" w:cs="Times New Roman"/>
          <w:szCs w:val="24"/>
          <w:vertAlign w:val="subscript"/>
        </w:rPr>
        <w:tab/>
      </w:r>
      <w:r w:rsidRPr="004E7878">
        <w:rPr>
          <w:rFonts w:ascii="Times New Roman" w:hAnsi="Times New Roman" w:cs="Times New Roman"/>
          <w:szCs w:val="24"/>
        </w:rPr>
        <w:t>Tam dolu akışta kanalın hidrolik yarıçapıdır (m)</w:t>
      </w:r>
    </w:p>
    <w:p w14:paraId="182CA587" w14:textId="77777777" w:rsidR="004E7878" w:rsidRPr="004E7878" w:rsidRDefault="004E7878" w:rsidP="00F314D5">
      <w:pPr>
        <w:tabs>
          <w:tab w:val="left" w:pos="1276"/>
        </w:tabs>
        <w:spacing w:before="0" w:after="0" w:line="276" w:lineRule="auto"/>
        <w:ind w:left="567"/>
        <w:rPr>
          <w:rFonts w:ascii="Times New Roman" w:hAnsi="Times New Roman" w:cs="Times New Roman"/>
          <w:szCs w:val="24"/>
        </w:rPr>
      </w:pPr>
      <w:r w:rsidRPr="004E7878">
        <w:rPr>
          <w:rFonts w:ascii="Times New Roman" w:hAnsi="Times New Roman" w:cs="Times New Roman"/>
          <w:i/>
          <w:szCs w:val="24"/>
        </w:rPr>
        <w:t>V</w:t>
      </w:r>
      <w:r w:rsidRPr="004E7878">
        <w:rPr>
          <w:rFonts w:ascii="Times New Roman" w:hAnsi="Times New Roman" w:cs="Times New Roman"/>
          <w:szCs w:val="24"/>
          <w:vertAlign w:val="subscript"/>
        </w:rPr>
        <w:t>0</w:t>
      </w:r>
      <w:r w:rsidRPr="004E7878">
        <w:rPr>
          <w:rFonts w:ascii="Times New Roman" w:hAnsi="Times New Roman" w:cs="Times New Roman"/>
          <w:szCs w:val="24"/>
        </w:rPr>
        <w:tab/>
        <w:t>Tam dolu akışta akış hızıdır (m/</w:t>
      </w:r>
      <w:proofErr w:type="spellStart"/>
      <w:r w:rsidRPr="004E7878">
        <w:rPr>
          <w:rFonts w:ascii="Times New Roman" w:hAnsi="Times New Roman" w:cs="Times New Roman"/>
          <w:szCs w:val="24"/>
        </w:rPr>
        <w:t>sn</w:t>
      </w:r>
      <w:proofErr w:type="spellEnd"/>
      <w:r w:rsidRPr="004E7878">
        <w:rPr>
          <w:rFonts w:ascii="Times New Roman" w:hAnsi="Times New Roman" w:cs="Times New Roman"/>
          <w:szCs w:val="24"/>
        </w:rPr>
        <w:t>)</w:t>
      </w:r>
    </w:p>
    <w:p w14:paraId="03D6FA6C" w14:textId="77777777" w:rsidR="004E7878" w:rsidRPr="004E7878" w:rsidRDefault="004E7878" w:rsidP="00F314D5">
      <w:pPr>
        <w:tabs>
          <w:tab w:val="left" w:pos="1276"/>
        </w:tabs>
        <w:spacing w:before="0" w:after="0" w:line="276" w:lineRule="auto"/>
        <w:ind w:left="567"/>
        <w:rPr>
          <w:rFonts w:ascii="Times New Roman" w:hAnsi="Times New Roman" w:cs="Times New Roman"/>
          <w:szCs w:val="24"/>
        </w:rPr>
      </w:pPr>
      <w:r w:rsidRPr="004E7878">
        <w:rPr>
          <w:rFonts w:ascii="Times New Roman" w:hAnsi="Times New Roman" w:cs="Times New Roman"/>
          <w:i/>
          <w:szCs w:val="24"/>
        </w:rPr>
        <w:t>Q</w:t>
      </w:r>
      <w:r w:rsidRPr="004E7878">
        <w:rPr>
          <w:rFonts w:ascii="Times New Roman" w:hAnsi="Times New Roman" w:cs="Times New Roman"/>
          <w:szCs w:val="24"/>
          <w:vertAlign w:val="subscript"/>
        </w:rPr>
        <w:t>0</w:t>
      </w:r>
      <w:r w:rsidRPr="004E7878">
        <w:rPr>
          <w:rFonts w:ascii="Times New Roman" w:hAnsi="Times New Roman" w:cs="Times New Roman"/>
          <w:szCs w:val="24"/>
        </w:rPr>
        <w:tab/>
        <w:t>Tam dolu akıştaki debidir (m</w:t>
      </w:r>
      <w:r w:rsidRPr="004E7878">
        <w:rPr>
          <w:rFonts w:ascii="Times New Roman" w:hAnsi="Times New Roman" w:cs="Times New Roman"/>
          <w:szCs w:val="24"/>
          <w:vertAlign w:val="superscript"/>
        </w:rPr>
        <w:t>3</w:t>
      </w:r>
      <w:r w:rsidRPr="004E7878">
        <w:rPr>
          <w:rFonts w:ascii="Times New Roman" w:hAnsi="Times New Roman" w:cs="Times New Roman"/>
          <w:szCs w:val="24"/>
        </w:rPr>
        <w:t>/</w:t>
      </w:r>
      <w:proofErr w:type="spellStart"/>
      <w:r w:rsidRPr="004E7878">
        <w:rPr>
          <w:rFonts w:ascii="Times New Roman" w:hAnsi="Times New Roman" w:cs="Times New Roman"/>
          <w:szCs w:val="24"/>
        </w:rPr>
        <w:t>sn</w:t>
      </w:r>
      <w:proofErr w:type="spellEnd"/>
      <w:r w:rsidRPr="004E7878">
        <w:rPr>
          <w:rFonts w:ascii="Times New Roman" w:hAnsi="Times New Roman" w:cs="Times New Roman"/>
          <w:szCs w:val="24"/>
        </w:rPr>
        <w:t>)</w:t>
      </w:r>
    </w:p>
    <w:p w14:paraId="6951B48F" w14:textId="31DC6F67" w:rsidR="004E7878" w:rsidRPr="004E7878" w:rsidRDefault="004E7878" w:rsidP="00F314D5">
      <w:pPr>
        <w:tabs>
          <w:tab w:val="left" w:pos="1276"/>
        </w:tabs>
        <w:spacing w:before="0" w:after="0" w:line="276" w:lineRule="auto"/>
        <w:ind w:left="567"/>
        <w:rPr>
          <w:rFonts w:ascii="Times New Roman" w:hAnsi="Times New Roman" w:cs="Times New Roman"/>
          <w:szCs w:val="24"/>
        </w:rPr>
      </w:pPr>
      <w:r w:rsidRPr="004E7878">
        <w:rPr>
          <w:rFonts w:ascii="Times New Roman" w:hAnsi="Times New Roman" w:cs="Times New Roman"/>
          <w:i/>
          <w:szCs w:val="24"/>
        </w:rPr>
        <w:t>Q</w:t>
      </w:r>
      <w:r w:rsidRPr="004E7878">
        <w:rPr>
          <w:rFonts w:ascii="Times New Roman" w:hAnsi="Times New Roman" w:cs="Times New Roman"/>
          <w:szCs w:val="24"/>
        </w:rPr>
        <w:tab/>
      </w:r>
      <w:r w:rsidR="0090143C">
        <w:rPr>
          <w:rFonts w:ascii="Times New Roman" w:hAnsi="Times New Roman" w:cs="Times New Roman"/>
          <w:szCs w:val="24"/>
        </w:rPr>
        <w:t>Kısmi akış şartlarında k</w:t>
      </w:r>
      <w:r w:rsidRPr="004E7878">
        <w:rPr>
          <w:rFonts w:ascii="Times New Roman" w:hAnsi="Times New Roman" w:cs="Times New Roman"/>
          <w:szCs w:val="24"/>
        </w:rPr>
        <w:t>analdaki debidir (m</w:t>
      </w:r>
      <w:r w:rsidRPr="004E7878">
        <w:rPr>
          <w:rFonts w:ascii="Times New Roman" w:hAnsi="Times New Roman" w:cs="Times New Roman"/>
          <w:szCs w:val="24"/>
          <w:vertAlign w:val="superscript"/>
        </w:rPr>
        <w:t>3</w:t>
      </w:r>
      <w:r w:rsidRPr="004E7878">
        <w:rPr>
          <w:rFonts w:ascii="Times New Roman" w:hAnsi="Times New Roman" w:cs="Times New Roman"/>
          <w:szCs w:val="24"/>
        </w:rPr>
        <w:t>/</w:t>
      </w:r>
      <w:proofErr w:type="spellStart"/>
      <w:r w:rsidRPr="004E7878">
        <w:rPr>
          <w:rFonts w:ascii="Times New Roman" w:hAnsi="Times New Roman" w:cs="Times New Roman"/>
          <w:szCs w:val="24"/>
        </w:rPr>
        <w:t>sn</w:t>
      </w:r>
      <w:proofErr w:type="spellEnd"/>
      <w:r w:rsidRPr="004E7878">
        <w:rPr>
          <w:rFonts w:ascii="Times New Roman" w:hAnsi="Times New Roman" w:cs="Times New Roman"/>
          <w:szCs w:val="24"/>
        </w:rPr>
        <w:t>)</w:t>
      </w:r>
    </w:p>
    <w:p w14:paraId="7E88BC0B" w14:textId="52893F03" w:rsidR="004E7878" w:rsidRPr="004E7878" w:rsidRDefault="004E7878" w:rsidP="00F314D5">
      <w:pPr>
        <w:tabs>
          <w:tab w:val="left" w:pos="1276"/>
        </w:tabs>
        <w:spacing w:before="0" w:after="0" w:line="276" w:lineRule="auto"/>
        <w:ind w:left="567"/>
        <w:rPr>
          <w:rFonts w:ascii="Times New Roman" w:hAnsi="Times New Roman" w:cs="Times New Roman"/>
          <w:szCs w:val="24"/>
        </w:rPr>
      </w:pPr>
      <w:r w:rsidRPr="004E7878">
        <w:rPr>
          <w:rFonts w:ascii="Times New Roman" w:hAnsi="Times New Roman" w:cs="Times New Roman"/>
          <w:i/>
          <w:szCs w:val="24"/>
        </w:rPr>
        <w:t>V</w:t>
      </w:r>
      <w:r w:rsidRPr="004E7878">
        <w:rPr>
          <w:rFonts w:ascii="Times New Roman" w:hAnsi="Times New Roman" w:cs="Times New Roman"/>
          <w:szCs w:val="24"/>
        </w:rPr>
        <w:tab/>
      </w:r>
      <w:r w:rsidR="0090143C">
        <w:rPr>
          <w:rFonts w:ascii="Times New Roman" w:hAnsi="Times New Roman" w:cs="Times New Roman"/>
          <w:szCs w:val="24"/>
        </w:rPr>
        <w:t>Kısmi akış şartlarında kanaldaki</w:t>
      </w:r>
      <w:r w:rsidRPr="004E7878">
        <w:rPr>
          <w:rFonts w:ascii="Times New Roman" w:hAnsi="Times New Roman" w:cs="Times New Roman"/>
          <w:szCs w:val="24"/>
        </w:rPr>
        <w:t xml:space="preserve"> akış hızıdır (m/</w:t>
      </w:r>
      <w:proofErr w:type="spellStart"/>
      <w:r w:rsidRPr="004E7878">
        <w:rPr>
          <w:rFonts w:ascii="Times New Roman" w:hAnsi="Times New Roman" w:cs="Times New Roman"/>
          <w:szCs w:val="24"/>
        </w:rPr>
        <w:t>sn</w:t>
      </w:r>
      <w:proofErr w:type="spellEnd"/>
      <w:r w:rsidRPr="004E7878">
        <w:rPr>
          <w:rFonts w:ascii="Times New Roman" w:hAnsi="Times New Roman" w:cs="Times New Roman"/>
          <w:szCs w:val="24"/>
        </w:rPr>
        <w:t>)</w:t>
      </w:r>
    </w:p>
    <w:p w14:paraId="5EA2F9FD" w14:textId="69D19906" w:rsidR="004E7878" w:rsidRPr="004E7878" w:rsidRDefault="004E7878" w:rsidP="00F314D5">
      <w:pPr>
        <w:tabs>
          <w:tab w:val="left" w:pos="1276"/>
        </w:tabs>
        <w:spacing w:before="0" w:after="0" w:line="276" w:lineRule="auto"/>
        <w:ind w:left="567"/>
        <w:rPr>
          <w:rFonts w:ascii="Times New Roman" w:hAnsi="Times New Roman" w:cs="Times New Roman"/>
          <w:szCs w:val="24"/>
        </w:rPr>
      </w:pPr>
      <w:r w:rsidRPr="004E7878">
        <w:rPr>
          <w:rFonts w:ascii="Times New Roman" w:hAnsi="Times New Roman" w:cs="Times New Roman"/>
          <w:i/>
          <w:szCs w:val="24"/>
        </w:rPr>
        <w:t>R</w:t>
      </w:r>
      <w:r w:rsidRPr="004E7878">
        <w:rPr>
          <w:rFonts w:ascii="Times New Roman" w:hAnsi="Times New Roman" w:cs="Times New Roman"/>
          <w:i/>
          <w:szCs w:val="24"/>
          <w:vertAlign w:val="subscript"/>
        </w:rPr>
        <w:t>H</w:t>
      </w:r>
      <w:r w:rsidRPr="004E7878">
        <w:rPr>
          <w:rFonts w:ascii="Times New Roman" w:hAnsi="Times New Roman" w:cs="Times New Roman"/>
          <w:szCs w:val="24"/>
          <w:vertAlign w:val="subscript"/>
        </w:rPr>
        <w:tab/>
      </w:r>
      <w:r w:rsidRPr="004E7878">
        <w:rPr>
          <w:rFonts w:ascii="Times New Roman" w:hAnsi="Times New Roman" w:cs="Times New Roman"/>
          <w:szCs w:val="24"/>
        </w:rPr>
        <w:t>K</w:t>
      </w:r>
      <w:r w:rsidR="0090143C">
        <w:rPr>
          <w:rFonts w:ascii="Times New Roman" w:hAnsi="Times New Roman" w:cs="Times New Roman"/>
          <w:szCs w:val="24"/>
        </w:rPr>
        <w:t>ısmi</w:t>
      </w:r>
      <w:r w:rsidRPr="004E7878">
        <w:rPr>
          <w:rFonts w:ascii="Times New Roman" w:hAnsi="Times New Roman" w:cs="Times New Roman"/>
          <w:szCs w:val="24"/>
        </w:rPr>
        <w:t xml:space="preserve"> akış şartlarında kanalın hidrolik yarıçapıdır (m)</w:t>
      </w:r>
    </w:p>
    <w:p w14:paraId="2D5D52D3" w14:textId="72802025" w:rsidR="004E7878" w:rsidRPr="004E7878" w:rsidRDefault="004E7878" w:rsidP="00F314D5">
      <w:pPr>
        <w:tabs>
          <w:tab w:val="left" w:pos="1276"/>
        </w:tabs>
        <w:spacing w:before="0" w:after="0" w:line="276" w:lineRule="auto"/>
        <w:ind w:left="567"/>
        <w:rPr>
          <w:rFonts w:ascii="Times New Roman" w:hAnsi="Times New Roman" w:cs="Times New Roman"/>
          <w:szCs w:val="24"/>
        </w:rPr>
      </w:pPr>
      <w:r w:rsidRPr="004E7878">
        <w:rPr>
          <w:rFonts w:ascii="Times New Roman" w:hAnsi="Times New Roman" w:cs="Times New Roman"/>
          <w:i/>
          <w:szCs w:val="24"/>
        </w:rPr>
        <w:t>A</w:t>
      </w:r>
      <w:r w:rsidRPr="004E7878">
        <w:rPr>
          <w:rFonts w:ascii="Times New Roman" w:hAnsi="Times New Roman" w:cs="Times New Roman"/>
          <w:szCs w:val="24"/>
        </w:rPr>
        <w:tab/>
      </w:r>
      <w:r w:rsidR="0090143C">
        <w:rPr>
          <w:rFonts w:ascii="Times New Roman" w:hAnsi="Times New Roman" w:cs="Times New Roman"/>
          <w:szCs w:val="24"/>
        </w:rPr>
        <w:t>Kısmi</w:t>
      </w:r>
      <w:r w:rsidRPr="004E7878">
        <w:rPr>
          <w:rFonts w:ascii="Times New Roman" w:hAnsi="Times New Roman" w:cs="Times New Roman"/>
          <w:szCs w:val="24"/>
        </w:rPr>
        <w:t xml:space="preserve"> akış şartlarında kanal kesit alanıdır (m</w:t>
      </w:r>
      <w:r w:rsidRPr="004E7878">
        <w:rPr>
          <w:rFonts w:ascii="Times New Roman" w:hAnsi="Times New Roman" w:cs="Times New Roman"/>
          <w:szCs w:val="24"/>
          <w:vertAlign w:val="superscript"/>
        </w:rPr>
        <w:t>2</w:t>
      </w:r>
      <w:r w:rsidRPr="004E7878">
        <w:rPr>
          <w:rFonts w:ascii="Times New Roman" w:hAnsi="Times New Roman" w:cs="Times New Roman"/>
          <w:szCs w:val="24"/>
        </w:rPr>
        <w:t>)</w:t>
      </w:r>
    </w:p>
    <w:p w14:paraId="703F426A" w14:textId="337D271C" w:rsidR="004E7878" w:rsidRPr="004E7878" w:rsidRDefault="004E7878" w:rsidP="00F314D5">
      <w:pPr>
        <w:tabs>
          <w:tab w:val="left" w:pos="1276"/>
        </w:tabs>
        <w:spacing w:before="0" w:after="0" w:line="276" w:lineRule="auto"/>
        <w:ind w:left="567"/>
        <w:rPr>
          <w:rFonts w:ascii="Times New Roman" w:hAnsi="Times New Roman" w:cs="Times New Roman"/>
          <w:szCs w:val="24"/>
        </w:rPr>
      </w:pPr>
      <w:proofErr w:type="gramStart"/>
      <w:r w:rsidRPr="004E7878">
        <w:rPr>
          <w:rFonts w:ascii="Times New Roman" w:hAnsi="Times New Roman" w:cs="Times New Roman"/>
          <w:i/>
          <w:szCs w:val="24"/>
        </w:rPr>
        <w:t>h</w:t>
      </w:r>
      <w:proofErr w:type="gramEnd"/>
      <w:r w:rsidRPr="004E7878">
        <w:rPr>
          <w:rFonts w:ascii="Times New Roman" w:hAnsi="Times New Roman" w:cs="Times New Roman"/>
          <w:szCs w:val="24"/>
        </w:rPr>
        <w:tab/>
        <w:t>K</w:t>
      </w:r>
      <w:r w:rsidR="0090143C">
        <w:rPr>
          <w:rFonts w:ascii="Times New Roman" w:hAnsi="Times New Roman" w:cs="Times New Roman"/>
          <w:szCs w:val="24"/>
        </w:rPr>
        <w:t xml:space="preserve">ısmi </w:t>
      </w:r>
      <w:r w:rsidRPr="004E7878">
        <w:rPr>
          <w:rFonts w:ascii="Times New Roman" w:hAnsi="Times New Roman" w:cs="Times New Roman"/>
          <w:szCs w:val="24"/>
        </w:rPr>
        <w:t>akış</w:t>
      </w:r>
      <w:r w:rsidR="0090143C">
        <w:rPr>
          <w:rFonts w:ascii="Times New Roman" w:hAnsi="Times New Roman" w:cs="Times New Roman"/>
          <w:szCs w:val="24"/>
        </w:rPr>
        <w:t>ta kanaldaki su</w:t>
      </w:r>
      <w:r w:rsidRPr="004E7878">
        <w:rPr>
          <w:rFonts w:ascii="Times New Roman" w:hAnsi="Times New Roman" w:cs="Times New Roman"/>
          <w:szCs w:val="24"/>
        </w:rPr>
        <w:t xml:space="preserve"> derinliğidir (m)</w:t>
      </w:r>
    </w:p>
    <w:p w14:paraId="45E3CD93" w14:textId="77777777" w:rsidR="004E7878" w:rsidRPr="004E7878" w:rsidRDefault="004E7878" w:rsidP="00F314D5">
      <w:pPr>
        <w:tabs>
          <w:tab w:val="left" w:pos="1276"/>
        </w:tabs>
        <w:spacing w:before="0" w:after="0" w:line="276" w:lineRule="auto"/>
        <w:ind w:left="567"/>
        <w:jc w:val="center"/>
        <w:rPr>
          <w:rFonts w:ascii="Times New Roman" w:hAnsi="Times New Roman" w:cs="Times New Roman"/>
          <w:szCs w:val="24"/>
        </w:rPr>
      </w:pPr>
      <w:r w:rsidRPr="004E7878">
        <w:rPr>
          <w:rFonts w:ascii="Times New Roman" w:hAnsi="Times New Roman" w:cs="Times New Roman"/>
          <w:noProof/>
          <w:szCs w:val="24"/>
          <w:lang w:eastAsia="tr-TR"/>
        </w:rPr>
        <w:lastRenderedPageBreak/>
        <mc:AlternateContent>
          <mc:Choice Requires="wpg">
            <w:drawing>
              <wp:inline distT="0" distB="0" distL="0" distR="0" wp14:anchorId="62FE173E" wp14:editId="48CE9D8F">
                <wp:extent cx="5067300" cy="3500439"/>
                <wp:effectExtent l="0" t="0" r="0" b="5080"/>
                <wp:docPr id="84" name="Group 14"/>
                <wp:cNvGraphicFramePr/>
                <a:graphic xmlns:a="http://schemas.openxmlformats.org/drawingml/2006/main">
                  <a:graphicData uri="http://schemas.microsoft.com/office/word/2010/wordprocessingGroup">
                    <wpg:wgp>
                      <wpg:cNvGrpSpPr/>
                      <wpg:grpSpPr>
                        <a:xfrm>
                          <a:off x="0" y="0"/>
                          <a:ext cx="5067300" cy="3500439"/>
                          <a:chOff x="0" y="0"/>
                          <a:chExt cx="5067300" cy="3500439"/>
                        </a:xfrm>
                      </wpg:grpSpPr>
                      <wpg:graphicFrame>
                        <wpg:cNvPr id="85" name="Chart 85"/>
                        <wpg:cNvFrPr/>
                        <wpg:xfrm>
                          <a:off x="0" y="0"/>
                          <a:ext cx="5067300" cy="3471863"/>
                        </wpg:xfrm>
                        <a:graphic>
                          <a:graphicData uri="http://schemas.openxmlformats.org/drawingml/2006/chart">
                            <c:chart xmlns:c="http://schemas.openxmlformats.org/drawingml/2006/chart" xmlns:r="http://schemas.openxmlformats.org/officeDocument/2006/relationships" r:id="rId49"/>
                          </a:graphicData>
                        </a:graphic>
                      </wpg:graphicFrame>
                      <pic:pic xmlns:pic="http://schemas.openxmlformats.org/drawingml/2006/picture">
                        <pic:nvPicPr>
                          <pic:cNvPr id="86" name="Object 4"/>
                          <pic:cNvPicPr>
                            <a:picLocks noChangeAspect="1"/>
                          </pic:cNvPicPr>
                        </pic:nvPicPr>
                        <pic:blipFill>
                          <a:blip r:embed="rId50"/>
                          <a:stretch>
                            <a:fillRect/>
                          </a:stretch>
                        </pic:blipFill>
                        <pic:spPr>
                          <a:xfrm>
                            <a:off x="2609850" y="3109914"/>
                            <a:ext cx="1209675" cy="390525"/>
                          </a:xfrm>
                          <a:prstGeom prst="rect">
                            <a:avLst/>
                          </a:prstGeom>
                        </pic:spPr>
                      </pic:pic>
                      <pic:pic xmlns:pic="http://schemas.openxmlformats.org/drawingml/2006/picture">
                        <pic:nvPicPr>
                          <pic:cNvPr id="87" name="Picture 8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rot="16200000">
                            <a:off x="104776" y="1033464"/>
                            <a:ext cx="180975" cy="34290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8" name="Object 5"/>
                          <pic:cNvPicPr>
                            <a:picLocks noChangeAspect="1"/>
                          </pic:cNvPicPr>
                        </pic:nvPicPr>
                        <pic:blipFill>
                          <a:blip r:embed="rId52"/>
                          <a:stretch>
                            <a:fillRect/>
                          </a:stretch>
                        </pic:blipFill>
                        <pic:spPr>
                          <a:xfrm>
                            <a:off x="2181225" y="500064"/>
                            <a:ext cx="219075" cy="381000"/>
                          </a:xfrm>
                          <a:prstGeom prst="rect">
                            <a:avLst/>
                          </a:prstGeom>
                        </pic:spPr>
                      </pic:pic>
                      <wps:wsp>
                        <wps:cNvPr id="89" name="Straight Connector 89"/>
                        <wps:cNvCnPr/>
                        <wps:spPr>
                          <a:xfrm flipH="1" flipV="1">
                            <a:off x="2438400" y="728664"/>
                            <a:ext cx="390525" cy="247650"/>
                          </a:xfrm>
                          <a:prstGeom prst="line">
                            <a:avLst/>
                          </a:prstGeom>
                          <a:noFill/>
                          <a:ln w="9525" cap="flat" cmpd="sng" algn="ctr">
                            <a:solidFill>
                              <a:sysClr val="windowText" lastClr="000000"/>
                            </a:solidFill>
                            <a:prstDash val="solid"/>
                          </a:ln>
                          <a:effectLst/>
                        </wps:spPr>
                        <wps:bodyPr/>
                      </wps:wsp>
                      <wps:wsp>
                        <wps:cNvPr id="90" name="Straight Connector 90"/>
                        <wps:cNvCnPr/>
                        <wps:spPr>
                          <a:xfrm flipV="1">
                            <a:off x="3219450" y="871539"/>
                            <a:ext cx="114301" cy="323850"/>
                          </a:xfrm>
                          <a:prstGeom prst="line">
                            <a:avLst/>
                          </a:prstGeom>
                          <a:noFill/>
                          <a:ln w="9525" cap="flat" cmpd="sng" algn="ctr">
                            <a:solidFill>
                              <a:sysClr val="windowText" lastClr="000000"/>
                            </a:solidFill>
                            <a:prstDash val="solid"/>
                          </a:ln>
                          <a:effectLst/>
                        </wps:spPr>
                        <wps:bodyPr/>
                      </wps:wsp>
                      <pic:pic xmlns:pic="http://schemas.openxmlformats.org/drawingml/2006/picture">
                        <pic:nvPicPr>
                          <pic:cNvPr id="91" name="Object 6"/>
                          <pic:cNvPicPr>
                            <a:picLocks noChangeAspect="1"/>
                          </pic:cNvPicPr>
                        </pic:nvPicPr>
                        <pic:blipFill>
                          <a:blip r:embed="rId53"/>
                          <a:stretch>
                            <a:fillRect/>
                          </a:stretch>
                        </pic:blipFill>
                        <pic:spPr>
                          <a:xfrm>
                            <a:off x="4276725" y="1319214"/>
                            <a:ext cx="295275" cy="390525"/>
                          </a:xfrm>
                          <a:prstGeom prst="rect">
                            <a:avLst/>
                          </a:prstGeom>
                        </pic:spPr>
                      </pic:pic>
                      <wps:wsp>
                        <wps:cNvPr id="92" name="Straight Connector 92"/>
                        <wps:cNvCnPr/>
                        <wps:spPr>
                          <a:xfrm flipH="1" flipV="1">
                            <a:off x="4171951" y="976314"/>
                            <a:ext cx="95249" cy="323850"/>
                          </a:xfrm>
                          <a:prstGeom prst="line">
                            <a:avLst/>
                          </a:prstGeom>
                          <a:noFill/>
                          <a:ln w="9525" cap="flat" cmpd="sng" algn="ctr">
                            <a:solidFill>
                              <a:sysClr val="windowText" lastClr="000000"/>
                            </a:solidFill>
                            <a:prstDash val="solid"/>
                          </a:ln>
                          <a:effectLst/>
                        </wps:spPr>
                        <wps:bodyPr/>
                      </wps:wsp>
                      <pic:pic xmlns:pic="http://schemas.openxmlformats.org/drawingml/2006/picture">
                        <pic:nvPicPr>
                          <pic:cNvPr id="93" name="Object 7"/>
                          <pic:cNvPicPr>
                            <a:picLocks noChangeAspect="1"/>
                          </pic:cNvPicPr>
                        </pic:nvPicPr>
                        <pic:blipFill>
                          <a:blip r:embed="rId54"/>
                          <a:stretch>
                            <a:fillRect/>
                          </a:stretch>
                        </pic:blipFill>
                        <pic:spPr>
                          <a:xfrm>
                            <a:off x="2981325" y="1052514"/>
                            <a:ext cx="219075" cy="381000"/>
                          </a:xfrm>
                          <a:prstGeom prst="rect">
                            <a:avLst/>
                          </a:prstGeom>
                        </pic:spPr>
                      </pic:pic>
                      <pic:pic xmlns:pic="http://schemas.openxmlformats.org/drawingml/2006/picture">
                        <pic:nvPicPr>
                          <pic:cNvPr id="94" name="Object 8"/>
                          <pic:cNvPicPr>
                            <a:picLocks noChangeAspect="1"/>
                          </pic:cNvPicPr>
                        </pic:nvPicPr>
                        <pic:blipFill>
                          <a:blip r:embed="rId55"/>
                          <a:stretch>
                            <a:fillRect/>
                          </a:stretch>
                        </pic:blipFill>
                        <pic:spPr>
                          <a:xfrm>
                            <a:off x="3305175" y="2147889"/>
                            <a:ext cx="190500" cy="381000"/>
                          </a:xfrm>
                          <a:prstGeom prst="rect">
                            <a:avLst/>
                          </a:prstGeom>
                        </pic:spPr>
                      </pic:pic>
                      <wps:wsp>
                        <wps:cNvPr id="95" name="Straight Connector 95"/>
                        <wps:cNvCnPr/>
                        <wps:spPr>
                          <a:xfrm flipH="1" flipV="1">
                            <a:off x="2924175" y="2081214"/>
                            <a:ext cx="304800" cy="171450"/>
                          </a:xfrm>
                          <a:prstGeom prst="line">
                            <a:avLst/>
                          </a:prstGeom>
                          <a:noFill/>
                          <a:ln w="9525" cap="flat" cmpd="sng" algn="ctr">
                            <a:solidFill>
                              <a:sysClr val="windowText" lastClr="000000"/>
                            </a:solidFill>
                            <a:prstDash val="solid"/>
                          </a:ln>
                          <a:effectLst/>
                        </wps:spPr>
                        <wps:bodyPr/>
                      </wps:wsp>
                    </wpg:wgp>
                  </a:graphicData>
                </a:graphic>
              </wp:inline>
            </w:drawing>
          </mc:Choice>
          <mc:Fallback xmlns:w15="http://schemas.microsoft.com/office/word/2012/wordml">
            <w:pict>
              <v:group w14:anchorId="08EE046B" id="Group 14" o:spid="_x0000_s1026" style="width:399pt;height:275.65pt;mso-position-horizontal-relative:char;mso-position-vertical-relative:line" coordsize="50673,35004" o:gfxdata="UEsDBBQABgAIAAAAIQBUK7tHRQEAAEYDAAATAAAAW0NvbnRlbnRfVHlwZXNdLnhtbKRT3W7CIBS+&#10;X7J3INwuLerFsiy2XqzuclsW9wAETluy8hMOVn37QdVkNTpNdgOBw/fHgfliqzvSg0dlTUGn+YQS&#10;MMJKZZqCfq1esydKMHAjeWcNFHQHSBfl/d18tXOAJKINFrQNwT0zhqIFzTG3Dkys1NZrHuLSN8xx&#10;8c0bYLPJ5JEJawKYkIXEQct5BTVfd4Est3F778SZhpKX/bkkVVClEz7ts7MI0PVZxDZLlfMYDx2e&#10;gLhznRI8xPtgvZEnWbJDjjwihzPYKocPMewFhVQZ5/gtcMC9xwZ4JYF8cB/euI5pmfTIYGYrK/K/&#10;OZJJjZmtayUgrzwuB9TR0yVu0UYtZMM0vUFi3NODnLRirWMnc+n5Jj4Z3eUD4TXxEN8JsGE8+vu/&#10;hxHdNQfSboyH/obgo7utIuwT+iM7G35B+Q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fjCin9AAAAOgQAABkAAABkcnMvX3JlbHMvZTJvRG9jLnhtbC5yZWxz&#10;vJPPagMhEIfvhb6DzL26u0m2pcTNpRRyLekDiM660vUPakvz9pWU0gay20vYk4zi9/sYx+3u047k&#10;A2My3nGoaQUEnfTKOM3h9fB89wAkZeGUGL1DDkdMsOtub7YvOIpcLqXBhEQKxSUOQ87hkbEkB7Qi&#10;UR/QlZPeRytyKaNmQcg3oZE1VdWy+JcB3RmT7BWHuFcrIIdjKMn/s33fG4lPXr5bdPlCBDO2ZBeg&#10;iBozB4vKiO/NhqLtgV12uF/GoaXB6SmHZhmHes6hvqaDHETMv29xKhM7LTUtUzPViPaaEtMDsZlr&#10;xGYZh/Wcw3oZh9WPAzv78d0XAAAA//8DAFBLAwQUAAYACAAAACEACsVC1vEFAAB9HAAADgAAAGRy&#10;cy9lMm9Eb2MueG1s7Fltb9s2EP4+YP+B0HfX1Iv1hjpFZsfdgG4Nlm7faUm2tEqiQMpxgmH/fXcn&#10;SrEdd3XadJ2HGohDSiR1L889d2e9fHVXlew2U7qQ9dSyX3CLZXUi06JeT63f3i1GocV0K+pUlLLO&#10;ptZ9pq1XF99/93LbxJkjc1mmmWJwSK3jbTO18rZt4vFYJ3lWCf1CNlkNN1dSVaKFqVqPUyW2cHpV&#10;jh3O/fFWqrRRMsm0hqvz7qZ1QeevVlnSvl2tdNaycmqBbC19K/pe4vf44qWI10o0eZEYMcQnSFGJ&#10;ooaHDkfNRSvYRhWPjqqKREktV+2LRFZjuVoVSUY6gDY2P9DmtZKbhnRZx9t1M5gJTHtgp08+Nvnl&#10;9lqxIp1aoWexWlTgI3ossz00zrZZx7DmtWpummtlLqy7Gep7t1IV/gdN2B2Z9X4wa3bXsgQuTrgf&#10;uBysn8A9d8K550ad4ZMcvPNoX5JffWTnuH/wGOUbxOkm5MuFAlUG8XsVJ72Ks1yoloWTHRUXatDv&#10;6Up5gR36Lp5GEvUHGGCdAoyPIz1BmQENSUwjg4bkERZOPckcAMFwAKYjB3RAnctkU2V120WeykrR&#10;QtjrvGi0xVSMKFI/pTaZYS8UwCzD3JjImMb4qSmSGP6MSDA6RagDJoBd7UZlljmkOumMSqj3m2YE&#10;wdiAMsuiLNp7Ug8MjULVt9dFcq26yU6w+D2S3i7/AJJhFCy4Add0OwRq9EYm7zWrJQCuXmeXuoHF&#10;wJNkov3lY5zuPW5ZFs2iKEuED46f3WFZtcw6nzkokIh1q7I2yXG4ggf/CsIipHdukJQPgqHMGogB&#10;d/SgN1Tg+DwKJxD1GPQ2j6KOUETc04Lt8MgPICSJFiI+cSgch9gG+yndvs5kxXAA2AJxwC0iFrdv&#10;tBGsXwJSPshCQ5h2XoPB+eAq6HF13aGZhQG6BnU7EVkPYFNKbvNMpPo/CDiXHAlQAE+iSxEUlC//&#10;dMJLziPnh9FswmcjjwdXo8vIC0YBvwo87oX2zJ79hbttL97oDAJMlPOmMC6Gq4+o42hyNOTRpV1K&#10;3+xWUJHQIR4EIuT3IgIsEfYoq1aJiYydwHhqxLDl9meZQrYVm1aSMTB+mJJIDz6UNvChyyacbO4F&#10;AbAORJPNXdfziXF2oink0RBMnhPB7k6RPiz7SDkpmERcS6QeOIIe8chLEY+uwqvQG3mOfwVems9H&#10;l4uZN/IXdjCZu/PZbG73XsqLNM1qPO7znUT2l2WR9sSo1Xo5K1XnvAV9jOL6YdkYwfIgRu/Y/j9p&#10;9//gDyi3uyLO5CWi1CewB2JmfzlNv1ZeMiB/1rxkh7YDqQYjCWpRfhhIjh3xIZBCG8PwMwLpKKq2&#10;DTQ7us/nMDuNsrDVOdYm3OSiyYAr8NidEiXqoXDTKlGs85bNZF1DDpWKhVSAmw2z2lS+ei+XsxXw&#10;3Y+YO2j0O44w/Pr87rmhh1U92DFwQv/Qjm6X0Sm7O17gQynwj3YsixqV+EB23yOksmbbqRVhwcAS&#10;AV3jCipRGFYNVDO6XltMlGtoR5NW0Yk7TACMfa8HvoBGMpXbd8DxFiuFbuEGdC/0eUwiXT0yFzrv&#10;yIZONcvKmoiSGk5Tm6Bxu9IIR0uZ3pOVoT8g53fu+uIoiMBBHSEcQQHcBJecgIJD37sQJJ6p7cLA&#10;nvT9HGZx7Phs23M54IYqO8fFMvCb74FZB98jxcLf2dSlEThzL6/46ND9RHFO/Q6lxc+o3jDa+8LK&#10;8KHnBH5g8ort2pFz2O84QFhDYvky7Y7Bl4EVzL5EYomcHgvHKIU6yRMo5cOJxbMDO5oA4CCxRIHv&#10;HtoRzOhBbvvGLWjlI3nl7LjF7fFkatandryYWvap6KvWrESNz8stThTabs8t+EPJYUz8C0Xr2cFq&#10;+D3bwCo875RFUfG8sHJdPoF2nZgW0lUQdm3Bzo8KkKawxCeuPeNeKAIdP1wFm7cA1Dx9Yi8UOZC1&#10;jCE59JeH8enCD1e9ISG9Ye38rSDeLYjptQm844Jrw5sCfIm2O6f1D28NL/4GAAD//wMAUEsDBBQA&#10;BgAIAAAAIQBeTf233AAAAAUBAAAPAAAAZHJzL2Rvd25yZXYueG1sTI9BS8NAEIXvgv9hGcGb3cQS&#10;rTGbUop6KkJbQbxNk2kSmp0N2W2S/ntHL3p58HjDe99ky8m2aqDeN44NxLMIFHHhyoYrAx/717sF&#10;KB+QS2wdk4ELeVjm11cZpqUbeUvDLlRKStinaKAOoUu19kVNFv3MdcSSHV1vMYjtK132OEq5bfV9&#10;FD1oiw3LQo0drWsqTruzNfA24riaxy/D5nRcX772yfvnJiZjbm+m1TOoQFP4O4YffEGHXJgO7syl&#10;V60BeST8qmSPTwuxBwNJEs9B55n+T59/AwAA//8DAFBLAwQKAAAAAAAAACEAwqaD0o8BAACPAQAA&#10;FAAAAGRycy9tZWRpYS9pbWFnZTYucG5niVBORw0KGgoAAAANSUhEUgAAACAAAABACAYAAAB7jnWu&#10;AAAAAXNSR0IArs4c6QAAAARnQU1BAACxjwv8YQUAAAAJcEhZcwAAFxEAABcRAcom8z8AAAEkSURB&#10;VGhD7ZjLDcIwDIY9AAsg2iFq7hxLhZggHLmhcuJWIWUCFuDGHLAKG3QHqNO0BKiEkEh4/Z8UNXYq&#10;2XXsqA4BAAAAz7BeZklMVBKrnVV16rygmMTAyYwoPSy07om+KGb9hOjo6rzRGqPkOCuKvlWbKAxY&#10;bazolzoScZkt15UvNVpNRq7slTyNVtXjxEpPRdZ60csyNZd5ELRiMXxxIOTXC03WR2m+kpzgyhO7&#10;FAbXAcWs3WQMQlv3zjYERcI+jMdb7zUPAPh76h+P1w4AAABfSFfn26XzArrhBnTD6IZdBz62G768&#10;c52sL+FRN2y2hXgvkXHndtk/JkmdU1HKNui9gZSp5IcVjfxfDtxvwWAT9Jy4TcK3XN80p6WXMgTg&#10;xyE6AxMcxscIUh3KAAAAAElFTkSuQmCCUEsDBBQABgAIAAAAIQDf85VhFAEAAPwBAAAgAAAAZHJz&#10;L2NoYXJ0cy9fcmVscy9jaGFydDEueG1sLnJlbHOskU9LxDAQxe+C36EMeDRpexBZNl3E+mdBKSy7&#10;B6GXmEzbuGlSkqy0396sUnBhwYuXgeExv3kzb7kae518ovPKGgYZSSFBI6xUpmWw2z5e30LiAzeS&#10;a2uQwYQeVsXlxXKDmoc45Ds1+CRSjGfQhTAsKPWiw557Ygc0UWms63mIrWvpwMWet0jzNL2h7jcD&#10;ihNmspYM3FrmkGynIW7+m22bRgksrTj0aMKZFdRqrN4/UIQI5a7FwKBRGqNler+odz7+oX66e3up&#10;NmVdot8HO9TPk3T8oJW4ylPUeER7Mmo/zoxXK6O9hzGgM1wDPX9H9p93hPhfrGJsTkmcfTAghH4r&#10;P3XWMxIzONqiJ5kVXwAAAP//AwBQSwMECgAAAAAAAAAhAJnZdzZlAgAAZQIAABQAAABkcnMvbWVk&#10;aWEvaW1hZ2U0LnBuZ4lQTkcNChoKAAAADUlIRFIAAAAyAAAAQQgGAAAAk4n33gAAAAFzUkdCAK7O&#10;HOkAAAAEZ0FNQQAAsY8L/GEFAAAACXBIWXMAABcRAAAXEQHKJvM/AAAB+klEQVRoQ+2YwW3CMBSG&#10;PQALIJwjA+Ceew05dAHCBihw6S2KlAlYoDeOzFAW4cAG7EDz7DzbGIsWWlE/9D7pKY2FqGP//4/z&#10;BMMwDEOKtl0Mcil23Z+naKly013pUOXyvbucZF7BVYNjQua7RdsOzGjimElnx2LZTPohb7fOx5Om&#10;VGITrjy5B6nr+bCb5cGXFdAsi0kmxJGMtNpSvV3ISo+B4SeHeV0PzWjiaFlhSnkV7lDSWB/08rE7&#10;QS120Qe4+ugXUpICYrFrpEYocl28nq8+youMR2y8Bn4gJy9Mq9jK2ySLmN6lXHacVtWrO6s9+MHd&#10;b4RfcXlhqbKFew1Icpq9fODnYWelLLZkzmMITHykynV/qwOD1G8OYk/FtgglHAKyKqTc4sQhGJRQ&#10;nyRCwSf0g/YStVOAHwBgficxgtJimCfDy/pki2EY5tlx7+jRGOTO+79hJh20SO1uETrJ6uYBd94T&#10;wbwcBbKyL0yE2qSuJ3VepLog1gfceU+EWOwaqRGKXBev8dYoGY/YeOXO+22d92v/7y78ppqruLyw&#10;ftt519/XL0qpRusk/AcTv7XzDp/BxYCHSsJ/9lRs6/uEA1kl9SAgq3s678ntSOgHX/vXSMojejKe&#10;+Z3ELqVloj3b++N/nlqPolnNxrNVM+5vafKTSGYYhmESRogvNyqxgR1V5hMAAAAASUVORK5CYIJQ&#10;SwMECgAAAAAAAAAhAB1w+cO3AQAAtwEAABQAAABkcnMvbWVkaWEvaW1hZ2UzLnBuZ4lQTkcNChoK&#10;AAAADUlIRFIAAAAlAAAAQAgGAAAAnae+6gAAAAFzUkdCAK7OHOkAAAAEZ0FNQQAAsY8L/GEFAAAA&#10;CXBIWXMAABcRAAAXEQHKJvM/AAABTElEQVRoQ+2YTW6DMBCF5wAcoFHNIXDuACx6ArLtCoVVdiiS&#10;T5ALdNdlFz1BcxVukDskjLGFQ1NB+sMg9X2SBdhIPHlmntEQAAD8R6pMP+fVPnGP8phCPxElzaau&#10;V25KlrrerNrtaRYlqtD02l7OpNJjaUzUzQpiw7bO31NFx0WI4rCt4+ylNOWDFaUL3jE5jCmjXKk3&#10;rjafUyrd7tyyDNtU7byIfZUnMdFJVJQX0d6ew6EL09qCAGHY3JTzKEFRHLbhx3mOKD6JuLndkRsV&#10;Jibqq2OEw2ntYE5R/Ud9QvfCuh26TnZxrwIAAAGujfDvBgAAzAK6LGOgyzIFdFnGQJdlCuiyTAFd&#10;ljG+22Xp8+8XRf+ky8JWoUl/8PvhvVuWYRhuPo7EisETehlzq0hmZ5GiPofv8SBiGyHDRO8O76X8&#10;2tjKFDJXAMDdEF0AwuUA96bdF6gAAAAASUVORK5CYIJQSwMEFAAGAAgAAAAhAIgymm+GJAAAtqIA&#10;ABUAAABkcnMvY2hhcnRzL2NoYXJ0MS54bWzsnd2SG0dyhe8d4XcYT/CWYP//TIh0SMPl7oYlr0KU&#10;9sJ3TaDJgYkBxg2QIvdlfOlrP4P3wfxlA11ZGOq0uVpp7XAMV1rNgJ2oqqzMrKyTp6q/+McPt5uL&#10;9/2wX++2Ty/TRXJ50W+Xu9V6++bp5Q/fv3jcXF7sD9121W122/7p5cd+f/mPz/7+775YXi1vuuHw&#10;8q5b9hd8yXZ/tXx6eXM43F09ebJf3vS33X6xu+u3/N3r3XDbHfh1ePNkNXQ/8uW3mydZklRPxi+5&#10;PH1B9zO+4LZbbyf54XPkd69fr5f9893y3W2/PRx7MfSb7oAG9jfru/3lMwa36g592ibFxftu8/Qy&#10;uXxiH2667ZvjB4fh8fffHT8cdu+2q351vRu2qDF6/nZ59eXm0A9bvup6tz3Q2mmct5+lqdtuePvu&#10;7vFyd3tH516tN+vDx7G7dJDvvr7ZMY6L7/p/e7ce+v3Ty2VaTIrgx09UcbteDrv97vVhwTc+OWph&#10;mg372vpJ8yQ7zQeDTYur/eHjpj8OKE0yG+2T0O7YhRfdZvOqW7413UQPh0f9703wvjJMarkZvunu&#10;/vB+uHj1Jn16uTmklxeHD/y0estPr95k9llmn/HT6i0/dcsliuSJ0w/TJ/z98ZPwTD59kk/PoJTj&#10;Myjq+EM5fVJOn1TTJ9Xlxc1mvX2LIu0/lxevd5vfHT+YfjoawGjCNpju3WH3/fqw6Z/3m/7Qr06q&#10;Oz51t9kdvhz6zh7cdB937w6jSe2X3QEbuTZfGtV4/P2lq35/u9sdbr7BGPrh+FXvu+Hj9W6zO7M2&#10;ZqAf7BvWqw+RES6vdsOqH84+OXwYWzoM3/Wv7afXz17e9P0h/YdHLx6lXzyxD/h0fxiuO/zYfr47&#10;XGPlh/MBHS5oynzDnnj/7ObJymTfYyUmMP7Hv4PP+GVskB9PPbj7lh53V5vtxY/EnjYp7bu6q/1u&#10;s169WG824y8WSvrrzWkIGMdoiPeeuhv2h+fd/ubYw/3Hvf1yenCzPfZlbG15ZW511NT+4+2rHdHP&#10;PHxLdBufjx/48MeOPiyvtu9uP1HVV4+yq0dfPcIxgsZ4LGjsGPKud6v+2W97AkO3GR8bA+H46Sda&#10;TcaBmerO9Zqca9UfSE+KTxdVm5VlUuVNklZ1Xpa/eZwroewkVCzqOqvrPG3LMk/SuklnhPKTULOo&#10;i7Qokioti6ZMqyKbESpC9/IirZOqKMsqL7MamVFlbig+pDLINFWbJzmjKbKCn+oZoeoklC2Koq0y&#10;GmqTrMrKNp8Rqk9C+SJBEVmWNllTNWVZzrXUBKG6qOu2LkqayTManWmpPQkVi6KsG/SHxuui4Z8Z&#10;oXTyqnKRJWg8bfM8adO8aef6l04mUS7apmiLtGqbOm+qupxta7KJasGYsiKrmjwp8yKfFZpsol5U&#10;OZ1r0jzF8to8m5WajKJZlElbYA912VZlmlZzc5VOZtEusL0kS5itOmnz0f6kLaWTXSSLNMmzuiyq&#10;1iagrgvlHOlkFYikWCrqK5ua8aXtGBd/ymTTySiQybIiyTI8IytNVDphOtkEMjkCWFKD4pBsZd+y&#10;ySKQKbKcgTQt2q6KOpF9yyZ7QKbMqrLh8TTDJspStzNZAzJVnmJ4TVXVacYPWmYyBmTqvKapqk2S&#10;IsWppA6yyRSQaYoSJ68y86QEJ1Tzk02GgAxelKQpRlTXTUNYkTJuBllSlW3bJjlG0KTYt5RxO8gI&#10;jcRVYmRbpm2Wah24HTAOhpHSCK5UVHUl23E7wHLqhIg3apsGpd5yt4OszPIUkyaMFzkq1DJuB1hA&#10;krdVWzTEZGKKHE/udoDvEBsZVZPXOHnbqvHkbgcZvWpLmsKsK1tgpIzbQda2hBFby7KiyVC4lHE7&#10;MAtNG7wnJ32wiCBl3A7yrCAiNKx9zFOlNeBWkOcV/yMm4G5Zk1daA24FecEalrQV8aYqciZW9syt&#10;IK9SDKduyoIlEzeXllO4FeSs+HmCphPMwcxUtVO4FWBlGFtWN6wprOXa2gq3gpyIVteo21aHDAOX&#10;7bgVEALSitlMc3IATFRGqsKtYAxuLZbWNBZDC6nrwq2gYOaLgvhp8b1inZR9cysgWUizAiNlOnG8&#10;RrfjdlBUhDRWb9ozxyukVRduBwVpQsH+ivFXTUOWJvvmdkB6YKGD0eMTBTFEyYwZ85KkO1nIeS99&#10;3lmZSPlYCcs6SUjg5Nf6tJdZSd6CZ1bluBrIIZc+7SXpQF3gx6SkBTFTy/i0E85Zl0h2iBZVW+mA&#10;Ufq0W0JJMoWjsLxh+nIKS5/2sq6yNKmyhsUjLVjapA582suGCFNYFGQNrWYCbenTXvHtLO2Wko9r&#10;lG7Hp70i+lWkYGyFGmZfeljl3m/5btW2lS2EtupKK6jcCpgVYibzUpIR4DNSbZWbAUkaCiaPIuEt&#10;q6qScbZyM6gsaGLzBKisTmdE3AosVWXyqwY8gowgkRZauRWYVzGbrLPHlFKrza0A80+JgXhyXaYz&#10;CnAbIAXCOFF0TYpDdifduHIbIJkmLa7J0LA3Fl4Z/iq3AZRFI4RYZqhlRqUGajcCdiNEi4weViXm&#10;KVe02m2AvJuvpwFCM5slvQLUbgMMpMZwSnIigggptXKd2m2AHCitUlJ9sLQmqXWUrd0ImPkiSVg6&#10;8Wqaq6RN124EDbuklhXDlqY0JX7KvrkRNERC2zYzrpyBlVrVbgZkMywats62RAXmVrbjZkDCYIHf&#10;NN2w5FbSDGo3A9YW2zbn7D8Slik5pY1bAZ5MaCtTYFXzOB0NGzcD9oY1EAZLAWadsjlQw2ncDMjs&#10;yhYx28OS2WkzaNwMCAKsPITENMOrUbxsx82AQIADkduM4Z0tlZRxM2D+27xlG9uwzyG30zJuBi1b&#10;8mPuSCJkg5LtuBm0Ngych7yYzCOZ6ZubAbs1Uq4S32FFYAXWunYzaAkaZVKScpF7sleUUad1O2Al&#10;YHPUYmg4XYMTqfG0bgcImJabEjfCGmbacTtgs2Z5IPlBTopLfJTtuB0QcjJgJ6aHnQRQku6b20HL&#10;dhUHzclTW3aXMzKRHbCRsDSC2AbEkNRab5EdsLQTc2nH0knyfDmeyA7IIdEaRsd6TaIjl9I2soMW&#10;tYE5scgVxMVG2lsb2YFl3axWrImWgOv5wftPeNO9KAPq6vjk8ZcJjZ1gzo8zcOcLgzuBh//34c5k&#10;oddRN85jP38KsHFj1IueG5/eILuxzSRdp7mgzzISTcZUL1jz4j9zSJ9bk96HufUk0iwDzgiiosw9&#10;oIo8ox9y1etAkLru9RaNKtaxoEBzlgZEf3TrPhk63MWAoJyNGAKUa3uM+ckoEYN8Uv8RqifDZ4Ti&#10;ZVIDmes/09/k+tcRJALmMhmaIiQukzE889iqkYxssv9koTOJzO09Y2sQ/5GRPXP7B2E9+yPnLALX&#10;5Pfmvmrmcjoi9CyX0xHBZbluzt1BA7C5238upyP36cil/ec+Hbm0/9yn4/NgLWn/EY4lbS3CrQqp&#10;8Aio0hhg4favwdIYitJ9coXrfKRwhetEtHCFa5wkhpOk8RZu8Bo0+4sBI7UqlB5wSmnhZ5iQ/Ca3&#10;cF2WiFGfMvZ/6gzyi13/ZXUuI52k9OmghnP2R8u4OxhSFv+Rflb6ZJXSO2KcRw0yxnWkd8RAjpys&#10;GLmR4ajyydLIeQzOSK1VPjuVVFPl06GRughxqaR3RBCLhu9jTEUpPAZRpMJj1EQqPIZJpMJjXERa&#10;egSE1FLhtStcl6RqV/hnYRu1VHgEZuhtUQxfKIXHcIVUeIxPSIXHgIRUeOMWrrdmjcf/Riq8cYU3&#10;0sIbV7gGrRqPMI1UeOMhRcNsMU6gFB7jAlLhrcf/Viq89QW3lQpvXeG6/N26wnWFq3WFa9y0dYW3&#10;MsOJt+tS4Wf7c6XMn7MhnzbiR+pXxLoyFtWJu3SP7HUiD0Vkr9Mn/+/JXps3xvV6vjvwz6/K+Lp+&#10;lF89uv4lIZATrfQ+4ytbAOJTYLViI5h+WswRhU6bZXhClKgKwOkSQLKEQDAjNLluvQCXrbKWKoj9&#10;H2WUGSF35ZQiHYUziE9wKIANlem7XwPGWfEEyA8+ANixjAXu5SmIJNs2apXg2nAVZIxxn0/haUAb&#10;qBKQQn7SuYBHgIznWhB2/iGr1EUdj79GgwC8pHpiDDCATDV6j8YgpIlRSChrWAlEF8IiNMZq8xSo&#10;oLaAKhZUtlQzEToDSGw0ohKslPJZplfddDKAZJFTzwNRzKzekJsWZDs+/wyDwonRARoDWDUcF0E5&#10;1POpTAD9wiGgDKBzi0D2om8txgUJiXJlwj8zOnAbgPNWYTcUQoCkqaHJlCkCerBiHA2BnHIydV45&#10;pRHuw5SgYRyB6iEFO50LRzAQpJYczzbc3OgAmg0RoUJH5JtyIASPdK4sHqFERp+hAITBQSjLap04&#10;R6ARE8ogcB7jUMKRknrL3A6QAP+nyk/J3qB2uZpGkJLVz+EdYW9waqz+rOwtQpiotEARBP6GV5YY&#10;40nKuB1QF4fJaFwSqge4gpbxYABzFIog9XerdVOtkzlbBEeZtRGcLPKklIW1jUZwFPxKSIWIETyp&#10;p2oAIYKjaMOIdYyE8hZVJGmjETxVZ3DKkBgpk9TStIzHA+iiVmaAEwvfg95JvUXgVU2JFoM2qgrr&#10;Vq3TwdxXBNYAvMZsDs/jJ6nrCNqiRgunoiSOwC7Bw/V43A6IokYGZkA4LIVYLeN20GS4NU6N5qjz&#10;aXQjgsEaXAcfgIMAcc2WRmWiuS8LVLapO8JbstIzlVQpE4FkxgtC05RtKW9R1pILaQSascazjhJI&#10;jTILgUt1LYLQIHpgnEasZBluqTpJGY8G2ArVUCOuMKJCLyQRvkZFFIYT/kakp5N6+Y2oXlY6pWZv&#10;MwqzbsYRIvTNCBWWFsG+thxkpm9uBJQajU2At0ETJHvRKvDcAGZtSgEaLgbqM/KPVNtkBXIyAk7H&#10;kayRTlyToDEAwpP60sDzQoQVgCJuS6jIcxhuUmRyfESwDZgNNELYIMmRItOMI8IygxixkmIuDilF&#10;JrdHpCSjo/RtKREJmhaZEkFEWGWZZytPaxcJBC+eb9hy0QjUG2M3ycASkD5EqOLig/gjUT/RMGyg&#10;d6VQym1BopJPMGaJ0fMYZpriWQJDo0lJgFkwdMcC6kcrqZlfBreN8EIflYYDCIgIS6uRTuHgQW+V&#10;y3hABJGwdYvpg3aVkApJ+wr4ICK4OGsYbNUCtFPPfEALESEhoRkS5hZ6l4aNAnZoIpZjwguH6E0W&#10;o8cyhXtExn0JAYUolBC8pcImR0eEaA31kCMFsFUhxkqRyc9NhLSKqGAkfDgJWiSafGYlH8MpGy74&#10;M6qVgEDSClPOsAn0HBkhFEuRqSBlIpCgLCVtSBNQmxRxvye6cQqDRB7OJjwW3TH3e4IhrG64YGy2&#10;CBi6Y+73tigSLawlCHHakAOQmXLuxQ7YEMga9oxsg+VYfPZHBhx0IY7LsHfSZhlATlohoyBDYD5Z&#10;G3TlqPbJJ1JAY7OtH8Qceif75ZMPBY58Bx+jT5C5lEQAQ61bKMmOoOQ8T1iSIj73iLBmQ9BERPcq&#10;4KTWBuxMO3YBOZvTOHIaA2pqIhCEsJLxZAMeLbsVzbwRcSwkwV/BZGR0CYiqtcLZEZsROkfE1B2L&#10;Zp4vh5hKnBzpqVrE/Z5VjviIw8BNxQekEwfs1dzLmGU2HnQ8sxIHJNZEbCdK1OcEgEENSmMBl0XE&#10;WO+Yo+1FjWEmRXzu4SFCAYW9xu6acwrSJgNoSysMgoSVLSkEKThPshX3ewy/tW2VHU4gVsrZD4Au&#10;rRgUReIJvoSeddQP8C4i8OOM0kzEYEg67AWwFxG4iLDdLIzhNrokHaBfW/KxYzuNR04F1qLnxR2f&#10;FvBhtjksE0RmreTg+Oc6/asZWMCPvygDS8CPcwSryeR4Rk7/tLbwjFx/J6PiGWl5UwzhGenPU5rI&#10;M9JPpijxFxGspjjBF8uJnkyDZ+SyOdnCHL9qYuzN8qtc89rxIlxvhl/luv98fpXPhd48RcidPlkS&#10;k7Ck00XYnI5lERiXSvVH6Ju2V9e/TkwieE2nIhGeplPPCEDTqUCEmM3wq9z6Z/hVk/nP8qvc3D+f&#10;X+Xm/9n8qggE06HBp2OGX+XuMIO1eCTSQEmEY83wq9z+Z/hVPh06m4hJWNL+YxKWjD4R+pRL+4/g&#10;Jh1nXeEz/CpXuM6SIwRphl/l8Ucfa4hAIr2/iFChGX6V27/e2MckLKnwmIQlFR6RsPSi5QqfAQ5c&#10;4TrPjklY0qFiEpY0gtItHLb92R8t4wb/+fwqnw42m2d/tL48On0+v8qjk95sRyQsnT34ZGnwOOAv&#10;yULvOgPkwkNysgLIwkNS8QFW4SGptQCk8JAenU+HLhPFJCzpHTEJS3pHRMKSwS8gIMlCV+JiEpZc&#10;2GMSllR4TMKSCo9JWFLhAbug41LhMQlLq8ANXm8zAiRBc1LhEQlLzlyAHZKFrmbHJCyp8AAu8E1S&#10;4QFO4CGp8JiEJRUeIAO+SSo8JmFJhcckLK0nDymaXxW2/slCTkrY6/OMRHZiEpZUeNjP801S4TEJ&#10;Syo87Nn5JqnwsEvnIanwsC/nIanwsBPnIanwmISllTntsO5pcma3/TPoVeOVZmd3aZ0+OdKr3j9b&#10;rXyzf/92q591p9UTuxfr17i46rnRmJ7/DWhMzYJKB4VHu6gFIgL3OcywizzbYVMKIMshU6TAfzWI&#10;7dk9tBe7cYX6PZARRwSlK3jqyZVPdqML0CrAocHFPn12d5lfSeV5ESdQgaJhVBhTiKsHZCueFrEx&#10;AjQzdJ1qBPi3asRXYcg4dkaW0iNdo1IiPciXCGMVUQoGKaU2Cjh7zxF8KB6/oBJwnw9IHldLwADS&#10;bJzJuRJuXqJuSqGIWp/dNKZDd0RigrABGm/AuhFYqMCq8UckJipLYMXG9rF7NvS+NsI6oC5B17Di&#10;O7NDizKgROfPKKlkViWze8YaKFlaxg3ATknbXU2wFahmUPqSw3ELgIyFpVBdM/4bNUxpAhEwwpUW&#10;lK/sNDuHaiFY6XbcCJhDrpkx0hzgKZC+VrVbAcqiKAclgHm1g/3SByIUBWIEeC4OYIefS2qNSgcR&#10;hwkFGNzacukOpBKcW8p4FLAiv9G3KhBamI0z7XgYYFbsli8rFgPRg7nLdjwOUJpgVowqhkEAVks7&#10;iBAZLo+oKOECA3ODht2iI9txO+D+CyIhVTwqLcQcXcyMDs3Z7XwcQ8bmjDYI+Ue243ZAHcDoj1SA&#10;7TQytCQp43ZQUzG049hQxSx86OQ1gm8ItDDYYIDCFMGLZNdiChPBAzaJ1cCgqmJBqmsRhQkeK/g8&#10;vkPA4ZYGPaXRgTvomXYqnbsGMCDKLtIMIuiHoo7VNagGcUUYtDQZdiMKk7G3xhtrKJ+YP0gziChM&#10;zL8FUpiAXDtkxA6pA18S7P4+XIARWXCj9iJl3Axg09h9avBxWBBRgwwhEYrEmgPP0oralPnm3CcC&#10;lWDGsICy7vI/wo5e4SIOk1FwjKNqN54Rf/Q1NxGHiVK+0aHtUjHyA3g2SgcRBAXdFq4u5GEKSnbb&#10;l7S36FigkWzsKgMjA5iP63Z8WYDRAnO2okSNcUMYknMa4VXwLI3UYG4K2Yb5leNxO4CRBIWYgiIe&#10;Z7co6PG4HcDs5X4b42jicsYBk+14OCA+wVSAPAQrCxPVISRgXdLDYhYT7Gpqh3YLjA1Bi0xrADU6&#10;CoHQBI3ODBVtJt+algBEMnilXG6Fh7HSzIhMKwAilnJxz6NxZnEAOeMBITMR5sGYz9C8rC2l1HBo&#10;ERG7BI6Mlhq4Xe+mhz/NNyJGwITySwOkQvo0bkxk4nI+nJf4Bd+AkwOyY9Ns0wpuC73ETBj70tWd&#10;gJUhYpeEYhcUwknRdLYdEZmYQMbC4gwZDcOSoTIAabRiST0MEKvoszBLJQdYzUS4yQ1Fk0Bha3r3&#10;GUA2RPB4nhwpsnbTp9JYgNxMhFYsGWYN5F+Z0QUAjgK1sbdtr2FcZFJi2YrPPhcBMnr+NZLkTM4U&#10;wDkrg8MRpp5vOwfmRrfis09EgJrD9gSuHEmADF0BuLNW4L6gNGPgzhBdA4yHhEUs224xJ9xJI2cy&#10;gHomAmkAO4ZoRMKgNw4B4jMRcgQoEDC42aHIiQx4HxI4sfG8URrsap3DBPTPRKBm0Cdb8QiPMlgE&#10;LNBE4HGwnsA2YcehV5SADJoIxGO7n4z9pu24lLlEPCZCNtmycRrYP9KiFInmHps0Khp5KcmpjpUB&#10;Q7SOsf0xpiTMGVQhlRwgRUQ4iwNTiLhvRyZ0MScAjGMrcNKMYGiXr2oQOMCNowinPmzp5n428nI1&#10;/AA+mghHEfD+cfpnOLIBijQRptH81+5znNlfBGDSRNiZGSWN5NLCkuxY5PmcPCASsSgZ8VHXiANo&#10;aa0wblJ/LACCvF5dYi4TkYXp4GFSBFxTdmyCAGiFxRUSK7EcL8ZmlEjAN02Em0kZBsxHnEDX+wLa&#10;iYjtMOGRYzh22ahuxVd9rgEmULAtZY0lKsnZD0gorUA/Hu9uSnB9tktyLFOeNy4VUNRRNPxltj4y&#10;vAaU1BYkLAwLtkM4lpPIVnz2+XquJiY5xtZIlHTHpiSPVmzPRsqOkdnwZbgIeCoi9ApWJfNJmsSq&#10;ITsWZv/8iRl09fNuk3rgMqHCc6TRwYIHLhOvg5jcG1aUjJoRoGfrTPxH5r7RoUSd7T5wmR64TEdy&#10;gozZERgm7TNCv/SON4K7HrhMHPo9X2m8fBHBTnKFj2AmnQVFuJLeikVA0gOXaeZycafHPHCZnM4k&#10;N9IBrOHC9s++K2rasyEjvSPgM9B9lAcFQIZn5PoYIBgekjluAF14SEa/ALPwkPTYAKzwkNRagFJ4&#10;SI9uSqJ5SCa0AS7hIRnaH7hMAb944DI9cJl4uYQMO2GvzzMypITdPQ/JkPLAZboMF0rd0+TMbvtn&#10;cJlyuyXpjMt0+mTiMnX7la8g98lMv/Cr+o63N/2q9zb9xghPv/kbEJ5SXmpGIcEKUMZ4SLnAWS57&#10;U5WLd64BPlMSs0I/5xCrakZo2hLzxj/gPittA8WC+HHXk1yEp0JXBhsPNA3cCuiWQndOQ1JoAr2K&#10;BZUHg8rsyhKOfpZzLU34BeesxmuIuNqDU/uG+s20NK3Z7YICEbQvCFOg5HZocEbIoS/KPZxbByeH&#10;lUW5ZO7SqymJQnncOGHEMqYJ2HtWaIK/MsZE4Y4CDvUuepfOtRQYUNmC234oY3FqkPsYKOO1cwy4&#10;ySR4JSFXygNP0zdIJvC65qQmm8hJ6bhSCJjVgGC7B2tOarKKgsO2dmsY5Bfgacx37k2GATnBLOwy&#10;EUq5UIioec9rY7KLcmEv9kIKCJ1D4JCb5no4GUbFxWac07SrO6xOhxLnpCbLwAY52goqbFfgWN1p&#10;dr4m0+A+NOgFIx7MFUW8vmy2h5Nt8FbMkWQAl4FKF2WhmQ4GVlRLIgujhaoA95vZ0OYueYsOn1Ha&#10;ssKLXfDFhM3wySL8xq5+welxfZiLM4h6dDINJySCUX/j/QRwKGQYi1hRVrSiBgXHy17cMnOTWHSz&#10;E25BecDO08JSwOd92TmHRiNSFJdCQGSwa+Hs2qGZ9+NEF4vDWWRSIV/ZFXnIyBwkutjJqEP2ig8M&#10;nbPO3Igk+zbZAUClaYy3HnKTgt3BoPdYES5kvFW4PUfewtz7fiKYiMo+gQgCo925xJ1iUm8RKwrL&#10;tLeVWAXW3i+lWdcRK4rgbbTdiiHxIjcK3koHESvKLlvi4jHMzd65CcNFykxxwQ4mUlGBsmRvsaPw&#10;oUl40ek5uzmLBcluX6FJLveR7UwxgQvljOwAFQZ2GGUPbELKTBHBLsijcA/RgVtOWNJnLgWL4Cme&#10;gqIEO2B0OCZVtRPBVVSUWGDxtvElWyzvUmZaJ+ibHd+3BdooLxa6pMy0SiBjU0PBDCoCS98METFi&#10;RQGt27VbMASpsbGKSf+Jj+3Zi/8grFnkIXfQ1IKIFcXtFcQOZKDXQFybYR5NqwO8ZOqq8CPs3bMQ&#10;w4iJUgduB8aQJQ7wOOsJpUw9HrcDu+sIJXPhESsygVc24+Hg3jk6ffNWoEkB8MDWYjnAewhaMNpl&#10;18JtT8jwpihKeXbBmRHT9YuF4uOC9ipAirnc+kTFUUeQ+PAgXFkYKfBRWX+MYKhUEJhSdM34d1zE&#10;Qyt2e4KOiIEqBS7DxRxQmZlWpob2tArcCnBOohrp0vhKqpnbPCL8jRd/QS/GzuAnE6j0IheufaJv&#10;LDwk3gQcZOwFn1IHbgaQEiCmkG+y3NsLhuR4YniORJjgxm0x0MDhF2qoyqMBiQ45FdeW4eF2raeM&#10;vBF4x01cZN3QeexV25SEtcyUMQII2Q2ErKaojvWBhpQOImgPE4PxS2oFxY69ka7oRUgfgR2GDd/P&#10;rVHjZXyyHbcDuNJcf2JsXvhWLPl6PB4NyGKJvMYRHa8N1bT+CBaELUVAgDBluzbULqN1IE4ZjMQq&#10;x3U2pCGQueHPq/EE6hQytqvh3ZakiUYH1Ctw4E7ZWThyD7sKx+bUbpmU7fiqgJcZ5cZu5CSE4OZS&#10;xu2A4wnwEu0Ehb1ga4YGH/hThhFBgeQSNGPL4nL6mrkIgMTEoDYQ2FgeuCtx5rCj2wEpCK/IHl9Z&#10;ai/unSE3uR3QHdIwDsSQkRPgtI1GJy/tBAVLAisQO0mWe+kLgUSFDlh02VDb5XQ4Nv8qXQcWFTI4&#10;mu2OYZyS9GLlUmaKB3A8WKstr4aRzGkKrbaIRgXjhvTLLueD4DlzoWtEo7L0A9chLtItoq/s2IQp&#10;0DE82lrAg8jf9Q0/EY3K+JMAF5y2sJ20riaE055GcbGAaGe27Npd6aARi4qDE7bqwLPmcj8WBzmU&#10;KSugERj5sMjYdGMwMtiEQ6EmwFID9500l77pWBNwVUTICIjRdlUqHDqd4ASU1USYPFAUwhS7uBmq&#10;0hQBTMS2oXZKjXVRpyoRhcryBruVEpe2K0xlmAlHS60Re0seCyfMLv6RCospVPD3DaexEwlz1LZw&#10;7JRW0DGmQuxj18LJFjWP4RAqIqRAtvUAnLDTdHKJPqNQ2X3MxEtDJmZoeg7q3n/B271WZlDeB07V&#10;eBL2HBSYAsrD/VAfoEtNcR8U4p5dOYPigVN1n3MXnWyUWguYHUCFjCURRKfDbYTJaewhQuE09zfC&#10;3fQZsgho04l9BK1pbnqEpT3cD/UToSjCvx7uh9KYxQOn6jKcmQMbUXnJGRwkH/KAr/GrGPCRmXkM&#10;8cicN8Z07uFaWsYR3of7oaZ32j5wqhYaNYvQErlhi9ARndpHcIiGQ8PhMcO0lJ+F82I8JC09Qjg0&#10;0B1BGvrsbjgFRnNaBQ5a6MsHIpRC7/0jWELu3yIYQp+/D8e3wJ9kJhWQBgPDlMIDtsBDUuHhUBYP&#10;yTga8AMeklvNgBjwkFR4AAl4SOtpggV4SOMzjgvLZ8Le3/Aypaaw2+chqfAHTtWvxKlaff1qs7eQ&#10;vr/Z/fh1/6bfrv6p/3h8U9/pWmX7mz92m08+u+4O/9zd9p98/rIffvLzb/th2W8Pnzz/1btXrzb9&#10;y/Wf4q8CQwhd6z78fnWUegycxWFqXr1wurXq/l/ZazyakYTFiJbd4dAP1zfdMF6E9L7bfPnBhnpf&#10;KPo+ZDbr7ZsjrWxNb7vDerc9Nn673n7TfThyzm67D8cP00Vx+mR9emzUGt2PvmrVb/pDPDrrw7e7&#10;/fErXk1f+a+74bfDekUH+v3IbKPF+x8d1odNb9070tmG9fLGbuV6tVt9/HZAiMu29oeXh4+bfvzl&#10;zj65+3aw/6z619+Nz3Aj1+mj8fPh2+Fi023fPL3st49/eGm96a4Oz363Xg27zfrtBZ2/7babbvgC&#10;QTTJ/yNnXzJuII5dYMDHHm26j7t3o74Retdtvg6/f/hmtzopoV+96Y+j/vhTH550S43XsE8qBpzT&#10;tKoONZVRL5N9ElUA4TkqOh5lBruu7e/pynnTfOC92r3vB347qn6aq6DV7bvbF7eHi9e74bY7XNPf&#10;p5e/7bf90G0uL/a7dxjw1+vt234FTnHsym3HrH2/Xr79phveHr+U4Z/+zqbv/O+2u+1p4Adk8L1g&#10;Bdv+w+H73VFwf5oeuzetu9ozC6sX681m/GV509/215vh2Nbhw9gPJiN6it/u3bi2HHb7/ZcntR6d&#10;KHjK8mr82/5kjd27w+5f+uHUk/GvvuoPP/Z98IIVjh8N/oftevLpxaQUG7h/Dufs/I9RhOwbmJjg&#10;lOGH+94ZdTRyqd3wWd4ZJuJ8vqMvmvfNTTTQv843L4bd4enlYyoS9ufyAjPk95vd8Cdr4pdz25fv&#10;Llb9sN5u1n/+9/WWoPRf/9HddRe7odv++T//1h6cwiiz0hBlcCt7jGTIU+SePBAeBxwGqg6U/a3k&#10;ScL74MNjeP2ffThauP5P+PAvHLcID3eb3eHLoe9sxbOf/7je/2G7OdnOKdqs1vu7r1jA3u6/PMWw&#10;N93d0W8tdXluGc4fcDcW7/MosJwyg/N+b3cWbM0IP4mjxOh+2Hab592huxiu1qwDw+9Xx9qTBc4f&#10;7lbd2ULPEGKZMeSNzb6865b9s/8WAAAA//8DAFBLAwQUAAYACAAAACEAI2wFJ4AGAABUGwAAHAAA&#10;AGRycy90aGVtZS90aGVtZU92ZXJyaWRlMS54bWzsWU1vG0UYviPxH0Z7b2MndhpHdarYsRtI00ax&#10;W9TjeHe8O83szmpmnNQ31B6RkBAFcaASNw4IqNRKXMqvCRRBkfoXeGdmd70Tr0nSRlBBfUi8s8+8&#10;3+8zH7567X7M0CERkvKk7dUv1zxEEp8HNAnb3u1h/9Kah6TCSYAZT0jbmxLpXdt4/72reF1FJCa3&#10;YK6gAUEgJ5HruO1FSqXrS0vSh9dYXuYpSeDdmIsYK3gU4VIg8BHIj9nScq22uhRjmngbINBnYqBn&#10;EZTgGHTdGo+pT8yr4KCuEXIqu0ygQ8zaHogI+NGQ3FceYlgqeNH2aubjLW1cXcLr2SSmFswtzeub&#10;TzYvmxAcLBudIhwVSuv9RuvKViHfAJiax/V6vW6vXsgzAOz7JMlsKcts9NfqnVxmCWS/zsvu1pq1&#10;hosvyV+Zs7nV6XSarcwWK9SA7NfGHH6tttrYXHbwBmTxzTl8o7PZ7a46eAOy+NU5fP9Ka7Xh4g0o&#10;YjQ5mEPrhPb7mfQCMuZsuxK+BvC1WgafoaAaiurSKsY8UYtqLcb3uOgDQAMZVjRBapqSMfahJrs4&#10;HgmKtQK8TnDpjR3y5dyQ1oWkL2iq2t6HKU68EuTV8+9fPX+Kjh88O37w0/HDh8cPfrSCnFnbOAnL&#10;s15++9mfjz9Gfzz95uWjL6rxsoz/9YdPfvn582ogtM/MvRdfPvnt2ZMXX336+3ePKuCbAo/K8CGN&#10;iUQ3yRHa5zE4ZqLiWk5G4nwzhhGm5RmbSShxgrWWCvk9FTnom1PMsuw4dnSIG8E7AuijCnh9cs8x&#10;eBCJiaIVmnei2AHucs46XFRGYUfrKoV5OEnCauViUsbtY3xYpbuLEye/vUkKvJmXpeN4NyKOmXsM&#10;JwqHJCEK6Xf8gJAK7+5S6sR1l/qCSz5W6C5FHUwrQzKkI6eaZpO2aQx5mVb5DPl2YrN7B3U4q/J6&#10;ixy6SOgKzCqMHxLmhPE6nigcV4kc4piVA34Dq6jKyMFU+GVcTyrIdEgYR72ASFk155YAf0tJ38HA&#10;WJVp32XT2EUKRQ+qZN7AnJeRW/ygG+E4rcIOaBKVsR/IAyhRjPa4qoLvcrdD9DPkAScL032HEifd&#10;p7PBbRo6Js0KRL+ZiIpcXifcqd/BlI0xMVQDpO5wdUyTvyNuRoG5rYaLI26gyhdfP66w+22l7E1Y&#10;vap6ZvsEUS/CnaTnLhcBffvZeQtPkj0CDTG/RL0j53fk7P3nyXlRP188Jc9YGAha70XsRttsu+OF&#10;u+4xZWygpozckGbjLWHtCfowqOeZwyQpTmFpBF91J4MCBxcKbOYgwdVHVEWDCKewaa97WkgoM9Gh&#10;RCmXcFg0w5WyNR42/soeNZv6EGKZQ2K1ywM7vKKH87NGIcZYFUqr0Spa0QLOqmzlSiYUfHsdZXVt&#10;1Jm11Y1phhQdbYXLOsTmUA4hL1yDwSKasKlBsBWCKK/CcV6rhsMOZiTQcbc5ytNiYnKRKZIRhqsH&#10;cx3Q1H7P56hukpTXypwj2g+bI31wPCVqJW0tLfYNtJ0lSWV1jQXq8uy9SZbyCp5lCaSdbEeWlJuT&#10;Jeio7bWay00P+Thte2M4J8PXOIWsS72PxCyE+yRfCVv2pzazLo2yw7ljbhPU4erDxn3OYYcHUiHV&#10;FpaRLQ3zKisBlmhN1v7lJoT1ohyoYKOzWbGyBsXwr1kBcXRTS8Zj4qtysksjOnb2MaNSPlFEDKLg&#10;CI3YROxjSL8uVfAnoBKuOwwj6Ae4m9PRNq9ccs6arnwjZnB2HLM0whnd6hbNO9nCDSEVNpinknng&#10;W6Xtxrnzu2Ja/oJcKZfx/8wVvZ7A7cNKoDPgw0WvwEh3StvjQkUcWCiNqN8XsHEw3AHVAve78BqK&#10;Cu6gzX9BDvV/23NWhmlrOESqfRoiQWE9UpEgZA9oyVTfKcLq2dplRbJMkKmokrkytWaPyCFhQ82B&#10;q3pt91AEpW7YJKMBgztZf+5z1kGjUG9yyv3mMFmx9toe+Kd3PraZwSmXh82GJo9/YWKxPZitqna+&#10;mZ6vvWVH9IvZNquRd4W7FLSytn9NE8651FrGmvN4uZkbB1mc9xgGiw1RCndISP+B9Y8Kn9lfMPSC&#10;OuT7wK0IfrzQwqBsoKov2Y0H0gRpB0ewcbKDtpi0KBvabOuko5Yv1he80y30ngi2tuws+T5nsIvN&#10;mavO6cWLDHYWYSfWdmxhqCGzJ1sUhsb5QcYkxvklbOMvAAAA//8DAFBLAwQKAAAAAAAAACEAja+/&#10;pwMGAAADBgAAFAAAAGRycy9tZWRpYS9pbWFnZTEucG5niVBORw0KGgoAAAANSUhEUgAAAMcAAABB&#10;CAYAAABl7LADAAAAAXNSR0IArs4c6QAAAARnQU1BAACxjwv8YQUAAAAJcEhZcwAAFxEAABcRAcom&#10;8z8AAAWYSURBVHhe7ZxNbtQwFMdzAA5A1ZklB2i6hmVnhLgA0yWsqpYNu6rSnKAX6K5LFpyAnoAb&#10;sOAG3AHykjzH9jhfw8R+L/n/JGuYDFKe/b7dxBkAAAAAAAAAAAAAAAAAIJz9/ubV1Sp7Kf75Nzjy&#10;3XPxCZSw3+Ufig9Hh6ur26/FpwzuNvnn7d3DRf1VBbdXK1pAZyH5Wra6ernZ719VV4FEjFN4umq7&#10;noRKmIvf1/f3Z/UlFVSOsP5jO3WTVdzrQBYcxPLdnhzhgFDgi879/fVZYUG/NTrHLs+eD6IOnEM8&#10;Qwz/4W57sc6yP0mzR2lgUlLYCNip/QUWsaiglaH6SR60y3Lqcvu9jLTKjKkqBb2SimtVhVlwKMa4&#10;rE2H0DWJ2BspbeUUY+aUQpfkmZfrzdPN/uZ1KbCyHR6T8bwhapfjxDhztoKZibLCA9yYrG4CXWy7&#10;JA/erlbfKOq2lSeSMRGoXuRkC5mAtnKDDO883z3WX0UypsnmQBDdLklIvil7sybn8GVuM5i5UhmO&#10;X1K+fyd9A4INXmxJ1dy4Ts/16BNYElUEco0jZDBzhSMw66ysBLa7T/RvqYzZRUySNexyqr5kajst&#10;ztEsshtVeB6aMuCx+DrTkDWIIZnDlMix+yeKOL5goSgsGZP5vP5iSaWVXVbSvPNCqfVPounrDZM5&#10;RnnjgFDanKMr5fJvoXma34q5bm5v3/KWokZnsp1jl+d7TfK36a9Ld5NSeeShEYypA1NjooozwqUV&#10;DztL0lw368sn/v9kYKvV9pvkrc827L6xq0SRShOorBHdKYzxsxCNMXFT54zYAkaEDMre6qT5a+1P&#10;qJSq/kalz7EZchCNjj1LDoPBMna2pMEBu88xqArQGrxUQQqxd+nKJjbLf2iq1edAs2liB6lAud/S&#10;H4MJ8PsLLH58qj4p/8mOcFjyWwO6iYPdpFMqb8orlFUAAAAAAAAAAP4ft9ufdsQgdF8pIwah+55i&#10;xCB036kGAAAAMBfsP+Qs8U/9mue/dN1Njvs4gL5Hv/8XzfNfuu6iou29glOjef5L192k0HMz+ebu&#10;c/11cWie/9J1F+QUB0ebunXi1xo7H1KjkehBtVjzn4JUsvsvpNEQ1fNUAuqrM/mhQXsxzYOECg10&#10;SRin8PTUdj0JTSOm1Tncp2mbrIKnbKXCAaztBadQ0EuCeX9XYaQtZfcjD5xDNEMMv3rXY9gxoZNR&#10;pjClB0dzxvMXWcTCToSZm9VTha5JZahuklczJIDmg6Or2tQrqbheneE+vXNCh2VcxpCEBwN7E6Xv&#10;fXHjRCn0SIJqPjiaCB7nUgxt8xhDW0QlY5J+aPTQrEGYIJciYFPdx0bEQmsyKn/bMeliRqYKCn7G&#10;lH/855gmmwNfdJtsUpYbcTWdGeQ7dFtEnSP+Tk9ZBQg/NJpggxdbUtnlVH3JpDBNzlEZiBs9QxF1&#10;jvj60pA1mn6jXz/JsgYZle8EIUOTTLPQbmRho9FUHh6DnTUpY2o5NHpI5jDlcezNhfLGgZpcm3OY&#10;tOvNZSmlle0cmh4QNIbf0hemdYyA0XSlu2TprYcuufi3kALMb8Vch56qLnENmpq8OwpLlL1Npi69&#10;MSefT2P8ZASuIXBj54xaODvL7PLzRwlZxUQWZ4RLKx628dBajDlVXeIaEJQh+w6Nlio7YRzBHh1O&#10;QYiaj92bkGCSos+xkDOMOVVd8xpIl50cpCvr+Yiajy38XJyDFrj4sCJWd5+leQ2kys6VTJ9j+DKL&#10;mo/mqBmClDL2VHVkjtPSbJjYASrQBxfy+mWWqPnYAkqrWY/B7y9CCvDRvAbSZK82EY4/UV2cLiiV&#10;FR+idjuOoVzYeuEp+jTllVtWVQpc/7KvaV6DueiPmdt81PHw5eObj18e3tRfAQBE39YuAAAAAAAA&#10;AAAAAAAAAAAmIMv+ATSr/bhxjZhZAAAAAElFTkSuQmCCUEsDBBQABgAIAAAAIQBpKc02jgcAADwV&#10;AAAUAAAAZHJzL21lZGlhL2ltYWdlMi5lbWbsWGtsVFUQnrt9bUuF2xcpdEN2acHKQwkhBB+1F1wr&#10;RUpKWTQSCAUpQgKl2nKhamFFITybQiEhEQPyEOMfK1Hjg4RNVEATY1EkJBgIhAgJMZKgCdrY+n3n&#10;3rO9LV2sYOIfJv3uzJmZM+ecOc+tISLLgLVJIq0+ke3gH4OXvSLSPkfkcpPI8fkiwScrykQMeSxP&#10;ZB78UwAvRdNEJiWLHELdJsNrEflxdoZMbU8RBJAxQBBAuNGGZUgAsgn4zNg5Vqt2Qd+5QCVA3+FW&#10;smRCJg2z0uNyEWJo/TjLp2KhG6BoachKi9uSLYnL+bDqOkNcuaurS3Jd+T7wbFfGcCQE+IFxAOsN&#10;QnD2rxgIAE+Fy5+g3xrkbgeEVvBPqADR7yBysxvgOEZZIkXQsQ/sIz8OuuWQlRLvn99CqlH3t1Qn&#10;RwyL8HIZZeZrmVumHv2SQkDTdih/RzL03LHOMBih6kH9nbs9aLAZ4HjBouxIyb6VJxjMhsKQdHTu&#10;c5SSVF6cVZKuMsH14jPgpFaO4WO+qXvQYCYoDYj7Zfqqk2JGNnQjUwfJUIFvl7NKYpDeBqJsDa0P&#10;cH0ypWJBw5JIY12NyD41V38imgkrieMdixpsJdfXblhKyoG02OD8dfhinWCgFvZwfzKWUWTp8pr6&#10;4IyaVcGqFcsX1AYjs6tkz7ZptrW9wv40sLjeiWmotsZnBJJq1GyEG/2IMj4jYmxQ5SWNGShzFBlq&#10;FBy/s2Y6fCanFXSU495v+HzDZzXWN9QsF2F8QY1JsllV4PhjF7PdcfgUv46eIgGKsvDlumTbzIgJ&#10;5ABFAGakR5nZpi+JGabMRrz7YLCrpy/7bwKadLwYKlWjAyNhYA5VR8FNQNMICDp+AWQTsIB2OE8E&#10;N4HFkFmuglwHzmTEOjnf3dQCPf6ceZGlslxqpF6CMgN8FXiVrIBugdRCjshsFau79q1S9NyjTBVj&#10;gnxo8nzXOCVnqa/+MCdt1yb5f8ocKtbJ53xtqQ+retpOPhRgnkpD+faVhy7aBjyiebVIU4mcfbE2&#10;vXjbFiVnSrHTHHxvfh0S+tGHviwfnHfR/gE4Ou+btbQ4VCLWqBKpNEqk+gVHZp2TL5dIA+qMnjnN&#10;Jl8IXpxfmx7cvCWdOW+BbqdrJ6c97NoX2WqZiJ4b5jvigms6D+CcFQLs8JWlx0p/GXG0tAZyAPNN&#10;3XTAS1yfpEoow8BpQMfEkaPmlDFNwBtzA8oRKP4p5hL4HQL0GkE3VCxn/6AAUrtI7yNpxPpowOrA&#10;ZroL+r/mljfO3cxtojXy5ZDuNcKsT8WEb8T6+Kxqms35WREKdQyRNqP3GmG+iwH6cL3otYP8R7UM&#10;dXQcPvTBPRTX4y6NPg2dCZBSAB2L865ltjEQyAVIJkDZbxn+IvB8QL8R6OulAss5VyZAyZjso6Yb&#10;g96afPNSzhTW6bwwP9x1oSj8195FirPceWFsOASbH1gIsP+McTudttW7/mDqDGQMbz607M0Txhjl&#10;ucJ2sGXUuCiTsgHK7H+OK7MvzAP1fJfkuTL1g10ZTNlMCi49As46PL/12eua1N4OojBzxqpSrfsi&#10;r7FUYvPDEisKM99EInsybN6xs18moN+QVZDr0EH2kfq+9mka77se+7RjK1zFf+DXVvK+iPFajpxY&#10;1763Y+vlDsfj+Yrz6uxp+arZnny82aa28drPc98tX41zV2RbYejScNyjH7aF5M2FrXbhje8P43rp&#10;6oT/zirHf3Fqs637GL0xwU85t2CR6v9rmIyWMzWyAZx+WweOYlipRjy8hmyBn2Q5vlj3Fm28L4o+&#10;wBkPefWsZ+Ys29V0ivIE1Jk0s9mm3WlvPN3Fgr7l22b77O5W20L5VZSnw+9qZbP97PqmU/TR/WKc&#10;N2Dn+dB7n9JWBnBPBQD9LoWoiGuK80oqBIJAojmmH5HIngybjhE9s2MyiooeD2RO6b2OEtm9MRK1&#10;059+8GzgWidlA5SZC+8+03uFvrrfd9OmjrGj/f4ShFS0buDIkt5jT2Tn2EcCnCcsLUWmy8n02UGb&#10;3r8W5HYMbCK4CfR+OyVBl+jtlMY37b2303/6dmK+Iy5eR+EwJmsL+EfgXH///u1UX3/aE3M9Yu1y&#10;Yx7oFXMD/dAI25kOeEkdiPhUQrlEKuxD4FVAHZy57kxAn3cQ42+nW89kWu+M7r2dnHOI+eZ5zDOJ&#10;60Xva+Q//kaCOqrnhz4m0L/5uZM7k8fV3b8vr6/ZlK5/g6Th5fZdkk+878v8pk3pXJtX4Xf6/ZBc&#10;HXPRZh28SMqhVvoA7rGDdupKce8zcv5WicxvSNO/ZbjCN2bhPoaN71TW5Z3Odyrv0/BL02yWoVb5&#10;dGQDOWwx5sJe8Ee5srPM3Pe+M5nvRO9TbLn43HEey4BcwA/wbmXd4QDnlnvOK+t5xtsoquef+dDy&#10;7eqynTpgEcD/GY2xnLs4H+Ujx9SbLQox+s6TjaX6TTvK4wMT33XKxysn+n9YX+NiWxwXyXuP6nFB&#10;HV+/HKN37Iw3AeBY+/0/L/j6gYUA22WupgPMgX5XbkfS+L9JXc6BrQh4QN7DV5Mau1vwytrek/fu&#10;dwBmE2C/fVZ3Dvr6bfI3AAAA//8DAFBLAwQKAAAAAAAAACEAek5EH+EBAADhAQAAFAAAAGRycy9t&#10;ZWRpYS9pbWFnZTUucG5niVBORw0KGgoAAAANSUhEUgAAACUAAAA/CAYAAABn0wH+AAAAAXNSR0IA&#10;rs4c6QAAAARnQU1BAACxjwv8YQUAAAAJcEhZcwAAFxEAABcRAcom8z8AAAF2SURBVGhD7ZjRjcIw&#10;DIY9AAugK0M0Q1Q83ARhAwRPvFVImYAhbg8muB3YgB24huJgXYmSkjrp6fxJUVEqyC/7t1sMgiAI&#10;/wGj1Wd3udFVNbtDd82PE1M1560xi37Xv8/OrqlsJG5KGytgAN7PFrGYA4/7db0CuGaJVuxhbbtZ&#10;1gAXgPqyadvlY3t6jNkumgrO3Udv2hAnnlvUmJQ4syv91e8wMca8WoEVw290PGg2qXv6aXVd74+d&#10;h/1ki5IlJlLZG2fIvMU6uS81uM9ebT6cALpKiaFYYaEqzAZWYUiQ9VeW6ns+z2jqhr3obvgc6ewb&#10;ovpGAfQ5OFhz8JcgBBgal38JgvA3cW+XZGV5G3iF71W32CuwDDNCxB4mwwwZZsSAB80mdTLMGEPI&#10;vMU6uS81uF/s/50TQFekGFa/2R8PVeFv7ul9iNfq4xQqmGhShhm2z+H3Xt1/i9RhBo3uJKL6hpg2&#10;zGCJVCo0gpN6KhXW6hMEYXIAfgDxl2FPIcQsbwAAAABJRU5ErkJgglBLAQItABQABgAIAAAAIQBU&#10;K7tHRQEAAEYDAAATAAAAAAAAAAAAAAAAAAAAAABbQ29udGVudF9UeXBlc10ueG1sUEsBAi0AFAAG&#10;AAgAAAAhADj9If/WAAAAlAEAAAsAAAAAAAAAAAAAAAAAdgEAAF9yZWxzLy5yZWxzUEsBAi0AFAAG&#10;AAgAAAAhAHfjCin9AAAAOgQAABkAAAAAAAAAAAAAAAAAdQIAAGRycy9fcmVscy9lMm9Eb2MueG1s&#10;LnJlbHNQSwECLQAUAAYACAAAACEACsVC1vEFAAB9HAAADgAAAAAAAAAAAAAAAACpAwAAZHJzL2Uy&#10;b0RvYy54bWxQSwECLQAUAAYACAAAACEAXk39t9wAAAAFAQAADwAAAAAAAAAAAAAAAADGCQAAZHJz&#10;L2Rvd25yZXYueG1sUEsBAi0ACgAAAAAAAAAhAMKmg9KPAQAAjwEAABQAAAAAAAAAAAAAAAAAzwoA&#10;AGRycy9tZWRpYS9pbWFnZTYucG5nUEsBAi0AFAAGAAgAAAAhAN/zlWEUAQAA/AEAACAAAAAAAAAA&#10;AAAAAAAAkAwAAGRycy9jaGFydHMvX3JlbHMvY2hhcnQxLnhtbC5yZWxzUEsBAi0ACgAAAAAAAAAh&#10;AJnZdzZlAgAAZQIAABQAAAAAAAAAAAAAAAAA4g0AAGRycy9tZWRpYS9pbWFnZTQucG5nUEsBAi0A&#10;CgAAAAAAAAAhAB1w+cO3AQAAtwEAABQAAAAAAAAAAAAAAAAAeRAAAGRycy9tZWRpYS9pbWFnZTMu&#10;cG5nUEsBAi0AFAAGAAgAAAAhAIgymm+GJAAAtqIAABUAAAAAAAAAAAAAAAAAYhIAAGRycy9jaGFy&#10;dHMvY2hhcnQxLnhtbFBLAQItABQABgAIAAAAIQAjbAUngAYAAFQbAAAcAAAAAAAAAAAAAAAAABs3&#10;AABkcnMvdGhlbWUvdGhlbWVPdmVycmlkZTEueG1sUEsBAi0ACgAAAAAAAAAhAI2vv6cDBgAAAwYA&#10;ABQAAAAAAAAAAAAAAAAA1T0AAGRycy9tZWRpYS9pbWFnZTEucG5nUEsBAi0AFAAGAAgAAAAhAGkp&#10;zTaOBwAAPBUAABQAAAAAAAAAAAAAAAAACkQAAGRycy9tZWRpYS9pbWFnZTIuZW1mUEsBAi0ACgAA&#10;AAAAAAAhAHpORB/hAQAA4QEAABQAAAAAAAAAAAAAAAAAyksAAGRycy9tZWRpYS9pbWFnZTUucG5n&#10;UEsFBgAAAAAOAA4AoQMAAN1NAAAAAA==&#10;">
                <v:shape id="Chart 85" o:spid="_x0000_s1027" type="#_x0000_t75" style="position:absolute;width:50718;height:34747;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wnrv&#10;4MMAAADbAAAADwAAAGRycy9kb3ducmV2LnhtbESPT4vCMBTE78J+h/AWvGm6gotUo6zLCl48+OdQ&#10;b8/m2VSbl9LEWr/9RhA8DjPzG2a26GwlWmp86VjB1zABQZw7XXKh4LBfDSYgfEDWWDkmBQ/ysJh/&#10;9GaYanfnLbW7UIgIYZ+iAhNCnUrpc0MW/dDVxNE7u8ZiiLIppG7wHuG2kqMk+ZYWS44LBmv6NZRf&#10;dzerIPtLnLltTu32SFnBMjPLy2apVP+z+5mCCNSFd/jVXmsFkzE8v8QfIOf/AAAA//8DAFBLAQIt&#10;ABQABgAIAAAAIQC2gziS/gAAAOEBAAATAAAAAAAAAAAAAAAAAAAAAABbQ29udGVudF9UeXBlc10u&#10;eG1sUEsBAi0AFAAGAAgAAAAhADj9If/WAAAAlAEAAAsAAAAAAAAAAAAAAAAALwEAAF9yZWxzLy5y&#10;ZWxzUEsBAi0AFAAGAAgAAAAhADMvBZ5BAAAAOQAAAA4AAAAAAAAAAAAAAAAALgIAAGRycy9lMm9E&#10;b2MueG1sUEsBAi0AFAAGAAgAAAAhAMJ67+DDAAAA2wAAAA8AAAAAAAAAAAAAAAAAmwIAAGRycy9k&#10;b3ducmV2LnhtbFBLBQYAAAAABAAEAPMAAACLAwAAAAA=&#10;">
                  <v:imagedata r:id="rId56" o:title=""/>
                  <o:lock v:ext="edit" aspectratio="f"/>
                </v:shape>
                <v:shape id="Object 4" o:spid="_x0000_s1028" type="#_x0000_t75" style="position:absolute;left:26098;top:31099;width:12097;height:39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WZUKLEAAAA2wAAAA8AAABkcnMvZG93bnJldi54bWxEj0FrwkAUhO9C/8PyCr3ppkI1RFcRQfDU&#10;UpVSb4/s2ySafZtmV5P+e1cQPA4z8w0zX/a2FldqfeVYwfsoAUGcO11xoeCw3wxTED4ga6wdk4J/&#10;8rBcvAzmmGnX8Tddd6EQEcI+QwVlCE0mpc9LsuhHriGOnnGtxRBlW0jdYhfhtpbjJJlIixXHhRIb&#10;WpeUn3cXq+Br9ZlP/9aGjpti+/HbnYz5YaPU22u/moEI1Idn+NHeagXpBO5f4g+Qix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WZUKLEAAAA2wAAAA8AAAAAAAAAAAAAAAAA&#10;nwIAAGRycy9kb3ducmV2LnhtbFBLBQYAAAAABAAEAPcAAACQAwAAAAA=&#10;">
                  <v:imagedata r:id="rId57" o:title=""/>
                  <v:path arrowok="t"/>
                </v:shape>
                <v:shape id="Picture 87" o:spid="_x0000_s1029" type="#_x0000_t75" style="position:absolute;left:1048;top:10334;width:1810;height:3429;rotation:-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i0vs/BAAAA2wAAAA8AAABkcnMvZG93bnJldi54bWxEj0+LwjAUxO+C3yE8wZumKqtSjSJiweOu&#10;u+L10bz+0ealNNHWb28WBI/DzPyGWW87U4kHNa60rGAyjkAQp1aXnCv4+01GSxDOI2usLJOCJznY&#10;bvq9NcbatvxDj5PPRYCwi1FB4X0dS+nSggy6sa2Jg5fZxqAPssmlbrANcFPJaRTNpcGSw0KBNe0L&#10;Sm+nu1GQnbtznbTT6/c9mVWM8+zrcpBKDQfdbgXCU+c/4Xf7qBUsF/D/JfwAuXk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Pi0vs/BAAAA2wAAAA8AAAAAAAAAAAAAAAAAnwIA&#10;AGRycy9kb3ducmV2LnhtbFBLBQYAAAAABAAEAPcAAACNAwAAAAA=&#10;">
                  <v:imagedata r:id="rId58" o:title=""/>
                </v:shape>
                <v:shape id="Object 5" o:spid="_x0000_s1030" type="#_x0000_t75" style="position:absolute;left:21812;top:5000;width:2191;height:38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PiY1u9AAAA2wAAAA8AAABkcnMvZG93bnJldi54bWxET7sKwjAU3QX/IVzBTVMdRGqjiKiIuPgA&#10;HS/Nta02N6WJWv16MwiOh/NOZo0pxZNqV1hWMOhHIIhTqwvOFJyOq94YhPPIGkvLpOBNDmbTdivB&#10;WNsX7+l58JkIIexiVJB7X8VSujQng65vK+LAXW1t0AdYZ1LX+ArhppTDKBpJgwWHhhwrWuSU3g8P&#10;o8BF/r3E9e42KJvLR9/Po1262CrV7TTzCQhPjf+Lf+6NVjAOY8OX8APk9AsAAP//AwBQSwECLQAU&#10;AAYACAAAACEABKs5XgABAADmAQAAEwAAAAAAAAAAAAAAAAAAAAAAW0NvbnRlbnRfVHlwZXNdLnht&#10;bFBLAQItABQABgAIAAAAIQAIwxik1AAAAJMBAAALAAAAAAAAAAAAAAAAADEBAABfcmVscy8ucmVs&#10;c1BLAQItABQABgAIAAAAIQAzLwWeQQAAADkAAAASAAAAAAAAAAAAAAAAAC4CAABkcnMvcGljdHVy&#10;ZXhtbC54bWxQSwECLQAUAAYACAAAACEAM+JjW70AAADbAAAADwAAAAAAAAAAAAAAAACfAgAAZHJz&#10;L2Rvd25yZXYueG1sUEsFBgAAAAAEAAQA9wAAAIkDAAAAAA==&#10;">
                  <v:imagedata r:id="rId59" o:title=""/>
                  <v:path arrowok="t"/>
                </v:shape>
                <v:line id="Straight Connector 89" o:spid="_x0000_s1031" style="position:absolute;flip:x y;visibility:visible;mso-wrap-style:square" from="24384,7286" to="28289,97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76nHMUAAADbAAAADwAAAGRycy9kb3ducmV2LnhtbESPQWvCQBSE74L/YXkFb7qpYLDRVYK0&#10;4EVEU9rrI/tM0mbfxuyq0V/vCoLHYWa+YebLztTiTK2rLCt4H0UgiHOrKy4UfGdfwykI55E11pZJ&#10;wZUcLBf93hwTbS+8o/PeFyJA2CWooPS+SaR0eUkG3cg2xME72NagD7ItpG7xEuCmluMoiqXBisNC&#10;iQ2tSsr/9yej4LhK1/HvdjLZnLLxZ3yNbj9/aabU4K1LZyA8df4VfrbXWsH0Ax5fwg+Qi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76nHMUAAADbAAAADwAAAAAAAAAA&#10;AAAAAAChAgAAZHJzL2Rvd25yZXYueG1sUEsFBgAAAAAEAAQA+QAAAJMDAAAAAA==&#10;" strokecolor="windowText"/>
                <v:line id="Straight Connector 90" o:spid="_x0000_s1032" style="position:absolute;flip:y;visibility:visible;mso-wrap-style:square" from="32194,8715" to="33337,119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x11jsIAAADbAAAADwAAAGRycy9kb3ducmV2LnhtbERPPW/CMBDdkfofrKvEBg4MVRtwIlpa&#10;iYlSypLtiI84TXyOYgNpfz0eKjE+ve9lPthWXKj3tWMFs2kCgrh0uuZKweH7Y/IMwgdkja1jUvBL&#10;HvLsYbTEVLsrf9FlHyoRQ9inqMCE0KVS+tKQRT91HXHkTq63GCLsK6l7vMZw28p5kjxJizXHBoMd&#10;vRkqm/3ZKlj/7ZptURTzpv00h9n7a/ezPhZKjR+H1QJEoCHcxf/ujVbwEtfHL/EHyOw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x11jsIAAADbAAAADwAAAAAAAAAAAAAA&#10;AAChAgAAZHJzL2Rvd25yZXYueG1sUEsFBgAAAAAEAAQA+QAAAJADAAAAAA==&#10;" strokecolor="windowText"/>
                <v:shape id="Object 6" o:spid="_x0000_s1033" type="#_x0000_t75" style="position:absolute;left:42767;top:13192;width:2953;height:39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lVSMDDAAAA2wAAAA8AAABkcnMvZG93bnJldi54bWxEj8FqwzAQRO+F/IPYQC6lll2oid0oIQQC&#10;PRRK7ZDzYm0tU2tlLMV2/r4qFHocZuYNszssthcTjb5zrCBLUhDEjdMdtwou9flpC8IHZI29Y1Jw&#10;Jw+H/ephh6V2M3/SVIVWRAj7EhWYEIZSSt8YsugTNxBH78uNFkOUYyv1iHOE214+p2kuLXYcFwwO&#10;dDLUfFc3q+C9PhenvKgWch9T9vLYYXOdc6U26+X4CiLQEv7Df+03raDI4PdL/AFy/w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VVIwMMAAADbAAAADwAAAAAAAAAAAAAAAACf&#10;AgAAZHJzL2Rvd25yZXYueG1sUEsFBgAAAAAEAAQA9wAAAI8DAAAAAA==&#10;">
                  <v:imagedata r:id="rId60" o:title=""/>
                  <v:path arrowok="t"/>
                </v:shape>
                <v:line id="Straight Connector 92" o:spid="_x0000_s1034" style="position:absolute;flip:x y;visibility:visible;mso-wrap-style:square" from="41719,9763" to="42672,130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MOjsMUAAADbAAAADwAAAGRycy9kb3ducmV2LnhtbESPQWvCQBSE74L/YXlCb7oxYGhTVwli&#10;wYuIprTXR/aZRLNvY3bV2F/fFQo9DjPzDTNf9qYRN+pcbVnBdBKBIC6srrlU8Jl/jF9BOI+ssbFM&#10;Ch7kYLkYDuaYanvnPd0OvhQBwi5FBZX3bSqlKyoy6Ca2JQ7e0XYGfZBdKXWH9wA3jYyjKJEGaw4L&#10;Fba0qqg4H65GwWWVbZLv3Wy2vebxOnlEP1+nLFfqZdRn7yA89f4//NfeaAVvMTy/hB8gF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MOjsMUAAADbAAAADwAAAAAAAAAA&#10;AAAAAAChAgAAZHJzL2Rvd25yZXYueG1sUEsFBgAAAAAEAAQA+QAAAJMDAAAAAA==&#10;" strokecolor="windowText"/>
                <v:shape id="Object 7" o:spid="_x0000_s1035" type="#_x0000_t75" style="position:absolute;left:29813;top:10525;width:2191;height:38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aXYYjEAAAA2wAAAA8AAABkcnMvZG93bnJldi54bWxEj09rwkAUxO8Fv8PyhF5K3dSA2NRNsJVC&#10;T4LGP9dH9jUbzL5Ns1tNv31XEDwOM/MbZlEMthVn6n3jWMHLJAFBXDndcK1gV34+z0H4gKyxdUwK&#10;/shDkY8eFphpd+ENnbehFhHCPkMFJoQuk9JXhiz6ieuIo/fteoshyr6WusdLhNtWTpNkJi02HBcM&#10;dvRhqDptf62ClQ/HdYlPCaaG0s2+mR3e5z9KPY6H5RuIQEO4h2/tL63gNYXrl/gDZP4P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aXYYjEAAAA2wAAAA8AAAAAAAAAAAAAAAAA&#10;nwIAAGRycy9kb3ducmV2LnhtbFBLBQYAAAAABAAEAPcAAACQAwAAAAA=&#10;">
                  <v:imagedata r:id="rId61" o:title=""/>
                  <v:path arrowok="t"/>
                </v:shape>
                <v:shape id="Object 8" o:spid="_x0000_s1036" type="#_x0000_t75" style="position:absolute;left:33051;top:21478;width:1905;height:38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26ymTDAAAA2wAAAA8AAABkcnMvZG93bnJldi54bWxEj0FrAjEUhO9C/0N4ghfRrEVKdzVKFYqC&#10;p1pRj4/Nc7O4eVk3Udd/bwoFj8PMfMNM562txI0aXzpWMBomIIhzp0suFOx+vwefIHxA1lg5JgUP&#10;8jCfvXWmmGl35x+6bUMhIoR9hgpMCHUmpc8NWfRDVxNH7+QaiyHKppC6wXuE20q+J8mHtFhyXDBY&#10;09JQft5erYL9htgc7PES0scuPa1qs+mfF0r1uu3XBESgNrzC/+21VpCO4e9L/AFy9gQ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brKZMMAAADbAAAADwAAAAAAAAAAAAAAAACf&#10;AgAAZHJzL2Rvd25yZXYueG1sUEsFBgAAAAAEAAQA9wAAAI8DAAAAAA==&#10;">
                  <v:imagedata r:id="rId62" o:title=""/>
                  <v:path arrowok="t"/>
                </v:shape>
                <v:line id="Straight Connector 95" o:spid="_x0000_s1037" style="position:absolute;flip:x y;visibility:visible;mso-wrap-style:square" from="29241,20812" to="32289,225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yo7xMUAAADbAAAADwAAAGRycy9kb3ducmV2LnhtbESPQWvCQBSE74L/YXmCN90oJLSpqwRR&#10;8FKKprTXR/aZRLNvY3bV2F/fFQo9DjPzDbNY9aYRN+pcbVnBbBqBIC6srrlU8JlvJy8gnEfW2Fgm&#10;BQ9ysFoOBwtMtb3znm4HX4oAYZeigsr7NpXSFRUZdFPbEgfvaDuDPsiulLrDe4CbRs6jKJEGaw4L&#10;Fba0rqg4H65GwWWd7ZLvjzh+v+bzTfKIfr5OWa7UeNRnbyA89f4//NfeaQWvMTy/hB8gl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yo7xMUAAADbAAAADwAAAAAAAAAA&#10;AAAAAAChAgAAZHJzL2Rvd25yZXYueG1sUEsFBgAAAAAEAAQA+QAAAJMDAAAAAA==&#10;" strokecolor="windowText"/>
                <w10:anchorlock/>
              </v:group>
            </w:pict>
          </mc:Fallback>
        </mc:AlternateContent>
      </w:r>
    </w:p>
    <w:p w14:paraId="4F525DFD" w14:textId="77777777" w:rsidR="004E7878" w:rsidRPr="004E7878" w:rsidRDefault="004E7878" w:rsidP="00F314D5">
      <w:pPr>
        <w:tabs>
          <w:tab w:val="left" w:pos="1276"/>
        </w:tabs>
        <w:spacing w:before="0" w:after="0" w:line="276" w:lineRule="auto"/>
        <w:ind w:left="567"/>
        <w:jc w:val="center"/>
        <w:rPr>
          <w:rFonts w:ascii="Times New Roman" w:hAnsi="Times New Roman" w:cs="Times New Roman"/>
          <w:szCs w:val="24"/>
        </w:rPr>
      </w:pPr>
      <w:r w:rsidRPr="004E7878">
        <w:rPr>
          <w:rFonts w:ascii="Times New Roman" w:hAnsi="Times New Roman" w:cs="Times New Roman"/>
          <w:b/>
          <w:szCs w:val="24"/>
        </w:rPr>
        <w:t xml:space="preserve">Şekil </w:t>
      </w:r>
      <w:proofErr w:type="gramStart"/>
      <w:r w:rsidRPr="004E7878">
        <w:rPr>
          <w:rFonts w:ascii="Times New Roman" w:hAnsi="Times New Roman" w:cs="Times New Roman"/>
          <w:b/>
          <w:szCs w:val="24"/>
        </w:rPr>
        <w:t>1.5</w:t>
      </w:r>
      <w:proofErr w:type="gramEnd"/>
      <w:r w:rsidRPr="004E7878">
        <w:rPr>
          <w:rFonts w:ascii="Times New Roman" w:hAnsi="Times New Roman" w:cs="Times New Roman"/>
          <w:b/>
          <w:szCs w:val="24"/>
        </w:rPr>
        <w:t>.</w:t>
      </w:r>
      <w:r w:rsidRPr="004E7878">
        <w:rPr>
          <w:rFonts w:ascii="Times New Roman" w:hAnsi="Times New Roman" w:cs="Times New Roman"/>
          <w:szCs w:val="24"/>
        </w:rPr>
        <w:t xml:space="preserve"> Dairesel kesitli kanallarda hidrolik elemanlar</w:t>
      </w:r>
    </w:p>
    <w:p w14:paraId="25EC87BB" w14:textId="77777777" w:rsidR="004E7878" w:rsidRDefault="004E7878" w:rsidP="00F314D5">
      <w:pPr>
        <w:tabs>
          <w:tab w:val="left" w:pos="851"/>
          <w:tab w:val="right" w:pos="9072"/>
        </w:tabs>
        <w:spacing w:before="0" w:after="0" w:line="276" w:lineRule="auto"/>
        <w:rPr>
          <w:rFonts w:ascii="Times New Roman" w:hAnsi="Times New Roman" w:cs="Times New Roman"/>
          <w:b/>
          <w:szCs w:val="24"/>
        </w:rPr>
      </w:pPr>
    </w:p>
    <w:p w14:paraId="4A6F2D2C" w14:textId="77777777" w:rsidR="0062611E" w:rsidRPr="004E7878" w:rsidRDefault="0062611E" w:rsidP="00F314D5">
      <w:pPr>
        <w:tabs>
          <w:tab w:val="left" w:pos="851"/>
          <w:tab w:val="right" w:pos="9072"/>
        </w:tabs>
        <w:spacing w:before="0" w:after="0" w:line="276" w:lineRule="auto"/>
        <w:rPr>
          <w:rFonts w:ascii="Times New Roman" w:hAnsi="Times New Roman" w:cs="Times New Roman"/>
          <w:b/>
          <w:szCs w:val="24"/>
        </w:rPr>
      </w:pPr>
    </w:p>
    <w:p w14:paraId="7E1FDC15" w14:textId="77777777" w:rsidR="004E7878" w:rsidRPr="004E7878" w:rsidRDefault="004E7878" w:rsidP="00F314D5">
      <w:pPr>
        <w:tabs>
          <w:tab w:val="left" w:pos="851"/>
          <w:tab w:val="right" w:pos="9072"/>
        </w:tabs>
        <w:spacing w:before="0" w:after="0" w:line="276" w:lineRule="auto"/>
        <w:rPr>
          <w:rFonts w:ascii="Times New Roman" w:hAnsi="Times New Roman" w:cs="Times New Roman"/>
          <w:b/>
          <w:szCs w:val="24"/>
        </w:rPr>
      </w:pPr>
      <w:r w:rsidRPr="004E7878">
        <w:rPr>
          <w:rFonts w:ascii="Times New Roman" w:hAnsi="Times New Roman" w:cs="Times New Roman"/>
          <w:b/>
          <w:szCs w:val="24"/>
        </w:rPr>
        <w:t xml:space="preserve">1.3.3.4. Yol </w:t>
      </w:r>
      <w:proofErr w:type="spellStart"/>
      <w:r w:rsidRPr="004E7878">
        <w:rPr>
          <w:rFonts w:ascii="Times New Roman" w:hAnsi="Times New Roman" w:cs="Times New Roman"/>
          <w:b/>
          <w:szCs w:val="24"/>
        </w:rPr>
        <w:t>enkesitleri</w:t>
      </w:r>
      <w:proofErr w:type="spellEnd"/>
    </w:p>
    <w:p w14:paraId="0A76B16B" w14:textId="6C15B75E" w:rsidR="004E7878" w:rsidRDefault="004E7878" w:rsidP="00F314D5">
      <w:pPr>
        <w:tabs>
          <w:tab w:val="left" w:pos="851"/>
          <w:tab w:val="right" w:pos="9072"/>
        </w:tabs>
        <w:spacing w:before="0" w:after="0" w:line="276" w:lineRule="auto"/>
        <w:rPr>
          <w:rFonts w:ascii="Times New Roman" w:hAnsi="Times New Roman" w:cs="Times New Roman"/>
          <w:szCs w:val="24"/>
        </w:rPr>
      </w:pPr>
      <w:r w:rsidRPr="004E7878">
        <w:rPr>
          <w:rFonts w:ascii="Times New Roman" w:hAnsi="Times New Roman" w:cs="Times New Roman"/>
          <w:szCs w:val="24"/>
        </w:rPr>
        <w:t xml:space="preserve">Teknik altyapı tesislerinin çeşitli yol </w:t>
      </w:r>
      <w:proofErr w:type="spellStart"/>
      <w:r w:rsidRPr="004E7878">
        <w:rPr>
          <w:rFonts w:ascii="Times New Roman" w:hAnsi="Times New Roman" w:cs="Times New Roman"/>
          <w:szCs w:val="24"/>
        </w:rPr>
        <w:t>enkesitlerinde</w:t>
      </w:r>
      <w:proofErr w:type="spellEnd"/>
      <w:r w:rsidRPr="004E7878">
        <w:rPr>
          <w:rFonts w:ascii="Times New Roman" w:hAnsi="Times New Roman" w:cs="Times New Roman"/>
          <w:szCs w:val="24"/>
        </w:rPr>
        <w:t xml:space="preserve"> konumlandırılması ile ilgili </w:t>
      </w:r>
      <w:proofErr w:type="gramStart"/>
      <w:r w:rsidRPr="004E7878">
        <w:rPr>
          <w:rFonts w:ascii="Times New Roman" w:hAnsi="Times New Roman" w:cs="Times New Roman"/>
          <w:szCs w:val="24"/>
        </w:rPr>
        <w:t>es</w:t>
      </w:r>
      <w:r w:rsidR="0062611E">
        <w:rPr>
          <w:rFonts w:ascii="Times New Roman" w:hAnsi="Times New Roman" w:cs="Times New Roman"/>
          <w:szCs w:val="24"/>
        </w:rPr>
        <w:t>aslar        Bölüm</w:t>
      </w:r>
      <w:proofErr w:type="gramEnd"/>
      <w:r w:rsidR="0062611E">
        <w:rPr>
          <w:rFonts w:ascii="Times New Roman" w:hAnsi="Times New Roman" w:cs="Times New Roman"/>
          <w:szCs w:val="24"/>
        </w:rPr>
        <w:t xml:space="preserve"> 1.6’da verilmiştir.</w:t>
      </w:r>
    </w:p>
    <w:p w14:paraId="0BAEDF81" w14:textId="77777777" w:rsidR="0062611E" w:rsidRDefault="0062611E" w:rsidP="00F314D5">
      <w:pPr>
        <w:tabs>
          <w:tab w:val="left" w:pos="851"/>
          <w:tab w:val="right" w:pos="9072"/>
        </w:tabs>
        <w:spacing w:before="0" w:after="0" w:line="276" w:lineRule="auto"/>
        <w:rPr>
          <w:rFonts w:ascii="Times New Roman" w:hAnsi="Times New Roman" w:cs="Times New Roman"/>
          <w:szCs w:val="24"/>
        </w:rPr>
      </w:pPr>
    </w:p>
    <w:p w14:paraId="4EC10113" w14:textId="77777777" w:rsidR="0062611E" w:rsidRDefault="0062611E" w:rsidP="00F314D5">
      <w:pPr>
        <w:tabs>
          <w:tab w:val="left" w:pos="851"/>
          <w:tab w:val="right" w:pos="9072"/>
        </w:tabs>
        <w:spacing w:before="0" w:after="0" w:line="276" w:lineRule="auto"/>
        <w:rPr>
          <w:rFonts w:ascii="Times New Roman" w:hAnsi="Times New Roman" w:cs="Times New Roman"/>
          <w:szCs w:val="24"/>
        </w:rPr>
      </w:pPr>
    </w:p>
    <w:p w14:paraId="5D530BFE" w14:textId="77777777" w:rsidR="0062611E" w:rsidRDefault="0062611E" w:rsidP="00F314D5">
      <w:pPr>
        <w:tabs>
          <w:tab w:val="left" w:pos="851"/>
          <w:tab w:val="right" w:pos="9072"/>
        </w:tabs>
        <w:spacing w:before="0" w:after="0" w:line="276" w:lineRule="auto"/>
        <w:rPr>
          <w:rFonts w:ascii="Times New Roman" w:hAnsi="Times New Roman" w:cs="Times New Roman"/>
          <w:szCs w:val="24"/>
        </w:rPr>
      </w:pPr>
    </w:p>
    <w:p w14:paraId="56000429" w14:textId="77777777" w:rsidR="0062611E" w:rsidRDefault="0062611E" w:rsidP="00F314D5">
      <w:pPr>
        <w:tabs>
          <w:tab w:val="left" w:pos="851"/>
          <w:tab w:val="right" w:pos="9072"/>
        </w:tabs>
        <w:spacing w:before="0" w:after="0" w:line="276" w:lineRule="auto"/>
        <w:rPr>
          <w:rFonts w:ascii="Times New Roman" w:hAnsi="Times New Roman" w:cs="Times New Roman"/>
          <w:szCs w:val="24"/>
        </w:rPr>
      </w:pPr>
    </w:p>
    <w:p w14:paraId="59AC8085" w14:textId="77777777" w:rsidR="0062611E" w:rsidRDefault="0062611E" w:rsidP="00F314D5">
      <w:pPr>
        <w:tabs>
          <w:tab w:val="left" w:pos="851"/>
          <w:tab w:val="right" w:pos="9072"/>
        </w:tabs>
        <w:spacing w:before="0" w:after="0" w:line="276" w:lineRule="auto"/>
        <w:rPr>
          <w:rFonts w:ascii="Times New Roman" w:hAnsi="Times New Roman" w:cs="Times New Roman"/>
          <w:szCs w:val="24"/>
        </w:rPr>
      </w:pPr>
    </w:p>
    <w:p w14:paraId="49CB502C" w14:textId="77777777" w:rsidR="0062611E" w:rsidRDefault="0062611E" w:rsidP="00F314D5">
      <w:pPr>
        <w:tabs>
          <w:tab w:val="left" w:pos="851"/>
          <w:tab w:val="right" w:pos="9072"/>
        </w:tabs>
        <w:spacing w:before="0" w:after="0" w:line="276" w:lineRule="auto"/>
        <w:rPr>
          <w:rFonts w:ascii="Times New Roman" w:hAnsi="Times New Roman" w:cs="Times New Roman"/>
          <w:szCs w:val="24"/>
        </w:rPr>
      </w:pPr>
    </w:p>
    <w:p w14:paraId="17CF8A5E" w14:textId="77777777" w:rsidR="0062611E" w:rsidRDefault="0062611E" w:rsidP="00F314D5">
      <w:pPr>
        <w:tabs>
          <w:tab w:val="left" w:pos="851"/>
          <w:tab w:val="right" w:pos="9072"/>
        </w:tabs>
        <w:spacing w:before="0" w:after="0" w:line="276" w:lineRule="auto"/>
        <w:rPr>
          <w:rFonts w:ascii="Times New Roman" w:hAnsi="Times New Roman" w:cs="Times New Roman"/>
          <w:szCs w:val="24"/>
        </w:rPr>
      </w:pPr>
    </w:p>
    <w:p w14:paraId="0FFBFE96" w14:textId="77777777" w:rsidR="0062611E" w:rsidRDefault="0062611E" w:rsidP="00F314D5">
      <w:pPr>
        <w:tabs>
          <w:tab w:val="left" w:pos="851"/>
          <w:tab w:val="right" w:pos="9072"/>
        </w:tabs>
        <w:spacing w:before="0" w:after="0" w:line="276" w:lineRule="auto"/>
        <w:rPr>
          <w:rFonts w:ascii="Times New Roman" w:hAnsi="Times New Roman" w:cs="Times New Roman"/>
          <w:szCs w:val="24"/>
        </w:rPr>
      </w:pPr>
    </w:p>
    <w:p w14:paraId="51626A14" w14:textId="77777777" w:rsidR="0062611E" w:rsidRDefault="0062611E" w:rsidP="00F314D5">
      <w:pPr>
        <w:tabs>
          <w:tab w:val="left" w:pos="851"/>
          <w:tab w:val="right" w:pos="9072"/>
        </w:tabs>
        <w:spacing w:before="0" w:after="0" w:line="276" w:lineRule="auto"/>
        <w:rPr>
          <w:rFonts w:ascii="Times New Roman" w:hAnsi="Times New Roman" w:cs="Times New Roman"/>
          <w:szCs w:val="24"/>
        </w:rPr>
      </w:pPr>
    </w:p>
    <w:p w14:paraId="478C53D6" w14:textId="77777777" w:rsidR="0062611E" w:rsidRDefault="0062611E" w:rsidP="00F314D5">
      <w:pPr>
        <w:tabs>
          <w:tab w:val="left" w:pos="851"/>
          <w:tab w:val="right" w:pos="9072"/>
        </w:tabs>
        <w:spacing w:before="0" w:after="0" w:line="276" w:lineRule="auto"/>
        <w:rPr>
          <w:rFonts w:ascii="Times New Roman" w:hAnsi="Times New Roman" w:cs="Times New Roman"/>
          <w:szCs w:val="24"/>
        </w:rPr>
      </w:pPr>
    </w:p>
    <w:p w14:paraId="6D791906" w14:textId="77777777" w:rsidR="0062611E" w:rsidRDefault="0062611E" w:rsidP="00F314D5">
      <w:pPr>
        <w:tabs>
          <w:tab w:val="left" w:pos="851"/>
          <w:tab w:val="right" w:pos="9072"/>
        </w:tabs>
        <w:spacing w:before="0" w:after="0" w:line="276" w:lineRule="auto"/>
        <w:rPr>
          <w:rFonts w:ascii="Times New Roman" w:hAnsi="Times New Roman" w:cs="Times New Roman"/>
          <w:szCs w:val="24"/>
        </w:rPr>
      </w:pPr>
    </w:p>
    <w:p w14:paraId="59C1E4AD" w14:textId="77777777" w:rsidR="0062611E" w:rsidRDefault="0062611E" w:rsidP="00F314D5">
      <w:pPr>
        <w:tabs>
          <w:tab w:val="left" w:pos="851"/>
          <w:tab w:val="right" w:pos="9072"/>
        </w:tabs>
        <w:spacing w:before="0" w:after="0" w:line="276" w:lineRule="auto"/>
        <w:rPr>
          <w:rFonts w:ascii="Times New Roman" w:hAnsi="Times New Roman" w:cs="Times New Roman"/>
          <w:szCs w:val="24"/>
        </w:rPr>
      </w:pPr>
    </w:p>
    <w:p w14:paraId="7E6EB775" w14:textId="77777777" w:rsidR="0062611E" w:rsidRDefault="0062611E" w:rsidP="00F314D5">
      <w:pPr>
        <w:tabs>
          <w:tab w:val="left" w:pos="851"/>
          <w:tab w:val="right" w:pos="9072"/>
        </w:tabs>
        <w:spacing w:before="0" w:after="0" w:line="276" w:lineRule="auto"/>
        <w:rPr>
          <w:rFonts w:ascii="Times New Roman" w:hAnsi="Times New Roman" w:cs="Times New Roman"/>
          <w:szCs w:val="24"/>
        </w:rPr>
      </w:pPr>
    </w:p>
    <w:p w14:paraId="7880F1F2" w14:textId="77777777" w:rsidR="0062611E" w:rsidRDefault="0062611E" w:rsidP="00F314D5">
      <w:pPr>
        <w:tabs>
          <w:tab w:val="left" w:pos="851"/>
          <w:tab w:val="right" w:pos="9072"/>
        </w:tabs>
        <w:spacing w:before="0" w:after="0" w:line="276" w:lineRule="auto"/>
        <w:rPr>
          <w:rFonts w:ascii="Times New Roman" w:hAnsi="Times New Roman" w:cs="Times New Roman"/>
          <w:szCs w:val="24"/>
        </w:rPr>
      </w:pPr>
    </w:p>
    <w:p w14:paraId="05CEC73B" w14:textId="77777777" w:rsidR="0062611E" w:rsidRDefault="0062611E" w:rsidP="00F314D5">
      <w:pPr>
        <w:tabs>
          <w:tab w:val="left" w:pos="851"/>
          <w:tab w:val="right" w:pos="9072"/>
        </w:tabs>
        <w:spacing w:before="0" w:after="0" w:line="276" w:lineRule="auto"/>
        <w:rPr>
          <w:rFonts w:ascii="Times New Roman" w:hAnsi="Times New Roman" w:cs="Times New Roman"/>
          <w:szCs w:val="24"/>
        </w:rPr>
      </w:pPr>
    </w:p>
    <w:p w14:paraId="68BDCEB7" w14:textId="77777777" w:rsidR="0062611E" w:rsidRDefault="0062611E" w:rsidP="00F314D5">
      <w:pPr>
        <w:tabs>
          <w:tab w:val="left" w:pos="851"/>
          <w:tab w:val="right" w:pos="9072"/>
        </w:tabs>
        <w:spacing w:before="0" w:after="0" w:line="276" w:lineRule="auto"/>
        <w:rPr>
          <w:rFonts w:ascii="Times New Roman" w:hAnsi="Times New Roman" w:cs="Times New Roman"/>
          <w:szCs w:val="24"/>
        </w:rPr>
      </w:pPr>
    </w:p>
    <w:p w14:paraId="54B029BB" w14:textId="77777777" w:rsidR="0062611E" w:rsidRDefault="0062611E" w:rsidP="00F314D5">
      <w:pPr>
        <w:tabs>
          <w:tab w:val="left" w:pos="851"/>
          <w:tab w:val="right" w:pos="9072"/>
        </w:tabs>
        <w:spacing w:before="0" w:after="0" w:line="276" w:lineRule="auto"/>
        <w:rPr>
          <w:rFonts w:ascii="Times New Roman" w:hAnsi="Times New Roman" w:cs="Times New Roman"/>
          <w:szCs w:val="24"/>
        </w:rPr>
      </w:pPr>
    </w:p>
    <w:p w14:paraId="053DD051" w14:textId="77777777" w:rsidR="0062611E" w:rsidRDefault="0062611E" w:rsidP="00F314D5">
      <w:pPr>
        <w:tabs>
          <w:tab w:val="left" w:pos="851"/>
          <w:tab w:val="right" w:pos="9072"/>
        </w:tabs>
        <w:spacing w:before="0" w:after="0" w:line="276" w:lineRule="auto"/>
        <w:rPr>
          <w:rFonts w:ascii="Times New Roman" w:hAnsi="Times New Roman" w:cs="Times New Roman"/>
          <w:szCs w:val="24"/>
        </w:rPr>
      </w:pPr>
    </w:p>
    <w:p w14:paraId="2F6D5DB0" w14:textId="77777777" w:rsidR="0062611E" w:rsidRDefault="0062611E" w:rsidP="00F314D5">
      <w:pPr>
        <w:tabs>
          <w:tab w:val="left" w:pos="851"/>
          <w:tab w:val="right" w:pos="9072"/>
        </w:tabs>
        <w:spacing w:before="0" w:after="0" w:line="276" w:lineRule="auto"/>
        <w:rPr>
          <w:rFonts w:ascii="Times New Roman" w:hAnsi="Times New Roman" w:cs="Times New Roman"/>
          <w:szCs w:val="24"/>
        </w:rPr>
      </w:pPr>
    </w:p>
    <w:p w14:paraId="11AFED80" w14:textId="77777777" w:rsidR="0062611E" w:rsidRDefault="0062611E" w:rsidP="00F314D5">
      <w:pPr>
        <w:tabs>
          <w:tab w:val="left" w:pos="851"/>
          <w:tab w:val="right" w:pos="9072"/>
        </w:tabs>
        <w:spacing w:before="0" w:after="0" w:line="276" w:lineRule="auto"/>
        <w:rPr>
          <w:rFonts w:ascii="Times New Roman" w:hAnsi="Times New Roman" w:cs="Times New Roman"/>
          <w:szCs w:val="24"/>
        </w:rPr>
      </w:pPr>
    </w:p>
    <w:p w14:paraId="253702B2" w14:textId="77777777" w:rsidR="0062611E" w:rsidRPr="0062611E" w:rsidRDefault="0062611E" w:rsidP="00F314D5">
      <w:pPr>
        <w:tabs>
          <w:tab w:val="left" w:pos="851"/>
          <w:tab w:val="right" w:pos="9072"/>
        </w:tabs>
        <w:spacing w:before="0" w:after="0" w:line="276" w:lineRule="auto"/>
        <w:rPr>
          <w:rFonts w:ascii="Times New Roman" w:hAnsi="Times New Roman" w:cs="Times New Roman"/>
          <w:szCs w:val="24"/>
        </w:rPr>
      </w:pPr>
    </w:p>
    <w:p w14:paraId="430D263F" w14:textId="77777777" w:rsidR="004E7878" w:rsidRPr="004E7878" w:rsidRDefault="004E7878" w:rsidP="00F314D5">
      <w:pPr>
        <w:tabs>
          <w:tab w:val="left" w:pos="851"/>
          <w:tab w:val="right" w:pos="9072"/>
        </w:tabs>
        <w:spacing w:before="0" w:after="0" w:line="276" w:lineRule="auto"/>
        <w:rPr>
          <w:rFonts w:ascii="Times New Roman" w:hAnsi="Times New Roman" w:cs="Times New Roman"/>
          <w:b/>
          <w:szCs w:val="24"/>
        </w:rPr>
      </w:pPr>
      <w:r w:rsidRPr="004E7878">
        <w:rPr>
          <w:rFonts w:ascii="Times New Roman" w:hAnsi="Times New Roman" w:cs="Times New Roman"/>
          <w:b/>
          <w:szCs w:val="24"/>
        </w:rPr>
        <w:lastRenderedPageBreak/>
        <w:t>1.3.4. Hendek (</w:t>
      </w:r>
      <w:proofErr w:type="spellStart"/>
      <w:r w:rsidRPr="004E7878">
        <w:rPr>
          <w:rFonts w:ascii="Times New Roman" w:hAnsi="Times New Roman" w:cs="Times New Roman"/>
          <w:b/>
          <w:szCs w:val="24"/>
        </w:rPr>
        <w:t>tranşe</w:t>
      </w:r>
      <w:proofErr w:type="spellEnd"/>
      <w:r w:rsidRPr="004E7878">
        <w:rPr>
          <w:rFonts w:ascii="Times New Roman" w:hAnsi="Times New Roman" w:cs="Times New Roman"/>
          <w:b/>
          <w:szCs w:val="24"/>
        </w:rPr>
        <w:t>) Derinlikleri</w:t>
      </w:r>
    </w:p>
    <w:p w14:paraId="6A81246A" w14:textId="2E840B47" w:rsidR="004E7878" w:rsidRPr="004E7878" w:rsidRDefault="004E7878" w:rsidP="00F314D5">
      <w:pPr>
        <w:tabs>
          <w:tab w:val="left" w:pos="851"/>
          <w:tab w:val="right" w:pos="9072"/>
        </w:tabs>
        <w:spacing w:before="0" w:after="0" w:line="276" w:lineRule="auto"/>
        <w:rPr>
          <w:rFonts w:ascii="Times New Roman" w:hAnsi="Times New Roman" w:cs="Times New Roman"/>
          <w:szCs w:val="24"/>
        </w:rPr>
      </w:pPr>
      <w:r w:rsidRPr="004E7878">
        <w:rPr>
          <w:rFonts w:ascii="Times New Roman" w:hAnsi="Times New Roman" w:cs="Times New Roman"/>
          <w:szCs w:val="24"/>
        </w:rPr>
        <w:t>Hendek derinlikler</w:t>
      </w:r>
      <w:r w:rsidR="00854F29">
        <w:rPr>
          <w:rFonts w:ascii="Times New Roman" w:hAnsi="Times New Roman" w:cs="Times New Roman"/>
          <w:szCs w:val="24"/>
        </w:rPr>
        <w:t>i (akar kot ile yol kırmızı kot</w:t>
      </w:r>
      <w:r w:rsidRPr="004E7878">
        <w:rPr>
          <w:rFonts w:ascii="Times New Roman" w:hAnsi="Times New Roman" w:cs="Times New Roman"/>
          <w:szCs w:val="24"/>
        </w:rPr>
        <w:t xml:space="preserve"> arasındaki yükseklik farkı) için ortalama olarak Çizelge </w:t>
      </w:r>
      <w:proofErr w:type="gramStart"/>
      <w:r w:rsidRPr="004E7878">
        <w:rPr>
          <w:rFonts w:ascii="Times New Roman" w:hAnsi="Times New Roman" w:cs="Times New Roman"/>
          <w:szCs w:val="24"/>
        </w:rPr>
        <w:t>1.</w:t>
      </w:r>
      <w:r w:rsidR="000448F0">
        <w:rPr>
          <w:rFonts w:ascii="Times New Roman" w:hAnsi="Times New Roman" w:cs="Times New Roman"/>
          <w:szCs w:val="24"/>
        </w:rPr>
        <w:t>6’da</w:t>
      </w:r>
      <w:proofErr w:type="gramEnd"/>
      <w:r w:rsidRPr="004E7878">
        <w:rPr>
          <w:rFonts w:ascii="Times New Roman" w:hAnsi="Times New Roman" w:cs="Times New Roman"/>
          <w:szCs w:val="24"/>
        </w:rPr>
        <w:t xml:space="preserve"> verilen değerler alınmalıdır.</w:t>
      </w:r>
    </w:p>
    <w:p w14:paraId="775ED510" w14:textId="77777777" w:rsidR="004E7878" w:rsidRPr="004E7878" w:rsidRDefault="004E7878" w:rsidP="00F314D5">
      <w:pPr>
        <w:tabs>
          <w:tab w:val="left" w:pos="1276"/>
        </w:tabs>
        <w:spacing w:before="0" w:after="0" w:line="276" w:lineRule="auto"/>
        <w:ind w:left="567"/>
        <w:jc w:val="center"/>
        <w:rPr>
          <w:rFonts w:ascii="Times New Roman" w:hAnsi="Times New Roman" w:cs="Times New Roman"/>
          <w:b/>
          <w:szCs w:val="24"/>
        </w:rPr>
      </w:pPr>
    </w:p>
    <w:p w14:paraId="0C20CFDC" w14:textId="7CE99BE0" w:rsidR="004E7878" w:rsidRPr="004E7878" w:rsidRDefault="004E7878" w:rsidP="00686D17">
      <w:pPr>
        <w:tabs>
          <w:tab w:val="left" w:pos="1276"/>
        </w:tabs>
        <w:spacing w:before="0" w:after="0" w:line="360" w:lineRule="auto"/>
        <w:ind w:left="567"/>
        <w:jc w:val="center"/>
        <w:rPr>
          <w:rFonts w:ascii="Times New Roman" w:hAnsi="Times New Roman" w:cs="Times New Roman"/>
          <w:szCs w:val="24"/>
        </w:rPr>
      </w:pPr>
      <w:r w:rsidRPr="004E7878">
        <w:rPr>
          <w:rFonts w:ascii="Times New Roman" w:hAnsi="Times New Roman" w:cs="Times New Roman"/>
          <w:b/>
          <w:szCs w:val="24"/>
        </w:rPr>
        <w:t xml:space="preserve">Çizelge </w:t>
      </w:r>
      <w:proofErr w:type="gramStart"/>
      <w:r w:rsidRPr="004E7878">
        <w:rPr>
          <w:rFonts w:ascii="Times New Roman" w:hAnsi="Times New Roman" w:cs="Times New Roman"/>
          <w:b/>
          <w:szCs w:val="24"/>
        </w:rPr>
        <w:t>1.</w:t>
      </w:r>
      <w:r w:rsidR="000448F0">
        <w:rPr>
          <w:rFonts w:ascii="Times New Roman" w:hAnsi="Times New Roman" w:cs="Times New Roman"/>
          <w:b/>
          <w:szCs w:val="24"/>
        </w:rPr>
        <w:t>6</w:t>
      </w:r>
      <w:proofErr w:type="gramEnd"/>
      <w:r w:rsidRPr="004E7878">
        <w:rPr>
          <w:rFonts w:ascii="Times New Roman" w:hAnsi="Times New Roman" w:cs="Times New Roman"/>
          <w:b/>
          <w:szCs w:val="24"/>
        </w:rPr>
        <w:t>.</w:t>
      </w:r>
      <w:r w:rsidRPr="004E7878">
        <w:rPr>
          <w:rFonts w:ascii="Times New Roman" w:hAnsi="Times New Roman" w:cs="Times New Roman"/>
          <w:szCs w:val="24"/>
        </w:rPr>
        <w:t xml:space="preserve"> Kanal çaplarına göre hendek derinlikleri</w:t>
      </w:r>
    </w:p>
    <w:tbl>
      <w:tblPr>
        <w:tblStyle w:val="TabloKlavuzu"/>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1879"/>
        <w:gridCol w:w="39"/>
      </w:tblGrid>
      <w:tr w:rsidR="004E7878" w:rsidRPr="004E7878" w14:paraId="5A0BA07E" w14:textId="77777777" w:rsidTr="007731D6">
        <w:trPr>
          <w:jc w:val="center"/>
        </w:trPr>
        <w:tc>
          <w:tcPr>
            <w:tcW w:w="1809" w:type="dxa"/>
            <w:tcBorders>
              <w:top w:val="single" w:sz="4" w:space="0" w:color="auto"/>
            </w:tcBorders>
            <w:shd w:val="clear" w:color="auto" w:fill="BFBFBF" w:themeFill="background1" w:themeFillShade="BF"/>
            <w:vAlign w:val="center"/>
          </w:tcPr>
          <w:p w14:paraId="61D2E6F0" w14:textId="77777777" w:rsidR="004E7878" w:rsidRPr="004E7878" w:rsidRDefault="004E7878" w:rsidP="00686D17">
            <w:pPr>
              <w:tabs>
                <w:tab w:val="left" w:pos="567"/>
              </w:tabs>
              <w:spacing w:before="0" w:after="0" w:line="360" w:lineRule="auto"/>
              <w:jc w:val="center"/>
              <w:rPr>
                <w:rFonts w:ascii="Times New Roman" w:hAnsi="Times New Roman" w:cs="Times New Roman"/>
                <w:b/>
                <w:szCs w:val="24"/>
              </w:rPr>
            </w:pPr>
            <w:r w:rsidRPr="004E7878">
              <w:rPr>
                <w:rFonts w:ascii="Times New Roman" w:hAnsi="Times New Roman" w:cs="Times New Roman"/>
                <w:b/>
                <w:szCs w:val="24"/>
              </w:rPr>
              <w:t>Kanal çapı (mm)</w:t>
            </w:r>
          </w:p>
        </w:tc>
        <w:tc>
          <w:tcPr>
            <w:tcW w:w="1918" w:type="dxa"/>
            <w:gridSpan w:val="2"/>
            <w:tcBorders>
              <w:top w:val="single" w:sz="4" w:space="0" w:color="auto"/>
              <w:bottom w:val="single" w:sz="4" w:space="0" w:color="auto"/>
            </w:tcBorders>
            <w:shd w:val="clear" w:color="auto" w:fill="BFBFBF" w:themeFill="background1" w:themeFillShade="BF"/>
          </w:tcPr>
          <w:p w14:paraId="72F271FB" w14:textId="77777777" w:rsidR="004E7878" w:rsidRPr="004E7878" w:rsidRDefault="004E7878" w:rsidP="00686D17">
            <w:pPr>
              <w:tabs>
                <w:tab w:val="left" w:pos="567"/>
              </w:tabs>
              <w:spacing w:before="0" w:after="0" w:line="360" w:lineRule="auto"/>
              <w:jc w:val="center"/>
              <w:rPr>
                <w:rFonts w:ascii="Times New Roman" w:hAnsi="Times New Roman" w:cs="Times New Roman"/>
                <w:b/>
                <w:szCs w:val="24"/>
              </w:rPr>
            </w:pPr>
            <w:r w:rsidRPr="004E7878">
              <w:rPr>
                <w:rFonts w:ascii="Times New Roman" w:hAnsi="Times New Roman" w:cs="Times New Roman"/>
                <w:b/>
                <w:szCs w:val="24"/>
              </w:rPr>
              <w:t>Derinlik (cm)</w:t>
            </w:r>
          </w:p>
        </w:tc>
      </w:tr>
      <w:tr w:rsidR="004E7878" w:rsidRPr="004E7878" w14:paraId="040AF6AA" w14:textId="77777777" w:rsidTr="007731D6">
        <w:trPr>
          <w:gridAfter w:val="1"/>
          <w:wAfter w:w="39" w:type="dxa"/>
          <w:jc w:val="center"/>
        </w:trPr>
        <w:tc>
          <w:tcPr>
            <w:tcW w:w="1809" w:type="dxa"/>
            <w:tcBorders>
              <w:top w:val="single" w:sz="4" w:space="0" w:color="auto"/>
            </w:tcBorders>
            <w:shd w:val="clear" w:color="auto" w:fill="D9D9D9" w:themeFill="background1" w:themeFillShade="D9"/>
          </w:tcPr>
          <w:p w14:paraId="0B18FAC9" w14:textId="77777777" w:rsidR="004E7878" w:rsidRPr="004E7878" w:rsidRDefault="004E7878" w:rsidP="00F314D5">
            <w:pPr>
              <w:tabs>
                <w:tab w:val="left" w:pos="567"/>
              </w:tabs>
              <w:spacing w:before="0" w:after="0" w:line="276" w:lineRule="auto"/>
              <w:jc w:val="center"/>
              <w:rPr>
                <w:rFonts w:ascii="Times New Roman" w:hAnsi="Times New Roman" w:cs="Times New Roman"/>
                <w:szCs w:val="24"/>
              </w:rPr>
            </w:pPr>
            <w:r w:rsidRPr="004E7878">
              <w:rPr>
                <w:rFonts w:ascii="Times New Roman" w:hAnsi="Times New Roman" w:cs="Times New Roman"/>
                <w:szCs w:val="24"/>
              </w:rPr>
              <w:t>300</w:t>
            </w:r>
          </w:p>
        </w:tc>
        <w:tc>
          <w:tcPr>
            <w:tcW w:w="1879" w:type="dxa"/>
            <w:tcBorders>
              <w:top w:val="single" w:sz="4" w:space="0" w:color="auto"/>
            </w:tcBorders>
            <w:shd w:val="clear" w:color="auto" w:fill="D9D9D9" w:themeFill="background1" w:themeFillShade="D9"/>
          </w:tcPr>
          <w:p w14:paraId="5859B1E8" w14:textId="77777777" w:rsidR="004E7878" w:rsidRPr="004E7878" w:rsidRDefault="004E7878" w:rsidP="00F314D5">
            <w:pPr>
              <w:tabs>
                <w:tab w:val="left" w:pos="567"/>
              </w:tabs>
              <w:spacing w:before="0" w:after="0" w:line="276" w:lineRule="auto"/>
              <w:jc w:val="center"/>
              <w:rPr>
                <w:rFonts w:ascii="Times New Roman" w:hAnsi="Times New Roman" w:cs="Times New Roman"/>
                <w:szCs w:val="24"/>
              </w:rPr>
            </w:pPr>
            <w:r w:rsidRPr="004E7878">
              <w:rPr>
                <w:rFonts w:ascii="Times New Roman" w:hAnsi="Times New Roman" w:cs="Times New Roman"/>
                <w:szCs w:val="24"/>
              </w:rPr>
              <w:t>150</w:t>
            </w:r>
          </w:p>
        </w:tc>
      </w:tr>
      <w:tr w:rsidR="004E7878" w:rsidRPr="004E7878" w14:paraId="2C894A6F" w14:textId="77777777" w:rsidTr="007731D6">
        <w:trPr>
          <w:gridAfter w:val="1"/>
          <w:wAfter w:w="39" w:type="dxa"/>
          <w:jc w:val="center"/>
        </w:trPr>
        <w:tc>
          <w:tcPr>
            <w:tcW w:w="1809" w:type="dxa"/>
          </w:tcPr>
          <w:p w14:paraId="33A58205" w14:textId="77777777" w:rsidR="004E7878" w:rsidRPr="004E7878" w:rsidRDefault="004E7878" w:rsidP="00F314D5">
            <w:pPr>
              <w:tabs>
                <w:tab w:val="left" w:pos="567"/>
              </w:tabs>
              <w:spacing w:before="0" w:after="0" w:line="276" w:lineRule="auto"/>
              <w:jc w:val="center"/>
              <w:rPr>
                <w:rFonts w:ascii="Times New Roman" w:hAnsi="Times New Roman" w:cs="Times New Roman"/>
                <w:szCs w:val="24"/>
              </w:rPr>
            </w:pPr>
            <w:r w:rsidRPr="004E7878">
              <w:rPr>
                <w:rFonts w:ascii="Times New Roman" w:hAnsi="Times New Roman" w:cs="Times New Roman"/>
                <w:szCs w:val="24"/>
              </w:rPr>
              <w:t>400</w:t>
            </w:r>
          </w:p>
        </w:tc>
        <w:tc>
          <w:tcPr>
            <w:tcW w:w="1879" w:type="dxa"/>
          </w:tcPr>
          <w:p w14:paraId="6F79BE60" w14:textId="77777777" w:rsidR="004E7878" w:rsidRPr="004E7878" w:rsidRDefault="004E7878" w:rsidP="00F314D5">
            <w:pPr>
              <w:tabs>
                <w:tab w:val="left" w:pos="567"/>
              </w:tabs>
              <w:spacing w:before="0" w:after="0" w:line="276" w:lineRule="auto"/>
              <w:jc w:val="center"/>
              <w:rPr>
                <w:rFonts w:ascii="Times New Roman" w:hAnsi="Times New Roman" w:cs="Times New Roman"/>
                <w:szCs w:val="24"/>
              </w:rPr>
            </w:pPr>
            <w:r w:rsidRPr="004E7878">
              <w:rPr>
                <w:rFonts w:ascii="Times New Roman" w:hAnsi="Times New Roman" w:cs="Times New Roman"/>
                <w:szCs w:val="24"/>
              </w:rPr>
              <w:t>160</w:t>
            </w:r>
          </w:p>
        </w:tc>
      </w:tr>
      <w:tr w:rsidR="004E7878" w:rsidRPr="004E7878" w14:paraId="5583C60F" w14:textId="77777777" w:rsidTr="007731D6">
        <w:trPr>
          <w:gridAfter w:val="1"/>
          <w:wAfter w:w="39" w:type="dxa"/>
          <w:jc w:val="center"/>
        </w:trPr>
        <w:tc>
          <w:tcPr>
            <w:tcW w:w="1809" w:type="dxa"/>
            <w:shd w:val="clear" w:color="auto" w:fill="D9D9D9" w:themeFill="background1" w:themeFillShade="D9"/>
          </w:tcPr>
          <w:p w14:paraId="29F94AD5" w14:textId="77777777" w:rsidR="004E7878" w:rsidRPr="004E7878" w:rsidRDefault="004E7878" w:rsidP="00F314D5">
            <w:pPr>
              <w:tabs>
                <w:tab w:val="left" w:pos="567"/>
              </w:tabs>
              <w:spacing w:before="0" w:after="0" w:line="276" w:lineRule="auto"/>
              <w:jc w:val="center"/>
              <w:rPr>
                <w:rFonts w:ascii="Times New Roman" w:hAnsi="Times New Roman" w:cs="Times New Roman"/>
                <w:szCs w:val="24"/>
              </w:rPr>
            </w:pPr>
            <w:r w:rsidRPr="004E7878">
              <w:rPr>
                <w:rFonts w:ascii="Times New Roman" w:hAnsi="Times New Roman" w:cs="Times New Roman"/>
                <w:szCs w:val="24"/>
              </w:rPr>
              <w:t>500</w:t>
            </w:r>
          </w:p>
        </w:tc>
        <w:tc>
          <w:tcPr>
            <w:tcW w:w="1879" w:type="dxa"/>
            <w:shd w:val="clear" w:color="auto" w:fill="D9D9D9" w:themeFill="background1" w:themeFillShade="D9"/>
          </w:tcPr>
          <w:p w14:paraId="5BB8A44B" w14:textId="77777777" w:rsidR="004E7878" w:rsidRPr="004E7878" w:rsidRDefault="004E7878" w:rsidP="00F314D5">
            <w:pPr>
              <w:tabs>
                <w:tab w:val="left" w:pos="567"/>
              </w:tabs>
              <w:spacing w:before="0" w:after="0" w:line="276" w:lineRule="auto"/>
              <w:jc w:val="center"/>
              <w:rPr>
                <w:rFonts w:ascii="Times New Roman" w:hAnsi="Times New Roman" w:cs="Times New Roman"/>
                <w:szCs w:val="24"/>
              </w:rPr>
            </w:pPr>
            <w:r w:rsidRPr="004E7878">
              <w:rPr>
                <w:rFonts w:ascii="Times New Roman" w:hAnsi="Times New Roman" w:cs="Times New Roman"/>
                <w:szCs w:val="24"/>
              </w:rPr>
              <w:t>170</w:t>
            </w:r>
          </w:p>
        </w:tc>
      </w:tr>
      <w:tr w:rsidR="004E7878" w:rsidRPr="004E7878" w14:paraId="0DDB8C07" w14:textId="77777777" w:rsidTr="007731D6">
        <w:trPr>
          <w:gridAfter w:val="1"/>
          <w:wAfter w:w="39" w:type="dxa"/>
          <w:jc w:val="center"/>
        </w:trPr>
        <w:tc>
          <w:tcPr>
            <w:tcW w:w="1809" w:type="dxa"/>
          </w:tcPr>
          <w:p w14:paraId="3B520E1B" w14:textId="77777777" w:rsidR="004E7878" w:rsidRPr="004E7878" w:rsidRDefault="004E7878" w:rsidP="00F314D5">
            <w:pPr>
              <w:tabs>
                <w:tab w:val="left" w:pos="567"/>
              </w:tabs>
              <w:spacing w:before="0" w:after="0" w:line="276" w:lineRule="auto"/>
              <w:jc w:val="center"/>
              <w:rPr>
                <w:rFonts w:ascii="Times New Roman" w:hAnsi="Times New Roman" w:cs="Times New Roman"/>
                <w:szCs w:val="24"/>
              </w:rPr>
            </w:pPr>
            <w:r w:rsidRPr="004E7878">
              <w:rPr>
                <w:rFonts w:ascii="Times New Roman" w:hAnsi="Times New Roman" w:cs="Times New Roman"/>
                <w:szCs w:val="24"/>
              </w:rPr>
              <w:t>600</w:t>
            </w:r>
          </w:p>
        </w:tc>
        <w:tc>
          <w:tcPr>
            <w:tcW w:w="1879" w:type="dxa"/>
          </w:tcPr>
          <w:p w14:paraId="55F407C9" w14:textId="77777777" w:rsidR="004E7878" w:rsidRPr="004E7878" w:rsidRDefault="004E7878" w:rsidP="00F314D5">
            <w:pPr>
              <w:tabs>
                <w:tab w:val="left" w:pos="567"/>
              </w:tabs>
              <w:spacing w:before="0" w:after="0" w:line="276" w:lineRule="auto"/>
              <w:jc w:val="center"/>
              <w:rPr>
                <w:rFonts w:ascii="Times New Roman" w:hAnsi="Times New Roman" w:cs="Times New Roman"/>
                <w:szCs w:val="24"/>
              </w:rPr>
            </w:pPr>
            <w:r w:rsidRPr="004E7878">
              <w:rPr>
                <w:rFonts w:ascii="Times New Roman" w:hAnsi="Times New Roman" w:cs="Times New Roman"/>
                <w:szCs w:val="24"/>
              </w:rPr>
              <w:t>180</w:t>
            </w:r>
          </w:p>
        </w:tc>
      </w:tr>
      <w:tr w:rsidR="004E7878" w:rsidRPr="004E7878" w14:paraId="004CD501" w14:textId="77777777" w:rsidTr="007731D6">
        <w:trPr>
          <w:gridAfter w:val="1"/>
          <w:wAfter w:w="39" w:type="dxa"/>
          <w:jc w:val="center"/>
        </w:trPr>
        <w:tc>
          <w:tcPr>
            <w:tcW w:w="1809" w:type="dxa"/>
            <w:shd w:val="clear" w:color="auto" w:fill="D9D9D9" w:themeFill="background1" w:themeFillShade="D9"/>
          </w:tcPr>
          <w:p w14:paraId="3A97B27F" w14:textId="77777777" w:rsidR="004E7878" w:rsidRPr="004E7878" w:rsidRDefault="004E7878" w:rsidP="00F314D5">
            <w:pPr>
              <w:tabs>
                <w:tab w:val="left" w:pos="567"/>
              </w:tabs>
              <w:spacing w:before="0" w:after="0" w:line="276" w:lineRule="auto"/>
              <w:jc w:val="center"/>
              <w:rPr>
                <w:rFonts w:ascii="Times New Roman" w:hAnsi="Times New Roman" w:cs="Times New Roman"/>
                <w:szCs w:val="24"/>
              </w:rPr>
            </w:pPr>
            <w:r w:rsidRPr="004E7878">
              <w:rPr>
                <w:rFonts w:ascii="Times New Roman" w:hAnsi="Times New Roman" w:cs="Times New Roman"/>
                <w:szCs w:val="24"/>
              </w:rPr>
              <w:t>700</w:t>
            </w:r>
          </w:p>
        </w:tc>
        <w:tc>
          <w:tcPr>
            <w:tcW w:w="1879" w:type="dxa"/>
            <w:shd w:val="clear" w:color="auto" w:fill="D9D9D9" w:themeFill="background1" w:themeFillShade="D9"/>
          </w:tcPr>
          <w:p w14:paraId="68A796B0" w14:textId="77777777" w:rsidR="004E7878" w:rsidRPr="004E7878" w:rsidRDefault="004E7878" w:rsidP="00F314D5">
            <w:pPr>
              <w:tabs>
                <w:tab w:val="left" w:pos="567"/>
              </w:tabs>
              <w:spacing w:before="0" w:after="0" w:line="276" w:lineRule="auto"/>
              <w:jc w:val="center"/>
              <w:rPr>
                <w:rFonts w:ascii="Times New Roman" w:hAnsi="Times New Roman" w:cs="Times New Roman"/>
                <w:szCs w:val="24"/>
              </w:rPr>
            </w:pPr>
            <w:r w:rsidRPr="004E7878">
              <w:rPr>
                <w:rFonts w:ascii="Times New Roman" w:hAnsi="Times New Roman" w:cs="Times New Roman"/>
                <w:szCs w:val="24"/>
              </w:rPr>
              <w:t>190</w:t>
            </w:r>
          </w:p>
        </w:tc>
      </w:tr>
      <w:tr w:rsidR="004E7878" w:rsidRPr="004E7878" w14:paraId="1A8787F4" w14:textId="77777777" w:rsidTr="007731D6">
        <w:trPr>
          <w:gridAfter w:val="1"/>
          <w:wAfter w:w="39" w:type="dxa"/>
          <w:jc w:val="center"/>
        </w:trPr>
        <w:tc>
          <w:tcPr>
            <w:tcW w:w="1809" w:type="dxa"/>
          </w:tcPr>
          <w:p w14:paraId="1E942C88" w14:textId="77777777" w:rsidR="004E7878" w:rsidRPr="004E7878" w:rsidRDefault="004E7878" w:rsidP="00F314D5">
            <w:pPr>
              <w:tabs>
                <w:tab w:val="left" w:pos="567"/>
              </w:tabs>
              <w:spacing w:before="0" w:after="0" w:line="276" w:lineRule="auto"/>
              <w:jc w:val="center"/>
              <w:rPr>
                <w:rFonts w:ascii="Times New Roman" w:hAnsi="Times New Roman" w:cs="Times New Roman"/>
                <w:szCs w:val="24"/>
              </w:rPr>
            </w:pPr>
            <w:r w:rsidRPr="004E7878">
              <w:rPr>
                <w:rFonts w:ascii="Times New Roman" w:hAnsi="Times New Roman" w:cs="Times New Roman"/>
                <w:szCs w:val="24"/>
              </w:rPr>
              <w:t>800</w:t>
            </w:r>
          </w:p>
        </w:tc>
        <w:tc>
          <w:tcPr>
            <w:tcW w:w="1879" w:type="dxa"/>
          </w:tcPr>
          <w:p w14:paraId="357D147B" w14:textId="77777777" w:rsidR="004E7878" w:rsidRPr="004E7878" w:rsidRDefault="004E7878" w:rsidP="00F314D5">
            <w:pPr>
              <w:tabs>
                <w:tab w:val="left" w:pos="567"/>
              </w:tabs>
              <w:spacing w:before="0" w:after="0" w:line="276" w:lineRule="auto"/>
              <w:jc w:val="center"/>
              <w:rPr>
                <w:rFonts w:ascii="Times New Roman" w:hAnsi="Times New Roman" w:cs="Times New Roman"/>
                <w:szCs w:val="24"/>
              </w:rPr>
            </w:pPr>
            <w:r w:rsidRPr="004E7878">
              <w:rPr>
                <w:rFonts w:ascii="Times New Roman" w:hAnsi="Times New Roman" w:cs="Times New Roman"/>
                <w:szCs w:val="24"/>
              </w:rPr>
              <w:t>200</w:t>
            </w:r>
          </w:p>
        </w:tc>
      </w:tr>
      <w:tr w:rsidR="004E7878" w:rsidRPr="004E7878" w14:paraId="11DE8DDA" w14:textId="77777777" w:rsidTr="007731D6">
        <w:trPr>
          <w:gridAfter w:val="1"/>
          <w:wAfter w:w="39" w:type="dxa"/>
          <w:jc w:val="center"/>
        </w:trPr>
        <w:tc>
          <w:tcPr>
            <w:tcW w:w="1809" w:type="dxa"/>
            <w:shd w:val="clear" w:color="auto" w:fill="D9D9D9" w:themeFill="background1" w:themeFillShade="D9"/>
          </w:tcPr>
          <w:p w14:paraId="5C776A3D" w14:textId="77777777" w:rsidR="004E7878" w:rsidRPr="004E7878" w:rsidRDefault="004E7878" w:rsidP="00F314D5">
            <w:pPr>
              <w:tabs>
                <w:tab w:val="left" w:pos="567"/>
              </w:tabs>
              <w:spacing w:before="0" w:after="0" w:line="276" w:lineRule="auto"/>
              <w:jc w:val="center"/>
              <w:rPr>
                <w:rFonts w:ascii="Times New Roman" w:hAnsi="Times New Roman" w:cs="Times New Roman"/>
                <w:szCs w:val="24"/>
              </w:rPr>
            </w:pPr>
            <w:r w:rsidRPr="004E7878">
              <w:rPr>
                <w:rFonts w:ascii="Times New Roman" w:hAnsi="Times New Roman" w:cs="Times New Roman"/>
                <w:szCs w:val="24"/>
              </w:rPr>
              <w:t>900</w:t>
            </w:r>
          </w:p>
        </w:tc>
        <w:tc>
          <w:tcPr>
            <w:tcW w:w="1879" w:type="dxa"/>
            <w:shd w:val="clear" w:color="auto" w:fill="D9D9D9" w:themeFill="background1" w:themeFillShade="D9"/>
          </w:tcPr>
          <w:p w14:paraId="6C3394C0" w14:textId="77777777" w:rsidR="004E7878" w:rsidRPr="004E7878" w:rsidRDefault="004E7878" w:rsidP="00F314D5">
            <w:pPr>
              <w:tabs>
                <w:tab w:val="left" w:pos="567"/>
              </w:tabs>
              <w:spacing w:before="0" w:after="0" w:line="276" w:lineRule="auto"/>
              <w:jc w:val="center"/>
              <w:rPr>
                <w:rFonts w:ascii="Times New Roman" w:hAnsi="Times New Roman" w:cs="Times New Roman"/>
                <w:szCs w:val="24"/>
              </w:rPr>
            </w:pPr>
            <w:r w:rsidRPr="004E7878">
              <w:rPr>
                <w:rFonts w:ascii="Times New Roman" w:hAnsi="Times New Roman" w:cs="Times New Roman"/>
                <w:szCs w:val="24"/>
              </w:rPr>
              <w:t>210</w:t>
            </w:r>
          </w:p>
        </w:tc>
      </w:tr>
      <w:tr w:rsidR="004E7878" w:rsidRPr="004E7878" w14:paraId="492F41CD" w14:textId="77777777" w:rsidTr="007731D6">
        <w:trPr>
          <w:gridAfter w:val="1"/>
          <w:wAfter w:w="39" w:type="dxa"/>
          <w:jc w:val="center"/>
        </w:trPr>
        <w:tc>
          <w:tcPr>
            <w:tcW w:w="1809" w:type="dxa"/>
          </w:tcPr>
          <w:p w14:paraId="21F4A0AA" w14:textId="77777777" w:rsidR="004E7878" w:rsidRPr="004E7878" w:rsidRDefault="004E7878" w:rsidP="00F314D5">
            <w:pPr>
              <w:tabs>
                <w:tab w:val="left" w:pos="567"/>
              </w:tabs>
              <w:spacing w:before="0" w:after="0" w:line="276" w:lineRule="auto"/>
              <w:jc w:val="center"/>
              <w:rPr>
                <w:rFonts w:ascii="Times New Roman" w:hAnsi="Times New Roman" w:cs="Times New Roman"/>
                <w:szCs w:val="24"/>
              </w:rPr>
            </w:pPr>
            <w:r w:rsidRPr="004E7878">
              <w:rPr>
                <w:rFonts w:ascii="Times New Roman" w:hAnsi="Times New Roman" w:cs="Times New Roman"/>
                <w:szCs w:val="24"/>
              </w:rPr>
              <w:t>1000</w:t>
            </w:r>
          </w:p>
        </w:tc>
        <w:tc>
          <w:tcPr>
            <w:tcW w:w="1879" w:type="dxa"/>
          </w:tcPr>
          <w:p w14:paraId="40C463A3" w14:textId="77777777" w:rsidR="004E7878" w:rsidRPr="004E7878" w:rsidRDefault="004E7878" w:rsidP="00F314D5">
            <w:pPr>
              <w:tabs>
                <w:tab w:val="left" w:pos="567"/>
              </w:tabs>
              <w:spacing w:before="0" w:after="0" w:line="276" w:lineRule="auto"/>
              <w:jc w:val="center"/>
              <w:rPr>
                <w:rFonts w:ascii="Times New Roman" w:hAnsi="Times New Roman" w:cs="Times New Roman"/>
                <w:szCs w:val="24"/>
              </w:rPr>
            </w:pPr>
            <w:r w:rsidRPr="004E7878">
              <w:rPr>
                <w:rFonts w:ascii="Times New Roman" w:hAnsi="Times New Roman" w:cs="Times New Roman"/>
                <w:szCs w:val="24"/>
              </w:rPr>
              <w:t>220</w:t>
            </w:r>
          </w:p>
        </w:tc>
      </w:tr>
      <w:tr w:rsidR="004E7878" w:rsidRPr="004E7878" w14:paraId="1F060C04" w14:textId="77777777" w:rsidTr="007731D6">
        <w:trPr>
          <w:gridAfter w:val="1"/>
          <w:wAfter w:w="39" w:type="dxa"/>
          <w:jc w:val="center"/>
        </w:trPr>
        <w:tc>
          <w:tcPr>
            <w:tcW w:w="1809" w:type="dxa"/>
            <w:shd w:val="clear" w:color="auto" w:fill="D9D9D9" w:themeFill="background1" w:themeFillShade="D9"/>
          </w:tcPr>
          <w:p w14:paraId="34FC2A4B" w14:textId="77777777" w:rsidR="004E7878" w:rsidRPr="004E7878" w:rsidRDefault="004E7878" w:rsidP="00F314D5">
            <w:pPr>
              <w:tabs>
                <w:tab w:val="left" w:pos="567"/>
              </w:tabs>
              <w:spacing w:before="0" w:after="0" w:line="276" w:lineRule="auto"/>
              <w:jc w:val="center"/>
              <w:rPr>
                <w:rFonts w:ascii="Times New Roman" w:hAnsi="Times New Roman" w:cs="Times New Roman"/>
                <w:szCs w:val="24"/>
              </w:rPr>
            </w:pPr>
            <w:r w:rsidRPr="004E7878">
              <w:rPr>
                <w:rFonts w:ascii="Times New Roman" w:hAnsi="Times New Roman" w:cs="Times New Roman"/>
                <w:szCs w:val="24"/>
              </w:rPr>
              <w:t>1100</w:t>
            </w:r>
          </w:p>
        </w:tc>
        <w:tc>
          <w:tcPr>
            <w:tcW w:w="1879" w:type="dxa"/>
            <w:shd w:val="clear" w:color="auto" w:fill="D9D9D9" w:themeFill="background1" w:themeFillShade="D9"/>
          </w:tcPr>
          <w:p w14:paraId="48EF4A66" w14:textId="77777777" w:rsidR="004E7878" w:rsidRPr="004E7878" w:rsidRDefault="004E7878" w:rsidP="00F314D5">
            <w:pPr>
              <w:tabs>
                <w:tab w:val="left" w:pos="567"/>
              </w:tabs>
              <w:spacing w:before="0" w:after="0" w:line="276" w:lineRule="auto"/>
              <w:jc w:val="center"/>
              <w:rPr>
                <w:rFonts w:ascii="Times New Roman" w:hAnsi="Times New Roman" w:cs="Times New Roman"/>
                <w:szCs w:val="24"/>
              </w:rPr>
            </w:pPr>
            <w:r w:rsidRPr="004E7878">
              <w:rPr>
                <w:rFonts w:ascii="Times New Roman" w:hAnsi="Times New Roman" w:cs="Times New Roman"/>
                <w:szCs w:val="24"/>
              </w:rPr>
              <w:t>230</w:t>
            </w:r>
          </w:p>
        </w:tc>
      </w:tr>
      <w:tr w:rsidR="004E7878" w:rsidRPr="004E7878" w14:paraId="232EFF56" w14:textId="77777777" w:rsidTr="007731D6">
        <w:trPr>
          <w:gridAfter w:val="1"/>
          <w:wAfter w:w="39" w:type="dxa"/>
          <w:jc w:val="center"/>
        </w:trPr>
        <w:tc>
          <w:tcPr>
            <w:tcW w:w="1809" w:type="dxa"/>
          </w:tcPr>
          <w:p w14:paraId="4607AA94" w14:textId="77777777" w:rsidR="004E7878" w:rsidRPr="004E7878" w:rsidRDefault="004E7878" w:rsidP="00F314D5">
            <w:pPr>
              <w:tabs>
                <w:tab w:val="left" w:pos="567"/>
              </w:tabs>
              <w:spacing w:before="0" w:after="0" w:line="276" w:lineRule="auto"/>
              <w:jc w:val="center"/>
              <w:rPr>
                <w:rFonts w:ascii="Times New Roman" w:hAnsi="Times New Roman" w:cs="Times New Roman"/>
                <w:szCs w:val="24"/>
              </w:rPr>
            </w:pPr>
            <w:r w:rsidRPr="004E7878">
              <w:rPr>
                <w:rFonts w:ascii="Times New Roman" w:hAnsi="Times New Roman" w:cs="Times New Roman"/>
                <w:szCs w:val="24"/>
              </w:rPr>
              <w:t>1200</w:t>
            </w:r>
          </w:p>
        </w:tc>
        <w:tc>
          <w:tcPr>
            <w:tcW w:w="1879" w:type="dxa"/>
          </w:tcPr>
          <w:p w14:paraId="2F27C14A" w14:textId="77777777" w:rsidR="004E7878" w:rsidRPr="004E7878" w:rsidRDefault="004E7878" w:rsidP="00F314D5">
            <w:pPr>
              <w:tabs>
                <w:tab w:val="left" w:pos="567"/>
              </w:tabs>
              <w:spacing w:before="0" w:after="0" w:line="276" w:lineRule="auto"/>
              <w:jc w:val="center"/>
              <w:rPr>
                <w:rFonts w:ascii="Times New Roman" w:hAnsi="Times New Roman" w:cs="Times New Roman"/>
                <w:szCs w:val="24"/>
              </w:rPr>
            </w:pPr>
            <w:r w:rsidRPr="004E7878">
              <w:rPr>
                <w:rFonts w:ascii="Times New Roman" w:hAnsi="Times New Roman" w:cs="Times New Roman"/>
                <w:szCs w:val="24"/>
              </w:rPr>
              <w:t>240</w:t>
            </w:r>
          </w:p>
        </w:tc>
      </w:tr>
      <w:tr w:rsidR="004E7878" w:rsidRPr="004E7878" w14:paraId="4B0FE148" w14:textId="77777777" w:rsidTr="007731D6">
        <w:trPr>
          <w:gridAfter w:val="1"/>
          <w:wAfter w:w="39" w:type="dxa"/>
          <w:jc w:val="center"/>
        </w:trPr>
        <w:tc>
          <w:tcPr>
            <w:tcW w:w="1809" w:type="dxa"/>
            <w:shd w:val="clear" w:color="auto" w:fill="D9D9D9" w:themeFill="background1" w:themeFillShade="D9"/>
          </w:tcPr>
          <w:p w14:paraId="5D065CB5" w14:textId="77777777" w:rsidR="004E7878" w:rsidRPr="004E7878" w:rsidRDefault="004E7878" w:rsidP="00F314D5">
            <w:pPr>
              <w:tabs>
                <w:tab w:val="left" w:pos="567"/>
              </w:tabs>
              <w:spacing w:before="0" w:after="0" w:line="276" w:lineRule="auto"/>
              <w:jc w:val="center"/>
              <w:rPr>
                <w:rFonts w:ascii="Times New Roman" w:hAnsi="Times New Roman" w:cs="Times New Roman"/>
                <w:szCs w:val="24"/>
              </w:rPr>
            </w:pPr>
            <w:r w:rsidRPr="004E7878">
              <w:rPr>
                <w:rFonts w:ascii="Times New Roman" w:hAnsi="Times New Roman" w:cs="Times New Roman"/>
                <w:szCs w:val="24"/>
              </w:rPr>
              <w:t>1400</w:t>
            </w:r>
          </w:p>
        </w:tc>
        <w:tc>
          <w:tcPr>
            <w:tcW w:w="1879" w:type="dxa"/>
            <w:shd w:val="clear" w:color="auto" w:fill="D9D9D9" w:themeFill="background1" w:themeFillShade="D9"/>
          </w:tcPr>
          <w:p w14:paraId="581F7D1F" w14:textId="77777777" w:rsidR="004E7878" w:rsidRPr="004E7878" w:rsidRDefault="004E7878" w:rsidP="00F314D5">
            <w:pPr>
              <w:tabs>
                <w:tab w:val="left" w:pos="567"/>
              </w:tabs>
              <w:spacing w:before="0" w:after="0" w:line="276" w:lineRule="auto"/>
              <w:jc w:val="center"/>
              <w:rPr>
                <w:rFonts w:ascii="Times New Roman" w:hAnsi="Times New Roman" w:cs="Times New Roman"/>
                <w:szCs w:val="24"/>
              </w:rPr>
            </w:pPr>
            <w:r w:rsidRPr="004E7878">
              <w:rPr>
                <w:rFonts w:ascii="Times New Roman" w:hAnsi="Times New Roman" w:cs="Times New Roman"/>
                <w:szCs w:val="24"/>
              </w:rPr>
              <w:t>260</w:t>
            </w:r>
          </w:p>
        </w:tc>
      </w:tr>
      <w:tr w:rsidR="004E7878" w:rsidRPr="004E7878" w14:paraId="141E91A9" w14:textId="77777777" w:rsidTr="007731D6">
        <w:trPr>
          <w:gridAfter w:val="1"/>
          <w:wAfter w:w="39" w:type="dxa"/>
          <w:jc w:val="center"/>
        </w:trPr>
        <w:tc>
          <w:tcPr>
            <w:tcW w:w="1809" w:type="dxa"/>
          </w:tcPr>
          <w:p w14:paraId="3B426AE3" w14:textId="77777777" w:rsidR="004E7878" w:rsidRPr="004E7878" w:rsidRDefault="004E7878" w:rsidP="00F314D5">
            <w:pPr>
              <w:tabs>
                <w:tab w:val="left" w:pos="567"/>
              </w:tabs>
              <w:spacing w:before="0" w:after="0" w:line="276" w:lineRule="auto"/>
              <w:jc w:val="center"/>
              <w:rPr>
                <w:rFonts w:ascii="Times New Roman" w:hAnsi="Times New Roman" w:cs="Times New Roman"/>
                <w:szCs w:val="24"/>
              </w:rPr>
            </w:pPr>
            <w:r w:rsidRPr="004E7878">
              <w:rPr>
                <w:rFonts w:ascii="Times New Roman" w:hAnsi="Times New Roman" w:cs="Times New Roman"/>
                <w:szCs w:val="24"/>
              </w:rPr>
              <w:t>1600</w:t>
            </w:r>
          </w:p>
        </w:tc>
        <w:tc>
          <w:tcPr>
            <w:tcW w:w="1879" w:type="dxa"/>
          </w:tcPr>
          <w:p w14:paraId="7E0B573C" w14:textId="77777777" w:rsidR="004E7878" w:rsidRPr="004E7878" w:rsidRDefault="004E7878" w:rsidP="00F314D5">
            <w:pPr>
              <w:tabs>
                <w:tab w:val="left" w:pos="567"/>
              </w:tabs>
              <w:spacing w:before="0" w:after="0" w:line="276" w:lineRule="auto"/>
              <w:jc w:val="center"/>
              <w:rPr>
                <w:rFonts w:ascii="Times New Roman" w:hAnsi="Times New Roman" w:cs="Times New Roman"/>
                <w:szCs w:val="24"/>
              </w:rPr>
            </w:pPr>
            <w:r w:rsidRPr="004E7878">
              <w:rPr>
                <w:rFonts w:ascii="Times New Roman" w:hAnsi="Times New Roman" w:cs="Times New Roman"/>
                <w:szCs w:val="24"/>
              </w:rPr>
              <w:t>280</w:t>
            </w:r>
          </w:p>
        </w:tc>
      </w:tr>
      <w:tr w:rsidR="004E7878" w:rsidRPr="004E7878" w14:paraId="685DEE9E" w14:textId="77777777" w:rsidTr="007731D6">
        <w:trPr>
          <w:gridAfter w:val="1"/>
          <w:wAfter w:w="39" w:type="dxa"/>
          <w:jc w:val="center"/>
        </w:trPr>
        <w:tc>
          <w:tcPr>
            <w:tcW w:w="1809" w:type="dxa"/>
            <w:shd w:val="clear" w:color="auto" w:fill="D9D9D9" w:themeFill="background1" w:themeFillShade="D9"/>
          </w:tcPr>
          <w:p w14:paraId="73C6B36B" w14:textId="77777777" w:rsidR="004E7878" w:rsidRPr="004E7878" w:rsidRDefault="004E7878" w:rsidP="00F314D5">
            <w:pPr>
              <w:tabs>
                <w:tab w:val="left" w:pos="567"/>
              </w:tabs>
              <w:spacing w:before="0" w:after="0" w:line="276" w:lineRule="auto"/>
              <w:jc w:val="center"/>
              <w:rPr>
                <w:rFonts w:ascii="Times New Roman" w:hAnsi="Times New Roman" w:cs="Times New Roman"/>
                <w:szCs w:val="24"/>
              </w:rPr>
            </w:pPr>
            <w:r w:rsidRPr="004E7878">
              <w:rPr>
                <w:rFonts w:ascii="Times New Roman" w:hAnsi="Times New Roman" w:cs="Times New Roman"/>
                <w:szCs w:val="24"/>
              </w:rPr>
              <w:t>1800</w:t>
            </w:r>
          </w:p>
        </w:tc>
        <w:tc>
          <w:tcPr>
            <w:tcW w:w="1879" w:type="dxa"/>
            <w:shd w:val="clear" w:color="auto" w:fill="D9D9D9" w:themeFill="background1" w:themeFillShade="D9"/>
          </w:tcPr>
          <w:p w14:paraId="28DE0476" w14:textId="77777777" w:rsidR="004E7878" w:rsidRPr="004E7878" w:rsidRDefault="004E7878" w:rsidP="00F314D5">
            <w:pPr>
              <w:tabs>
                <w:tab w:val="left" w:pos="567"/>
              </w:tabs>
              <w:spacing w:before="0" w:after="0" w:line="276" w:lineRule="auto"/>
              <w:jc w:val="center"/>
              <w:rPr>
                <w:rFonts w:ascii="Times New Roman" w:hAnsi="Times New Roman" w:cs="Times New Roman"/>
                <w:szCs w:val="24"/>
              </w:rPr>
            </w:pPr>
            <w:r w:rsidRPr="004E7878">
              <w:rPr>
                <w:rFonts w:ascii="Times New Roman" w:hAnsi="Times New Roman" w:cs="Times New Roman"/>
                <w:szCs w:val="24"/>
              </w:rPr>
              <w:t>300</w:t>
            </w:r>
          </w:p>
        </w:tc>
      </w:tr>
      <w:tr w:rsidR="004E7878" w:rsidRPr="004E7878" w14:paraId="2694AD18" w14:textId="77777777" w:rsidTr="007731D6">
        <w:trPr>
          <w:gridAfter w:val="1"/>
          <w:wAfter w:w="39" w:type="dxa"/>
          <w:jc w:val="center"/>
        </w:trPr>
        <w:tc>
          <w:tcPr>
            <w:tcW w:w="1809" w:type="dxa"/>
          </w:tcPr>
          <w:p w14:paraId="769815BC" w14:textId="77777777" w:rsidR="004E7878" w:rsidRPr="004E7878" w:rsidRDefault="004E7878" w:rsidP="00F314D5">
            <w:pPr>
              <w:tabs>
                <w:tab w:val="left" w:pos="567"/>
              </w:tabs>
              <w:spacing w:before="0" w:after="0" w:line="276" w:lineRule="auto"/>
              <w:jc w:val="center"/>
              <w:rPr>
                <w:rFonts w:ascii="Times New Roman" w:hAnsi="Times New Roman" w:cs="Times New Roman"/>
                <w:szCs w:val="24"/>
              </w:rPr>
            </w:pPr>
            <w:r w:rsidRPr="004E7878">
              <w:rPr>
                <w:rFonts w:ascii="Times New Roman" w:hAnsi="Times New Roman" w:cs="Times New Roman"/>
                <w:szCs w:val="24"/>
              </w:rPr>
              <w:t>2000</w:t>
            </w:r>
          </w:p>
        </w:tc>
        <w:tc>
          <w:tcPr>
            <w:tcW w:w="1879" w:type="dxa"/>
          </w:tcPr>
          <w:p w14:paraId="4386D48B" w14:textId="77777777" w:rsidR="004E7878" w:rsidRPr="004E7878" w:rsidRDefault="004E7878" w:rsidP="00F314D5">
            <w:pPr>
              <w:tabs>
                <w:tab w:val="left" w:pos="567"/>
              </w:tabs>
              <w:spacing w:before="0" w:after="0" w:line="276" w:lineRule="auto"/>
              <w:jc w:val="center"/>
              <w:rPr>
                <w:rFonts w:ascii="Times New Roman" w:hAnsi="Times New Roman" w:cs="Times New Roman"/>
                <w:szCs w:val="24"/>
              </w:rPr>
            </w:pPr>
            <w:r w:rsidRPr="004E7878">
              <w:rPr>
                <w:rFonts w:ascii="Times New Roman" w:hAnsi="Times New Roman" w:cs="Times New Roman"/>
                <w:szCs w:val="24"/>
              </w:rPr>
              <w:t>320</w:t>
            </w:r>
          </w:p>
        </w:tc>
      </w:tr>
      <w:tr w:rsidR="004E7878" w:rsidRPr="004E7878" w14:paraId="606BF916" w14:textId="77777777" w:rsidTr="007731D6">
        <w:trPr>
          <w:gridAfter w:val="1"/>
          <w:wAfter w:w="39" w:type="dxa"/>
          <w:jc w:val="center"/>
        </w:trPr>
        <w:tc>
          <w:tcPr>
            <w:tcW w:w="1809" w:type="dxa"/>
            <w:shd w:val="clear" w:color="auto" w:fill="D9D9D9" w:themeFill="background1" w:themeFillShade="D9"/>
          </w:tcPr>
          <w:p w14:paraId="30C127F8" w14:textId="77777777" w:rsidR="004E7878" w:rsidRPr="004E7878" w:rsidRDefault="004E7878" w:rsidP="00F314D5">
            <w:pPr>
              <w:tabs>
                <w:tab w:val="left" w:pos="567"/>
              </w:tabs>
              <w:spacing w:before="0" w:after="0" w:line="276" w:lineRule="auto"/>
              <w:jc w:val="center"/>
              <w:rPr>
                <w:rFonts w:ascii="Times New Roman" w:hAnsi="Times New Roman" w:cs="Times New Roman"/>
                <w:szCs w:val="24"/>
              </w:rPr>
            </w:pPr>
            <w:r w:rsidRPr="004E7878">
              <w:rPr>
                <w:rFonts w:ascii="Times New Roman" w:hAnsi="Times New Roman" w:cs="Times New Roman"/>
                <w:szCs w:val="24"/>
              </w:rPr>
              <w:t>2200</w:t>
            </w:r>
          </w:p>
        </w:tc>
        <w:tc>
          <w:tcPr>
            <w:tcW w:w="1879" w:type="dxa"/>
            <w:shd w:val="clear" w:color="auto" w:fill="D9D9D9" w:themeFill="background1" w:themeFillShade="D9"/>
          </w:tcPr>
          <w:p w14:paraId="7D271C0C" w14:textId="77777777" w:rsidR="004E7878" w:rsidRPr="004E7878" w:rsidRDefault="004E7878" w:rsidP="00F314D5">
            <w:pPr>
              <w:tabs>
                <w:tab w:val="left" w:pos="567"/>
              </w:tabs>
              <w:spacing w:before="0" w:after="0" w:line="276" w:lineRule="auto"/>
              <w:jc w:val="center"/>
              <w:rPr>
                <w:rFonts w:ascii="Times New Roman" w:hAnsi="Times New Roman" w:cs="Times New Roman"/>
                <w:szCs w:val="24"/>
              </w:rPr>
            </w:pPr>
            <w:r w:rsidRPr="004E7878">
              <w:rPr>
                <w:rFonts w:ascii="Times New Roman" w:hAnsi="Times New Roman" w:cs="Times New Roman"/>
                <w:szCs w:val="24"/>
              </w:rPr>
              <w:t>340</w:t>
            </w:r>
          </w:p>
        </w:tc>
      </w:tr>
      <w:tr w:rsidR="004E7878" w:rsidRPr="004E7878" w14:paraId="483FC7D5" w14:textId="77777777" w:rsidTr="007731D6">
        <w:trPr>
          <w:gridAfter w:val="1"/>
          <w:wAfter w:w="39" w:type="dxa"/>
          <w:jc w:val="center"/>
        </w:trPr>
        <w:tc>
          <w:tcPr>
            <w:tcW w:w="1809" w:type="dxa"/>
          </w:tcPr>
          <w:p w14:paraId="293F9D15" w14:textId="77777777" w:rsidR="004E7878" w:rsidRPr="004E7878" w:rsidRDefault="004E7878" w:rsidP="00F314D5">
            <w:pPr>
              <w:tabs>
                <w:tab w:val="left" w:pos="567"/>
              </w:tabs>
              <w:spacing w:before="0" w:after="0" w:line="276" w:lineRule="auto"/>
              <w:jc w:val="center"/>
              <w:rPr>
                <w:rFonts w:ascii="Times New Roman" w:hAnsi="Times New Roman" w:cs="Times New Roman"/>
                <w:szCs w:val="24"/>
              </w:rPr>
            </w:pPr>
            <w:r w:rsidRPr="004E7878">
              <w:rPr>
                <w:rFonts w:ascii="Times New Roman" w:hAnsi="Times New Roman" w:cs="Times New Roman"/>
                <w:szCs w:val="24"/>
              </w:rPr>
              <w:t>2400</w:t>
            </w:r>
          </w:p>
        </w:tc>
        <w:tc>
          <w:tcPr>
            <w:tcW w:w="1879" w:type="dxa"/>
          </w:tcPr>
          <w:p w14:paraId="0879EB2D" w14:textId="77777777" w:rsidR="004E7878" w:rsidRPr="004E7878" w:rsidRDefault="004E7878" w:rsidP="00F314D5">
            <w:pPr>
              <w:tabs>
                <w:tab w:val="left" w:pos="567"/>
              </w:tabs>
              <w:spacing w:before="0" w:after="0" w:line="276" w:lineRule="auto"/>
              <w:jc w:val="center"/>
              <w:rPr>
                <w:rFonts w:ascii="Times New Roman" w:hAnsi="Times New Roman" w:cs="Times New Roman"/>
                <w:szCs w:val="24"/>
              </w:rPr>
            </w:pPr>
            <w:r w:rsidRPr="004E7878">
              <w:rPr>
                <w:rFonts w:ascii="Times New Roman" w:hAnsi="Times New Roman" w:cs="Times New Roman"/>
                <w:szCs w:val="24"/>
              </w:rPr>
              <w:t>360</w:t>
            </w:r>
          </w:p>
        </w:tc>
      </w:tr>
      <w:tr w:rsidR="004E7878" w:rsidRPr="004E7878" w14:paraId="10B48F64" w14:textId="77777777" w:rsidTr="007731D6">
        <w:trPr>
          <w:gridAfter w:val="1"/>
          <w:wAfter w:w="39" w:type="dxa"/>
          <w:jc w:val="center"/>
        </w:trPr>
        <w:tc>
          <w:tcPr>
            <w:tcW w:w="1809" w:type="dxa"/>
            <w:shd w:val="clear" w:color="auto" w:fill="D9D9D9" w:themeFill="background1" w:themeFillShade="D9"/>
          </w:tcPr>
          <w:p w14:paraId="51E20FD8" w14:textId="77777777" w:rsidR="004E7878" w:rsidRPr="004E7878" w:rsidRDefault="004E7878" w:rsidP="00F314D5">
            <w:pPr>
              <w:tabs>
                <w:tab w:val="left" w:pos="567"/>
              </w:tabs>
              <w:spacing w:before="0" w:after="0" w:line="276" w:lineRule="auto"/>
              <w:jc w:val="center"/>
              <w:rPr>
                <w:rFonts w:ascii="Times New Roman" w:hAnsi="Times New Roman" w:cs="Times New Roman"/>
                <w:szCs w:val="24"/>
              </w:rPr>
            </w:pPr>
            <w:r w:rsidRPr="004E7878">
              <w:rPr>
                <w:rFonts w:ascii="Times New Roman" w:hAnsi="Times New Roman" w:cs="Times New Roman"/>
                <w:szCs w:val="24"/>
              </w:rPr>
              <w:t>2600</w:t>
            </w:r>
          </w:p>
        </w:tc>
        <w:tc>
          <w:tcPr>
            <w:tcW w:w="1879" w:type="dxa"/>
            <w:shd w:val="clear" w:color="auto" w:fill="D9D9D9" w:themeFill="background1" w:themeFillShade="D9"/>
          </w:tcPr>
          <w:p w14:paraId="6886A6A9" w14:textId="77777777" w:rsidR="004E7878" w:rsidRPr="004E7878" w:rsidRDefault="004E7878" w:rsidP="00F314D5">
            <w:pPr>
              <w:tabs>
                <w:tab w:val="left" w:pos="567"/>
              </w:tabs>
              <w:spacing w:before="0" w:after="0" w:line="276" w:lineRule="auto"/>
              <w:jc w:val="center"/>
              <w:rPr>
                <w:rFonts w:ascii="Times New Roman" w:hAnsi="Times New Roman" w:cs="Times New Roman"/>
                <w:szCs w:val="24"/>
              </w:rPr>
            </w:pPr>
            <w:r w:rsidRPr="004E7878">
              <w:rPr>
                <w:rFonts w:ascii="Times New Roman" w:hAnsi="Times New Roman" w:cs="Times New Roman"/>
                <w:szCs w:val="24"/>
              </w:rPr>
              <w:t>380</w:t>
            </w:r>
          </w:p>
        </w:tc>
      </w:tr>
      <w:tr w:rsidR="004E7878" w:rsidRPr="004E7878" w14:paraId="039ECA52" w14:textId="77777777" w:rsidTr="007731D6">
        <w:trPr>
          <w:gridAfter w:val="1"/>
          <w:wAfter w:w="39" w:type="dxa"/>
          <w:jc w:val="center"/>
        </w:trPr>
        <w:tc>
          <w:tcPr>
            <w:tcW w:w="1809" w:type="dxa"/>
          </w:tcPr>
          <w:p w14:paraId="79EDBBAD" w14:textId="77777777" w:rsidR="004E7878" w:rsidRPr="004E7878" w:rsidRDefault="004E7878" w:rsidP="00F314D5">
            <w:pPr>
              <w:tabs>
                <w:tab w:val="left" w:pos="567"/>
              </w:tabs>
              <w:spacing w:before="0" w:after="0" w:line="276" w:lineRule="auto"/>
              <w:jc w:val="center"/>
              <w:rPr>
                <w:rFonts w:ascii="Times New Roman" w:hAnsi="Times New Roman" w:cs="Times New Roman"/>
                <w:szCs w:val="24"/>
              </w:rPr>
            </w:pPr>
            <w:r w:rsidRPr="004E7878">
              <w:rPr>
                <w:rFonts w:ascii="Times New Roman" w:hAnsi="Times New Roman" w:cs="Times New Roman"/>
                <w:szCs w:val="24"/>
              </w:rPr>
              <w:t>2800</w:t>
            </w:r>
          </w:p>
        </w:tc>
        <w:tc>
          <w:tcPr>
            <w:tcW w:w="1879" w:type="dxa"/>
          </w:tcPr>
          <w:p w14:paraId="3045DF93" w14:textId="77777777" w:rsidR="004E7878" w:rsidRPr="004E7878" w:rsidRDefault="004E7878" w:rsidP="00F314D5">
            <w:pPr>
              <w:tabs>
                <w:tab w:val="left" w:pos="567"/>
              </w:tabs>
              <w:spacing w:before="0" w:after="0" w:line="276" w:lineRule="auto"/>
              <w:jc w:val="center"/>
              <w:rPr>
                <w:rFonts w:ascii="Times New Roman" w:hAnsi="Times New Roman" w:cs="Times New Roman"/>
                <w:szCs w:val="24"/>
              </w:rPr>
            </w:pPr>
            <w:r w:rsidRPr="004E7878">
              <w:rPr>
                <w:rFonts w:ascii="Times New Roman" w:hAnsi="Times New Roman" w:cs="Times New Roman"/>
                <w:szCs w:val="24"/>
              </w:rPr>
              <w:t>400</w:t>
            </w:r>
          </w:p>
        </w:tc>
      </w:tr>
      <w:tr w:rsidR="004E7878" w:rsidRPr="004E7878" w14:paraId="1C8DBABB" w14:textId="77777777" w:rsidTr="007731D6">
        <w:trPr>
          <w:gridAfter w:val="1"/>
          <w:wAfter w:w="39" w:type="dxa"/>
          <w:jc w:val="center"/>
        </w:trPr>
        <w:tc>
          <w:tcPr>
            <w:tcW w:w="1809" w:type="dxa"/>
            <w:shd w:val="clear" w:color="auto" w:fill="D9D9D9" w:themeFill="background1" w:themeFillShade="D9"/>
          </w:tcPr>
          <w:p w14:paraId="7DC45CF0" w14:textId="77777777" w:rsidR="004E7878" w:rsidRPr="004E7878" w:rsidRDefault="004E7878" w:rsidP="00F314D5">
            <w:pPr>
              <w:tabs>
                <w:tab w:val="left" w:pos="567"/>
              </w:tabs>
              <w:spacing w:before="0" w:after="0" w:line="276" w:lineRule="auto"/>
              <w:jc w:val="center"/>
              <w:rPr>
                <w:rFonts w:ascii="Times New Roman" w:hAnsi="Times New Roman" w:cs="Times New Roman"/>
                <w:szCs w:val="24"/>
              </w:rPr>
            </w:pPr>
            <w:r w:rsidRPr="004E7878">
              <w:rPr>
                <w:rFonts w:ascii="Times New Roman" w:hAnsi="Times New Roman" w:cs="Times New Roman"/>
                <w:szCs w:val="24"/>
              </w:rPr>
              <w:t>3000</w:t>
            </w:r>
          </w:p>
        </w:tc>
        <w:tc>
          <w:tcPr>
            <w:tcW w:w="1879" w:type="dxa"/>
            <w:shd w:val="clear" w:color="auto" w:fill="D9D9D9" w:themeFill="background1" w:themeFillShade="D9"/>
          </w:tcPr>
          <w:p w14:paraId="712E6962" w14:textId="77777777" w:rsidR="004E7878" w:rsidRPr="004E7878" w:rsidRDefault="004E7878" w:rsidP="00F314D5">
            <w:pPr>
              <w:tabs>
                <w:tab w:val="left" w:pos="567"/>
              </w:tabs>
              <w:spacing w:before="0" w:after="0" w:line="276" w:lineRule="auto"/>
              <w:jc w:val="center"/>
              <w:rPr>
                <w:rFonts w:ascii="Times New Roman" w:hAnsi="Times New Roman" w:cs="Times New Roman"/>
                <w:szCs w:val="24"/>
              </w:rPr>
            </w:pPr>
            <w:r w:rsidRPr="004E7878">
              <w:rPr>
                <w:rFonts w:ascii="Times New Roman" w:hAnsi="Times New Roman" w:cs="Times New Roman"/>
                <w:szCs w:val="24"/>
              </w:rPr>
              <w:t>420</w:t>
            </w:r>
          </w:p>
        </w:tc>
      </w:tr>
    </w:tbl>
    <w:p w14:paraId="6558159B" w14:textId="77777777" w:rsidR="0015655E" w:rsidRDefault="0015655E" w:rsidP="00F314D5">
      <w:pPr>
        <w:spacing w:before="0" w:after="0" w:line="276" w:lineRule="auto"/>
        <w:jc w:val="left"/>
        <w:rPr>
          <w:rFonts w:ascii="Times New Roman" w:hAnsi="Times New Roman" w:cs="Times New Roman"/>
          <w:b/>
          <w:szCs w:val="24"/>
        </w:rPr>
      </w:pPr>
    </w:p>
    <w:p w14:paraId="2624C7E7" w14:textId="77777777" w:rsidR="0062611E" w:rsidRDefault="0062611E" w:rsidP="00EF34C4">
      <w:pPr>
        <w:spacing w:before="0" w:after="0" w:line="276" w:lineRule="auto"/>
        <w:jc w:val="left"/>
        <w:rPr>
          <w:rFonts w:ascii="Times New Roman" w:hAnsi="Times New Roman" w:cs="Times New Roman"/>
          <w:b/>
          <w:szCs w:val="24"/>
        </w:rPr>
      </w:pPr>
    </w:p>
    <w:p w14:paraId="04416198" w14:textId="1F1C256C" w:rsidR="004E7878" w:rsidRPr="004E7878" w:rsidRDefault="002772F9" w:rsidP="00EF34C4">
      <w:pPr>
        <w:spacing w:before="0" w:after="0" w:line="276" w:lineRule="auto"/>
        <w:jc w:val="left"/>
        <w:rPr>
          <w:rFonts w:ascii="Times New Roman" w:hAnsi="Times New Roman" w:cs="Times New Roman"/>
          <w:b/>
          <w:szCs w:val="24"/>
        </w:rPr>
      </w:pPr>
      <w:r>
        <w:rPr>
          <w:rFonts w:ascii="Times New Roman" w:hAnsi="Times New Roman" w:cs="Times New Roman"/>
          <w:b/>
          <w:szCs w:val="24"/>
        </w:rPr>
        <w:t>1.3.5</w:t>
      </w:r>
      <w:r w:rsidR="004E7878" w:rsidRPr="004E7878">
        <w:rPr>
          <w:rFonts w:ascii="Times New Roman" w:hAnsi="Times New Roman" w:cs="Times New Roman"/>
          <w:b/>
          <w:szCs w:val="24"/>
        </w:rPr>
        <w:t>. Bacalar</w:t>
      </w:r>
    </w:p>
    <w:p w14:paraId="6789CCF2" w14:textId="77777777" w:rsidR="000E6EE4" w:rsidRDefault="000E6EE4" w:rsidP="00EF34C4">
      <w:pPr>
        <w:spacing w:before="0" w:after="0" w:line="276" w:lineRule="auto"/>
        <w:jc w:val="left"/>
        <w:rPr>
          <w:rFonts w:ascii="Times New Roman" w:hAnsi="Times New Roman" w:cs="Times New Roman"/>
          <w:b/>
          <w:szCs w:val="24"/>
        </w:rPr>
      </w:pPr>
    </w:p>
    <w:p w14:paraId="5B49A689" w14:textId="287B296E" w:rsidR="004E7878" w:rsidRPr="004E7878" w:rsidRDefault="002772F9" w:rsidP="00EF34C4">
      <w:pPr>
        <w:spacing w:before="0" w:after="0" w:line="276" w:lineRule="auto"/>
        <w:jc w:val="left"/>
        <w:rPr>
          <w:rFonts w:ascii="Times New Roman" w:hAnsi="Times New Roman" w:cs="Times New Roman"/>
          <w:b/>
          <w:szCs w:val="24"/>
        </w:rPr>
      </w:pPr>
      <w:r>
        <w:rPr>
          <w:rFonts w:ascii="Times New Roman" w:hAnsi="Times New Roman" w:cs="Times New Roman"/>
          <w:b/>
          <w:szCs w:val="24"/>
        </w:rPr>
        <w:t>1.3.5</w:t>
      </w:r>
      <w:r w:rsidR="004E7878" w:rsidRPr="004E7878">
        <w:rPr>
          <w:rFonts w:ascii="Times New Roman" w:hAnsi="Times New Roman" w:cs="Times New Roman"/>
          <w:b/>
          <w:szCs w:val="24"/>
        </w:rPr>
        <w:t>.1. Kontrol (muayene) bacaları</w:t>
      </w:r>
    </w:p>
    <w:p w14:paraId="3386B6F4" w14:textId="437FF499" w:rsidR="004E7878" w:rsidRPr="004E7878" w:rsidRDefault="004E7878" w:rsidP="00EF34C4">
      <w:pPr>
        <w:tabs>
          <w:tab w:val="left" w:pos="567"/>
        </w:tabs>
        <w:spacing w:before="0" w:after="0" w:line="276" w:lineRule="auto"/>
        <w:rPr>
          <w:rFonts w:ascii="Times New Roman" w:hAnsi="Times New Roman" w:cs="Times New Roman"/>
          <w:szCs w:val="24"/>
        </w:rPr>
      </w:pPr>
      <w:r w:rsidRPr="004E7878">
        <w:rPr>
          <w:rFonts w:ascii="Times New Roman" w:hAnsi="Times New Roman" w:cs="Times New Roman"/>
          <w:szCs w:val="24"/>
        </w:rPr>
        <w:t>Sokakların kavşak yerleri ile kanalların yön veya eğim değiştirdiği noktalarda kontrol bacası konulmalıdır. Bunun</w:t>
      </w:r>
      <w:r w:rsidR="002D728D">
        <w:rPr>
          <w:rFonts w:ascii="Times New Roman" w:hAnsi="Times New Roman" w:cs="Times New Roman"/>
          <w:szCs w:val="24"/>
        </w:rPr>
        <w:t xml:space="preserve"> haricinde, &lt;φ1200 borularda 50-</w:t>
      </w:r>
      <w:r w:rsidRPr="004E7878">
        <w:rPr>
          <w:rFonts w:ascii="Times New Roman" w:hAnsi="Times New Roman" w:cs="Times New Roman"/>
          <w:szCs w:val="24"/>
        </w:rPr>
        <w:t>70 m’de bir, &gt; φ1200 borularda 100 m’de bir baca konulmalıdır. Bakım amacıyla içine girilebilen kesitlerde baca aralığı daha büyük olabilir. Yerel şartlar</w:t>
      </w:r>
      <w:r w:rsidR="00297647">
        <w:rPr>
          <w:rFonts w:ascii="Times New Roman" w:hAnsi="Times New Roman" w:cs="Times New Roman"/>
          <w:szCs w:val="24"/>
        </w:rPr>
        <w:t>a</w:t>
      </w:r>
      <w:r w:rsidRPr="004E7878">
        <w:rPr>
          <w:rFonts w:ascii="Times New Roman" w:hAnsi="Times New Roman" w:cs="Times New Roman"/>
          <w:szCs w:val="24"/>
        </w:rPr>
        <w:t xml:space="preserve"> ve temizl</w:t>
      </w:r>
      <w:r w:rsidR="000448F0">
        <w:rPr>
          <w:rFonts w:ascii="Times New Roman" w:hAnsi="Times New Roman" w:cs="Times New Roman"/>
          <w:szCs w:val="24"/>
        </w:rPr>
        <w:t>ik</w:t>
      </w:r>
      <w:r w:rsidRPr="004E7878">
        <w:rPr>
          <w:rFonts w:ascii="Times New Roman" w:hAnsi="Times New Roman" w:cs="Times New Roman"/>
          <w:szCs w:val="24"/>
        </w:rPr>
        <w:t xml:space="preserve"> araçlarının teknik kapasitesine göre bu değerler arttırılabilir.</w:t>
      </w:r>
    </w:p>
    <w:p w14:paraId="2C8841FF" w14:textId="77777777" w:rsidR="000E6EE4" w:rsidRDefault="000E6EE4" w:rsidP="00EF34C4">
      <w:pPr>
        <w:spacing w:before="0" w:after="0" w:line="276" w:lineRule="auto"/>
        <w:jc w:val="left"/>
        <w:rPr>
          <w:rFonts w:ascii="Times New Roman" w:hAnsi="Times New Roman" w:cs="Times New Roman"/>
          <w:b/>
          <w:szCs w:val="24"/>
        </w:rPr>
      </w:pPr>
    </w:p>
    <w:p w14:paraId="522578AB" w14:textId="69B58B0E" w:rsidR="004E7878" w:rsidRPr="004E7878" w:rsidRDefault="002772F9" w:rsidP="00EF34C4">
      <w:pPr>
        <w:spacing w:before="0" w:after="0" w:line="276" w:lineRule="auto"/>
        <w:jc w:val="left"/>
        <w:rPr>
          <w:rFonts w:ascii="Times New Roman" w:hAnsi="Times New Roman" w:cs="Times New Roman"/>
          <w:b/>
          <w:szCs w:val="24"/>
        </w:rPr>
      </w:pPr>
      <w:r>
        <w:rPr>
          <w:rFonts w:ascii="Times New Roman" w:hAnsi="Times New Roman" w:cs="Times New Roman"/>
          <w:b/>
          <w:szCs w:val="24"/>
        </w:rPr>
        <w:t>1.3.5</w:t>
      </w:r>
      <w:r w:rsidR="004E7878" w:rsidRPr="004E7878">
        <w:rPr>
          <w:rFonts w:ascii="Times New Roman" w:hAnsi="Times New Roman" w:cs="Times New Roman"/>
          <w:b/>
          <w:szCs w:val="24"/>
        </w:rPr>
        <w:t xml:space="preserve">.2. </w:t>
      </w:r>
      <w:proofErr w:type="spellStart"/>
      <w:r w:rsidR="004E7878" w:rsidRPr="004E7878">
        <w:rPr>
          <w:rFonts w:ascii="Times New Roman" w:hAnsi="Times New Roman" w:cs="Times New Roman"/>
          <w:b/>
          <w:szCs w:val="24"/>
        </w:rPr>
        <w:t>Şütlü</w:t>
      </w:r>
      <w:proofErr w:type="spellEnd"/>
      <w:r w:rsidR="004E7878" w:rsidRPr="004E7878">
        <w:rPr>
          <w:rFonts w:ascii="Times New Roman" w:hAnsi="Times New Roman" w:cs="Times New Roman"/>
          <w:b/>
          <w:szCs w:val="24"/>
        </w:rPr>
        <w:t xml:space="preserve"> bacalar</w:t>
      </w:r>
    </w:p>
    <w:p w14:paraId="029323A6" w14:textId="6A666330" w:rsidR="004E7878" w:rsidRDefault="004E7878" w:rsidP="00EF34C4">
      <w:pPr>
        <w:tabs>
          <w:tab w:val="left" w:pos="851"/>
          <w:tab w:val="right" w:pos="9072"/>
        </w:tabs>
        <w:spacing w:before="0" w:after="0" w:line="276" w:lineRule="auto"/>
        <w:rPr>
          <w:rFonts w:ascii="Times New Roman" w:hAnsi="Times New Roman" w:cs="Times New Roman"/>
          <w:szCs w:val="24"/>
        </w:rPr>
      </w:pPr>
      <w:r w:rsidRPr="004E7878">
        <w:rPr>
          <w:rFonts w:ascii="Times New Roman" w:hAnsi="Times New Roman" w:cs="Times New Roman"/>
          <w:szCs w:val="24"/>
        </w:rPr>
        <w:t xml:space="preserve">Sokak eğimlerinin kanallar için kabul edilen eğimlerden daha fazla olması halinde, kanallar üzerinde </w:t>
      </w:r>
      <w:proofErr w:type="spellStart"/>
      <w:r w:rsidRPr="004E7878">
        <w:rPr>
          <w:rFonts w:ascii="Times New Roman" w:hAnsi="Times New Roman" w:cs="Times New Roman"/>
          <w:szCs w:val="24"/>
        </w:rPr>
        <w:t>şüt</w:t>
      </w:r>
      <w:proofErr w:type="spellEnd"/>
      <w:r w:rsidRPr="004E7878">
        <w:rPr>
          <w:rFonts w:ascii="Times New Roman" w:hAnsi="Times New Roman" w:cs="Times New Roman"/>
          <w:szCs w:val="24"/>
        </w:rPr>
        <w:t xml:space="preserve"> ve </w:t>
      </w:r>
      <w:proofErr w:type="spellStart"/>
      <w:r w:rsidRPr="004E7878">
        <w:rPr>
          <w:rFonts w:ascii="Times New Roman" w:hAnsi="Times New Roman" w:cs="Times New Roman"/>
          <w:szCs w:val="24"/>
        </w:rPr>
        <w:t>kaskatlar</w:t>
      </w:r>
      <w:proofErr w:type="spellEnd"/>
      <w:r w:rsidRPr="004E7878">
        <w:rPr>
          <w:rFonts w:ascii="Times New Roman" w:hAnsi="Times New Roman" w:cs="Times New Roman"/>
          <w:szCs w:val="24"/>
        </w:rPr>
        <w:t xml:space="preserve"> yapmak suretiyle uygun eğimler temin edilmelidir. </w:t>
      </w:r>
      <w:proofErr w:type="spellStart"/>
      <w:r w:rsidRPr="004E7878">
        <w:rPr>
          <w:rFonts w:ascii="Times New Roman" w:hAnsi="Times New Roman" w:cs="Times New Roman"/>
          <w:szCs w:val="24"/>
        </w:rPr>
        <w:t>Şütler</w:t>
      </w:r>
      <w:proofErr w:type="spellEnd"/>
      <w:r w:rsidRPr="004E7878">
        <w:rPr>
          <w:rFonts w:ascii="Times New Roman" w:hAnsi="Times New Roman" w:cs="Times New Roman"/>
          <w:szCs w:val="24"/>
        </w:rPr>
        <w:t xml:space="preserve"> kontrol bacalarında düzenlenmeli ve </w:t>
      </w:r>
      <w:proofErr w:type="spellStart"/>
      <w:r w:rsidRPr="004E7878">
        <w:rPr>
          <w:rFonts w:ascii="Times New Roman" w:hAnsi="Times New Roman" w:cs="Times New Roman"/>
          <w:szCs w:val="24"/>
        </w:rPr>
        <w:t>şütün</w:t>
      </w:r>
      <w:proofErr w:type="spellEnd"/>
      <w:r w:rsidRPr="004E7878">
        <w:rPr>
          <w:rFonts w:ascii="Times New Roman" w:hAnsi="Times New Roman" w:cs="Times New Roman"/>
          <w:szCs w:val="24"/>
        </w:rPr>
        <w:t xml:space="preserve"> yapılması gerekli olan he</w:t>
      </w:r>
      <w:r w:rsidR="00297647">
        <w:rPr>
          <w:rFonts w:ascii="Times New Roman" w:hAnsi="Times New Roman" w:cs="Times New Roman"/>
          <w:szCs w:val="24"/>
        </w:rPr>
        <w:t>r yere bir kontrol bacası konul</w:t>
      </w:r>
      <w:r w:rsidRPr="004E7878">
        <w:rPr>
          <w:rFonts w:ascii="Times New Roman" w:hAnsi="Times New Roman" w:cs="Times New Roman"/>
          <w:szCs w:val="24"/>
        </w:rPr>
        <w:t xml:space="preserve">malıdır. </w:t>
      </w:r>
      <w:proofErr w:type="spellStart"/>
      <w:r w:rsidRPr="004E7878">
        <w:rPr>
          <w:rFonts w:ascii="Times New Roman" w:hAnsi="Times New Roman" w:cs="Times New Roman"/>
          <w:szCs w:val="24"/>
        </w:rPr>
        <w:t>Şüt</w:t>
      </w:r>
      <w:proofErr w:type="spellEnd"/>
      <w:r w:rsidRPr="004E7878">
        <w:rPr>
          <w:rFonts w:ascii="Times New Roman" w:hAnsi="Times New Roman" w:cs="Times New Roman"/>
          <w:szCs w:val="24"/>
        </w:rPr>
        <w:t xml:space="preserve"> yüksekliği 0,75-4</w:t>
      </w:r>
      <w:r w:rsidR="00850ED6">
        <w:rPr>
          <w:rFonts w:ascii="Times New Roman" w:hAnsi="Times New Roman" w:cs="Times New Roman"/>
          <w:szCs w:val="24"/>
        </w:rPr>
        <w:t xml:space="preserve"> </w:t>
      </w:r>
      <w:r w:rsidRPr="004E7878">
        <w:rPr>
          <w:rFonts w:ascii="Times New Roman" w:hAnsi="Times New Roman" w:cs="Times New Roman"/>
          <w:szCs w:val="24"/>
        </w:rPr>
        <w:t>m arasında alınabilir.</w:t>
      </w:r>
    </w:p>
    <w:p w14:paraId="0258A490" w14:textId="77777777" w:rsidR="000E6EE4" w:rsidRDefault="000E6EE4" w:rsidP="00EF34C4">
      <w:pPr>
        <w:spacing w:line="276" w:lineRule="auto"/>
        <w:rPr>
          <w:rFonts w:ascii="Times New Roman" w:hAnsi="Times New Roman"/>
          <w:b/>
        </w:rPr>
      </w:pPr>
    </w:p>
    <w:p w14:paraId="3002FFF7" w14:textId="614D973F" w:rsidR="00686D17" w:rsidRPr="00A13E1E" w:rsidRDefault="002772F9" w:rsidP="000E6EE4">
      <w:pPr>
        <w:spacing w:before="0" w:after="0" w:line="276" w:lineRule="auto"/>
        <w:rPr>
          <w:rFonts w:ascii="Times New Roman" w:hAnsi="Times New Roman"/>
          <w:b/>
        </w:rPr>
      </w:pPr>
      <w:r>
        <w:rPr>
          <w:rFonts w:ascii="Times New Roman" w:hAnsi="Times New Roman"/>
          <w:b/>
        </w:rPr>
        <w:lastRenderedPageBreak/>
        <w:t>1.3.5</w:t>
      </w:r>
      <w:r w:rsidR="00686D17" w:rsidRPr="00A13E1E">
        <w:rPr>
          <w:rFonts w:ascii="Times New Roman" w:hAnsi="Times New Roman"/>
          <w:b/>
        </w:rPr>
        <w:t>.3. Baca kapakları</w:t>
      </w:r>
    </w:p>
    <w:p w14:paraId="7E226FA2" w14:textId="35E97C9F" w:rsidR="00686D17" w:rsidRPr="00A13E1E" w:rsidRDefault="00686D17" w:rsidP="000E6EE4">
      <w:pPr>
        <w:spacing w:before="0" w:after="0" w:line="276" w:lineRule="auto"/>
        <w:rPr>
          <w:rFonts w:ascii="Times New Roman" w:hAnsi="Times New Roman"/>
        </w:rPr>
      </w:pPr>
      <w:r>
        <w:rPr>
          <w:rFonts w:ascii="Times New Roman" w:hAnsi="Times New Roman"/>
        </w:rPr>
        <w:t>B</w:t>
      </w:r>
      <w:r w:rsidRPr="00A13E1E">
        <w:rPr>
          <w:rFonts w:ascii="Times New Roman" w:hAnsi="Times New Roman"/>
        </w:rPr>
        <w:t>aca kapakları üzerine gelecek trafik yüklerini taşıyabilecek özellikte ve TS EN 1478 e uygun olarak imal edilmelidir. Tesiste nerede ne tür kapak kullanılacağı projesinde belirtilmiş olmalıdır. Kapakların deneyleri TS EN 1478 e göre yapılmalıdır.</w:t>
      </w:r>
    </w:p>
    <w:p w14:paraId="09AFF508" w14:textId="77777777" w:rsidR="000E6EE4" w:rsidRDefault="000E6EE4" w:rsidP="00EF34C4">
      <w:pPr>
        <w:spacing w:before="0" w:after="0" w:line="276" w:lineRule="auto"/>
        <w:rPr>
          <w:rFonts w:ascii="Times New Roman" w:hAnsi="Times New Roman"/>
          <w:b/>
        </w:rPr>
      </w:pPr>
    </w:p>
    <w:p w14:paraId="449BCE38" w14:textId="36EA86CD" w:rsidR="00686D17" w:rsidRPr="00A13E1E" w:rsidRDefault="002772F9" w:rsidP="00EF34C4">
      <w:pPr>
        <w:spacing w:before="0" w:after="0" w:line="276" w:lineRule="auto"/>
        <w:rPr>
          <w:rFonts w:ascii="Times New Roman" w:hAnsi="Times New Roman"/>
          <w:b/>
        </w:rPr>
      </w:pPr>
      <w:r>
        <w:rPr>
          <w:rFonts w:ascii="Times New Roman" w:hAnsi="Times New Roman"/>
          <w:b/>
        </w:rPr>
        <w:t>1.3.5</w:t>
      </w:r>
      <w:r w:rsidR="00686D17" w:rsidRPr="00A13E1E">
        <w:rPr>
          <w:rFonts w:ascii="Times New Roman" w:hAnsi="Times New Roman"/>
          <w:b/>
        </w:rPr>
        <w:t>.4. Merdivenler</w:t>
      </w:r>
    </w:p>
    <w:p w14:paraId="2744B784" w14:textId="31F5E353" w:rsidR="00EF34C4" w:rsidRDefault="00686D17" w:rsidP="00EF34C4">
      <w:pPr>
        <w:spacing w:before="0" w:after="0" w:line="276" w:lineRule="auto"/>
        <w:rPr>
          <w:rFonts w:ascii="Times New Roman" w:hAnsi="Times New Roman"/>
        </w:rPr>
      </w:pPr>
      <w:r w:rsidRPr="00A13E1E">
        <w:rPr>
          <w:rFonts w:ascii="Times New Roman" w:hAnsi="Times New Roman"/>
        </w:rPr>
        <w:t xml:space="preserve">Muayene bacalarında veya ihtiyaç duyulan diğer yerlerde </w:t>
      </w:r>
      <w:r w:rsidR="00B310EA">
        <w:rPr>
          <w:rFonts w:ascii="Times New Roman" w:hAnsi="Times New Roman"/>
        </w:rPr>
        <w:t xml:space="preserve">paslanmaya ve bozulmaya karşı </w:t>
      </w:r>
      <w:r w:rsidR="00597434">
        <w:rPr>
          <w:rFonts w:ascii="Times New Roman" w:hAnsi="Times New Roman"/>
        </w:rPr>
        <w:t>gerekli işleme tabi tutulmuş</w:t>
      </w:r>
      <w:r w:rsidR="00B310EA">
        <w:rPr>
          <w:rFonts w:ascii="Times New Roman" w:hAnsi="Times New Roman"/>
        </w:rPr>
        <w:t xml:space="preserve"> malzeme</w:t>
      </w:r>
      <w:r w:rsidR="00B623A8">
        <w:rPr>
          <w:rFonts w:ascii="Times New Roman" w:hAnsi="Times New Roman"/>
        </w:rPr>
        <w:t>den üretilmiş merdivenler</w:t>
      </w:r>
      <w:r w:rsidR="00297647">
        <w:rPr>
          <w:rFonts w:ascii="Times New Roman" w:hAnsi="Times New Roman"/>
        </w:rPr>
        <w:t xml:space="preserve"> kullanılmalı,</w:t>
      </w:r>
      <w:r w:rsidRPr="00A13E1E">
        <w:rPr>
          <w:rFonts w:ascii="Times New Roman" w:hAnsi="Times New Roman"/>
        </w:rPr>
        <w:t xml:space="preserve"> merdivenlerin beton içinde kalan kısımları hariç sıcak usulle ziftlenmelidir. Merdivenler DIN 121’de </w:t>
      </w:r>
      <w:r>
        <w:rPr>
          <w:rFonts w:ascii="Times New Roman" w:hAnsi="Times New Roman"/>
        </w:rPr>
        <w:t>yer alan</w:t>
      </w:r>
      <w:r w:rsidR="00EF34C4">
        <w:rPr>
          <w:rFonts w:ascii="Times New Roman" w:hAnsi="Times New Roman"/>
        </w:rPr>
        <w:t xml:space="preserve"> şartları sağlamalıdır.</w:t>
      </w:r>
    </w:p>
    <w:p w14:paraId="3E57F2D9" w14:textId="77777777" w:rsidR="000E6EE4" w:rsidRDefault="000E6EE4" w:rsidP="00EF34C4">
      <w:pPr>
        <w:spacing w:before="0" w:after="0" w:line="276" w:lineRule="auto"/>
        <w:rPr>
          <w:rFonts w:ascii="Times New Roman" w:hAnsi="Times New Roman"/>
          <w:b/>
        </w:rPr>
      </w:pPr>
    </w:p>
    <w:p w14:paraId="51374F6A" w14:textId="3619473C" w:rsidR="00EF34C4" w:rsidRDefault="002772F9" w:rsidP="00EF34C4">
      <w:pPr>
        <w:spacing w:before="0" w:after="0" w:line="276" w:lineRule="auto"/>
        <w:rPr>
          <w:rFonts w:ascii="Times New Roman" w:hAnsi="Times New Roman"/>
        </w:rPr>
      </w:pPr>
      <w:r>
        <w:rPr>
          <w:rFonts w:ascii="Times New Roman" w:hAnsi="Times New Roman"/>
          <w:b/>
        </w:rPr>
        <w:t>1.3.5</w:t>
      </w:r>
      <w:r w:rsidR="00686D17" w:rsidRPr="00A13E1E">
        <w:rPr>
          <w:rFonts w:ascii="Times New Roman" w:hAnsi="Times New Roman"/>
          <w:b/>
        </w:rPr>
        <w:t xml:space="preserve">.5. </w:t>
      </w:r>
      <w:proofErr w:type="spellStart"/>
      <w:r w:rsidR="00686D17" w:rsidRPr="00A13E1E">
        <w:rPr>
          <w:rFonts w:ascii="Times New Roman" w:hAnsi="Times New Roman"/>
          <w:b/>
        </w:rPr>
        <w:t>Elastomer</w:t>
      </w:r>
      <w:proofErr w:type="spellEnd"/>
      <w:r w:rsidR="00686D17" w:rsidRPr="00A13E1E">
        <w:rPr>
          <w:rFonts w:ascii="Times New Roman" w:hAnsi="Times New Roman"/>
          <w:b/>
        </w:rPr>
        <w:t xml:space="preserve"> contalar</w:t>
      </w:r>
    </w:p>
    <w:p w14:paraId="3556840E" w14:textId="768B7168" w:rsidR="00EF34C4" w:rsidRDefault="00686D17" w:rsidP="00EF34C4">
      <w:pPr>
        <w:spacing w:before="0" w:after="0" w:line="276" w:lineRule="auto"/>
        <w:rPr>
          <w:rFonts w:ascii="Times New Roman" w:hAnsi="Times New Roman"/>
        </w:rPr>
      </w:pPr>
      <w:proofErr w:type="spellStart"/>
      <w:r w:rsidRPr="00A13E1E">
        <w:rPr>
          <w:rFonts w:ascii="Times New Roman" w:hAnsi="Times New Roman"/>
        </w:rPr>
        <w:t>Muflu</w:t>
      </w:r>
      <w:proofErr w:type="spellEnd"/>
      <w:r w:rsidRPr="00A13E1E">
        <w:rPr>
          <w:rFonts w:ascii="Times New Roman" w:hAnsi="Times New Roman"/>
        </w:rPr>
        <w:t xml:space="preserve"> boruların ek yerlerinde </w:t>
      </w:r>
      <w:r w:rsidR="000448F0" w:rsidRPr="00C35AEA">
        <w:rPr>
          <w:rFonts w:ascii="Times New Roman" w:hAnsi="Times New Roman"/>
        </w:rPr>
        <w:t>ve tüm baca elemanlarında</w:t>
      </w:r>
      <w:r w:rsidR="000448F0">
        <w:rPr>
          <w:rFonts w:ascii="Times New Roman" w:hAnsi="Times New Roman"/>
        </w:rPr>
        <w:t xml:space="preserve"> </w:t>
      </w:r>
      <w:r w:rsidRPr="00A13E1E">
        <w:rPr>
          <w:rFonts w:ascii="Times New Roman" w:hAnsi="Times New Roman"/>
        </w:rPr>
        <w:t>TS EN 681-</w:t>
      </w:r>
      <w:proofErr w:type="gramStart"/>
      <w:r w:rsidRPr="00A13E1E">
        <w:rPr>
          <w:rFonts w:ascii="Times New Roman" w:hAnsi="Times New Roman"/>
        </w:rPr>
        <w:t>1,2,3,4</w:t>
      </w:r>
      <w:proofErr w:type="gramEnd"/>
      <w:r w:rsidRPr="00A13E1E">
        <w:rPr>
          <w:rFonts w:ascii="Times New Roman" w:hAnsi="Times New Roman"/>
        </w:rPr>
        <w:t xml:space="preserve"> standardına uygun esnek özelliği olan ve fazla şekil değiştirmeye yatkın sentetik kauçuk ve plastikten imal edilmiş contalar kullanılmalıdır. Contaların </w:t>
      </w:r>
      <w:proofErr w:type="spellStart"/>
      <w:r w:rsidRPr="00A13E1E">
        <w:rPr>
          <w:rFonts w:ascii="Times New Roman" w:hAnsi="Times New Roman"/>
        </w:rPr>
        <w:t>laboratuar</w:t>
      </w:r>
      <w:proofErr w:type="spellEnd"/>
      <w:r w:rsidRPr="00A13E1E">
        <w:rPr>
          <w:rFonts w:ascii="Times New Roman" w:hAnsi="Times New Roman"/>
        </w:rPr>
        <w:t xml:space="preserve"> deneyleri yapılarak uygunluğunun tespit ve tescil edilmiş </w:t>
      </w:r>
      <w:r w:rsidRPr="00681F1A">
        <w:rPr>
          <w:rFonts w:ascii="Times New Roman" w:hAnsi="Times New Roman"/>
        </w:rPr>
        <w:t>olması şartı aranır</w:t>
      </w:r>
      <w:bookmarkStart w:id="2" w:name="_Toc425945018"/>
      <w:bookmarkStart w:id="3" w:name="_Toc200185071"/>
      <w:bookmarkStart w:id="4" w:name="_Toc217273462"/>
      <w:bookmarkStart w:id="5" w:name="_Toc200185052"/>
      <w:bookmarkStart w:id="6" w:name="OLE_LINK1"/>
      <w:bookmarkStart w:id="7" w:name="OLE_LINK2"/>
      <w:r>
        <w:rPr>
          <w:rFonts w:ascii="Times New Roman" w:hAnsi="Times New Roman"/>
        </w:rPr>
        <w:t>.</w:t>
      </w:r>
    </w:p>
    <w:p w14:paraId="4F0C387C" w14:textId="77777777" w:rsidR="000E6EE4" w:rsidRDefault="000E6EE4" w:rsidP="00EF34C4">
      <w:pPr>
        <w:spacing w:before="0" w:after="0" w:line="276" w:lineRule="auto"/>
        <w:rPr>
          <w:rFonts w:ascii="Times New Roman" w:hAnsi="Times New Roman"/>
          <w:b/>
        </w:rPr>
      </w:pPr>
    </w:p>
    <w:p w14:paraId="0EE1E512" w14:textId="59473FD1" w:rsidR="00EF34C4" w:rsidRDefault="002772F9" w:rsidP="00EF34C4">
      <w:pPr>
        <w:spacing w:before="0" w:after="0" w:line="276" w:lineRule="auto"/>
        <w:rPr>
          <w:rFonts w:ascii="Times New Roman" w:hAnsi="Times New Roman"/>
        </w:rPr>
      </w:pPr>
      <w:r>
        <w:rPr>
          <w:rFonts w:ascii="Times New Roman" w:hAnsi="Times New Roman"/>
          <w:b/>
        </w:rPr>
        <w:t>1.3.5</w:t>
      </w:r>
      <w:r w:rsidR="00686D17" w:rsidRPr="00A13E1E">
        <w:rPr>
          <w:rFonts w:ascii="Times New Roman" w:hAnsi="Times New Roman"/>
          <w:b/>
        </w:rPr>
        <w:t>.6. Baca Elemanları (Ø1000-Ø1200)</w:t>
      </w:r>
      <w:bookmarkEnd w:id="2"/>
    </w:p>
    <w:p w14:paraId="3CF7F1F0" w14:textId="5B028544" w:rsidR="00686D17" w:rsidRPr="00A13E1E" w:rsidRDefault="00686D17" w:rsidP="00EF34C4">
      <w:pPr>
        <w:spacing w:before="0" w:after="0" w:line="276" w:lineRule="auto"/>
        <w:rPr>
          <w:rFonts w:ascii="Times New Roman" w:hAnsi="Times New Roman"/>
        </w:rPr>
      </w:pPr>
      <w:r w:rsidRPr="00A13E1E">
        <w:rPr>
          <w:rFonts w:ascii="Times New Roman" w:hAnsi="Times New Roman"/>
        </w:rPr>
        <w:t>Baca çemberine ait detaylar Ş</w:t>
      </w:r>
      <w:r>
        <w:rPr>
          <w:rFonts w:ascii="Times New Roman" w:hAnsi="Times New Roman"/>
        </w:rPr>
        <w:t xml:space="preserve">ekil </w:t>
      </w:r>
      <w:proofErr w:type="gramStart"/>
      <w:r>
        <w:rPr>
          <w:rFonts w:ascii="Times New Roman" w:hAnsi="Times New Roman"/>
        </w:rPr>
        <w:t>1</w:t>
      </w:r>
      <w:r w:rsidRPr="0062611E">
        <w:rPr>
          <w:rFonts w:ascii="Times New Roman" w:hAnsi="Times New Roman"/>
        </w:rPr>
        <w:t>.6’da</w:t>
      </w:r>
      <w:proofErr w:type="gramEnd"/>
      <w:r w:rsidRPr="00A13E1E">
        <w:rPr>
          <w:rFonts w:ascii="Times New Roman" w:hAnsi="Times New Roman"/>
        </w:rPr>
        <w:t>, bu elem</w:t>
      </w:r>
      <w:r>
        <w:rPr>
          <w:rFonts w:ascii="Times New Roman" w:hAnsi="Times New Roman"/>
        </w:rPr>
        <w:t>ana ait boyutlar ise Çizelge 1.</w:t>
      </w:r>
      <w:r w:rsidR="006D4A2D">
        <w:rPr>
          <w:rFonts w:ascii="Times New Roman" w:hAnsi="Times New Roman"/>
        </w:rPr>
        <w:t>7</w:t>
      </w:r>
      <w:r>
        <w:rPr>
          <w:rFonts w:ascii="Times New Roman" w:hAnsi="Times New Roman"/>
        </w:rPr>
        <w:t>’d</w:t>
      </w:r>
      <w:r w:rsidR="000448F0">
        <w:rPr>
          <w:rFonts w:ascii="Times New Roman" w:hAnsi="Times New Roman"/>
        </w:rPr>
        <w:t>e</w:t>
      </w:r>
      <w:r w:rsidRPr="00A13E1E">
        <w:rPr>
          <w:rFonts w:ascii="Times New Roman" w:hAnsi="Times New Roman"/>
        </w:rPr>
        <w:t xml:space="preserve"> verilmiştir.</w:t>
      </w:r>
    </w:p>
    <w:tbl>
      <w:tblPr>
        <w:tblW w:w="0" w:type="auto"/>
        <w:jc w:val="center"/>
        <w:tblLook w:val="00A0" w:firstRow="1" w:lastRow="0" w:firstColumn="1" w:lastColumn="0" w:noHBand="0" w:noVBand="0"/>
      </w:tblPr>
      <w:tblGrid>
        <w:gridCol w:w="4746"/>
        <w:gridCol w:w="3858"/>
      </w:tblGrid>
      <w:tr w:rsidR="00686D17" w:rsidRPr="0066509B" w14:paraId="1FF81E06" w14:textId="77777777" w:rsidTr="004E53F8">
        <w:trPr>
          <w:jc w:val="center"/>
        </w:trPr>
        <w:tc>
          <w:tcPr>
            <w:tcW w:w="4746" w:type="dxa"/>
            <w:vAlign w:val="center"/>
          </w:tcPr>
          <w:p w14:paraId="0F0953FD" w14:textId="74960249" w:rsidR="00686D17" w:rsidRPr="0066509B" w:rsidRDefault="00686D17" w:rsidP="00EF34C4">
            <w:pPr>
              <w:spacing w:line="276" w:lineRule="auto"/>
              <w:rPr>
                <w:rFonts w:ascii="Times New Roman" w:hAnsi="Times New Roman"/>
              </w:rPr>
            </w:pPr>
            <w:r>
              <w:rPr>
                <w:rFonts w:ascii="Times New Roman" w:hAnsi="Times New Roman"/>
                <w:noProof/>
                <w:lang w:eastAsia="tr-TR"/>
              </w:rPr>
              <w:drawing>
                <wp:inline distT="0" distB="0" distL="0" distR="0" wp14:anchorId="699287B0" wp14:editId="619A3953">
                  <wp:extent cx="2876550" cy="1609725"/>
                  <wp:effectExtent l="0" t="0" r="0" b="9525"/>
                  <wp:docPr id="462" name="Resim 462" descr="http://www.iston.com.tr/images/1/385_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3" descr="http://www.iston.com.tr/images/1/385__1.jpg"/>
                          <pic:cNvPicPr>
                            <a:picLocks noChangeAspect="1" noChangeArrowheads="1"/>
                          </pic:cNvPicPr>
                        </pic:nvPicPr>
                        <pic:blipFill>
                          <a:blip r:embed="rId63">
                            <a:extLst>
                              <a:ext uri="{28A0092B-C50C-407E-A947-70E740481C1C}">
                                <a14:useLocalDpi xmlns:a14="http://schemas.microsoft.com/office/drawing/2010/main" val="0"/>
                              </a:ext>
                            </a:extLst>
                          </a:blip>
                          <a:srcRect l="15732" t="32726" r="41373" b="38934"/>
                          <a:stretch>
                            <a:fillRect/>
                          </a:stretch>
                        </pic:blipFill>
                        <pic:spPr bwMode="auto">
                          <a:xfrm>
                            <a:off x="0" y="0"/>
                            <a:ext cx="2876550" cy="1609725"/>
                          </a:xfrm>
                          <a:prstGeom prst="rect">
                            <a:avLst/>
                          </a:prstGeom>
                          <a:noFill/>
                          <a:ln>
                            <a:noFill/>
                          </a:ln>
                        </pic:spPr>
                      </pic:pic>
                    </a:graphicData>
                  </a:graphic>
                </wp:inline>
              </w:drawing>
            </w:r>
          </w:p>
        </w:tc>
        <w:tc>
          <w:tcPr>
            <w:tcW w:w="3858" w:type="dxa"/>
            <w:vAlign w:val="center"/>
          </w:tcPr>
          <w:p w14:paraId="73E7D58B" w14:textId="0C728471" w:rsidR="00686D17" w:rsidRPr="0066509B" w:rsidRDefault="00686D17" w:rsidP="00EF34C4">
            <w:pPr>
              <w:spacing w:line="276" w:lineRule="auto"/>
              <w:rPr>
                <w:rFonts w:ascii="Times New Roman" w:hAnsi="Times New Roman"/>
              </w:rPr>
            </w:pPr>
            <w:r>
              <w:rPr>
                <w:rFonts w:ascii="Times New Roman" w:hAnsi="Times New Roman"/>
                <w:noProof/>
                <w:lang w:eastAsia="tr-TR"/>
              </w:rPr>
              <w:drawing>
                <wp:inline distT="0" distB="0" distL="0" distR="0" wp14:anchorId="356C4E71" wp14:editId="17F0D044">
                  <wp:extent cx="2095500" cy="2000250"/>
                  <wp:effectExtent l="0" t="0" r="0" b="0"/>
                  <wp:docPr id="461" name="Resim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095500" cy="2000250"/>
                          </a:xfrm>
                          <a:prstGeom prst="rect">
                            <a:avLst/>
                          </a:prstGeom>
                          <a:noFill/>
                          <a:ln>
                            <a:noFill/>
                          </a:ln>
                        </pic:spPr>
                      </pic:pic>
                    </a:graphicData>
                  </a:graphic>
                </wp:inline>
              </w:drawing>
            </w:r>
          </w:p>
        </w:tc>
      </w:tr>
    </w:tbl>
    <w:p w14:paraId="200107D7" w14:textId="30FC65EE" w:rsidR="00686D17" w:rsidRDefault="00686D17" w:rsidP="00577B24">
      <w:pPr>
        <w:spacing w:line="276" w:lineRule="auto"/>
        <w:jc w:val="center"/>
        <w:rPr>
          <w:rFonts w:ascii="Times New Roman" w:hAnsi="Times New Roman"/>
        </w:rPr>
      </w:pPr>
      <w:r>
        <w:rPr>
          <w:rFonts w:ascii="Times New Roman" w:hAnsi="Times New Roman"/>
          <w:b/>
        </w:rPr>
        <w:t xml:space="preserve">Şekil </w:t>
      </w:r>
      <w:proofErr w:type="gramStart"/>
      <w:r>
        <w:rPr>
          <w:rFonts w:ascii="Times New Roman" w:hAnsi="Times New Roman"/>
          <w:b/>
        </w:rPr>
        <w:t>1.6</w:t>
      </w:r>
      <w:proofErr w:type="gramEnd"/>
      <w:r w:rsidRPr="00A13E1E">
        <w:rPr>
          <w:rFonts w:ascii="Times New Roman" w:hAnsi="Times New Roman"/>
          <w:b/>
        </w:rPr>
        <w:t>.</w:t>
      </w:r>
      <w:r w:rsidR="00577B24">
        <w:rPr>
          <w:rFonts w:ascii="Times New Roman" w:hAnsi="Times New Roman"/>
        </w:rPr>
        <w:t xml:space="preserve"> Baca çemberi</w:t>
      </w:r>
    </w:p>
    <w:p w14:paraId="5DDF2796" w14:textId="77777777" w:rsidR="00577B24" w:rsidRPr="00A13E1E" w:rsidRDefault="00577B24" w:rsidP="00577B24">
      <w:pPr>
        <w:spacing w:line="276" w:lineRule="auto"/>
        <w:jc w:val="center"/>
        <w:rPr>
          <w:rFonts w:ascii="Times New Roman" w:hAnsi="Times New Roman"/>
        </w:rPr>
      </w:pPr>
    </w:p>
    <w:p w14:paraId="629689E9" w14:textId="6D5DD02E" w:rsidR="00686D17" w:rsidRPr="00A13E1E" w:rsidRDefault="00686D17" w:rsidP="00EF34C4">
      <w:pPr>
        <w:spacing w:line="276" w:lineRule="auto"/>
        <w:jc w:val="center"/>
        <w:rPr>
          <w:rFonts w:ascii="Times New Roman" w:hAnsi="Times New Roman"/>
        </w:rPr>
      </w:pPr>
      <w:r>
        <w:rPr>
          <w:rFonts w:ascii="Times New Roman" w:hAnsi="Times New Roman"/>
          <w:b/>
        </w:rPr>
        <w:t xml:space="preserve">Çizelge </w:t>
      </w:r>
      <w:proofErr w:type="gramStart"/>
      <w:r>
        <w:rPr>
          <w:rFonts w:ascii="Times New Roman" w:hAnsi="Times New Roman"/>
          <w:b/>
        </w:rPr>
        <w:t>1.</w:t>
      </w:r>
      <w:r w:rsidR="006D4A2D">
        <w:rPr>
          <w:rFonts w:ascii="Times New Roman" w:hAnsi="Times New Roman"/>
          <w:b/>
        </w:rPr>
        <w:t>7</w:t>
      </w:r>
      <w:proofErr w:type="gramEnd"/>
      <w:r w:rsidRPr="00A13E1E">
        <w:rPr>
          <w:rFonts w:ascii="Times New Roman" w:hAnsi="Times New Roman"/>
          <w:b/>
        </w:rPr>
        <w:t>.</w:t>
      </w:r>
      <w:r w:rsidRPr="00A13E1E">
        <w:rPr>
          <w:rFonts w:ascii="Times New Roman" w:hAnsi="Times New Roman"/>
        </w:rPr>
        <w:t xml:space="preserve"> Baca çemberine ait boyutlar</w:t>
      </w:r>
    </w:p>
    <w:tbl>
      <w:tblPr>
        <w:tblW w:w="6014" w:type="dxa"/>
        <w:jc w:val="center"/>
        <w:tblBorders>
          <w:top w:val="single" w:sz="8" w:space="0" w:color="000000"/>
          <w:bottom w:val="single" w:sz="8" w:space="0" w:color="000000"/>
        </w:tblBorders>
        <w:tblLook w:val="00A0" w:firstRow="1" w:lastRow="0" w:firstColumn="1" w:lastColumn="0" w:noHBand="0" w:noVBand="0"/>
      </w:tblPr>
      <w:tblGrid>
        <w:gridCol w:w="3493"/>
        <w:gridCol w:w="800"/>
        <w:gridCol w:w="760"/>
        <w:gridCol w:w="961"/>
      </w:tblGrid>
      <w:tr w:rsidR="00686D17" w:rsidRPr="0066509B" w14:paraId="071296D0" w14:textId="77777777" w:rsidTr="004E53F8">
        <w:trPr>
          <w:jc w:val="center"/>
        </w:trPr>
        <w:tc>
          <w:tcPr>
            <w:tcW w:w="3493" w:type="dxa"/>
            <w:vMerge w:val="restart"/>
            <w:tcBorders>
              <w:top w:val="single" w:sz="8" w:space="0" w:color="000000"/>
              <w:left w:val="nil"/>
              <w:bottom w:val="single" w:sz="8" w:space="0" w:color="000000"/>
              <w:right w:val="nil"/>
            </w:tcBorders>
            <w:vAlign w:val="center"/>
          </w:tcPr>
          <w:p w14:paraId="4435A26F" w14:textId="77777777" w:rsidR="00686D17" w:rsidRPr="0066509B" w:rsidRDefault="00686D17" w:rsidP="00EF34C4">
            <w:pPr>
              <w:spacing w:before="0" w:after="0" w:line="276" w:lineRule="auto"/>
              <w:jc w:val="left"/>
              <w:rPr>
                <w:rFonts w:ascii="Times New Roman" w:hAnsi="Times New Roman"/>
                <w:b/>
                <w:bCs/>
                <w:sz w:val="20"/>
                <w:szCs w:val="20"/>
              </w:rPr>
            </w:pPr>
            <w:r w:rsidRPr="0066509B">
              <w:rPr>
                <w:rFonts w:ascii="Times New Roman" w:hAnsi="Times New Roman"/>
                <w:b/>
                <w:bCs/>
                <w:sz w:val="20"/>
                <w:szCs w:val="20"/>
              </w:rPr>
              <w:t>Ürün İsmi</w:t>
            </w:r>
          </w:p>
        </w:tc>
        <w:tc>
          <w:tcPr>
            <w:tcW w:w="800" w:type="dxa"/>
            <w:tcBorders>
              <w:top w:val="single" w:sz="8" w:space="0" w:color="000000"/>
              <w:left w:val="nil"/>
              <w:bottom w:val="single" w:sz="8" w:space="0" w:color="000000"/>
              <w:right w:val="nil"/>
            </w:tcBorders>
          </w:tcPr>
          <w:p w14:paraId="58A560A7" w14:textId="77777777" w:rsidR="00686D17" w:rsidRPr="0066509B" w:rsidRDefault="00686D17" w:rsidP="00EF34C4">
            <w:pPr>
              <w:spacing w:before="0" w:after="0" w:line="276" w:lineRule="auto"/>
              <w:rPr>
                <w:rFonts w:ascii="Times New Roman" w:hAnsi="Times New Roman"/>
                <w:b/>
                <w:bCs/>
                <w:sz w:val="20"/>
                <w:szCs w:val="20"/>
              </w:rPr>
            </w:pPr>
            <w:r w:rsidRPr="0066509B">
              <w:rPr>
                <w:rFonts w:ascii="Times New Roman" w:hAnsi="Times New Roman"/>
                <w:b/>
                <w:bCs/>
                <w:sz w:val="20"/>
                <w:szCs w:val="20"/>
              </w:rPr>
              <w:t>Çap</w:t>
            </w:r>
          </w:p>
        </w:tc>
        <w:tc>
          <w:tcPr>
            <w:tcW w:w="760" w:type="dxa"/>
            <w:tcBorders>
              <w:top w:val="single" w:sz="8" w:space="0" w:color="000000"/>
              <w:left w:val="nil"/>
              <w:bottom w:val="single" w:sz="8" w:space="0" w:color="000000"/>
              <w:right w:val="nil"/>
            </w:tcBorders>
          </w:tcPr>
          <w:p w14:paraId="5B79C8D3" w14:textId="77777777" w:rsidR="00686D17" w:rsidRPr="0066509B" w:rsidRDefault="00686D17" w:rsidP="00EF34C4">
            <w:pPr>
              <w:spacing w:before="0" w:after="0" w:line="276" w:lineRule="auto"/>
              <w:rPr>
                <w:rFonts w:ascii="Times New Roman" w:hAnsi="Times New Roman"/>
                <w:b/>
                <w:bCs/>
                <w:sz w:val="20"/>
                <w:szCs w:val="20"/>
              </w:rPr>
            </w:pPr>
            <w:r w:rsidRPr="0066509B">
              <w:rPr>
                <w:rFonts w:ascii="Times New Roman" w:hAnsi="Times New Roman"/>
                <w:b/>
                <w:bCs/>
                <w:sz w:val="20"/>
                <w:szCs w:val="20"/>
              </w:rPr>
              <w:t>Boy</w:t>
            </w:r>
          </w:p>
        </w:tc>
        <w:tc>
          <w:tcPr>
            <w:tcW w:w="961" w:type="dxa"/>
            <w:tcBorders>
              <w:top w:val="single" w:sz="8" w:space="0" w:color="000000"/>
              <w:left w:val="nil"/>
              <w:bottom w:val="single" w:sz="8" w:space="0" w:color="000000"/>
              <w:right w:val="nil"/>
            </w:tcBorders>
          </w:tcPr>
          <w:p w14:paraId="6A1A1E8A" w14:textId="77777777" w:rsidR="00686D17" w:rsidRPr="0066509B" w:rsidRDefault="00686D17" w:rsidP="00EF34C4">
            <w:pPr>
              <w:spacing w:before="0" w:after="0" w:line="276" w:lineRule="auto"/>
              <w:rPr>
                <w:rFonts w:ascii="Times New Roman" w:hAnsi="Times New Roman"/>
                <w:b/>
                <w:bCs/>
                <w:sz w:val="20"/>
                <w:szCs w:val="20"/>
              </w:rPr>
            </w:pPr>
            <w:r w:rsidRPr="0066509B">
              <w:rPr>
                <w:rFonts w:ascii="Times New Roman" w:hAnsi="Times New Roman"/>
                <w:b/>
                <w:bCs/>
                <w:sz w:val="20"/>
                <w:szCs w:val="20"/>
              </w:rPr>
              <w:t>Et Kalınlığı</w:t>
            </w:r>
          </w:p>
        </w:tc>
      </w:tr>
      <w:tr w:rsidR="00686D17" w:rsidRPr="0066509B" w14:paraId="0C21108A" w14:textId="77777777" w:rsidTr="004E53F8">
        <w:trPr>
          <w:jc w:val="center"/>
        </w:trPr>
        <w:tc>
          <w:tcPr>
            <w:tcW w:w="3493" w:type="dxa"/>
            <w:vMerge/>
            <w:tcBorders>
              <w:left w:val="nil"/>
              <w:right w:val="nil"/>
            </w:tcBorders>
            <w:shd w:val="clear" w:color="auto" w:fill="C0C0C0"/>
          </w:tcPr>
          <w:p w14:paraId="6F3054A5" w14:textId="77777777" w:rsidR="00686D17" w:rsidRPr="0066509B" w:rsidRDefault="00686D17" w:rsidP="00EF34C4">
            <w:pPr>
              <w:spacing w:before="0" w:after="0" w:line="276" w:lineRule="auto"/>
              <w:rPr>
                <w:rFonts w:ascii="Times New Roman" w:hAnsi="Times New Roman"/>
                <w:b/>
                <w:bCs/>
                <w:sz w:val="20"/>
                <w:szCs w:val="20"/>
              </w:rPr>
            </w:pPr>
          </w:p>
        </w:tc>
        <w:tc>
          <w:tcPr>
            <w:tcW w:w="800" w:type="dxa"/>
            <w:tcBorders>
              <w:left w:val="nil"/>
              <w:right w:val="nil"/>
            </w:tcBorders>
            <w:shd w:val="clear" w:color="auto" w:fill="C0C0C0"/>
          </w:tcPr>
          <w:p w14:paraId="2C2C28CA" w14:textId="77777777" w:rsidR="00686D17" w:rsidRPr="0066509B" w:rsidRDefault="00686D17" w:rsidP="00EF34C4">
            <w:pPr>
              <w:spacing w:before="0" w:after="0" w:line="276" w:lineRule="auto"/>
              <w:rPr>
                <w:rFonts w:ascii="Times New Roman" w:hAnsi="Times New Roman"/>
                <w:sz w:val="20"/>
                <w:szCs w:val="20"/>
              </w:rPr>
            </w:pPr>
            <w:r w:rsidRPr="0066509B">
              <w:rPr>
                <w:rFonts w:ascii="Times New Roman" w:hAnsi="Times New Roman"/>
                <w:sz w:val="20"/>
                <w:szCs w:val="20"/>
              </w:rPr>
              <w:t>D</w:t>
            </w:r>
          </w:p>
        </w:tc>
        <w:tc>
          <w:tcPr>
            <w:tcW w:w="760" w:type="dxa"/>
            <w:tcBorders>
              <w:left w:val="nil"/>
              <w:right w:val="nil"/>
            </w:tcBorders>
            <w:shd w:val="clear" w:color="auto" w:fill="C0C0C0"/>
          </w:tcPr>
          <w:p w14:paraId="3525A7F9" w14:textId="77777777" w:rsidR="00686D17" w:rsidRPr="0066509B" w:rsidRDefault="00686D17" w:rsidP="00EF34C4">
            <w:pPr>
              <w:spacing w:before="0" w:after="0" w:line="276" w:lineRule="auto"/>
              <w:rPr>
                <w:rFonts w:ascii="Times New Roman" w:hAnsi="Times New Roman"/>
                <w:sz w:val="20"/>
                <w:szCs w:val="20"/>
              </w:rPr>
            </w:pPr>
            <w:r w:rsidRPr="0066509B">
              <w:rPr>
                <w:rFonts w:ascii="Times New Roman" w:hAnsi="Times New Roman"/>
                <w:sz w:val="20"/>
                <w:szCs w:val="20"/>
              </w:rPr>
              <w:t>L</w:t>
            </w:r>
          </w:p>
        </w:tc>
        <w:tc>
          <w:tcPr>
            <w:tcW w:w="961" w:type="dxa"/>
            <w:tcBorders>
              <w:left w:val="nil"/>
              <w:right w:val="nil"/>
            </w:tcBorders>
            <w:shd w:val="clear" w:color="auto" w:fill="C0C0C0"/>
          </w:tcPr>
          <w:p w14:paraId="00A9C617" w14:textId="77777777" w:rsidR="00686D17" w:rsidRPr="0066509B" w:rsidRDefault="00686D17" w:rsidP="00EF34C4">
            <w:pPr>
              <w:spacing w:before="0" w:after="0" w:line="276" w:lineRule="auto"/>
              <w:rPr>
                <w:rFonts w:ascii="Times New Roman" w:hAnsi="Times New Roman"/>
                <w:sz w:val="20"/>
                <w:szCs w:val="20"/>
              </w:rPr>
            </w:pPr>
            <w:r w:rsidRPr="0066509B">
              <w:rPr>
                <w:rFonts w:ascii="Times New Roman" w:hAnsi="Times New Roman"/>
                <w:sz w:val="20"/>
                <w:szCs w:val="20"/>
              </w:rPr>
              <w:t>S</w:t>
            </w:r>
          </w:p>
        </w:tc>
      </w:tr>
      <w:tr w:rsidR="00686D17" w:rsidRPr="0066509B" w14:paraId="03DD1F7F" w14:textId="77777777" w:rsidTr="004E53F8">
        <w:trPr>
          <w:jc w:val="center"/>
        </w:trPr>
        <w:tc>
          <w:tcPr>
            <w:tcW w:w="3493" w:type="dxa"/>
            <w:vMerge/>
          </w:tcPr>
          <w:p w14:paraId="6B8429BD" w14:textId="77777777" w:rsidR="00686D17" w:rsidRPr="0066509B" w:rsidRDefault="00686D17" w:rsidP="00EF34C4">
            <w:pPr>
              <w:spacing w:before="0" w:after="0" w:line="276" w:lineRule="auto"/>
              <w:rPr>
                <w:rFonts w:ascii="Times New Roman" w:hAnsi="Times New Roman"/>
                <w:b/>
                <w:bCs/>
                <w:sz w:val="20"/>
                <w:szCs w:val="20"/>
              </w:rPr>
            </w:pPr>
          </w:p>
        </w:tc>
        <w:tc>
          <w:tcPr>
            <w:tcW w:w="800" w:type="dxa"/>
          </w:tcPr>
          <w:p w14:paraId="4842386D" w14:textId="77777777" w:rsidR="00686D17" w:rsidRPr="0066509B" w:rsidRDefault="00686D17" w:rsidP="00EF34C4">
            <w:pPr>
              <w:spacing w:before="0" w:after="0" w:line="276" w:lineRule="auto"/>
              <w:rPr>
                <w:rFonts w:ascii="Times New Roman" w:hAnsi="Times New Roman"/>
                <w:sz w:val="20"/>
                <w:szCs w:val="20"/>
              </w:rPr>
            </w:pPr>
            <w:r w:rsidRPr="0066509B">
              <w:rPr>
                <w:rFonts w:ascii="Times New Roman" w:hAnsi="Times New Roman"/>
                <w:sz w:val="20"/>
                <w:szCs w:val="20"/>
              </w:rPr>
              <w:t>(mm)</w:t>
            </w:r>
          </w:p>
        </w:tc>
        <w:tc>
          <w:tcPr>
            <w:tcW w:w="760" w:type="dxa"/>
          </w:tcPr>
          <w:p w14:paraId="2F7B79F3" w14:textId="77777777" w:rsidR="00686D17" w:rsidRPr="0066509B" w:rsidRDefault="00686D17" w:rsidP="00EF34C4">
            <w:pPr>
              <w:spacing w:before="0" w:after="0" w:line="276" w:lineRule="auto"/>
              <w:rPr>
                <w:rFonts w:ascii="Times New Roman" w:hAnsi="Times New Roman"/>
                <w:sz w:val="20"/>
                <w:szCs w:val="20"/>
              </w:rPr>
            </w:pPr>
            <w:r w:rsidRPr="0066509B">
              <w:rPr>
                <w:rFonts w:ascii="Times New Roman" w:hAnsi="Times New Roman"/>
                <w:sz w:val="20"/>
                <w:szCs w:val="20"/>
              </w:rPr>
              <w:t>(mm)</w:t>
            </w:r>
          </w:p>
        </w:tc>
        <w:tc>
          <w:tcPr>
            <w:tcW w:w="961" w:type="dxa"/>
          </w:tcPr>
          <w:p w14:paraId="2F023CA4" w14:textId="77777777" w:rsidR="00686D17" w:rsidRPr="0066509B" w:rsidRDefault="00686D17" w:rsidP="00EF34C4">
            <w:pPr>
              <w:spacing w:before="0" w:after="0" w:line="276" w:lineRule="auto"/>
              <w:rPr>
                <w:rFonts w:ascii="Times New Roman" w:hAnsi="Times New Roman"/>
                <w:sz w:val="20"/>
                <w:szCs w:val="20"/>
              </w:rPr>
            </w:pPr>
            <w:r w:rsidRPr="0066509B">
              <w:rPr>
                <w:rFonts w:ascii="Times New Roman" w:hAnsi="Times New Roman"/>
                <w:sz w:val="20"/>
                <w:szCs w:val="20"/>
              </w:rPr>
              <w:t>(mm)</w:t>
            </w:r>
          </w:p>
        </w:tc>
      </w:tr>
      <w:tr w:rsidR="00686D17" w:rsidRPr="0066509B" w14:paraId="3ED8436F" w14:textId="77777777" w:rsidTr="004E53F8">
        <w:trPr>
          <w:jc w:val="center"/>
        </w:trPr>
        <w:tc>
          <w:tcPr>
            <w:tcW w:w="3493" w:type="dxa"/>
            <w:tcBorders>
              <w:left w:val="nil"/>
              <w:right w:val="nil"/>
            </w:tcBorders>
            <w:shd w:val="clear" w:color="auto" w:fill="C0C0C0"/>
          </w:tcPr>
          <w:p w14:paraId="550DFC4A" w14:textId="77777777" w:rsidR="00686D17" w:rsidRPr="0066509B" w:rsidRDefault="00686D17" w:rsidP="00EF34C4">
            <w:pPr>
              <w:spacing w:before="0" w:after="0" w:line="276" w:lineRule="auto"/>
              <w:rPr>
                <w:rFonts w:ascii="Times New Roman" w:hAnsi="Times New Roman"/>
                <w:b/>
                <w:bCs/>
                <w:sz w:val="20"/>
                <w:szCs w:val="20"/>
              </w:rPr>
            </w:pPr>
            <w:r w:rsidRPr="0066509B">
              <w:rPr>
                <w:rFonts w:ascii="Times New Roman" w:hAnsi="Times New Roman"/>
                <w:bCs/>
                <w:sz w:val="20"/>
                <w:szCs w:val="20"/>
              </w:rPr>
              <w:t>Baca Çemberi (Ø1000) Entegre Contalı</w:t>
            </w:r>
          </w:p>
        </w:tc>
        <w:tc>
          <w:tcPr>
            <w:tcW w:w="800" w:type="dxa"/>
            <w:tcBorders>
              <w:left w:val="nil"/>
              <w:right w:val="nil"/>
            </w:tcBorders>
            <w:shd w:val="clear" w:color="auto" w:fill="C0C0C0"/>
          </w:tcPr>
          <w:p w14:paraId="149482B8" w14:textId="77777777" w:rsidR="00686D17" w:rsidRPr="0066509B" w:rsidRDefault="00686D17" w:rsidP="00EF34C4">
            <w:pPr>
              <w:spacing w:before="0" w:after="0" w:line="276" w:lineRule="auto"/>
              <w:rPr>
                <w:rFonts w:ascii="Times New Roman" w:hAnsi="Times New Roman"/>
                <w:sz w:val="20"/>
                <w:szCs w:val="20"/>
              </w:rPr>
            </w:pPr>
            <w:r w:rsidRPr="0066509B">
              <w:rPr>
                <w:rFonts w:ascii="Times New Roman" w:hAnsi="Times New Roman"/>
                <w:sz w:val="20"/>
                <w:szCs w:val="20"/>
              </w:rPr>
              <w:t>1000</w:t>
            </w:r>
          </w:p>
        </w:tc>
        <w:tc>
          <w:tcPr>
            <w:tcW w:w="760" w:type="dxa"/>
            <w:tcBorders>
              <w:left w:val="nil"/>
              <w:right w:val="nil"/>
            </w:tcBorders>
            <w:shd w:val="clear" w:color="auto" w:fill="C0C0C0"/>
            <w:noWrap/>
          </w:tcPr>
          <w:p w14:paraId="20678C89" w14:textId="32413762" w:rsidR="00686D17" w:rsidRPr="0066509B" w:rsidRDefault="00686D17" w:rsidP="006D4A2D">
            <w:pPr>
              <w:spacing w:before="0" w:after="0" w:line="276" w:lineRule="auto"/>
              <w:rPr>
                <w:rFonts w:ascii="Times New Roman" w:hAnsi="Times New Roman"/>
                <w:sz w:val="20"/>
                <w:szCs w:val="20"/>
              </w:rPr>
            </w:pPr>
            <w:r w:rsidRPr="0066509B">
              <w:rPr>
                <w:rFonts w:ascii="Times New Roman" w:hAnsi="Times New Roman"/>
                <w:sz w:val="20"/>
                <w:szCs w:val="20"/>
              </w:rPr>
              <w:t>3</w:t>
            </w:r>
            <w:r w:rsidR="006D4A2D">
              <w:rPr>
                <w:rFonts w:ascii="Times New Roman" w:hAnsi="Times New Roman"/>
                <w:sz w:val="20"/>
                <w:szCs w:val="20"/>
              </w:rPr>
              <w:t>5</w:t>
            </w:r>
            <w:r w:rsidRPr="0066509B">
              <w:rPr>
                <w:rFonts w:ascii="Times New Roman" w:hAnsi="Times New Roman"/>
                <w:sz w:val="20"/>
                <w:szCs w:val="20"/>
              </w:rPr>
              <w:t>0</w:t>
            </w:r>
          </w:p>
        </w:tc>
        <w:tc>
          <w:tcPr>
            <w:tcW w:w="961" w:type="dxa"/>
            <w:tcBorders>
              <w:left w:val="nil"/>
              <w:right w:val="nil"/>
            </w:tcBorders>
            <w:shd w:val="clear" w:color="auto" w:fill="C0C0C0"/>
            <w:noWrap/>
          </w:tcPr>
          <w:p w14:paraId="3F872662" w14:textId="77777777" w:rsidR="00686D17" w:rsidRPr="0066509B" w:rsidRDefault="00686D17" w:rsidP="00EF34C4">
            <w:pPr>
              <w:spacing w:before="0" w:after="0" w:line="276" w:lineRule="auto"/>
              <w:rPr>
                <w:rFonts w:ascii="Times New Roman" w:hAnsi="Times New Roman"/>
                <w:sz w:val="20"/>
                <w:szCs w:val="20"/>
              </w:rPr>
            </w:pPr>
            <w:r w:rsidRPr="0066509B">
              <w:rPr>
                <w:rFonts w:ascii="Times New Roman" w:hAnsi="Times New Roman"/>
                <w:sz w:val="20"/>
                <w:szCs w:val="20"/>
              </w:rPr>
              <w:t>150</w:t>
            </w:r>
          </w:p>
        </w:tc>
      </w:tr>
      <w:tr w:rsidR="00686D17" w:rsidRPr="0066509B" w14:paraId="09021C9B" w14:textId="77777777" w:rsidTr="004E53F8">
        <w:trPr>
          <w:jc w:val="center"/>
        </w:trPr>
        <w:tc>
          <w:tcPr>
            <w:tcW w:w="3493" w:type="dxa"/>
          </w:tcPr>
          <w:p w14:paraId="099FDE42" w14:textId="77777777" w:rsidR="00686D17" w:rsidRPr="0066509B" w:rsidRDefault="00686D17" w:rsidP="00EF34C4">
            <w:pPr>
              <w:spacing w:before="0" w:after="0" w:line="276" w:lineRule="auto"/>
              <w:rPr>
                <w:rFonts w:ascii="Times New Roman" w:hAnsi="Times New Roman"/>
                <w:b/>
                <w:bCs/>
                <w:sz w:val="20"/>
                <w:szCs w:val="20"/>
              </w:rPr>
            </w:pPr>
            <w:r w:rsidRPr="0066509B">
              <w:rPr>
                <w:rFonts w:ascii="Times New Roman" w:hAnsi="Times New Roman"/>
                <w:bCs/>
                <w:sz w:val="20"/>
                <w:szCs w:val="20"/>
              </w:rPr>
              <w:t>Baca Çemberi (Ø1000) Entegre Contalı</w:t>
            </w:r>
          </w:p>
        </w:tc>
        <w:tc>
          <w:tcPr>
            <w:tcW w:w="800" w:type="dxa"/>
          </w:tcPr>
          <w:p w14:paraId="551E30CA" w14:textId="77777777" w:rsidR="00686D17" w:rsidRPr="0066509B" w:rsidRDefault="00686D17" w:rsidP="00EF34C4">
            <w:pPr>
              <w:spacing w:before="0" w:after="0" w:line="276" w:lineRule="auto"/>
              <w:rPr>
                <w:rFonts w:ascii="Times New Roman" w:hAnsi="Times New Roman"/>
                <w:sz w:val="20"/>
                <w:szCs w:val="20"/>
              </w:rPr>
            </w:pPr>
            <w:r w:rsidRPr="0066509B">
              <w:rPr>
                <w:rFonts w:ascii="Times New Roman" w:hAnsi="Times New Roman"/>
                <w:sz w:val="20"/>
                <w:szCs w:val="20"/>
              </w:rPr>
              <w:t>1000</w:t>
            </w:r>
          </w:p>
        </w:tc>
        <w:tc>
          <w:tcPr>
            <w:tcW w:w="760" w:type="dxa"/>
            <w:noWrap/>
          </w:tcPr>
          <w:p w14:paraId="024292AC" w14:textId="77777777" w:rsidR="00686D17" w:rsidRPr="0066509B" w:rsidRDefault="00686D17" w:rsidP="00EF34C4">
            <w:pPr>
              <w:spacing w:before="0" w:after="0" w:line="276" w:lineRule="auto"/>
              <w:rPr>
                <w:rFonts w:ascii="Times New Roman" w:hAnsi="Times New Roman"/>
                <w:sz w:val="20"/>
                <w:szCs w:val="20"/>
              </w:rPr>
            </w:pPr>
            <w:r w:rsidRPr="0066509B">
              <w:rPr>
                <w:rFonts w:ascii="Times New Roman" w:hAnsi="Times New Roman"/>
                <w:sz w:val="20"/>
                <w:szCs w:val="20"/>
              </w:rPr>
              <w:t>600</w:t>
            </w:r>
          </w:p>
        </w:tc>
        <w:tc>
          <w:tcPr>
            <w:tcW w:w="961" w:type="dxa"/>
            <w:noWrap/>
          </w:tcPr>
          <w:p w14:paraId="4F01896E" w14:textId="77777777" w:rsidR="00686D17" w:rsidRPr="0066509B" w:rsidRDefault="00686D17" w:rsidP="00EF34C4">
            <w:pPr>
              <w:spacing w:before="0" w:after="0" w:line="276" w:lineRule="auto"/>
              <w:rPr>
                <w:rFonts w:ascii="Times New Roman" w:hAnsi="Times New Roman"/>
                <w:sz w:val="20"/>
                <w:szCs w:val="20"/>
              </w:rPr>
            </w:pPr>
            <w:r w:rsidRPr="0066509B">
              <w:rPr>
                <w:rFonts w:ascii="Times New Roman" w:hAnsi="Times New Roman"/>
                <w:sz w:val="20"/>
                <w:szCs w:val="20"/>
              </w:rPr>
              <w:t>150</w:t>
            </w:r>
          </w:p>
        </w:tc>
      </w:tr>
      <w:tr w:rsidR="00686D17" w:rsidRPr="0066509B" w14:paraId="40CBDCD4" w14:textId="77777777" w:rsidTr="004E53F8">
        <w:trPr>
          <w:jc w:val="center"/>
        </w:trPr>
        <w:tc>
          <w:tcPr>
            <w:tcW w:w="3493" w:type="dxa"/>
            <w:tcBorders>
              <w:left w:val="nil"/>
              <w:right w:val="nil"/>
            </w:tcBorders>
            <w:shd w:val="clear" w:color="auto" w:fill="C0C0C0"/>
          </w:tcPr>
          <w:p w14:paraId="3110100B" w14:textId="77777777" w:rsidR="00686D17" w:rsidRPr="0066509B" w:rsidRDefault="00686D17" w:rsidP="00EF34C4">
            <w:pPr>
              <w:spacing w:before="0" w:after="0" w:line="276" w:lineRule="auto"/>
              <w:rPr>
                <w:rFonts w:ascii="Times New Roman" w:hAnsi="Times New Roman"/>
                <w:b/>
                <w:bCs/>
                <w:sz w:val="20"/>
                <w:szCs w:val="20"/>
              </w:rPr>
            </w:pPr>
            <w:r w:rsidRPr="0066509B">
              <w:rPr>
                <w:rFonts w:ascii="Times New Roman" w:hAnsi="Times New Roman"/>
                <w:bCs/>
                <w:sz w:val="20"/>
                <w:szCs w:val="20"/>
              </w:rPr>
              <w:t>Baca Çemberi (Ø1200) Entegre Contalı</w:t>
            </w:r>
          </w:p>
        </w:tc>
        <w:tc>
          <w:tcPr>
            <w:tcW w:w="800" w:type="dxa"/>
            <w:tcBorders>
              <w:left w:val="nil"/>
              <w:right w:val="nil"/>
            </w:tcBorders>
            <w:shd w:val="clear" w:color="auto" w:fill="C0C0C0"/>
            <w:noWrap/>
          </w:tcPr>
          <w:p w14:paraId="50445681" w14:textId="77777777" w:rsidR="00686D17" w:rsidRPr="0066509B" w:rsidRDefault="00686D17" w:rsidP="00EF34C4">
            <w:pPr>
              <w:spacing w:before="0" w:after="0" w:line="276" w:lineRule="auto"/>
              <w:rPr>
                <w:rFonts w:ascii="Times New Roman" w:hAnsi="Times New Roman"/>
                <w:sz w:val="20"/>
                <w:szCs w:val="20"/>
              </w:rPr>
            </w:pPr>
            <w:r w:rsidRPr="0066509B">
              <w:rPr>
                <w:rFonts w:ascii="Times New Roman" w:hAnsi="Times New Roman"/>
                <w:sz w:val="20"/>
                <w:szCs w:val="20"/>
              </w:rPr>
              <w:t>1200</w:t>
            </w:r>
          </w:p>
        </w:tc>
        <w:tc>
          <w:tcPr>
            <w:tcW w:w="760" w:type="dxa"/>
            <w:tcBorders>
              <w:left w:val="nil"/>
              <w:right w:val="nil"/>
            </w:tcBorders>
            <w:shd w:val="clear" w:color="auto" w:fill="C0C0C0"/>
            <w:noWrap/>
          </w:tcPr>
          <w:p w14:paraId="68B76AE7" w14:textId="2BBCF1D3" w:rsidR="00686D17" w:rsidRPr="0066509B" w:rsidRDefault="00686D17" w:rsidP="006D4A2D">
            <w:pPr>
              <w:spacing w:before="0" w:after="0" w:line="276" w:lineRule="auto"/>
              <w:rPr>
                <w:rFonts w:ascii="Times New Roman" w:hAnsi="Times New Roman"/>
                <w:sz w:val="20"/>
                <w:szCs w:val="20"/>
              </w:rPr>
            </w:pPr>
            <w:r w:rsidRPr="0066509B">
              <w:rPr>
                <w:rFonts w:ascii="Times New Roman" w:hAnsi="Times New Roman"/>
                <w:sz w:val="20"/>
                <w:szCs w:val="20"/>
              </w:rPr>
              <w:t>3</w:t>
            </w:r>
            <w:r w:rsidR="006D4A2D">
              <w:rPr>
                <w:rFonts w:ascii="Times New Roman" w:hAnsi="Times New Roman"/>
                <w:sz w:val="20"/>
                <w:szCs w:val="20"/>
              </w:rPr>
              <w:t>5</w:t>
            </w:r>
            <w:r w:rsidRPr="0066509B">
              <w:rPr>
                <w:rFonts w:ascii="Times New Roman" w:hAnsi="Times New Roman"/>
                <w:sz w:val="20"/>
                <w:szCs w:val="20"/>
              </w:rPr>
              <w:t>0</w:t>
            </w:r>
          </w:p>
        </w:tc>
        <w:tc>
          <w:tcPr>
            <w:tcW w:w="961" w:type="dxa"/>
            <w:tcBorders>
              <w:left w:val="nil"/>
              <w:right w:val="nil"/>
            </w:tcBorders>
            <w:shd w:val="clear" w:color="auto" w:fill="C0C0C0"/>
            <w:noWrap/>
          </w:tcPr>
          <w:p w14:paraId="5F8D0A2A" w14:textId="77777777" w:rsidR="00686D17" w:rsidRPr="0066509B" w:rsidRDefault="00686D17" w:rsidP="00EF34C4">
            <w:pPr>
              <w:spacing w:before="0" w:after="0" w:line="276" w:lineRule="auto"/>
              <w:rPr>
                <w:rFonts w:ascii="Times New Roman" w:hAnsi="Times New Roman"/>
                <w:sz w:val="20"/>
                <w:szCs w:val="20"/>
              </w:rPr>
            </w:pPr>
            <w:r w:rsidRPr="0066509B">
              <w:rPr>
                <w:rFonts w:ascii="Times New Roman" w:hAnsi="Times New Roman"/>
                <w:sz w:val="20"/>
                <w:szCs w:val="20"/>
              </w:rPr>
              <w:t>150</w:t>
            </w:r>
          </w:p>
        </w:tc>
      </w:tr>
      <w:tr w:rsidR="00686D17" w:rsidRPr="0066509B" w14:paraId="300F6E05" w14:textId="77777777" w:rsidTr="004E53F8">
        <w:trPr>
          <w:jc w:val="center"/>
        </w:trPr>
        <w:tc>
          <w:tcPr>
            <w:tcW w:w="3493" w:type="dxa"/>
          </w:tcPr>
          <w:p w14:paraId="67E3763F" w14:textId="77777777" w:rsidR="00686D17" w:rsidRPr="0066509B" w:rsidRDefault="00686D17" w:rsidP="00EF34C4">
            <w:pPr>
              <w:spacing w:before="0" w:after="0" w:line="276" w:lineRule="auto"/>
              <w:rPr>
                <w:rFonts w:ascii="Times New Roman" w:hAnsi="Times New Roman"/>
                <w:b/>
                <w:bCs/>
                <w:sz w:val="20"/>
                <w:szCs w:val="20"/>
              </w:rPr>
            </w:pPr>
            <w:r w:rsidRPr="0066509B">
              <w:rPr>
                <w:rFonts w:ascii="Times New Roman" w:hAnsi="Times New Roman"/>
                <w:bCs/>
                <w:sz w:val="20"/>
                <w:szCs w:val="20"/>
              </w:rPr>
              <w:t>Baca Çemberi (Ø1200) Entegre Contalı</w:t>
            </w:r>
          </w:p>
        </w:tc>
        <w:tc>
          <w:tcPr>
            <w:tcW w:w="800" w:type="dxa"/>
            <w:noWrap/>
          </w:tcPr>
          <w:p w14:paraId="1C3C48CC" w14:textId="77777777" w:rsidR="00686D17" w:rsidRPr="0066509B" w:rsidRDefault="00686D17" w:rsidP="00EF34C4">
            <w:pPr>
              <w:spacing w:before="0" w:after="0" w:line="276" w:lineRule="auto"/>
              <w:rPr>
                <w:rFonts w:ascii="Times New Roman" w:hAnsi="Times New Roman"/>
                <w:sz w:val="20"/>
                <w:szCs w:val="20"/>
              </w:rPr>
            </w:pPr>
            <w:r w:rsidRPr="0066509B">
              <w:rPr>
                <w:rFonts w:ascii="Times New Roman" w:hAnsi="Times New Roman"/>
                <w:sz w:val="20"/>
                <w:szCs w:val="20"/>
              </w:rPr>
              <w:t>1200</w:t>
            </w:r>
          </w:p>
        </w:tc>
        <w:tc>
          <w:tcPr>
            <w:tcW w:w="760" w:type="dxa"/>
            <w:noWrap/>
          </w:tcPr>
          <w:p w14:paraId="4FC181E4" w14:textId="33869C30" w:rsidR="00686D17" w:rsidRPr="0066509B" w:rsidRDefault="00686D17" w:rsidP="006D4A2D">
            <w:pPr>
              <w:spacing w:before="0" w:after="0" w:line="276" w:lineRule="auto"/>
              <w:rPr>
                <w:rFonts w:ascii="Times New Roman" w:hAnsi="Times New Roman"/>
                <w:sz w:val="20"/>
                <w:szCs w:val="20"/>
              </w:rPr>
            </w:pPr>
            <w:r w:rsidRPr="0066509B">
              <w:rPr>
                <w:rFonts w:ascii="Times New Roman" w:hAnsi="Times New Roman"/>
                <w:sz w:val="20"/>
                <w:szCs w:val="20"/>
              </w:rPr>
              <w:t>6</w:t>
            </w:r>
            <w:r w:rsidR="006D4A2D">
              <w:rPr>
                <w:rFonts w:ascii="Times New Roman" w:hAnsi="Times New Roman"/>
                <w:sz w:val="20"/>
                <w:szCs w:val="20"/>
              </w:rPr>
              <w:t>0</w:t>
            </w:r>
            <w:r w:rsidRPr="0066509B">
              <w:rPr>
                <w:rFonts w:ascii="Times New Roman" w:hAnsi="Times New Roman"/>
                <w:sz w:val="20"/>
                <w:szCs w:val="20"/>
              </w:rPr>
              <w:t>0</w:t>
            </w:r>
          </w:p>
        </w:tc>
        <w:tc>
          <w:tcPr>
            <w:tcW w:w="961" w:type="dxa"/>
            <w:noWrap/>
          </w:tcPr>
          <w:p w14:paraId="4DA0E21E" w14:textId="77777777" w:rsidR="00686D17" w:rsidRPr="0066509B" w:rsidRDefault="00686D17" w:rsidP="00EF34C4">
            <w:pPr>
              <w:spacing w:before="0" w:after="0" w:line="276" w:lineRule="auto"/>
              <w:rPr>
                <w:rFonts w:ascii="Times New Roman" w:hAnsi="Times New Roman"/>
                <w:sz w:val="20"/>
                <w:szCs w:val="20"/>
              </w:rPr>
            </w:pPr>
            <w:r w:rsidRPr="0066509B">
              <w:rPr>
                <w:rFonts w:ascii="Times New Roman" w:hAnsi="Times New Roman"/>
                <w:sz w:val="20"/>
                <w:szCs w:val="20"/>
              </w:rPr>
              <w:t>150</w:t>
            </w:r>
          </w:p>
        </w:tc>
      </w:tr>
      <w:tr w:rsidR="00686D17" w:rsidRPr="0066509B" w14:paraId="5277DA0B" w14:textId="77777777" w:rsidTr="004E53F8">
        <w:trPr>
          <w:jc w:val="center"/>
        </w:trPr>
        <w:tc>
          <w:tcPr>
            <w:tcW w:w="3493" w:type="dxa"/>
          </w:tcPr>
          <w:p w14:paraId="58A482F8" w14:textId="60AAA889" w:rsidR="00686D17" w:rsidRPr="0066509B" w:rsidRDefault="00686D17" w:rsidP="006D4A2D">
            <w:pPr>
              <w:spacing w:before="0" w:after="0" w:line="276" w:lineRule="auto"/>
              <w:rPr>
                <w:rFonts w:ascii="Times New Roman" w:hAnsi="Times New Roman"/>
                <w:b/>
                <w:bCs/>
                <w:sz w:val="20"/>
                <w:szCs w:val="20"/>
              </w:rPr>
            </w:pPr>
            <w:r w:rsidRPr="0066509B">
              <w:rPr>
                <w:rFonts w:ascii="Times New Roman" w:hAnsi="Times New Roman"/>
                <w:bCs/>
                <w:sz w:val="20"/>
                <w:szCs w:val="20"/>
              </w:rPr>
              <w:t xml:space="preserve">Baca Yükseltme </w:t>
            </w:r>
            <w:proofErr w:type="gramStart"/>
            <w:r w:rsidRPr="0066509B">
              <w:rPr>
                <w:rFonts w:ascii="Times New Roman" w:hAnsi="Times New Roman"/>
                <w:bCs/>
                <w:sz w:val="20"/>
                <w:szCs w:val="20"/>
              </w:rPr>
              <w:t xml:space="preserve">Halkası    </w:t>
            </w:r>
            <w:r w:rsidR="006D4A2D">
              <w:rPr>
                <w:rFonts w:ascii="Times New Roman" w:hAnsi="Times New Roman"/>
                <w:bCs/>
                <w:sz w:val="20"/>
                <w:szCs w:val="20"/>
              </w:rPr>
              <w:t>5</w:t>
            </w:r>
            <w:proofErr w:type="gramEnd"/>
            <w:r w:rsidR="006D4A2D">
              <w:rPr>
                <w:rFonts w:ascii="Times New Roman" w:hAnsi="Times New Roman"/>
                <w:bCs/>
                <w:sz w:val="20"/>
                <w:szCs w:val="20"/>
              </w:rPr>
              <w:t>,5</w:t>
            </w:r>
            <w:r w:rsidRPr="0066509B">
              <w:rPr>
                <w:rFonts w:ascii="Times New Roman" w:hAnsi="Times New Roman"/>
                <w:bCs/>
                <w:sz w:val="20"/>
                <w:szCs w:val="20"/>
              </w:rPr>
              <w:t xml:space="preserve"> cm.</w:t>
            </w:r>
          </w:p>
        </w:tc>
        <w:tc>
          <w:tcPr>
            <w:tcW w:w="800" w:type="dxa"/>
          </w:tcPr>
          <w:p w14:paraId="3A415BC1" w14:textId="20C4BFAC" w:rsidR="00686D17" w:rsidRPr="0066509B" w:rsidRDefault="00686D17" w:rsidP="006D4A2D">
            <w:pPr>
              <w:spacing w:before="0" w:after="0" w:line="276" w:lineRule="auto"/>
              <w:rPr>
                <w:rFonts w:ascii="Times New Roman" w:hAnsi="Times New Roman"/>
                <w:sz w:val="20"/>
                <w:szCs w:val="20"/>
              </w:rPr>
            </w:pPr>
            <w:r w:rsidRPr="0066509B">
              <w:rPr>
                <w:rFonts w:ascii="Times New Roman" w:hAnsi="Times New Roman"/>
                <w:sz w:val="20"/>
                <w:szCs w:val="20"/>
              </w:rPr>
              <w:t>62</w:t>
            </w:r>
            <w:r w:rsidR="006D4A2D">
              <w:rPr>
                <w:rFonts w:ascii="Times New Roman" w:hAnsi="Times New Roman"/>
                <w:sz w:val="20"/>
                <w:szCs w:val="20"/>
              </w:rPr>
              <w:t>0</w:t>
            </w:r>
          </w:p>
        </w:tc>
        <w:tc>
          <w:tcPr>
            <w:tcW w:w="760" w:type="dxa"/>
          </w:tcPr>
          <w:p w14:paraId="7869D805" w14:textId="2BC0EDFB" w:rsidR="00686D17" w:rsidRPr="0066509B" w:rsidRDefault="006D4A2D" w:rsidP="00EF34C4">
            <w:pPr>
              <w:spacing w:before="0" w:after="0" w:line="276" w:lineRule="auto"/>
              <w:rPr>
                <w:rFonts w:ascii="Times New Roman" w:hAnsi="Times New Roman"/>
                <w:sz w:val="20"/>
                <w:szCs w:val="20"/>
              </w:rPr>
            </w:pPr>
            <w:r>
              <w:rPr>
                <w:rFonts w:ascii="Times New Roman" w:hAnsi="Times New Roman"/>
                <w:sz w:val="20"/>
                <w:szCs w:val="20"/>
              </w:rPr>
              <w:t>55</w:t>
            </w:r>
          </w:p>
        </w:tc>
        <w:tc>
          <w:tcPr>
            <w:tcW w:w="961" w:type="dxa"/>
          </w:tcPr>
          <w:p w14:paraId="0F914103" w14:textId="118C60E3" w:rsidR="00686D17" w:rsidRPr="0066509B" w:rsidRDefault="006D4A2D" w:rsidP="00EF34C4">
            <w:pPr>
              <w:spacing w:before="0" w:after="0" w:line="276" w:lineRule="auto"/>
              <w:rPr>
                <w:rFonts w:ascii="Times New Roman" w:hAnsi="Times New Roman"/>
                <w:sz w:val="20"/>
                <w:szCs w:val="20"/>
              </w:rPr>
            </w:pPr>
            <w:r>
              <w:rPr>
                <w:rFonts w:ascii="Times New Roman" w:hAnsi="Times New Roman"/>
                <w:sz w:val="20"/>
                <w:szCs w:val="20"/>
              </w:rPr>
              <w:t>75</w:t>
            </w:r>
          </w:p>
        </w:tc>
      </w:tr>
    </w:tbl>
    <w:p w14:paraId="22DFDC18" w14:textId="77777777" w:rsidR="000E6EE4" w:rsidRDefault="000E6EE4" w:rsidP="00EF34C4">
      <w:pPr>
        <w:spacing w:line="276" w:lineRule="auto"/>
        <w:rPr>
          <w:rFonts w:ascii="Times New Roman" w:hAnsi="Times New Roman"/>
          <w:b/>
        </w:rPr>
      </w:pPr>
      <w:bookmarkStart w:id="8" w:name="_Toc425945019"/>
    </w:p>
    <w:p w14:paraId="26D36634" w14:textId="36D3C86E" w:rsidR="00686D17" w:rsidRPr="00A13E1E" w:rsidRDefault="002772F9" w:rsidP="00EF34C4">
      <w:pPr>
        <w:spacing w:line="276" w:lineRule="auto"/>
        <w:rPr>
          <w:rFonts w:ascii="Times New Roman" w:hAnsi="Times New Roman"/>
          <w:b/>
        </w:rPr>
      </w:pPr>
      <w:r>
        <w:rPr>
          <w:rFonts w:ascii="Times New Roman" w:hAnsi="Times New Roman"/>
          <w:b/>
        </w:rPr>
        <w:lastRenderedPageBreak/>
        <w:t>1.3.5</w:t>
      </w:r>
      <w:r w:rsidR="00686D17" w:rsidRPr="00A13E1E">
        <w:rPr>
          <w:rFonts w:ascii="Times New Roman" w:hAnsi="Times New Roman"/>
          <w:b/>
        </w:rPr>
        <w:t>.7. Baca Konileri (Ø1000 – Ø1200)</w:t>
      </w:r>
      <w:bookmarkEnd w:id="8"/>
    </w:p>
    <w:p w14:paraId="1704A09A" w14:textId="56FAFBE3" w:rsidR="00686D17" w:rsidRPr="00A13E1E" w:rsidRDefault="00686D17" w:rsidP="00EF34C4">
      <w:pPr>
        <w:spacing w:line="276" w:lineRule="auto"/>
        <w:rPr>
          <w:rFonts w:ascii="Times New Roman" w:hAnsi="Times New Roman"/>
        </w:rPr>
      </w:pPr>
      <w:r w:rsidRPr="00A13E1E">
        <w:rPr>
          <w:rFonts w:ascii="Times New Roman" w:hAnsi="Times New Roman"/>
        </w:rPr>
        <w:t>Baca</w:t>
      </w:r>
      <w:r>
        <w:rPr>
          <w:rFonts w:ascii="Times New Roman" w:hAnsi="Times New Roman"/>
        </w:rPr>
        <w:t xml:space="preserve"> konisine ait detaylar Şekil </w:t>
      </w:r>
      <w:proofErr w:type="gramStart"/>
      <w:r>
        <w:rPr>
          <w:rFonts w:ascii="Times New Roman" w:hAnsi="Times New Roman"/>
        </w:rPr>
        <w:t>1.7’de</w:t>
      </w:r>
      <w:proofErr w:type="gramEnd"/>
      <w:r w:rsidRPr="00A13E1E">
        <w:rPr>
          <w:rFonts w:ascii="Times New Roman" w:hAnsi="Times New Roman"/>
        </w:rPr>
        <w:t>, bu elem</w:t>
      </w:r>
      <w:r>
        <w:rPr>
          <w:rFonts w:ascii="Times New Roman" w:hAnsi="Times New Roman"/>
        </w:rPr>
        <w:t>ana ait boyutlar ise Çizelge 1.</w:t>
      </w:r>
      <w:r w:rsidR="006D4A2D">
        <w:rPr>
          <w:rFonts w:ascii="Times New Roman" w:hAnsi="Times New Roman"/>
        </w:rPr>
        <w:t>8</w:t>
      </w:r>
      <w:r w:rsidRPr="00A13E1E">
        <w:rPr>
          <w:rFonts w:ascii="Times New Roman" w:hAnsi="Times New Roman"/>
        </w:rPr>
        <w:t>’d</w:t>
      </w:r>
      <w:r w:rsidR="006D4A2D">
        <w:rPr>
          <w:rFonts w:ascii="Times New Roman" w:hAnsi="Times New Roman"/>
        </w:rPr>
        <w:t>e</w:t>
      </w:r>
      <w:r w:rsidRPr="00A13E1E">
        <w:rPr>
          <w:rFonts w:ascii="Times New Roman" w:hAnsi="Times New Roman"/>
        </w:rPr>
        <w:t xml:space="preserve"> verilmiştir.</w:t>
      </w:r>
    </w:p>
    <w:tbl>
      <w:tblPr>
        <w:tblW w:w="0" w:type="auto"/>
        <w:jc w:val="center"/>
        <w:tblLook w:val="00A0" w:firstRow="1" w:lastRow="0" w:firstColumn="1" w:lastColumn="0" w:noHBand="0" w:noVBand="0"/>
      </w:tblPr>
      <w:tblGrid>
        <w:gridCol w:w="4088"/>
        <w:gridCol w:w="5134"/>
      </w:tblGrid>
      <w:tr w:rsidR="00686D17" w:rsidRPr="0066509B" w14:paraId="6AE4002E" w14:textId="77777777" w:rsidTr="004E53F8">
        <w:trPr>
          <w:jc w:val="center"/>
        </w:trPr>
        <w:tc>
          <w:tcPr>
            <w:tcW w:w="4088" w:type="dxa"/>
            <w:vAlign w:val="center"/>
          </w:tcPr>
          <w:p w14:paraId="2791E0E7" w14:textId="606EF74F" w:rsidR="00686D17" w:rsidRPr="0066509B" w:rsidRDefault="00686D17" w:rsidP="00EF34C4">
            <w:pPr>
              <w:spacing w:line="276" w:lineRule="auto"/>
              <w:rPr>
                <w:rFonts w:ascii="Times New Roman" w:hAnsi="Times New Roman"/>
              </w:rPr>
            </w:pPr>
            <w:r>
              <w:rPr>
                <w:rFonts w:ascii="Times New Roman" w:hAnsi="Times New Roman"/>
                <w:noProof/>
                <w:lang w:eastAsia="tr-TR"/>
              </w:rPr>
              <w:drawing>
                <wp:inline distT="0" distB="0" distL="0" distR="0" wp14:anchorId="170A2749" wp14:editId="26748DC1">
                  <wp:extent cx="2457450" cy="1447800"/>
                  <wp:effectExtent l="0" t="0" r="0" b="0"/>
                  <wp:docPr id="460" name="Resim 460" descr="http://www.iston.com.tr/images/1/384_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1" descr="http://www.iston.com.tr/images/1/384__1.jpg"/>
                          <pic:cNvPicPr>
                            <a:picLocks noChangeAspect="1" noChangeArrowheads="1"/>
                          </pic:cNvPicPr>
                        </pic:nvPicPr>
                        <pic:blipFill>
                          <a:blip r:embed="rId65">
                            <a:extLst>
                              <a:ext uri="{28A0092B-C50C-407E-A947-70E740481C1C}">
                                <a14:useLocalDpi xmlns:a14="http://schemas.microsoft.com/office/drawing/2010/main" val="0"/>
                              </a:ext>
                            </a:extLst>
                          </a:blip>
                          <a:srcRect l="8708" t="28557" r="32809" b="32738"/>
                          <a:stretch>
                            <a:fillRect/>
                          </a:stretch>
                        </pic:blipFill>
                        <pic:spPr bwMode="auto">
                          <a:xfrm>
                            <a:off x="0" y="0"/>
                            <a:ext cx="2457450" cy="1447800"/>
                          </a:xfrm>
                          <a:prstGeom prst="rect">
                            <a:avLst/>
                          </a:prstGeom>
                          <a:noFill/>
                          <a:ln>
                            <a:noFill/>
                          </a:ln>
                        </pic:spPr>
                      </pic:pic>
                    </a:graphicData>
                  </a:graphic>
                </wp:inline>
              </w:drawing>
            </w:r>
          </w:p>
        </w:tc>
        <w:tc>
          <w:tcPr>
            <w:tcW w:w="5134" w:type="dxa"/>
            <w:vAlign w:val="center"/>
          </w:tcPr>
          <w:p w14:paraId="226DD729" w14:textId="408FFBE1" w:rsidR="00686D17" w:rsidRPr="0066509B" w:rsidRDefault="00686D17" w:rsidP="00EF34C4">
            <w:pPr>
              <w:spacing w:line="276" w:lineRule="auto"/>
              <w:rPr>
                <w:rFonts w:ascii="Times New Roman" w:hAnsi="Times New Roman"/>
              </w:rPr>
            </w:pPr>
            <w:r>
              <w:rPr>
                <w:rFonts w:ascii="Times New Roman" w:hAnsi="Times New Roman"/>
                <w:noProof/>
                <w:lang w:eastAsia="tr-TR"/>
              </w:rPr>
              <w:drawing>
                <wp:inline distT="0" distB="0" distL="0" distR="0" wp14:anchorId="7B91D403" wp14:editId="5309F886">
                  <wp:extent cx="3105150" cy="2038350"/>
                  <wp:effectExtent l="0" t="0" r="0" b="0"/>
                  <wp:docPr id="459" name="Resim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105150" cy="2038350"/>
                          </a:xfrm>
                          <a:prstGeom prst="rect">
                            <a:avLst/>
                          </a:prstGeom>
                          <a:noFill/>
                          <a:ln>
                            <a:noFill/>
                          </a:ln>
                        </pic:spPr>
                      </pic:pic>
                    </a:graphicData>
                  </a:graphic>
                </wp:inline>
              </w:drawing>
            </w:r>
          </w:p>
        </w:tc>
      </w:tr>
    </w:tbl>
    <w:p w14:paraId="47E7DF12" w14:textId="1161F1F1" w:rsidR="00686D17" w:rsidRPr="00A13E1E" w:rsidRDefault="00686D17" w:rsidP="00EF34C4">
      <w:pPr>
        <w:spacing w:line="276" w:lineRule="auto"/>
        <w:jc w:val="center"/>
        <w:rPr>
          <w:rFonts w:ascii="Times New Roman" w:hAnsi="Times New Roman"/>
        </w:rPr>
      </w:pPr>
      <w:r>
        <w:rPr>
          <w:rFonts w:ascii="Times New Roman" w:hAnsi="Times New Roman"/>
          <w:b/>
        </w:rPr>
        <w:t xml:space="preserve">Şekil </w:t>
      </w:r>
      <w:proofErr w:type="gramStart"/>
      <w:r>
        <w:rPr>
          <w:rFonts w:ascii="Times New Roman" w:hAnsi="Times New Roman"/>
          <w:b/>
        </w:rPr>
        <w:t>1.7</w:t>
      </w:r>
      <w:proofErr w:type="gramEnd"/>
      <w:r w:rsidRPr="00A13E1E">
        <w:rPr>
          <w:rFonts w:ascii="Times New Roman" w:hAnsi="Times New Roman"/>
          <w:b/>
        </w:rPr>
        <w:t>.</w:t>
      </w:r>
      <w:r w:rsidRPr="00A13E1E">
        <w:rPr>
          <w:rFonts w:ascii="Times New Roman" w:hAnsi="Times New Roman"/>
        </w:rPr>
        <w:t xml:space="preserve"> Baca konisi</w:t>
      </w:r>
    </w:p>
    <w:p w14:paraId="256580D8" w14:textId="77777777" w:rsidR="00686D17" w:rsidRPr="00A13E1E" w:rsidRDefault="00686D17" w:rsidP="00EF34C4">
      <w:pPr>
        <w:spacing w:line="276" w:lineRule="auto"/>
        <w:jc w:val="center"/>
        <w:rPr>
          <w:rFonts w:ascii="Times New Roman" w:hAnsi="Times New Roman"/>
          <w:b/>
        </w:rPr>
      </w:pPr>
    </w:p>
    <w:p w14:paraId="420CA700" w14:textId="4BA7D88D" w:rsidR="00686D17" w:rsidRPr="00A13E1E" w:rsidRDefault="00686D17" w:rsidP="00EF34C4">
      <w:pPr>
        <w:spacing w:line="276" w:lineRule="auto"/>
        <w:jc w:val="center"/>
        <w:rPr>
          <w:rFonts w:ascii="Times New Roman" w:hAnsi="Times New Roman"/>
        </w:rPr>
      </w:pPr>
      <w:r>
        <w:rPr>
          <w:rFonts w:ascii="Times New Roman" w:hAnsi="Times New Roman"/>
          <w:b/>
        </w:rPr>
        <w:t xml:space="preserve">Çizelge </w:t>
      </w:r>
      <w:proofErr w:type="gramStart"/>
      <w:r>
        <w:rPr>
          <w:rFonts w:ascii="Times New Roman" w:hAnsi="Times New Roman"/>
          <w:b/>
        </w:rPr>
        <w:t>1.</w:t>
      </w:r>
      <w:r w:rsidR="006D4A2D">
        <w:rPr>
          <w:rFonts w:ascii="Times New Roman" w:hAnsi="Times New Roman"/>
          <w:b/>
        </w:rPr>
        <w:t>8</w:t>
      </w:r>
      <w:proofErr w:type="gramEnd"/>
      <w:r w:rsidRPr="00A13E1E">
        <w:rPr>
          <w:rFonts w:ascii="Times New Roman" w:hAnsi="Times New Roman"/>
          <w:b/>
        </w:rPr>
        <w:t>.</w:t>
      </w:r>
      <w:r w:rsidRPr="00A13E1E">
        <w:rPr>
          <w:rFonts w:ascii="Times New Roman" w:hAnsi="Times New Roman"/>
        </w:rPr>
        <w:t xml:space="preserve"> Baca konisi boyutları</w:t>
      </w:r>
    </w:p>
    <w:tbl>
      <w:tblPr>
        <w:tblW w:w="7315" w:type="dxa"/>
        <w:jc w:val="center"/>
        <w:tblBorders>
          <w:top w:val="single" w:sz="8" w:space="0" w:color="000000"/>
          <w:bottom w:val="single" w:sz="8" w:space="0" w:color="000000"/>
        </w:tblBorders>
        <w:tblLook w:val="00A0" w:firstRow="1" w:lastRow="0" w:firstColumn="1" w:lastColumn="0" w:noHBand="0" w:noVBand="0"/>
      </w:tblPr>
      <w:tblGrid>
        <w:gridCol w:w="2140"/>
        <w:gridCol w:w="888"/>
        <w:gridCol w:w="992"/>
        <w:gridCol w:w="992"/>
        <w:gridCol w:w="992"/>
        <w:gridCol w:w="1311"/>
      </w:tblGrid>
      <w:tr w:rsidR="00686D17" w:rsidRPr="0066509B" w14:paraId="4536A3A6" w14:textId="77777777" w:rsidTr="004E53F8">
        <w:trPr>
          <w:jc w:val="center"/>
        </w:trPr>
        <w:tc>
          <w:tcPr>
            <w:tcW w:w="2140" w:type="dxa"/>
            <w:vMerge w:val="restart"/>
            <w:tcBorders>
              <w:top w:val="single" w:sz="8" w:space="0" w:color="000000"/>
              <w:left w:val="nil"/>
              <w:bottom w:val="single" w:sz="8" w:space="0" w:color="000000"/>
              <w:right w:val="nil"/>
            </w:tcBorders>
            <w:vAlign w:val="center"/>
          </w:tcPr>
          <w:p w14:paraId="7A6F7E3E" w14:textId="77777777" w:rsidR="00686D17" w:rsidRPr="0066509B" w:rsidRDefault="00686D17" w:rsidP="00EF34C4">
            <w:pPr>
              <w:spacing w:before="0" w:after="0" w:line="276" w:lineRule="auto"/>
              <w:jc w:val="left"/>
              <w:rPr>
                <w:rFonts w:ascii="Times New Roman" w:hAnsi="Times New Roman"/>
                <w:b/>
                <w:bCs/>
                <w:sz w:val="20"/>
                <w:szCs w:val="20"/>
              </w:rPr>
            </w:pPr>
            <w:r w:rsidRPr="0066509B">
              <w:rPr>
                <w:rFonts w:ascii="Times New Roman" w:hAnsi="Times New Roman"/>
                <w:b/>
                <w:bCs/>
                <w:sz w:val="20"/>
                <w:szCs w:val="20"/>
              </w:rPr>
              <w:t>Ürün ismi</w:t>
            </w:r>
          </w:p>
        </w:tc>
        <w:tc>
          <w:tcPr>
            <w:tcW w:w="888" w:type="dxa"/>
            <w:tcBorders>
              <w:top w:val="single" w:sz="8" w:space="0" w:color="000000"/>
              <w:left w:val="nil"/>
              <w:bottom w:val="single" w:sz="8" w:space="0" w:color="000000"/>
              <w:right w:val="nil"/>
            </w:tcBorders>
          </w:tcPr>
          <w:p w14:paraId="224B0929" w14:textId="77777777" w:rsidR="00686D17" w:rsidRPr="0066509B" w:rsidRDefault="00686D17" w:rsidP="00EF34C4">
            <w:pPr>
              <w:spacing w:before="0" w:after="0" w:line="276" w:lineRule="auto"/>
              <w:jc w:val="center"/>
              <w:rPr>
                <w:rFonts w:ascii="Times New Roman" w:hAnsi="Times New Roman"/>
                <w:b/>
                <w:bCs/>
                <w:sz w:val="20"/>
                <w:szCs w:val="20"/>
              </w:rPr>
            </w:pPr>
            <w:r w:rsidRPr="0066509B">
              <w:rPr>
                <w:rFonts w:ascii="Times New Roman" w:hAnsi="Times New Roman"/>
                <w:b/>
                <w:bCs/>
                <w:sz w:val="20"/>
                <w:szCs w:val="20"/>
              </w:rPr>
              <w:t>Çap</w:t>
            </w:r>
          </w:p>
        </w:tc>
        <w:tc>
          <w:tcPr>
            <w:tcW w:w="992" w:type="dxa"/>
            <w:tcBorders>
              <w:top w:val="single" w:sz="8" w:space="0" w:color="000000"/>
              <w:left w:val="nil"/>
              <w:bottom w:val="single" w:sz="8" w:space="0" w:color="000000"/>
              <w:right w:val="nil"/>
            </w:tcBorders>
          </w:tcPr>
          <w:p w14:paraId="33AB2E4E" w14:textId="77777777" w:rsidR="00686D17" w:rsidRPr="0066509B" w:rsidRDefault="00686D17" w:rsidP="00EF34C4">
            <w:pPr>
              <w:spacing w:before="0" w:after="0" w:line="276" w:lineRule="auto"/>
              <w:jc w:val="center"/>
              <w:rPr>
                <w:rFonts w:ascii="Times New Roman" w:hAnsi="Times New Roman"/>
                <w:b/>
                <w:bCs/>
                <w:sz w:val="20"/>
                <w:szCs w:val="20"/>
              </w:rPr>
            </w:pPr>
            <w:r w:rsidRPr="0066509B">
              <w:rPr>
                <w:rFonts w:ascii="Times New Roman" w:hAnsi="Times New Roman"/>
                <w:b/>
                <w:bCs/>
                <w:sz w:val="20"/>
                <w:szCs w:val="20"/>
              </w:rPr>
              <w:t>Çap</w:t>
            </w:r>
          </w:p>
        </w:tc>
        <w:tc>
          <w:tcPr>
            <w:tcW w:w="992" w:type="dxa"/>
            <w:tcBorders>
              <w:top w:val="single" w:sz="8" w:space="0" w:color="000000"/>
              <w:left w:val="nil"/>
              <w:bottom w:val="single" w:sz="8" w:space="0" w:color="000000"/>
              <w:right w:val="nil"/>
            </w:tcBorders>
          </w:tcPr>
          <w:p w14:paraId="491C39F5" w14:textId="77777777" w:rsidR="00686D17" w:rsidRPr="0066509B" w:rsidRDefault="00686D17" w:rsidP="00EF34C4">
            <w:pPr>
              <w:spacing w:before="0" w:after="0" w:line="276" w:lineRule="auto"/>
              <w:jc w:val="center"/>
              <w:rPr>
                <w:rFonts w:ascii="Times New Roman" w:hAnsi="Times New Roman"/>
                <w:b/>
                <w:bCs/>
                <w:sz w:val="20"/>
                <w:szCs w:val="20"/>
              </w:rPr>
            </w:pPr>
            <w:r w:rsidRPr="0066509B">
              <w:rPr>
                <w:rFonts w:ascii="Times New Roman" w:hAnsi="Times New Roman"/>
                <w:b/>
                <w:bCs/>
                <w:sz w:val="20"/>
                <w:szCs w:val="20"/>
              </w:rPr>
              <w:t>Boy</w:t>
            </w:r>
          </w:p>
        </w:tc>
        <w:tc>
          <w:tcPr>
            <w:tcW w:w="992" w:type="dxa"/>
            <w:tcBorders>
              <w:top w:val="single" w:sz="8" w:space="0" w:color="000000"/>
              <w:left w:val="nil"/>
              <w:bottom w:val="single" w:sz="8" w:space="0" w:color="000000"/>
              <w:right w:val="nil"/>
            </w:tcBorders>
          </w:tcPr>
          <w:p w14:paraId="5AE83AC1" w14:textId="77777777" w:rsidR="00686D17" w:rsidRPr="0066509B" w:rsidRDefault="00686D17" w:rsidP="00EF34C4">
            <w:pPr>
              <w:spacing w:before="0" w:after="0" w:line="276" w:lineRule="auto"/>
              <w:jc w:val="center"/>
              <w:rPr>
                <w:rFonts w:ascii="Times New Roman" w:hAnsi="Times New Roman"/>
                <w:b/>
                <w:bCs/>
                <w:sz w:val="20"/>
                <w:szCs w:val="20"/>
              </w:rPr>
            </w:pPr>
            <w:r w:rsidRPr="0066509B">
              <w:rPr>
                <w:rFonts w:ascii="Times New Roman" w:hAnsi="Times New Roman"/>
                <w:b/>
                <w:bCs/>
                <w:sz w:val="20"/>
                <w:szCs w:val="20"/>
              </w:rPr>
              <w:t>Dış Yük</w:t>
            </w:r>
          </w:p>
        </w:tc>
        <w:tc>
          <w:tcPr>
            <w:tcW w:w="1311" w:type="dxa"/>
            <w:tcBorders>
              <w:top w:val="single" w:sz="8" w:space="0" w:color="000000"/>
              <w:left w:val="nil"/>
              <w:bottom w:val="single" w:sz="8" w:space="0" w:color="000000"/>
              <w:right w:val="nil"/>
            </w:tcBorders>
          </w:tcPr>
          <w:p w14:paraId="1A22D449" w14:textId="77777777" w:rsidR="00686D17" w:rsidRPr="0066509B" w:rsidRDefault="00686D17" w:rsidP="00EF34C4">
            <w:pPr>
              <w:spacing w:before="0" w:after="0" w:line="276" w:lineRule="auto"/>
              <w:jc w:val="center"/>
              <w:rPr>
                <w:rFonts w:ascii="Times New Roman" w:hAnsi="Times New Roman"/>
                <w:b/>
                <w:bCs/>
                <w:sz w:val="20"/>
                <w:szCs w:val="20"/>
              </w:rPr>
            </w:pPr>
            <w:r w:rsidRPr="0066509B">
              <w:rPr>
                <w:rFonts w:ascii="Times New Roman" w:hAnsi="Times New Roman"/>
                <w:b/>
                <w:bCs/>
                <w:sz w:val="20"/>
                <w:szCs w:val="20"/>
              </w:rPr>
              <w:t>Et Kalınlığı</w:t>
            </w:r>
          </w:p>
        </w:tc>
      </w:tr>
      <w:tr w:rsidR="00686D17" w:rsidRPr="0066509B" w14:paraId="3A3678C9" w14:textId="77777777" w:rsidTr="004E53F8">
        <w:trPr>
          <w:jc w:val="center"/>
        </w:trPr>
        <w:tc>
          <w:tcPr>
            <w:tcW w:w="2140" w:type="dxa"/>
            <w:vMerge/>
            <w:tcBorders>
              <w:left w:val="nil"/>
              <w:right w:val="nil"/>
            </w:tcBorders>
            <w:shd w:val="clear" w:color="auto" w:fill="C0C0C0"/>
          </w:tcPr>
          <w:p w14:paraId="5C30FACF" w14:textId="77777777" w:rsidR="00686D17" w:rsidRPr="0066509B" w:rsidRDefault="00686D17" w:rsidP="00EF34C4">
            <w:pPr>
              <w:spacing w:before="0" w:after="0" w:line="276" w:lineRule="auto"/>
              <w:rPr>
                <w:rFonts w:ascii="Times New Roman" w:hAnsi="Times New Roman"/>
                <w:b/>
                <w:bCs/>
                <w:sz w:val="20"/>
                <w:szCs w:val="20"/>
              </w:rPr>
            </w:pPr>
          </w:p>
        </w:tc>
        <w:tc>
          <w:tcPr>
            <w:tcW w:w="888" w:type="dxa"/>
            <w:tcBorders>
              <w:left w:val="nil"/>
              <w:right w:val="nil"/>
            </w:tcBorders>
            <w:shd w:val="clear" w:color="auto" w:fill="C0C0C0"/>
          </w:tcPr>
          <w:p w14:paraId="5E12B96E" w14:textId="77777777" w:rsidR="00686D17" w:rsidRPr="0066509B" w:rsidRDefault="00686D17" w:rsidP="00EF34C4">
            <w:pPr>
              <w:spacing w:before="0" w:after="0" w:line="276" w:lineRule="auto"/>
              <w:jc w:val="center"/>
              <w:rPr>
                <w:rFonts w:ascii="Times New Roman" w:hAnsi="Times New Roman"/>
                <w:sz w:val="20"/>
                <w:szCs w:val="20"/>
              </w:rPr>
            </w:pPr>
            <w:r w:rsidRPr="0066509B">
              <w:rPr>
                <w:rFonts w:ascii="Times New Roman" w:hAnsi="Times New Roman"/>
                <w:sz w:val="20"/>
                <w:szCs w:val="20"/>
              </w:rPr>
              <w:t>D (mm)</w:t>
            </w:r>
          </w:p>
        </w:tc>
        <w:tc>
          <w:tcPr>
            <w:tcW w:w="992" w:type="dxa"/>
            <w:tcBorders>
              <w:left w:val="nil"/>
              <w:right w:val="nil"/>
            </w:tcBorders>
            <w:shd w:val="clear" w:color="auto" w:fill="C0C0C0"/>
          </w:tcPr>
          <w:p w14:paraId="0F608FD3" w14:textId="77777777" w:rsidR="00686D17" w:rsidRPr="0066509B" w:rsidRDefault="00686D17" w:rsidP="00EF34C4">
            <w:pPr>
              <w:spacing w:before="0" w:after="0" w:line="276" w:lineRule="auto"/>
              <w:jc w:val="center"/>
              <w:rPr>
                <w:rFonts w:ascii="Times New Roman" w:hAnsi="Times New Roman"/>
                <w:sz w:val="20"/>
                <w:szCs w:val="20"/>
              </w:rPr>
            </w:pPr>
            <w:proofErr w:type="gramStart"/>
            <w:r w:rsidRPr="0066509B">
              <w:rPr>
                <w:rFonts w:ascii="Times New Roman" w:hAnsi="Times New Roman"/>
                <w:sz w:val="20"/>
                <w:szCs w:val="20"/>
              </w:rPr>
              <w:t>d</w:t>
            </w:r>
            <w:proofErr w:type="gramEnd"/>
            <w:r w:rsidRPr="0066509B">
              <w:rPr>
                <w:rFonts w:ascii="Times New Roman" w:hAnsi="Times New Roman"/>
                <w:sz w:val="20"/>
                <w:szCs w:val="20"/>
              </w:rPr>
              <w:t xml:space="preserve"> (mm)</w:t>
            </w:r>
          </w:p>
        </w:tc>
        <w:tc>
          <w:tcPr>
            <w:tcW w:w="992" w:type="dxa"/>
            <w:tcBorders>
              <w:left w:val="nil"/>
              <w:right w:val="nil"/>
            </w:tcBorders>
            <w:shd w:val="clear" w:color="auto" w:fill="C0C0C0"/>
          </w:tcPr>
          <w:p w14:paraId="067A437C" w14:textId="77777777" w:rsidR="00686D17" w:rsidRPr="0066509B" w:rsidRDefault="00686D17" w:rsidP="00EF34C4">
            <w:pPr>
              <w:spacing w:before="0" w:after="0" w:line="276" w:lineRule="auto"/>
              <w:jc w:val="center"/>
              <w:rPr>
                <w:rFonts w:ascii="Times New Roman" w:hAnsi="Times New Roman"/>
                <w:sz w:val="20"/>
                <w:szCs w:val="20"/>
              </w:rPr>
            </w:pPr>
            <w:r w:rsidRPr="0066509B">
              <w:rPr>
                <w:rFonts w:ascii="Times New Roman" w:hAnsi="Times New Roman"/>
                <w:sz w:val="20"/>
                <w:szCs w:val="20"/>
              </w:rPr>
              <w:t>L (mm)</w:t>
            </w:r>
          </w:p>
        </w:tc>
        <w:tc>
          <w:tcPr>
            <w:tcW w:w="992" w:type="dxa"/>
            <w:tcBorders>
              <w:left w:val="nil"/>
              <w:right w:val="nil"/>
            </w:tcBorders>
            <w:shd w:val="clear" w:color="auto" w:fill="C0C0C0"/>
          </w:tcPr>
          <w:p w14:paraId="1B7B9782" w14:textId="77777777" w:rsidR="00686D17" w:rsidRPr="0066509B" w:rsidRDefault="00686D17" w:rsidP="00EF34C4">
            <w:pPr>
              <w:spacing w:before="0" w:after="0" w:line="276" w:lineRule="auto"/>
              <w:jc w:val="center"/>
              <w:rPr>
                <w:rFonts w:ascii="Times New Roman" w:hAnsi="Times New Roman"/>
                <w:sz w:val="20"/>
                <w:szCs w:val="20"/>
              </w:rPr>
            </w:pPr>
            <w:proofErr w:type="gramStart"/>
            <w:r w:rsidRPr="0066509B">
              <w:rPr>
                <w:rFonts w:ascii="Times New Roman" w:hAnsi="Times New Roman"/>
                <w:sz w:val="20"/>
                <w:szCs w:val="20"/>
              </w:rPr>
              <w:t>h</w:t>
            </w:r>
            <w:proofErr w:type="gramEnd"/>
            <w:r w:rsidRPr="0066509B">
              <w:rPr>
                <w:rFonts w:ascii="Times New Roman" w:hAnsi="Times New Roman"/>
                <w:sz w:val="20"/>
                <w:szCs w:val="20"/>
              </w:rPr>
              <w:t xml:space="preserve"> (mm)</w:t>
            </w:r>
          </w:p>
        </w:tc>
        <w:tc>
          <w:tcPr>
            <w:tcW w:w="1311" w:type="dxa"/>
            <w:tcBorders>
              <w:left w:val="nil"/>
              <w:right w:val="nil"/>
            </w:tcBorders>
            <w:shd w:val="clear" w:color="auto" w:fill="C0C0C0"/>
          </w:tcPr>
          <w:p w14:paraId="6F701730" w14:textId="77777777" w:rsidR="00686D17" w:rsidRPr="0066509B" w:rsidRDefault="00686D17" w:rsidP="00EF34C4">
            <w:pPr>
              <w:spacing w:before="0" w:after="0" w:line="276" w:lineRule="auto"/>
              <w:jc w:val="center"/>
              <w:rPr>
                <w:rFonts w:ascii="Times New Roman" w:hAnsi="Times New Roman"/>
                <w:sz w:val="20"/>
                <w:szCs w:val="20"/>
              </w:rPr>
            </w:pPr>
            <w:r w:rsidRPr="0066509B">
              <w:rPr>
                <w:rFonts w:ascii="Times New Roman" w:hAnsi="Times New Roman"/>
                <w:sz w:val="20"/>
                <w:szCs w:val="20"/>
              </w:rPr>
              <w:t>S (mm)</w:t>
            </w:r>
          </w:p>
        </w:tc>
      </w:tr>
      <w:tr w:rsidR="00686D17" w:rsidRPr="0066509B" w14:paraId="5896523C" w14:textId="77777777" w:rsidTr="004E53F8">
        <w:trPr>
          <w:jc w:val="center"/>
        </w:trPr>
        <w:tc>
          <w:tcPr>
            <w:tcW w:w="2140" w:type="dxa"/>
          </w:tcPr>
          <w:p w14:paraId="56C48385" w14:textId="77777777" w:rsidR="00686D17" w:rsidRPr="0066509B" w:rsidRDefault="00686D17" w:rsidP="00EF34C4">
            <w:pPr>
              <w:spacing w:before="0" w:after="0" w:line="276" w:lineRule="auto"/>
              <w:rPr>
                <w:rFonts w:ascii="Times New Roman" w:hAnsi="Times New Roman"/>
                <w:b/>
                <w:bCs/>
                <w:sz w:val="20"/>
                <w:szCs w:val="20"/>
              </w:rPr>
            </w:pPr>
            <w:r w:rsidRPr="0066509B">
              <w:rPr>
                <w:rFonts w:ascii="Times New Roman" w:hAnsi="Times New Roman"/>
                <w:bCs/>
                <w:sz w:val="20"/>
                <w:szCs w:val="20"/>
              </w:rPr>
              <w:t>Ø1000 Baca Koniği (Entegre contalı)</w:t>
            </w:r>
          </w:p>
        </w:tc>
        <w:tc>
          <w:tcPr>
            <w:tcW w:w="888" w:type="dxa"/>
          </w:tcPr>
          <w:p w14:paraId="4BF6709D" w14:textId="77777777" w:rsidR="00686D17" w:rsidRPr="0066509B" w:rsidRDefault="00686D17" w:rsidP="00EF34C4">
            <w:pPr>
              <w:spacing w:before="0" w:after="0" w:line="276" w:lineRule="auto"/>
              <w:jc w:val="center"/>
              <w:rPr>
                <w:rFonts w:ascii="Times New Roman" w:hAnsi="Times New Roman"/>
                <w:sz w:val="20"/>
                <w:szCs w:val="20"/>
              </w:rPr>
            </w:pPr>
            <w:r w:rsidRPr="0066509B">
              <w:rPr>
                <w:rFonts w:ascii="Times New Roman" w:hAnsi="Times New Roman"/>
                <w:sz w:val="20"/>
                <w:szCs w:val="20"/>
              </w:rPr>
              <w:t>1000</w:t>
            </w:r>
          </w:p>
        </w:tc>
        <w:tc>
          <w:tcPr>
            <w:tcW w:w="992" w:type="dxa"/>
          </w:tcPr>
          <w:p w14:paraId="484B1512" w14:textId="0A348C4E" w:rsidR="00686D17" w:rsidRPr="0066509B" w:rsidRDefault="00686D17" w:rsidP="006D4A2D">
            <w:pPr>
              <w:spacing w:before="0" w:after="0" w:line="276" w:lineRule="auto"/>
              <w:jc w:val="center"/>
              <w:rPr>
                <w:rFonts w:ascii="Times New Roman" w:hAnsi="Times New Roman"/>
                <w:sz w:val="20"/>
                <w:szCs w:val="20"/>
              </w:rPr>
            </w:pPr>
            <w:r w:rsidRPr="0066509B">
              <w:rPr>
                <w:rFonts w:ascii="Times New Roman" w:hAnsi="Times New Roman"/>
                <w:sz w:val="20"/>
                <w:szCs w:val="20"/>
              </w:rPr>
              <w:t>62</w:t>
            </w:r>
            <w:r w:rsidR="006D4A2D">
              <w:rPr>
                <w:rFonts w:ascii="Times New Roman" w:hAnsi="Times New Roman"/>
                <w:sz w:val="20"/>
                <w:szCs w:val="20"/>
              </w:rPr>
              <w:t>0</w:t>
            </w:r>
          </w:p>
        </w:tc>
        <w:tc>
          <w:tcPr>
            <w:tcW w:w="992" w:type="dxa"/>
          </w:tcPr>
          <w:p w14:paraId="03742BCF" w14:textId="3B949712" w:rsidR="00686D17" w:rsidRPr="0066509B" w:rsidRDefault="00686D17" w:rsidP="006D4A2D">
            <w:pPr>
              <w:spacing w:before="0" w:after="0" w:line="276" w:lineRule="auto"/>
              <w:jc w:val="center"/>
              <w:rPr>
                <w:rFonts w:ascii="Times New Roman" w:hAnsi="Times New Roman"/>
                <w:sz w:val="20"/>
                <w:szCs w:val="20"/>
              </w:rPr>
            </w:pPr>
            <w:r w:rsidRPr="0066509B">
              <w:rPr>
                <w:rFonts w:ascii="Times New Roman" w:hAnsi="Times New Roman"/>
                <w:sz w:val="20"/>
                <w:szCs w:val="20"/>
              </w:rPr>
              <w:t>6</w:t>
            </w:r>
            <w:r w:rsidR="006D4A2D">
              <w:rPr>
                <w:rFonts w:ascii="Times New Roman" w:hAnsi="Times New Roman"/>
                <w:sz w:val="20"/>
                <w:szCs w:val="20"/>
              </w:rPr>
              <w:t>5</w:t>
            </w:r>
            <w:r w:rsidRPr="0066509B">
              <w:rPr>
                <w:rFonts w:ascii="Times New Roman" w:hAnsi="Times New Roman"/>
                <w:sz w:val="20"/>
                <w:szCs w:val="20"/>
              </w:rPr>
              <w:t>0</w:t>
            </w:r>
          </w:p>
        </w:tc>
        <w:tc>
          <w:tcPr>
            <w:tcW w:w="992" w:type="dxa"/>
          </w:tcPr>
          <w:p w14:paraId="1AC156A1" w14:textId="755287A0" w:rsidR="00686D17" w:rsidRPr="0066509B" w:rsidRDefault="006D4A2D" w:rsidP="00EF34C4">
            <w:pPr>
              <w:spacing w:before="0" w:after="0" w:line="276" w:lineRule="auto"/>
              <w:jc w:val="center"/>
              <w:rPr>
                <w:rFonts w:ascii="Times New Roman" w:hAnsi="Times New Roman"/>
                <w:sz w:val="20"/>
                <w:szCs w:val="20"/>
              </w:rPr>
            </w:pPr>
            <w:r>
              <w:rPr>
                <w:rFonts w:ascii="Times New Roman" w:hAnsi="Times New Roman"/>
                <w:sz w:val="20"/>
                <w:szCs w:val="20"/>
              </w:rPr>
              <w:t>745</w:t>
            </w:r>
          </w:p>
        </w:tc>
        <w:tc>
          <w:tcPr>
            <w:tcW w:w="1311" w:type="dxa"/>
          </w:tcPr>
          <w:p w14:paraId="06251B55" w14:textId="77777777" w:rsidR="00686D17" w:rsidRPr="0066509B" w:rsidRDefault="00686D17" w:rsidP="00EF34C4">
            <w:pPr>
              <w:spacing w:before="0" w:after="0" w:line="276" w:lineRule="auto"/>
              <w:jc w:val="center"/>
              <w:rPr>
                <w:rFonts w:ascii="Times New Roman" w:hAnsi="Times New Roman"/>
                <w:sz w:val="20"/>
                <w:szCs w:val="20"/>
              </w:rPr>
            </w:pPr>
            <w:r w:rsidRPr="0066509B">
              <w:rPr>
                <w:rFonts w:ascii="Times New Roman" w:hAnsi="Times New Roman"/>
                <w:sz w:val="20"/>
                <w:szCs w:val="20"/>
              </w:rPr>
              <w:t>150</w:t>
            </w:r>
          </w:p>
        </w:tc>
      </w:tr>
      <w:tr w:rsidR="00686D17" w:rsidRPr="0066509B" w14:paraId="1FBEAD7F" w14:textId="77777777" w:rsidTr="004E53F8">
        <w:trPr>
          <w:jc w:val="center"/>
        </w:trPr>
        <w:tc>
          <w:tcPr>
            <w:tcW w:w="2140" w:type="dxa"/>
            <w:tcBorders>
              <w:left w:val="nil"/>
              <w:right w:val="nil"/>
            </w:tcBorders>
            <w:shd w:val="clear" w:color="auto" w:fill="C0C0C0"/>
          </w:tcPr>
          <w:p w14:paraId="19DDB725" w14:textId="77777777" w:rsidR="00686D17" w:rsidRPr="0066509B" w:rsidRDefault="00686D17" w:rsidP="00EF34C4">
            <w:pPr>
              <w:spacing w:before="0" w:after="0" w:line="276" w:lineRule="auto"/>
              <w:rPr>
                <w:rFonts w:ascii="Times New Roman" w:hAnsi="Times New Roman"/>
                <w:b/>
                <w:bCs/>
                <w:sz w:val="20"/>
                <w:szCs w:val="20"/>
              </w:rPr>
            </w:pPr>
            <w:r w:rsidRPr="0066509B">
              <w:rPr>
                <w:rFonts w:ascii="Times New Roman" w:hAnsi="Times New Roman"/>
                <w:bCs/>
                <w:sz w:val="20"/>
                <w:szCs w:val="20"/>
              </w:rPr>
              <w:t>Ø1200 Baca Koniği (Entegre contalı)</w:t>
            </w:r>
          </w:p>
        </w:tc>
        <w:tc>
          <w:tcPr>
            <w:tcW w:w="888" w:type="dxa"/>
            <w:tcBorders>
              <w:left w:val="nil"/>
              <w:right w:val="nil"/>
            </w:tcBorders>
            <w:shd w:val="clear" w:color="auto" w:fill="C0C0C0"/>
          </w:tcPr>
          <w:p w14:paraId="69C7B6C5" w14:textId="77777777" w:rsidR="00686D17" w:rsidRPr="0066509B" w:rsidRDefault="00686D17" w:rsidP="00EF34C4">
            <w:pPr>
              <w:spacing w:before="0" w:after="0" w:line="276" w:lineRule="auto"/>
              <w:jc w:val="center"/>
              <w:rPr>
                <w:rFonts w:ascii="Times New Roman" w:hAnsi="Times New Roman"/>
                <w:sz w:val="20"/>
                <w:szCs w:val="20"/>
              </w:rPr>
            </w:pPr>
            <w:r w:rsidRPr="0066509B">
              <w:rPr>
                <w:rFonts w:ascii="Times New Roman" w:hAnsi="Times New Roman"/>
                <w:sz w:val="20"/>
                <w:szCs w:val="20"/>
              </w:rPr>
              <w:t>1200</w:t>
            </w:r>
          </w:p>
        </w:tc>
        <w:tc>
          <w:tcPr>
            <w:tcW w:w="992" w:type="dxa"/>
            <w:tcBorders>
              <w:left w:val="nil"/>
              <w:right w:val="nil"/>
            </w:tcBorders>
            <w:shd w:val="clear" w:color="auto" w:fill="C0C0C0"/>
          </w:tcPr>
          <w:p w14:paraId="2DBB837A" w14:textId="56CD63E9" w:rsidR="00686D17" w:rsidRPr="0066509B" w:rsidRDefault="00686D17" w:rsidP="006D4A2D">
            <w:pPr>
              <w:spacing w:before="0" w:after="0" w:line="276" w:lineRule="auto"/>
              <w:jc w:val="center"/>
              <w:rPr>
                <w:rFonts w:ascii="Times New Roman" w:hAnsi="Times New Roman"/>
                <w:sz w:val="20"/>
                <w:szCs w:val="20"/>
              </w:rPr>
            </w:pPr>
            <w:r w:rsidRPr="0066509B">
              <w:rPr>
                <w:rFonts w:ascii="Times New Roman" w:hAnsi="Times New Roman"/>
                <w:sz w:val="20"/>
                <w:szCs w:val="20"/>
              </w:rPr>
              <w:t>62</w:t>
            </w:r>
            <w:r w:rsidR="006D4A2D">
              <w:rPr>
                <w:rFonts w:ascii="Times New Roman" w:hAnsi="Times New Roman"/>
                <w:sz w:val="20"/>
                <w:szCs w:val="20"/>
              </w:rPr>
              <w:t>0</w:t>
            </w:r>
          </w:p>
        </w:tc>
        <w:tc>
          <w:tcPr>
            <w:tcW w:w="992" w:type="dxa"/>
            <w:tcBorders>
              <w:left w:val="nil"/>
              <w:right w:val="nil"/>
            </w:tcBorders>
            <w:shd w:val="clear" w:color="auto" w:fill="C0C0C0"/>
          </w:tcPr>
          <w:p w14:paraId="0DAFA5FB" w14:textId="5FFA0513" w:rsidR="00686D17" w:rsidRPr="0066509B" w:rsidRDefault="006D4A2D" w:rsidP="00EF34C4">
            <w:pPr>
              <w:spacing w:before="0" w:after="0" w:line="276" w:lineRule="auto"/>
              <w:jc w:val="center"/>
              <w:rPr>
                <w:rFonts w:ascii="Times New Roman" w:hAnsi="Times New Roman"/>
                <w:sz w:val="20"/>
                <w:szCs w:val="20"/>
              </w:rPr>
            </w:pPr>
            <w:r>
              <w:rPr>
                <w:rFonts w:ascii="Times New Roman" w:hAnsi="Times New Roman"/>
                <w:sz w:val="20"/>
                <w:szCs w:val="20"/>
              </w:rPr>
              <w:t>782</w:t>
            </w:r>
          </w:p>
        </w:tc>
        <w:tc>
          <w:tcPr>
            <w:tcW w:w="992" w:type="dxa"/>
            <w:tcBorders>
              <w:left w:val="nil"/>
              <w:right w:val="nil"/>
            </w:tcBorders>
            <w:shd w:val="clear" w:color="auto" w:fill="C0C0C0"/>
          </w:tcPr>
          <w:p w14:paraId="267F4CAD" w14:textId="0C11CB50" w:rsidR="00686D17" w:rsidRPr="0066509B" w:rsidRDefault="00686D17" w:rsidP="006D4A2D">
            <w:pPr>
              <w:spacing w:before="0" w:after="0" w:line="276" w:lineRule="auto"/>
              <w:jc w:val="center"/>
              <w:rPr>
                <w:rFonts w:ascii="Times New Roman" w:hAnsi="Times New Roman"/>
                <w:sz w:val="20"/>
                <w:szCs w:val="20"/>
              </w:rPr>
            </w:pPr>
            <w:r w:rsidRPr="0066509B">
              <w:rPr>
                <w:rFonts w:ascii="Times New Roman" w:hAnsi="Times New Roman"/>
                <w:sz w:val="20"/>
                <w:szCs w:val="20"/>
              </w:rPr>
              <w:t>8</w:t>
            </w:r>
            <w:r w:rsidR="006D4A2D">
              <w:rPr>
                <w:rFonts w:ascii="Times New Roman" w:hAnsi="Times New Roman"/>
                <w:sz w:val="20"/>
                <w:szCs w:val="20"/>
              </w:rPr>
              <w:t>77</w:t>
            </w:r>
          </w:p>
        </w:tc>
        <w:tc>
          <w:tcPr>
            <w:tcW w:w="1311" w:type="dxa"/>
            <w:tcBorders>
              <w:left w:val="nil"/>
              <w:right w:val="nil"/>
            </w:tcBorders>
            <w:shd w:val="clear" w:color="auto" w:fill="C0C0C0"/>
          </w:tcPr>
          <w:p w14:paraId="7CAD4F0D" w14:textId="77777777" w:rsidR="00686D17" w:rsidRPr="0066509B" w:rsidRDefault="00686D17" w:rsidP="00EF34C4">
            <w:pPr>
              <w:spacing w:before="0" w:after="0" w:line="276" w:lineRule="auto"/>
              <w:jc w:val="center"/>
              <w:rPr>
                <w:rFonts w:ascii="Times New Roman" w:hAnsi="Times New Roman"/>
                <w:sz w:val="20"/>
                <w:szCs w:val="20"/>
              </w:rPr>
            </w:pPr>
            <w:r w:rsidRPr="0066509B">
              <w:rPr>
                <w:rFonts w:ascii="Times New Roman" w:hAnsi="Times New Roman"/>
                <w:sz w:val="20"/>
                <w:szCs w:val="20"/>
              </w:rPr>
              <w:t>150</w:t>
            </w:r>
          </w:p>
        </w:tc>
      </w:tr>
    </w:tbl>
    <w:p w14:paraId="6844FD5E" w14:textId="77777777" w:rsidR="00EF34C4" w:rsidRDefault="00EF34C4" w:rsidP="00EF34C4">
      <w:pPr>
        <w:spacing w:before="0" w:after="0" w:line="276" w:lineRule="auto"/>
        <w:rPr>
          <w:rFonts w:ascii="Times New Roman" w:hAnsi="Times New Roman"/>
        </w:rPr>
      </w:pPr>
      <w:bookmarkStart w:id="9" w:name="_Toc425945020"/>
    </w:p>
    <w:p w14:paraId="26C70053" w14:textId="690E2D21" w:rsidR="00686D17" w:rsidRPr="00A13E1E" w:rsidRDefault="002772F9" w:rsidP="00EF34C4">
      <w:pPr>
        <w:spacing w:before="0" w:after="0" w:line="276" w:lineRule="auto"/>
        <w:rPr>
          <w:rFonts w:ascii="Times New Roman" w:hAnsi="Times New Roman"/>
          <w:b/>
        </w:rPr>
      </w:pPr>
      <w:r>
        <w:rPr>
          <w:rFonts w:ascii="Times New Roman" w:hAnsi="Times New Roman"/>
          <w:b/>
        </w:rPr>
        <w:t>1.3.5</w:t>
      </w:r>
      <w:r w:rsidR="00686D17" w:rsidRPr="00A13E1E">
        <w:rPr>
          <w:rFonts w:ascii="Times New Roman" w:hAnsi="Times New Roman"/>
          <w:b/>
        </w:rPr>
        <w:t>.8. Baca Elemanları (Ø625)</w:t>
      </w:r>
      <w:bookmarkEnd w:id="9"/>
    </w:p>
    <w:p w14:paraId="3B642DD2" w14:textId="090522F6" w:rsidR="00686D17" w:rsidRPr="00A13E1E" w:rsidRDefault="00686D17" w:rsidP="00EF34C4">
      <w:pPr>
        <w:spacing w:before="0" w:after="0" w:line="276" w:lineRule="auto"/>
        <w:rPr>
          <w:rFonts w:ascii="Times New Roman" w:hAnsi="Times New Roman"/>
        </w:rPr>
      </w:pPr>
      <w:r w:rsidRPr="00A13E1E">
        <w:rPr>
          <w:rFonts w:ascii="Times New Roman" w:hAnsi="Times New Roman"/>
        </w:rPr>
        <w:t>Baca elemanlarına ait</w:t>
      </w:r>
      <w:r>
        <w:rPr>
          <w:rFonts w:ascii="Times New Roman" w:hAnsi="Times New Roman"/>
        </w:rPr>
        <w:t xml:space="preserve"> detaylar Şekil 1.8</w:t>
      </w:r>
      <w:r w:rsidRPr="00A13E1E">
        <w:rPr>
          <w:rFonts w:ascii="Times New Roman" w:hAnsi="Times New Roman"/>
        </w:rPr>
        <w:t>’de, bu elemanların boyutlar</w:t>
      </w:r>
      <w:r>
        <w:rPr>
          <w:rFonts w:ascii="Times New Roman" w:hAnsi="Times New Roman"/>
        </w:rPr>
        <w:t>ı ise Çizelge 1.</w:t>
      </w:r>
      <w:r w:rsidR="006D4A2D">
        <w:rPr>
          <w:rFonts w:ascii="Times New Roman" w:hAnsi="Times New Roman"/>
        </w:rPr>
        <w:t>9</w:t>
      </w:r>
      <w:r>
        <w:rPr>
          <w:rFonts w:ascii="Times New Roman" w:hAnsi="Times New Roman"/>
        </w:rPr>
        <w:t xml:space="preserve"> </w:t>
      </w:r>
      <w:proofErr w:type="gramStart"/>
      <w:r>
        <w:rPr>
          <w:rFonts w:ascii="Times New Roman" w:hAnsi="Times New Roman"/>
        </w:rPr>
        <w:t xml:space="preserve">ve </w:t>
      </w:r>
      <w:r w:rsidR="00210338">
        <w:rPr>
          <w:rFonts w:ascii="Times New Roman" w:hAnsi="Times New Roman"/>
        </w:rPr>
        <w:t xml:space="preserve">     </w:t>
      </w:r>
      <w:r>
        <w:rPr>
          <w:rFonts w:ascii="Times New Roman" w:hAnsi="Times New Roman"/>
        </w:rPr>
        <w:t>Çizelge</w:t>
      </w:r>
      <w:proofErr w:type="gramEnd"/>
      <w:r>
        <w:rPr>
          <w:rFonts w:ascii="Times New Roman" w:hAnsi="Times New Roman"/>
        </w:rPr>
        <w:t xml:space="preserve"> 1.</w:t>
      </w:r>
      <w:r w:rsidR="006D4A2D">
        <w:rPr>
          <w:rFonts w:ascii="Times New Roman" w:hAnsi="Times New Roman"/>
        </w:rPr>
        <w:t>10</w:t>
      </w:r>
      <w:r w:rsidRPr="00A13E1E">
        <w:rPr>
          <w:rFonts w:ascii="Times New Roman" w:hAnsi="Times New Roman"/>
        </w:rPr>
        <w:t>’da verilmiştir.</w:t>
      </w:r>
    </w:p>
    <w:p w14:paraId="0D3E9793" w14:textId="39900BB5" w:rsidR="00686D17" w:rsidRPr="00A13E1E" w:rsidRDefault="00686D17" w:rsidP="00EF34C4">
      <w:pPr>
        <w:spacing w:line="276" w:lineRule="auto"/>
        <w:jc w:val="center"/>
        <w:rPr>
          <w:rFonts w:ascii="Times New Roman" w:hAnsi="Times New Roman"/>
        </w:rPr>
      </w:pPr>
      <w:r>
        <w:rPr>
          <w:rFonts w:ascii="Times New Roman" w:hAnsi="Times New Roman"/>
          <w:noProof/>
          <w:lang w:eastAsia="tr-TR"/>
        </w:rPr>
        <w:drawing>
          <wp:inline distT="0" distB="0" distL="0" distR="0" wp14:anchorId="247F75A5" wp14:editId="692D4C8D">
            <wp:extent cx="2676525" cy="2792559"/>
            <wp:effectExtent l="0" t="0" r="0" b="8255"/>
            <wp:docPr id="458" name="Resim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9"/>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679835" cy="2796013"/>
                    </a:xfrm>
                    <a:prstGeom prst="rect">
                      <a:avLst/>
                    </a:prstGeom>
                    <a:noFill/>
                    <a:ln>
                      <a:noFill/>
                    </a:ln>
                  </pic:spPr>
                </pic:pic>
              </a:graphicData>
            </a:graphic>
          </wp:inline>
        </w:drawing>
      </w:r>
    </w:p>
    <w:p w14:paraId="65355152" w14:textId="09DE9A10" w:rsidR="00686D17" w:rsidRPr="00A13E1E" w:rsidRDefault="00686D17" w:rsidP="00EF34C4">
      <w:pPr>
        <w:spacing w:line="276" w:lineRule="auto"/>
        <w:jc w:val="center"/>
        <w:rPr>
          <w:rFonts w:ascii="Times New Roman" w:hAnsi="Times New Roman"/>
        </w:rPr>
      </w:pPr>
      <w:r>
        <w:rPr>
          <w:rFonts w:ascii="Times New Roman" w:hAnsi="Times New Roman"/>
          <w:b/>
        </w:rPr>
        <w:t xml:space="preserve">Şekil </w:t>
      </w:r>
      <w:proofErr w:type="gramStart"/>
      <w:r>
        <w:rPr>
          <w:rFonts w:ascii="Times New Roman" w:hAnsi="Times New Roman"/>
          <w:b/>
        </w:rPr>
        <w:t>1.8</w:t>
      </w:r>
      <w:proofErr w:type="gramEnd"/>
      <w:r w:rsidRPr="00A13E1E">
        <w:rPr>
          <w:rFonts w:ascii="Times New Roman" w:hAnsi="Times New Roman"/>
          <w:b/>
        </w:rPr>
        <w:t>.</w:t>
      </w:r>
      <w:r w:rsidRPr="00A13E1E">
        <w:rPr>
          <w:rFonts w:ascii="Times New Roman" w:hAnsi="Times New Roman"/>
        </w:rPr>
        <w:t xml:space="preserve"> Baca elemanları</w:t>
      </w:r>
    </w:p>
    <w:p w14:paraId="608C04E2" w14:textId="77777777" w:rsidR="00E17AA5" w:rsidRDefault="00E17AA5" w:rsidP="00EF34C4">
      <w:pPr>
        <w:spacing w:line="276" w:lineRule="auto"/>
        <w:jc w:val="center"/>
        <w:rPr>
          <w:rFonts w:ascii="Times New Roman" w:hAnsi="Times New Roman"/>
          <w:b/>
        </w:rPr>
      </w:pPr>
    </w:p>
    <w:p w14:paraId="497D9653" w14:textId="6905C378" w:rsidR="00686D17" w:rsidRPr="00A13E1E" w:rsidRDefault="00686D17" w:rsidP="00EF34C4">
      <w:pPr>
        <w:spacing w:line="276" w:lineRule="auto"/>
        <w:jc w:val="center"/>
        <w:rPr>
          <w:rFonts w:ascii="Times New Roman" w:hAnsi="Times New Roman"/>
        </w:rPr>
      </w:pPr>
      <w:r>
        <w:rPr>
          <w:rFonts w:ascii="Times New Roman" w:hAnsi="Times New Roman"/>
          <w:b/>
        </w:rPr>
        <w:lastRenderedPageBreak/>
        <w:t xml:space="preserve">Çizelge </w:t>
      </w:r>
      <w:proofErr w:type="gramStart"/>
      <w:r>
        <w:rPr>
          <w:rFonts w:ascii="Times New Roman" w:hAnsi="Times New Roman"/>
          <w:b/>
        </w:rPr>
        <w:t>1.</w:t>
      </w:r>
      <w:r w:rsidR="006D4A2D">
        <w:rPr>
          <w:rFonts w:ascii="Times New Roman" w:hAnsi="Times New Roman"/>
          <w:b/>
        </w:rPr>
        <w:t>9</w:t>
      </w:r>
      <w:proofErr w:type="gramEnd"/>
      <w:r w:rsidRPr="00A13E1E">
        <w:rPr>
          <w:rFonts w:ascii="Times New Roman" w:hAnsi="Times New Roman"/>
          <w:b/>
        </w:rPr>
        <w:t>.</w:t>
      </w:r>
      <w:r w:rsidRPr="00A13E1E">
        <w:rPr>
          <w:rFonts w:ascii="Times New Roman" w:hAnsi="Times New Roman"/>
        </w:rPr>
        <w:t xml:space="preserve"> Baca elemanlarının boyutları-1</w:t>
      </w:r>
    </w:p>
    <w:tbl>
      <w:tblPr>
        <w:tblW w:w="5935" w:type="dxa"/>
        <w:jc w:val="center"/>
        <w:tblBorders>
          <w:top w:val="single" w:sz="8" w:space="0" w:color="000000"/>
          <w:bottom w:val="single" w:sz="8" w:space="0" w:color="000000"/>
        </w:tblBorders>
        <w:tblLook w:val="00A0" w:firstRow="1" w:lastRow="0" w:firstColumn="1" w:lastColumn="0" w:noHBand="0" w:noVBand="0"/>
      </w:tblPr>
      <w:tblGrid>
        <w:gridCol w:w="2683"/>
        <w:gridCol w:w="840"/>
        <w:gridCol w:w="1240"/>
        <w:gridCol w:w="1172"/>
      </w:tblGrid>
      <w:tr w:rsidR="00686D17" w:rsidRPr="0066509B" w14:paraId="37E15CD6" w14:textId="77777777" w:rsidTr="004E53F8">
        <w:trPr>
          <w:trHeight w:val="255"/>
          <w:jc w:val="center"/>
        </w:trPr>
        <w:tc>
          <w:tcPr>
            <w:tcW w:w="2683" w:type="dxa"/>
            <w:vMerge w:val="restart"/>
            <w:tcBorders>
              <w:top w:val="single" w:sz="8" w:space="0" w:color="000000"/>
              <w:left w:val="nil"/>
              <w:bottom w:val="single" w:sz="8" w:space="0" w:color="000000"/>
              <w:right w:val="nil"/>
            </w:tcBorders>
          </w:tcPr>
          <w:p w14:paraId="71FCB854" w14:textId="77777777" w:rsidR="00686D17" w:rsidRPr="0066509B" w:rsidRDefault="00686D17" w:rsidP="00EF34C4">
            <w:pPr>
              <w:spacing w:before="0" w:after="0" w:line="276" w:lineRule="auto"/>
              <w:jc w:val="left"/>
              <w:rPr>
                <w:rFonts w:ascii="Times New Roman" w:hAnsi="Times New Roman"/>
                <w:b/>
                <w:bCs/>
                <w:sz w:val="20"/>
                <w:szCs w:val="20"/>
              </w:rPr>
            </w:pPr>
            <w:r w:rsidRPr="0066509B">
              <w:rPr>
                <w:rFonts w:ascii="Times New Roman" w:hAnsi="Times New Roman"/>
                <w:b/>
                <w:bCs/>
                <w:sz w:val="20"/>
                <w:szCs w:val="20"/>
              </w:rPr>
              <w:t>Ürün İsmi</w:t>
            </w:r>
          </w:p>
        </w:tc>
        <w:tc>
          <w:tcPr>
            <w:tcW w:w="840" w:type="dxa"/>
            <w:tcBorders>
              <w:top w:val="single" w:sz="8" w:space="0" w:color="000000"/>
              <w:left w:val="nil"/>
              <w:bottom w:val="single" w:sz="8" w:space="0" w:color="000000"/>
              <w:right w:val="nil"/>
            </w:tcBorders>
            <w:noWrap/>
          </w:tcPr>
          <w:p w14:paraId="073867FA" w14:textId="77777777" w:rsidR="00686D17" w:rsidRPr="0066509B" w:rsidRDefault="00686D17" w:rsidP="00EF34C4">
            <w:pPr>
              <w:spacing w:before="0" w:after="0" w:line="276" w:lineRule="auto"/>
              <w:jc w:val="center"/>
              <w:rPr>
                <w:rFonts w:ascii="Times New Roman" w:hAnsi="Times New Roman"/>
                <w:b/>
                <w:bCs/>
                <w:sz w:val="20"/>
                <w:szCs w:val="20"/>
              </w:rPr>
            </w:pPr>
            <w:r w:rsidRPr="0066509B">
              <w:rPr>
                <w:rFonts w:ascii="Times New Roman" w:hAnsi="Times New Roman"/>
                <w:b/>
                <w:bCs/>
                <w:sz w:val="20"/>
                <w:szCs w:val="20"/>
              </w:rPr>
              <w:t>Çap</w:t>
            </w:r>
          </w:p>
        </w:tc>
        <w:tc>
          <w:tcPr>
            <w:tcW w:w="1240" w:type="dxa"/>
            <w:tcBorders>
              <w:top w:val="single" w:sz="8" w:space="0" w:color="000000"/>
              <w:left w:val="nil"/>
              <w:bottom w:val="single" w:sz="8" w:space="0" w:color="000000"/>
              <w:right w:val="nil"/>
            </w:tcBorders>
            <w:noWrap/>
          </w:tcPr>
          <w:p w14:paraId="19F9A63C" w14:textId="77777777" w:rsidR="00686D17" w:rsidRPr="0066509B" w:rsidRDefault="00686D17" w:rsidP="00EF34C4">
            <w:pPr>
              <w:spacing w:before="0" w:after="0" w:line="276" w:lineRule="auto"/>
              <w:jc w:val="center"/>
              <w:rPr>
                <w:rFonts w:ascii="Times New Roman" w:hAnsi="Times New Roman"/>
                <w:b/>
                <w:bCs/>
                <w:sz w:val="20"/>
                <w:szCs w:val="20"/>
              </w:rPr>
            </w:pPr>
            <w:r w:rsidRPr="0066509B">
              <w:rPr>
                <w:rFonts w:ascii="Times New Roman" w:hAnsi="Times New Roman"/>
                <w:b/>
                <w:bCs/>
                <w:sz w:val="20"/>
                <w:szCs w:val="20"/>
              </w:rPr>
              <w:t>Boru Boyu</w:t>
            </w:r>
          </w:p>
        </w:tc>
        <w:tc>
          <w:tcPr>
            <w:tcW w:w="1172" w:type="dxa"/>
            <w:tcBorders>
              <w:top w:val="single" w:sz="8" w:space="0" w:color="000000"/>
              <w:left w:val="nil"/>
              <w:bottom w:val="single" w:sz="8" w:space="0" w:color="000000"/>
              <w:right w:val="nil"/>
            </w:tcBorders>
            <w:noWrap/>
          </w:tcPr>
          <w:p w14:paraId="196AF90E" w14:textId="77777777" w:rsidR="00686D17" w:rsidRPr="0066509B" w:rsidRDefault="00686D17" w:rsidP="00EF34C4">
            <w:pPr>
              <w:spacing w:before="0" w:after="0" w:line="276" w:lineRule="auto"/>
              <w:jc w:val="center"/>
              <w:rPr>
                <w:rFonts w:ascii="Times New Roman" w:hAnsi="Times New Roman"/>
                <w:b/>
                <w:bCs/>
                <w:sz w:val="20"/>
                <w:szCs w:val="20"/>
              </w:rPr>
            </w:pPr>
            <w:r w:rsidRPr="0066509B">
              <w:rPr>
                <w:rFonts w:ascii="Times New Roman" w:hAnsi="Times New Roman"/>
                <w:b/>
                <w:bCs/>
                <w:sz w:val="20"/>
                <w:szCs w:val="20"/>
              </w:rPr>
              <w:t>Boru Et</w:t>
            </w:r>
          </w:p>
        </w:tc>
      </w:tr>
      <w:tr w:rsidR="00686D17" w:rsidRPr="0066509B" w14:paraId="16528944" w14:textId="77777777" w:rsidTr="004E53F8">
        <w:trPr>
          <w:trHeight w:val="255"/>
          <w:jc w:val="center"/>
        </w:trPr>
        <w:tc>
          <w:tcPr>
            <w:tcW w:w="2683" w:type="dxa"/>
            <w:vMerge/>
            <w:tcBorders>
              <w:left w:val="nil"/>
              <w:right w:val="nil"/>
            </w:tcBorders>
            <w:shd w:val="clear" w:color="auto" w:fill="C0C0C0"/>
          </w:tcPr>
          <w:p w14:paraId="5BB353E9" w14:textId="77777777" w:rsidR="00686D17" w:rsidRPr="0066509B" w:rsidRDefault="00686D17" w:rsidP="00EF34C4">
            <w:pPr>
              <w:spacing w:before="0" w:after="0" w:line="276" w:lineRule="auto"/>
              <w:rPr>
                <w:rFonts w:ascii="Times New Roman" w:hAnsi="Times New Roman"/>
                <w:b/>
                <w:bCs/>
                <w:sz w:val="20"/>
                <w:szCs w:val="20"/>
              </w:rPr>
            </w:pPr>
          </w:p>
        </w:tc>
        <w:tc>
          <w:tcPr>
            <w:tcW w:w="840" w:type="dxa"/>
            <w:tcBorders>
              <w:left w:val="nil"/>
              <w:right w:val="nil"/>
            </w:tcBorders>
            <w:shd w:val="clear" w:color="auto" w:fill="C0C0C0"/>
            <w:noWrap/>
          </w:tcPr>
          <w:p w14:paraId="09A6E724" w14:textId="77777777" w:rsidR="00686D17" w:rsidRPr="0066509B" w:rsidRDefault="00686D17" w:rsidP="00EF34C4">
            <w:pPr>
              <w:spacing w:before="0" w:after="0" w:line="276" w:lineRule="auto"/>
              <w:jc w:val="center"/>
              <w:rPr>
                <w:rFonts w:ascii="Times New Roman" w:hAnsi="Times New Roman"/>
                <w:sz w:val="20"/>
                <w:szCs w:val="20"/>
              </w:rPr>
            </w:pPr>
            <w:r w:rsidRPr="0066509B">
              <w:rPr>
                <w:rFonts w:ascii="Times New Roman" w:hAnsi="Times New Roman"/>
                <w:sz w:val="20"/>
                <w:szCs w:val="20"/>
              </w:rPr>
              <w:t>D</w:t>
            </w:r>
          </w:p>
        </w:tc>
        <w:tc>
          <w:tcPr>
            <w:tcW w:w="1240" w:type="dxa"/>
            <w:tcBorders>
              <w:left w:val="nil"/>
              <w:right w:val="nil"/>
            </w:tcBorders>
            <w:shd w:val="clear" w:color="auto" w:fill="C0C0C0"/>
            <w:noWrap/>
          </w:tcPr>
          <w:p w14:paraId="62FE0D38" w14:textId="77777777" w:rsidR="00686D17" w:rsidRPr="0066509B" w:rsidRDefault="00686D17" w:rsidP="00EF34C4">
            <w:pPr>
              <w:spacing w:before="0" w:after="0" w:line="276" w:lineRule="auto"/>
              <w:jc w:val="center"/>
              <w:rPr>
                <w:rFonts w:ascii="Times New Roman" w:hAnsi="Times New Roman"/>
                <w:sz w:val="20"/>
                <w:szCs w:val="20"/>
              </w:rPr>
            </w:pPr>
            <w:r w:rsidRPr="0066509B">
              <w:rPr>
                <w:rFonts w:ascii="Times New Roman" w:hAnsi="Times New Roman"/>
                <w:sz w:val="20"/>
                <w:szCs w:val="20"/>
              </w:rPr>
              <w:t>L</w:t>
            </w:r>
          </w:p>
        </w:tc>
        <w:tc>
          <w:tcPr>
            <w:tcW w:w="1172" w:type="dxa"/>
            <w:tcBorders>
              <w:left w:val="nil"/>
              <w:right w:val="nil"/>
            </w:tcBorders>
            <w:shd w:val="clear" w:color="auto" w:fill="C0C0C0"/>
            <w:noWrap/>
          </w:tcPr>
          <w:p w14:paraId="474DFF93" w14:textId="77777777" w:rsidR="00686D17" w:rsidRPr="0066509B" w:rsidRDefault="00686D17" w:rsidP="00EF34C4">
            <w:pPr>
              <w:spacing w:before="0" w:after="0" w:line="276" w:lineRule="auto"/>
              <w:jc w:val="center"/>
              <w:rPr>
                <w:rFonts w:ascii="Times New Roman" w:hAnsi="Times New Roman"/>
                <w:sz w:val="20"/>
                <w:szCs w:val="20"/>
              </w:rPr>
            </w:pPr>
            <w:r w:rsidRPr="0066509B">
              <w:rPr>
                <w:rFonts w:ascii="Times New Roman" w:hAnsi="Times New Roman"/>
                <w:sz w:val="20"/>
                <w:szCs w:val="20"/>
              </w:rPr>
              <w:t>Kalınlığı(S)</w:t>
            </w:r>
          </w:p>
        </w:tc>
      </w:tr>
      <w:tr w:rsidR="00686D17" w:rsidRPr="0066509B" w14:paraId="33C56D23" w14:textId="77777777" w:rsidTr="004E53F8">
        <w:trPr>
          <w:trHeight w:val="255"/>
          <w:jc w:val="center"/>
        </w:trPr>
        <w:tc>
          <w:tcPr>
            <w:tcW w:w="2683" w:type="dxa"/>
            <w:vMerge/>
          </w:tcPr>
          <w:p w14:paraId="7768A787" w14:textId="77777777" w:rsidR="00686D17" w:rsidRPr="0066509B" w:rsidRDefault="00686D17" w:rsidP="00EF34C4">
            <w:pPr>
              <w:spacing w:before="0" w:after="0" w:line="276" w:lineRule="auto"/>
              <w:rPr>
                <w:rFonts w:ascii="Times New Roman" w:hAnsi="Times New Roman"/>
                <w:b/>
                <w:bCs/>
                <w:sz w:val="20"/>
                <w:szCs w:val="20"/>
              </w:rPr>
            </w:pPr>
          </w:p>
        </w:tc>
        <w:tc>
          <w:tcPr>
            <w:tcW w:w="840" w:type="dxa"/>
            <w:noWrap/>
          </w:tcPr>
          <w:p w14:paraId="04EFDE3B" w14:textId="77777777" w:rsidR="00686D17" w:rsidRPr="0066509B" w:rsidRDefault="00686D17" w:rsidP="00EF34C4">
            <w:pPr>
              <w:spacing w:before="0" w:after="0" w:line="276" w:lineRule="auto"/>
              <w:jc w:val="center"/>
              <w:rPr>
                <w:rFonts w:ascii="Times New Roman" w:hAnsi="Times New Roman"/>
                <w:sz w:val="20"/>
                <w:szCs w:val="20"/>
              </w:rPr>
            </w:pPr>
            <w:r w:rsidRPr="0066509B">
              <w:rPr>
                <w:rFonts w:ascii="Times New Roman" w:hAnsi="Times New Roman"/>
                <w:sz w:val="20"/>
                <w:szCs w:val="20"/>
              </w:rPr>
              <w:t>(mm)</w:t>
            </w:r>
          </w:p>
        </w:tc>
        <w:tc>
          <w:tcPr>
            <w:tcW w:w="1240" w:type="dxa"/>
            <w:noWrap/>
          </w:tcPr>
          <w:p w14:paraId="012D3E67" w14:textId="77777777" w:rsidR="00686D17" w:rsidRPr="0066509B" w:rsidRDefault="00686D17" w:rsidP="00EF34C4">
            <w:pPr>
              <w:spacing w:before="0" w:after="0" w:line="276" w:lineRule="auto"/>
              <w:jc w:val="center"/>
              <w:rPr>
                <w:rFonts w:ascii="Times New Roman" w:hAnsi="Times New Roman"/>
                <w:sz w:val="20"/>
                <w:szCs w:val="20"/>
              </w:rPr>
            </w:pPr>
            <w:r w:rsidRPr="0066509B">
              <w:rPr>
                <w:rFonts w:ascii="Times New Roman" w:hAnsi="Times New Roman"/>
                <w:sz w:val="20"/>
                <w:szCs w:val="20"/>
              </w:rPr>
              <w:t>(mm)</w:t>
            </w:r>
          </w:p>
        </w:tc>
        <w:tc>
          <w:tcPr>
            <w:tcW w:w="1172" w:type="dxa"/>
            <w:noWrap/>
          </w:tcPr>
          <w:p w14:paraId="3FBF950A" w14:textId="77777777" w:rsidR="00686D17" w:rsidRPr="0066509B" w:rsidRDefault="00686D17" w:rsidP="00EF34C4">
            <w:pPr>
              <w:spacing w:before="0" w:after="0" w:line="276" w:lineRule="auto"/>
              <w:jc w:val="center"/>
              <w:rPr>
                <w:rFonts w:ascii="Times New Roman" w:hAnsi="Times New Roman"/>
                <w:sz w:val="20"/>
                <w:szCs w:val="20"/>
              </w:rPr>
            </w:pPr>
            <w:r w:rsidRPr="0066509B">
              <w:rPr>
                <w:rFonts w:ascii="Times New Roman" w:hAnsi="Times New Roman"/>
                <w:sz w:val="20"/>
                <w:szCs w:val="20"/>
              </w:rPr>
              <w:t>(mm)</w:t>
            </w:r>
          </w:p>
        </w:tc>
      </w:tr>
      <w:tr w:rsidR="00686D17" w:rsidRPr="0066509B" w14:paraId="67636522" w14:textId="77777777" w:rsidTr="004E53F8">
        <w:trPr>
          <w:trHeight w:val="255"/>
          <w:jc w:val="center"/>
        </w:trPr>
        <w:tc>
          <w:tcPr>
            <w:tcW w:w="2683" w:type="dxa"/>
            <w:tcBorders>
              <w:left w:val="nil"/>
              <w:right w:val="nil"/>
            </w:tcBorders>
            <w:shd w:val="clear" w:color="auto" w:fill="C0C0C0"/>
            <w:noWrap/>
          </w:tcPr>
          <w:p w14:paraId="37F8A81D" w14:textId="77777777" w:rsidR="00686D17" w:rsidRPr="0066509B" w:rsidRDefault="00686D17" w:rsidP="00EF34C4">
            <w:pPr>
              <w:spacing w:before="0" w:after="0" w:line="276" w:lineRule="auto"/>
              <w:rPr>
                <w:rFonts w:ascii="Times New Roman" w:hAnsi="Times New Roman"/>
                <w:b/>
                <w:bCs/>
                <w:sz w:val="20"/>
                <w:szCs w:val="20"/>
              </w:rPr>
            </w:pPr>
            <w:r w:rsidRPr="0066509B">
              <w:rPr>
                <w:rFonts w:ascii="Times New Roman" w:hAnsi="Times New Roman"/>
                <w:bCs/>
                <w:sz w:val="20"/>
                <w:szCs w:val="20"/>
              </w:rPr>
              <w:t>Baca Çemberi</w:t>
            </w:r>
          </w:p>
        </w:tc>
        <w:tc>
          <w:tcPr>
            <w:tcW w:w="840" w:type="dxa"/>
            <w:tcBorders>
              <w:left w:val="nil"/>
              <w:right w:val="nil"/>
            </w:tcBorders>
            <w:shd w:val="clear" w:color="auto" w:fill="C0C0C0"/>
            <w:noWrap/>
          </w:tcPr>
          <w:p w14:paraId="5956368D" w14:textId="77777777" w:rsidR="00686D17" w:rsidRPr="0066509B" w:rsidRDefault="00686D17" w:rsidP="00EF34C4">
            <w:pPr>
              <w:spacing w:before="0" w:after="0" w:line="276" w:lineRule="auto"/>
              <w:jc w:val="center"/>
              <w:rPr>
                <w:rFonts w:ascii="Times New Roman" w:hAnsi="Times New Roman"/>
                <w:sz w:val="20"/>
                <w:szCs w:val="20"/>
              </w:rPr>
            </w:pPr>
            <w:r w:rsidRPr="0066509B">
              <w:rPr>
                <w:rFonts w:ascii="Times New Roman" w:hAnsi="Times New Roman"/>
                <w:sz w:val="20"/>
                <w:szCs w:val="20"/>
              </w:rPr>
              <w:t>625</w:t>
            </w:r>
          </w:p>
        </w:tc>
        <w:tc>
          <w:tcPr>
            <w:tcW w:w="1240" w:type="dxa"/>
            <w:tcBorders>
              <w:left w:val="nil"/>
              <w:right w:val="nil"/>
            </w:tcBorders>
            <w:shd w:val="clear" w:color="auto" w:fill="C0C0C0"/>
            <w:noWrap/>
          </w:tcPr>
          <w:p w14:paraId="5B77AD24" w14:textId="77777777" w:rsidR="00686D17" w:rsidRPr="0066509B" w:rsidRDefault="00686D17" w:rsidP="00EF34C4">
            <w:pPr>
              <w:spacing w:before="0" w:after="0" w:line="276" w:lineRule="auto"/>
              <w:jc w:val="center"/>
              <w:rPr>
                <w:rFonts w:ascii="Times New Roman" w:hAnsi="Times New Roman"/>
                <w:sz w:val="20"/>
                <w:szCs w:val="20"/>
              </w:rPr>
            </w:pPr>
            <w:r w:rsidRPr="0066509B">
              <w:rPr>
                <w:rFonts w:ascii="Times New Roman" w:hAnsi="Times New Roman"/>
                <w:sz w:val="20"/>
                <w:szCs w:val="20"/>
              </w:rPr>
              <w:t>500</w:t>
            </w:r>
          </w:p>
        </w:tc>
        <w:tc>
          <w:tcPr>
            <w:tcW w:w="1172" w:type="dxa"/>
            <w:tcBorders>
              <w:left w:val="nil"/>
              <w:right w:val="nil"/>
            </w:tcBorders>
            <w:shd w:val="clear" w:color="auto" w:fill="C0C0C0"/>
            <w:noWrap/>
          </w:tcPr>
          <w:p w14:paraId="193A29D4" w14:textId="77777777" w:rsidR="00686D17" w:rsidRPr="0066509B" w:rsidRDefault="00686D17" w:rsidP="00EF34C4">
            <w:pPr>
              <w:spacing w:before="0" w:after="0" w:line="276" w:lineRule="auto"/>
              <w:jc w:val="center"/>
              <w:rPr>
                <w:rFonts w:ascii="Times New Roman" w:hAnsi="Times New Roman"/>
                <w:sz w:val="20"/>
                <w:szCs w:val="20"/>
              </w:rPr>
            </w:pPr>
            <w:r w:rsidRPr="0066509B">
              <w:rPr>
                <w:rFonts w:ascii="Times New Roman" w:hAnsi="Times New Roman"/>
                <w:sz w:val="20"/>
                <w:szCs w:val="20"/>
              </w:rPr>
              <w:t>80</w:t>
            </w:r>
          </w:p>
        </w:tc>
      </w:tr>
      <w:tr w:rsidR="00686D17" w:rsidRPr="0066509B" w14:paraId="5DAB1D00" w14:textId="77777777" w:rsidTr="004E53F8">
        <w:trPr>
          <w:trHeight w:val="255"/>
          <w:jc w:val="center"/>
        </w:trPr>
        <w:tc>
          <w:tcPr>
            <w:tcW w:w="2683" w:type="dxa"/>
            <w:noWrap/>
          </w:tcPr>
          <w:p w14:paraId="6B2BAF40" w14:textId="77777777" w:rsidR="00686D17" w:rsidRPr="0066509B" w:rsidRDefault="00686D17" w:rsidP="00EF34C4">
            <w:pPr>
              <w:spacing w:before="0" w:after="0" w:line="276" w:lineRule="auto"/>
              <w:rPr>
                <w:rFonts w:ascii="Times New Roman" w:hAnsi="Times New Roman"/>
                <w:b/>
                <w:bCs/>
                <w:sz w:val="20"/>
                <w:szCs w:val="20"/>
              </w:rPr>
            </w:pPr>
            <w:r w:rsidRPr="0066509B">
              <w:rPr>
                <w:rFonts w:ascii="Times New Roman" w:hAnsi="Times New Roman"/>
                <w:bCs/>
                <w:sz w:val="20"/>
                <w:szCs w:val="20"/>
              </w:rPr>
              <w:t>Baca Çemberi</w:t>
            </w:r>
          </w:p>
        </w:tc>
        <w:tc>
          <w:tcPr>
            <w:tcW w:w="840" w:type="dxa"/>
            <w:noWrap/>
          </w:tcPr>
          <w:p w14:paraId="05EF2BA8" w14:textId="77777777" w:rsidR="00686D17" w:rsidRPr="0066509B" w:rsidRDefault="00686D17" w:rsidP="00EF34C4">
            <w:pPr>
              <w:spacing w:before="0" w:after="0" w:line="276" w:lineRule="auto"/>
              <w:jc w:val="center"/>
              <w:rPr>
                <w:rFonts w:ascii="Times New Roman" w:hAnsi="Times New Roman"/>
                <w:sz w:val="20"/>
                <w:szCs w:val="20"/>
              </w:rPr>
            </w:pPr>
            <w:r w:rsidRPr="0066509B">
              <w:rPr>
                <w:rFonts w:ascii="Times New Roman" w:hAnsi="Times New Roman"/>
                <w:sz w:val="20"/>
                <w:szCs w:val="20"/>
              </w:rPr>
              <w:t>625</w:t>
            </w:r>
          </w:p>
        </w:tc>
        <w:tc>
          <w:tcPr>
            <w:tcW w:w="1240" w:type="dxa"/>
            <w:noWrap/>
          </w:tcPr>
          <w:p w14:paraId="436A73D1" w14:textId="77777777" w:rsidR="00686D17" w:rsidRPr="0066509B" w:rsidRDefault="00686D17" w:rsidP="00EF34C4">
            <w:pPr>
              <w:spacing w:before="0" w:after="0" w:line="276" w:lineRule="auto"/>
              <w:jc w:val="center"/>
              <w:rPr>
                <w:rFonts w:ascii="Times New Roman" w:hAnsi="Times New Roman"/>
                <w:sz w:val="20"/>
                <w:szCs w:val="20"/>
              </w:rPr>
            </w:pPr>
            <w:r w:rsidRPr="0066509B">
              <w:rPr>
                <w:rFonts w:ascii="Times New Roman" w:hAnsi="Times New Roman"/>
                <w:sz w:val="20"/>
                <w:szCs w:val="20"/>
              </w:rPr>
              <w:t>250</w:t>
            </w:r>
          </w:p>
        </w:tc>
        <w:tc>
          <w:tcPr>
            <w:tcW w:w="1172" w:type="dxa"/>
            <w:noWrap/>
          </w:tcPr>
          <w:p w14:paraId="65EA0412" w14:textId="77777777" w:rsidR="00686D17" w:rsidRPr="0066509B" w:rsidRDefault="00686D17" w:rsidP="00EF34C4">
            <w:pPr>
              <w:spacing w:before="0" w:after="0" w:line="276" w:lineRule="auto"/>
              <w:jc w:val="center"/>
              <w:rPr>
                <w:rFonts w:ascii="Times New Roman" w:hAnsi="Times New Roman"/>
                <w:sz w:val="20"/>
                <w:szCs w:val="20"/>
              </w:rPr>
            </w:pPr>
            <w:r w:rsidRPr="0066509B">
              <w:rPr>
                <w:rFonts w:ascii="Times New Roman" w:hAnsi="Times New Roman"/>
                <w:sz w:val="20"/>
                <w:szCs w:val="20"/>
              </w:rPr>
              <w:t>80</w:t>
            </w:r>
          </w:p>
        </w:tc>
      </w:tr>
      <w:tr w:rsidR="00686D17" w:rsidRPr="0066509B" w14:paraId="14786112" w14:textId="77777777" w:rsidTr="004E53F8">
        <w:trPr>
          <w:trHeight w:val="270"/>
          <w:jc w:val="center"/>
        </w:trPr>
        <w:tc>
          <w:tcPr>
            <w:tcW w:w="2683" w:type="dxa"/>
            <w:tcBorders>
              <w:left w:val="nil"/>
              <w:bottom w:val="single" w:sz="8" w:space="0" w:color="000000"/>
              <w:right w:val="nil"/>
            </w:tcBorders>
            <w:shd w:val="clear" w:color="auto" w:fill="C0C0C0"/>
            <w:noWrap/>
          </w:tcPr>
          <w:p w14:paraId="08846983" w14:textId="77777777" w:rsidR="00686D17" w:rsidRPr="0066509B" w:rsidRDefault="00686D17" w:rsidP="00EF34C4">
            <w:pPr>
              <w:spacing w:before="0" w:after="0" w:line="276" w:lineRule="auto"/>
              <w:rPr>
                <w:rFonts w:ascii="Times New Roman" w:hAnsi="Times New Roman"/>
                <w:b/>
                <w:bCs/>
                <w:sz w:val="20"/>
                <w:szCs w:val="20"/>
              </w:rPr>
            </w:pPr>
            <w:r w:rsidRPr="0066509B">
              <w:rPr>
                <w:rFonts w:ascii="Times New Roman" w:hAnsi="Times New Roman"/>
                <w:bCs/>
                <w:sz w:val="20"/>
                <w:szCs w:val="20"/>
              </w:rPr>
              <w:t>Baca Taban Elemanı 1 giriş</w:t>
            </w:r>
          </w:p>
        </w:tc>
        <w:tc>
          <w:tcPr>
            <w:tcW w:w="840" w:type="dxa"/>
            <w:tcBorders>
              <w:left w:val="nil"/>
              <w:bottom w:val="single" w:sz="8" w:space="0" w:color="000000"/>
              <w:right w:val="nil"/>
            </w:tcBorders>
            <w:shd w:val="clear" w:color="auto" w:fill="C0C0C0"/>
            <w:noWrap/>
          </w:tcPr>
          <w:p w14:paraId="5AD07844" w14:textId="77777777" w:rsidR="00686D17" w:rsidRPr="0066509B" w:rsidRDefault="00686D17" w:rsidP="00EF34C4">
            <w:pPr>
              <w:spacing w:before="0" w:after="0" w:line="276" w:lineRule="auto"/>
              <w:jc w:val="center"/>
              <w:rPr>
                <w:rFonts w:ascii="Times New Roman" w:hAnsi="Times New Roman"/>
                <w:sz w:val="20"/>
                <w:szCs w:val="20"/>
              </w:rPr>
            </w:pPr>
            <w:r w:rsidRPr="0066509B">
              <w:rPr>
                <w:rFonts w:ascii="Times New Roman" w:hAnsi="Times New Roman"/>
                <w:sz w:val="20"/>
                <w:szCs w:val="20"/>
              </w:rPr>
              <w:t>625</w:t>
            </w:r>
          </w:p>
        </w:tc>
        <w:tc>
          <w:tcPr>
            <w:tcW w:w="1240" w:type="dxa"/>
            <w:tcBorders>
              <w:left w:val="nil"/>
              <w:bottom w:val="single" w:sz="8" w:space="0" w:color="000000"/>
              <w:right w:val="nil"/>
            </w:tcBorders>
            <w:shd w:val="clear" w:color="auto" w:fill="C0C0C0"/>
            <w:noWrap/>
          </w:tcPr>
          <w:p w14:paraId="0AA2B2F4" w14:textId="77777777" w:rsidR="00686D17" w:rsidRPr="0066509B" w:rsidRDefault="00686D17" w:rsidP="00EF34C4">
            <w:pPr>
              <w:spacing w:before="0" w:after="0" w:line="276" w:lineRule="auto"/>
              <w:jc w:val="center"/>
              <w:rPr>
                <w:rFonts w:ascii="Times New Roman" w:hAnsi="Times New Roman"/>
                <w:sz w:val="20"/>
                <w:szCs w:val="20"/>
              </w:rPr>
            </w:pPr>
            <w:r w:rsidRPr="0066509B">
              <w:rPr>
                <w:rFonts w:ascii="Times New Roman" w:hAnsi="Times New Roman"/>
                <w:sz w:val="20"/>
                <w:szCs w:val="20"/>
              </w:rPr>
              <w:t>800</w:t>
            </w:r>
          </w:p>
        </w:tc>
        <w:tc>
          <w:tcPr>
            <w:tcW w:w="1172" w:type="dxa"/>
            <w:tcBorders>
              <w:left w:val="nil"/>
              <w:bottom w:val="single" w:sz="8" w:space="0" w:color="000000"/>
              <w:right w:val="nil"/>
            </w:tcBorders>
            <w:shd w:val="clear" w:color="auto" w:fill="C0C0C0"/>
            <w:noWrap/>
          </w:tcPr>
          <w:p w14:paraId="1EB803D9" w14:textId="77777777" w:rsidR="00686D17" w:rsidRPr="0066509B" w:rsidRDefault="00686D17" w:rsidP="00EF34C4">
            <w:pPr>
              <w:spacing w:before="0" w:after="0" w:line="276" w:lineRule="auto"/>
              <w:jc w:val="center"/>
              <w:rPr>
                <w:rFonts w:ascii="Times New Roman" w:hAnsi="Times New Roman"/>
                <w:sz w:val="20"/>
                <w:szCs w:val="20"/>
              </w:rPr>
            </w:pPr>
            <w:r w:rsidRPr="0066509B">
              <w:rPr>
                <w:rFonts w:ascii="Times New Roman" w:hAnsi="Times New Roman"/>
                <w:sz w:val="20"/>
                <w:szCs w:val="20"/>
              </w:rPr>
              <w:t>80</w:t>
            </w:r>
          </w:p>
        </w:tc>
      </w:tr>
    </w:tbl>
    <w:p w14:paraId="08F92CFE" w14:textId="77777777" w:rsidR="00686D17" w:rsidRPr="00A13E1E" w:rsidRDefault="00686D17" w:rsidP="00EF34C4">
      <w:pPr>
        <w:spacing w:line="276" w:lineRule="auto"/>
        <w:rPr>
          <w:rFonts w:ascii="Times New Roman" w:hAnsi="Times New Roman"/>
        </w:rPr>
      </w:pPr>
    </w:p>
    <w:p w14:paraId="5A3FC033" w14:textId="3E62F95D" w:rsidR="00686D17" w:rsidRPr="00A13E1E" w:rsidRDefault="00686D17" w:rsidP="00EF34C4">
      <w:pPr>
        <w:spacing w:line="276" w:lineRule="auto"/>
        <w:jc w:val="center"/>
        <w:rPr>
          <w:rFonts w:ascii="Times New Roman" w:hAnsi="Times New Roman"/>
        </w:rPr>
      </w:pPr>
      <w:r>
        <w:rPr>
          <w:rFonts w:ascii="Times New Roman" w:hAnsi="Times New Roman"/>
          <w:b/>
        </w:rPr>
        <w:t>Çizelge 1.</w:t>
      </w:r>
      <w:r w:rsidR="006D4A2D">
        <w:rPr>
          <w:rFonts w:ascii="Times New Roman" w:hAnsi="Times New Roman"/>
          <w:b/>
        </w:rPr>
        <w:t>10</w:t>
      </w:r>
      <w:r w:rsidRPr="00A13E1E">
        <w:rPr>
          <w:rFonts w:ascii="Times New Roman" w:hAnsi="Times New Roman"/>
          <w:b/>
        </w:rPr>
        <w:t>.</w:t>
      </w:r>
      <w:r w:rsidRPr="00A13E1E">
        <w:rPr>
          <w:rFonts w:ascii="Times New Roman" w:hAnsi="Times New Roman"/>
        </w:rPr>
        <w:t xml:space="preserve"> Baca elemanlarının boyutları-2</w:t>
      </w:r>
    </w:p>
    <w:tbl>
      <w:tblPr>
        <w:tblW w:w="5175" w:type="dxa"/>
        <w:jc w:val="center"/>
        <w:tblBorders>
          <w:top w:val="single" w:sz="8" w:space="0" w:color="000000"/>
          <w:bottom w:val="single" w:sz="8" w:space="0" w:color="000000"/>
        </w:tblBorders>
        <w:tblLook w:val="00A0" w:firstRow="1" w:lastRow="0" w:firstColumn="1" w:lastColumn="0" w:noHBand="0" w:noVBand="0"/>
      </w:tblPr>
      <w:tblGrid>
        <w:gridCol w:w="2393"/>
        <w:gridCol w:w="1100"/>
        <w:gridCol w:w="661"/>
        <w:gridCol w:w="1021"/>
      </w:tblGrid>
      <w:tr w:rsidR="00686D17" w:rsidRPr="0066509B" w14:paraId="744B26A9" w14:textId="77777777" w:rsidTr="004E53F8">
        <w:trPr>
          <w:trHeight w:val="255"/>
          <w:jc w:val="center"/>
        </w:trPr>
        <w:tc>
          <w:tcPr>
            <w:tcW w:w="2393" w:type="dxa"/>
            <w:vMerge w:val="restart"/>
            <w:tcBorders>
              <w:top w:val="single" w:sz="8" w:space="0" w:color="000000"/>
              <w:left w:val="nil"/>
              <w:bottom w:val="single" w:sz="8" w:space="0" w:color="000000"/>
              <w:right w:val="nil"/>
            </w:tcBorders>
          </w:tcPr>
          <w:p w14:paraId="5ABD39A5" w14:textId="77777777" w:rsidR="00686D17" w:rsidRPr="0066509B" w:rsidRDefault="00686D17" w:rsidP="00EF34C4">
            <w:pPr>
              <w:spacing w:before="0" w:after="0" w:line="276" w:lineRule="auto"/>
              <w:jc w:val="left"/>
              <w:rPr>
                <w:rFonts w:ascii="Times New Roman" w:hAnsi="Times New Roman"/>
                <w:b/>
                <w:bCs/>
                <w:sz w:val="20"/>
                <w:szCs w:val="20"/>
              </w:rPr>
            </w:pPr>
            <w:r w:rsidRPr="0066509B">
              <w:rPr>
                <w:rFonts w:ascii="Times New Roman" w:hAnsi="Times New Roman"/>
                <w:b/>
                <w:bCs/>
                <w:sz w:val="20"/>
                <w:szCs w:val="20"/>
              </w:rPr>
              <w:t>Ürün İsmi</w:t>
            </w:r>
          </w:p>
        </w:tc>
        <w:tc>
          <w:tcPr>
            <w:tcW w:w="1100" w:type="dxa"/>
            <w:vMerge w:val="restart"/>
            <w:tcBorders>
              <w:top w:val="single" w:sz="8" w:space="0" w:color="000000"/>
              <w:left w:val="nil"/>
              <w:bottom w:val="single" w:sz="8" w:space="0" w:color="000000"/>
              <w:right w:val="nil"/>
            </w:tcBorders>
            <w:noWrap/>
          </w:tcPr>
          <w:p w14:paraId="285955F8" w14:textId="77777777" w:rsidR="00686D17" w:rsidRPr="0066509B" w:rsidRDefault="00686D17" w:rsidP="00EF34C4">
            <w:pPr>
              <w:spacing w:before="0" w:after="0" w:line="276" w:lineRule="auto"/>
              <w:jc w:val="center"/>
              <w:rPr>
                <w:rFonts w:ascii="Times New Roman" w:hAnsi="Times New Roman"/>
                <w:b/>
                <w:bCs/>
                <w:sz w:val="20"/>
                <w:szCs w:val="20"/>
              </w:rPr>
            </w:pPr>
            <w:r w:rsidRPr="0066509B">
              <w:rPr>
                <w:rFonts w:ascii="Times New Roman" w:hAnsi="Times New Roman"/>
                <w:b/>
                <w:bCs/>
                <w:sz w:val="20"/>
                <w:szCs w:val="20"/>
              </w:rPr>
              <w:t>Çap</w:t>
            </w:r>
          </w:p>
        </w:tc>
        <w:tc>
          <w:tcPr>
            <w:tcW w:w="1682" w:type="dxa"/>
            <w:gridSpan w:val="2"/>
            <w:tcBorders>
              <w:top w:val="single" w:sz="8" w:space="0" w:color="000000"/>
              <w:left w:val="nil"/>
              <w:bottom w:val="single" w:sz="8" w:space="0" w:color="000000"/>
              <w:right w:val="nil"/>
            </w:tcBorders>
          </w:tcPr>
          <w:p w14:paraId="0643DB92" w14:textId="77777777" w:rsidR="00686D17" w:rsidRPr="0066509B" w:rsidRDefault="00686D17" w:rsidP="00EF34C4">
            <w:pPr>
              <w:spacing w:before="0" w:after="0" w:line="276" w:lineRule="auto"/>
              <w:jc w:val="center"/>
              <w:rPr>
                <w:rFonts w:ascii="Times New Roman" w:hAnsi="Times New Roman"/>
                <w:b/>
                <w:bCs/>
                <w:sz w:val="20"/>
                <w:szCs w:val="20"/>
              </w:rPr>
            </w:pPr>
            <w:r w:rsidRPr="0066509B">
              <w:rPr>
                <w:rFonts w:ascii="Times New Roman" w:hAnsi="Times New Roman"/>
                <w:b/>
                <w:bCs/>
                <w:sz w:val="20"/>
                <w:szCs w:val="20"/>
              </w:rPr>
              <w:t>Et kalınlığı</w:t>
            </w:r>
          </w:p>
        </w:tc>
      </w:tr>
      <w:tr w:rsidR="00686D17" w:rsidRPr="0066509B" w14:paraId="40F23893" w14:textId="77777777" w:rsidTr="004E53F8">
        <w:trPr>
          <w:trHeight w:val="255"/>
          <w:jc w:val="center"/>
        </w:trPr>
        <w:tc>
          <w:tcPr>
            <w:tcW w:w="2393" w:type="dxa"/>
            <w:vMerge/>
            <w:tcBorders>
              <w:left w:val="nil"/>
              <w:right w:val="nil"/>
            </w:tcBorders>
            <w:shd w:val="clear" w:color="auto" w:fill="C0C0C0"/>
          </w:tcPr>
          <w:p w14:paraId="02170B33" w14:textId="77777777" w:rsidR="00686D17" w:rsidRPr="0066509B" w:rsidRDefault="00686D17" w:rsidP="00EF34C4">
            <w:pPr>
              <w:spacing w:before="0" w:after="0" w:line="276" w:lineRule="auto"/>
              <w:rPr>
                <w:rFonts w:ascii="Times New Roman" w:hAnsi="Times New Roman"/>
                <w:b/>
                <w:bCs/>
                <w:sz w:val="20"/>
                <w:szCs w:val="20"/>
              </w:rPr>
            </w:pPr>
          </w:p>
        </w:tc>
        <w:tc>
          <w:tcPr>
            <w:tcW w:w="1100" w:type="dxa"/>
            <w:vMerge/>
            <w:tcBorders>
              <w:left w:val="nil"/>
              <w:right w:val="nil"/>
            </w:tcBorders>
            <w:shd w:val="clear" w:color="auto" w:fill="C0C0C0"/>
          </w:tcPr>
          <w:p w14:paraId="491542EC" w14:textId="77777777" w:rsidR="00686D17" w:rsidRPr="0066509B" w:rsidRDefault="00686D17" w:rsidP="00EF34C4">
            <w:pPr>
              <w:spacing w:before="0" w:after="0" w:line="276" w:lineRule="auto"/>
              <w:jc w:val="center"/>
              <w:rPr>
                <w:rFonts w:ascii="Times New Roman" w:hAnsi="Times New Roman"/>
                <w:sz w:val="20"/>
                <w:szCs w:val="20"/>
              </w:rPr>
            </w:pPr>
          </w:p>
        </w:tc>
        <w:tc>
          <w:tcPr>
            <w:tcW w:w="661" w:type="dxa"/>
            <w:tcBorders>
              <w:left w:val="nil"/>
              <w:right w:val="nil"/>
            </w:tcBorders>
            <w:shd w:val="clear" w:color="auto" w:fill="C0C0C0"/>
            <w:noWrap/>
          </w:tcPr>
          <w:p w14:paraId="4FB535B2" w14:textId="77777777" w:rsidR="00686D17" w:rsidRPr="0066509B" w:rsidRDefault="00686D17" w:rsidP="00EF34C4">
            <w:pPr>
              <w:spacing w:before="0" w:after="0" w:line="276" w:lineRule="auto"/>
              <w:jc w:val="center"/>
              <w:rPr>
                <w:rFonts w:ascii="Times New Roman" w:hAnsi="Times New Roman"/>
                <w:sz w:val="20"/>
                <w:szCs w:val="20"/>
              </w:rPr>
            </w:pPr>
            <w:r w:rsidRPr="0066509B">
              <w:rPr>
                <w:rFonts w:ascii="Times New Roman" w:hAnsi="Times New Roman"/>
                <w:sz w:val="20"/>
                <w:szCs w:val="20"/>
              </w:rPr>
              <w:t>(h)</w:t>
            </w:r>
          </w:p>
        </w:tc>
        <w:tc>
          <w:tcPr>
            <w:tcW w:w="1021" w:type="dxa"/>
            <w:tcBorders>
              <w:left w:val="nil"/>
              <w:right w:val="nil"/>
            </w:tcBorders>
            <w:shd w:val="clear" w:color="auto" w:fill="C0C0C0"/>
          </w:tcPr>
          <w:p w14:paraId="75D9D5F6" w14:textId="77777777" w:rsidR="00686D17" w:rsidRPr="0066509B" w:rsidRDefault="00686D17" w:rsidP="00EF34C4">
            <w:pPr>
              <w:spacing w:before="0" w:after="0" w:line="276" w:lineRule="auto"/>
              <w:jc w:val="center"/>
              <w:rPr>
                <w:rFonts w:ascii="Times New Roman" w:hAnsi="Times New Roman"/>
                <w:sz w:val="20"/>
                <w:szCs w:val="20"/>
              </w:rPr>
            </w:pPr>
            <w:r w:rsidRPr="0066509B">
              <w:rPr>
                <w:rFonts w:ascii="Times New Roman" w:hAnsi="Times New Roman"/>
                <w:sz w:val="20"/>
                <w:szCs w:val="20"/>
              </w:rPr>
              <w:t>(S)</w:t>
            </w:r>
          </w:p>
        </w:tc>
      </w:tr>
      <w:tr w:rsidR="00686D17" w:rsidRPr="0066509B" w14:paraId="637B0905" w14:textId="77777777" w:rsidTr="004E53F8">
        <w:trPr>
          <w:trHeight w:val="255"/>
          <w:jc w:val="center"/>
        </w:trPr>
        <w:tc>
          <w:tcPr>
            <w:tcW w:w="2393" w:type="dxa"/>
            <w:vMerge/>
          </w:tcPr>
          <w:p w14:paraId="27714322" w14:textId="77777777" w:rsidR="00686D17" w:rsidRPr="0066509B" w:rsidRDefault="00686D17" w:rsidP="00EF34C4">
            <w:pPr>
              <w:spacing w:before="0" w:after="0" w:line="276" w:lineRule="auto"/>
              <w:rPr>
                <w:rFonts w:ascii="Times New Roman" w:hAnsi="Times New Roman"/>
                <w:b/>
                <w:bCs/>
                <w:sz w:val="20"/>
                <w:szCs w:val="20"/>
              </w:rPr>
            </w:pPr>
          </w:p>
        </w:tc>
        <w:tc>
          <w:tcPr>
            <w:tcW w:w="1100" w:type="dxa"/>
            <w:noWrap/>
          </w:tcPr>
          <w:p w14:paraId="3F294020" w14:textId="77777777" w:rsidR="00686D17" w:rsidRPr="0066509B" w:rsidRDefault="00686D17" w:rsidP="00EF34C4">
            <w:pPr>
              <w:spacing w:before="0" w:after="0" w:line="276" w:lineRule="auto"/>
              <w:jc w:val="center"/>
              <w:rPr>
                <w:rFonts w:ascii="Times New Roman" w:hAnsi="Times New Roman"/>
                <w:sz w:val="20"/>
                <w:szCs w:val="20"/>
              </w:rPr>
            </w:pPr>
            <w:r w:rsidRPr="0066509B">
              <w:rPr>
                <w:rFonts w:ascii="Times New Roman" w:hAnsi="Times New Roman"/>
                <w:sz w:val="20"/>
                <w:szCs w:val="20"/>
              </w:rPr>
              <w:t>(mm)</w:t>
            </w:r>
          </w:p>
        </w:tc>
        <w:tc>
          <w:tcPr>
            <w:tcW w:w="661" w:type="dxa"/>
            <w:noWrap/>
          </w:tcPr>
          <w:p w14:paraId="2C8DDE1F" w14:textId="77777777" w:rsidR="00686D17" w:rsidRPr="0066509B" w:rsidRDefault="00686D17" w:rsidP="00EF34C4">
            <w:pPr>
              <w:spacing w:before="0" w:after="0" w:line="276" w:lineRule="auto"/>
              <w:jc w:val="center"/>
              <w:rPr>
                <w:rFonts w:ascii="Times New Roman" w:hAnsi="Times New Roman"/>
                <w:sz w:val="20"/>
                <w:szCs w:val="20"/>
              </w:rPr>
            </w:pPr>
            <w:r w:rsidRPr="0066509B">
              <w:rPr>
                <w:rFonts w:ascii="Times New Roman" w:hAnsi="Times New Roman"/>
                <w:sz w:val="20"/>
                <w:szCs w:val="20"/>
              </w:rPr>
              <w:t>(mm)</w:t>
            </w:r>
          </w:p>
        </w:tc>
        <w:tc>
          <w:tcPr>
            <w:tcW w:w="1021" w:type="dxa"/>
            <w:noWrap/>
          </w:tcPr>
          <w:p w14:paraId="598F2493" w14:textId="77777777" w:rsidR="00686D17" w:rsidRPr="0066509B" w:rsidRDefault="00686D17" w:rsidP="00EF34C4">
            <w:pPr>
              <w:spacing w:before="0" w:after="0" w:line="276" w:lineRule="auto"/>
              <w:jc w:val="center"/>
              <w:rPr>
                <w:rFonts w:ascii="Times New Roman" w:hAnsi="Times New Roman"/>
                <w:sz w:val="20"/>
                <w:szCs w:val="20"/>
              </w:rPr>
            </w:pPr>
            <w:r w:rsidRPr="0066509B">
              <w:rPr>
                <w:rFonts w:ascii="Times New Roman" w:hAnsi="Times New Roman"/>
                <w:sz w:val="20"/>
                <w:szCs w:val="20"/>
              </w:rPr>
              <w:t>(mm)</w:t>
            </w:r>
          </w:p>
        </w:tc>
      </w:tr>
      <w:tr w:rsidR="00686D17" w:rsidRPr="0066509B" w14:paraId="5D55FF00" w14:textId="77777777" w:rsidTr="004E53F8">
        <w:trPr>
          <w:trHeight w:val="255"/>
          <w:jc w:val="center"/>
        </w:trPr>
        <w:tc>
          <w:tcPr>
            <w:tcW w:w="2393" w:type="dxa"/>
            <w:tcBorders>
              <w:left w:val="nil"/>
              <w:right w:val="nil"/>
            </w:tcBorders>
            <w:shd w:val="clear" w:color="auto" w:fill="C0C0C0"/>
            <w:noWrap/>
          </w:tcPr>
          <w:p w14:paraId="0215FB0F" w14:textId="77777777" w:rsidR="00686D17" w:rsidRPr="0066509B" w:rsidRDefault="00686D17" w:rsidP="00EF34C4">
            <w:pPr>
              <w:spacing w:before="0" w:after="0" w:line="276" w:lineRule="auto"/>
              <w:rPr>
                <w:rFonts w:ascii="Times New Roman" w:hAnsi="Times New Roman"/>
                <w:b/>
                <w:bCs/>
                <w:sz w:val="20"/>
                <w:szCs w:val="20"/>
              </w:rPr>
            </w:pPr>
            <w:r w:rsidRPr="0066509B">
              <w:rPr>
                <w:rFonts w:ascii="Times New Roman" w:hAnsi="Times New Roman"/>
                <w:bCs/>
                <w:sz w:val="20"/>
                <w:szCs w:val="20"/>
              </w:rPr>
              <w:t>Ø 625 baca kapağı</w:t>
            </w:r>
          </w:p>
        </w:tc>
        <w:tc>
          <w:tcPr>
            <w:tcW w:w="1100" w:type="dxa"/>
            <w:tcBorders>
              <w:left w:val="nil"/>
              <w:right w:val="nil"/>
            </w:tcBorders>
            <w:shd w:val="clear" w:color="auto" w:fill="C0C0C0"/>
            <w:noWrap/>
          </w:tcPr>
          <w:p w14:paraId="204D13B1" w14:textId="77777777" w:rsidR="00686D17" w:rsidRPr="0066509B" w:rsidRDefault="00686D17" w:rsidP="00EF34C4">
            <w:pPr>
              <w:spacing w:before="0" w:after="0" w:line="276" w:lineRule="auto"/>
              <w:jc w:val="center"/>
              <w:rPr>
                <w:rFonts w:ascii="Times New Roman" w:hAnsi="Times New Roman"/>
                <w:sz w:val="20"/>
                <w:szCs w:val="20"/>
              </w:rPr>
            </w:pPr>
            <w:r w:rsidRPr="0066509B">
              <w:rPr>
                <w:rFonts w:ascii="Times New Roman" w:hAnsi="Times New Roman"/>
                <w:sz w:val="20"/>
                <w:szCs w:val="20"/>
              </w:rPr>
              <w:t>785</w:t>
            </w:r>
          </w:p>
        </w:tc>
        <w:tc>
          <w:tcPr>
            <w:tcW w:w="661" w:type="dxa"/>
            <w:tcBorders>
              <w:left w:val="nil"/>
              <w:right w:val="nil"/>
            </w:tcBorders>
            <w:shd w:val="clear" w:color="auto" w:fill="C0C0C0"/>
            <w:noWrap/>
          </w:tcPr>
          <w:p w14:paraId="47F92B58" w14:textId="77777777" w:rsidR="00686D17" w:rsidRPr="0066509B" w:rsidRDefault="00686D17" w:rsidP="00EF34C4">
            <w:pPr>
              <w:spacing w:before="0" w:after="0" w:line="276" w:lineRule="auto"/>
              <w:jc w:val="center"/>
              <w:rPr>
                <w:rFonts w:ascii="Times New Roman" w:hAnsi="Times New Roman"/>
                <w:sz w:val="20"/>
                <w:szCs w:val="20"/>
              </w:rPr>
            </w:pPr>
            <w:r w:rsidRPr="0066509B">
              <w:rPr>
                <w:rFonts w:ascii="Times New Roman" w:hAnsi="Times New Roman"/>
                <w:sz w:val="20"/>
                <w:szCs w:val="20"/>
              </w:rPr>
              <w:t>120</w:t>
            </w:r>
          </w:p>
        </w:tc>
        <w:tc>
          <w:tcPr>
            <w:tcW w:w="1021" w:type="dxa"/>
            <w:tcBorders>
              <w:left w:val="nil"/>
              <w:right w:val="nil"/>
            </w:tcBorders>
            <w:shd w:val="clear" w:color="auto" w:fill="C0C0C0"/>
            <w:noWrap/>
          </w:tcPr>
          <w:p w14:paraId="3D00A8BC" w14:textId="77777777" w:rsidR="00686D17" w:rsidRPr="0066509B" w:rsidRDefault="00686D17" w:rsidP="00EF34C4">
            <w:pPr>
              <w:spacing w:before="0" w:after="0" w:line="276" w:lineRule="auto"/>
              <w:jc w:val="center"/>
              <w:rPr>
                <w:rFonts w:ascii="Times New Roman" w:hAnsi="Times New Roman"/>
                <w:sz w:val="20"/>
                <w:szCs w:val="20"/>
              </w:rPr>
            </w:pPr>
            <w:r w:rsidRPr="0066509B">
              <w:rPr>
                <w:rFonts w:ascii="Times New Roman" w:hAnsi="Times New Roman"/>
                <w:sz w:val="20"/>
                <w:szCs w:val="20"/>
              </w:rPr>
              <w:t>150</w:t>
            </w:r>
          </w:p>
        </w:tc>
      </w:tr>
      <w:tr w:rsidR="00686D17" w:rsidRPr="0066509B" w14:paraId="5681F44E" w14:textId="77777777" w:rsidTr="004E53F8">
        <w:trPr>
          <w:trHeight w:val="270"/>
          <w:jc w:val="center"/>
        </w:trPr>
        <w:tc>
          <w:tcPr>
            <w:tcW w:w="2393" w:type="dxa"/>
            <w:tcBorders>
              <w:bottom w:val="single" w:sz="8" w:space="0" w:color="000000"/>
            </w:tcBorders>
            <w:noWrap/>
          </w:tcPr>
          <w:p w14:paraId="47248083" w14:textId="77777777" w:rsidR="00686D17" w:rsidRPr="0066509B" w:rsidRDefault="00686D17" w:rsidP="00EF34C4">
            <w:pPr>
              <w:spacing w:before="0" w:after="0" w:line="276" w:lineRule="auto"/>
              <w:rPr>
                <w:rFonts w:ascii="Times New Roman" w:hAnsi="Times New Roman"/>
                <w:b/>
                <w:bCs/>
                <w:sz w:val="20"/>
                <w:szCs w:val="20"/>
              </w:rPr>
            </w:pPr>
            <w:r w:rsidRPr="0066509B">
              <w:rPr>
                <w:rFonts w:ascii="Times New Roman" w:hAnsi="Times New Roman"/>
                <w:bCs/>
                <w:sz w:val="20"/>
                <w:szCs w:val="20"/>
              </w:rPr>
              <w:t>Ø 625 baca taban elemanı</w:t>
            </w:r>
          </w:p>
        </w:tc>
        <w:tc>
          <w:tcPr>
            <w:tcW w:w="1100" w:type="dxa"/>
            <w:tcBorders>
              <w:bottom w:val="single" w:sz="8" w:space="0" w:color="000000"/>
            </w:tcBorders>
            <w:noWrap/>
          </w:tcPr>
          <w:p w14:paraId="5E62EF70" w14:textId="77777777" w:rsidR="00686D17" w:rsidRPr="0066509B" w:rsidRDefault="00686D17" w:rsidP="00EF34C4">
            <w:pPr>
              <w:spacing w:before="0" w:after="0" w:line="276" w:lineRule="auto"/>
              <w:jc w:val="center"/>
              <w:rPr>
                <w:rFonts w:ascii="Times New Roman" w:hAnsi="Times New Roman"/>
                <w:sz w:val="20"/>
                <w:szCs w:val="20"/>
              </w:rPr>
            </w:pPr>
            <w:r w:rsidRPr="0066509B">
              <w:rPr>
                <w:rFonts w:ascii="Times New Roman" w:hAnsi="Times New Roman"/>
                <w:sz w:val="20"/>
                <w:szCs w:val="20"/>
              </w:rPr>
              <w:t>895</w:t>
            </w:r>
          </w:p>
        </w:tc>
        <w:tc>
          <w:tcPr>
            <w:tcW w:w="661" w:type="dxa"/>
            <w:tcBorders>
              <w:bottom w:val="single" w:sz="8" w:space="0" w:color="000000"/>
            </w:tcBorders>
            <w:noWrap/>
          </w:tcPr>
          <w:p w14:paraId="14889154" w14:textId="77777777" w:rsidR="00686D17" w:rsidRPr="0066509B" w:rsidRDefault="00686D17" w:rsidP="00EF34C4">
            <w:pPr>
              <w:spacing w:before="0" w:after="0" w:line="276" w:lineRule="auto"/>
              <w:jc w:val="center"/>
              <w:rPr>
                <w:rFonts w:ascii="Times New Roman" w:hAnsi="Times New Roman"/>
                <w:sz w:val="20"/>
                <w:szCs w:val="20"/>
              </w:rPr>
            </w:pPr>
            <w:r w:rsidRPr="0066509B">
              <w:rPr>
                <w:rFonts w:ascii="Times New Roman" w:hAnsi="Times New Roman"/>
                <w:sz w:val="20"/>
                <w:szCs w:val="20"/>
              </w:rPr>
              <w:t>---</w:t>
            </w:r>
          </w:p>
        </w:tc>
        <w:tc>
          <w:tcPr>
            <w:tcW w:w="1021" w:type="dxa"/>
            <w:tcBorders>
              <w:bottom w:val="single" w:sz="8" w:space="0" w:color="000000"/>
            </w:tcBorders>
            <w:noWrap/>
          </w:tcPr>
          <w:p w14:paraId="563BFDBC" w14:textId="77777777" w:rsidR="00686D17" w:rsidRPr="0066509B" w:rsidRDefault="00686D17" w:rsidP="00EF34C4">
            <w:pPr>
              <w:spacing w:before="0" w:after="0" w:line="276" w:lineRule="auto"/>
              <w:jc w:val="center"/>
              <w:rPr>
                <w:rFonts w:ascii="Times New Roman" w:hAnsi="Times New Roman"/>
                <w:sz w:val="20"/>
                <w:szCs w:val="20"/>
              </w:rPr>
            </w:pPr>
            <w:r w:rsidRPr="0066509B">
              <w:rPr>
                <w:rFonts w:ascii="Times New Roman" w:hAnsi="Times New Roman"/>
                <w:sz w:val="20"/>
                <w:szCs w:val="20"/>
              </w:rPr>
              <w:t>120</w:t>
            </w:r>
          </w:p>
        </w:tc>
      </w:tr>
    </w:tbl>
    <w:p w14:paraId="52863A76" w14:textId="77777777" w:rsidR="00686D17" w:rsidRPr="00A13E1E" w:rsidRDefault="00686D17" w:rsidP="00EF34C4">
      <w:pPr>
        <w:spacing w:line="276" w:lineRule="auto"/>
        <w:rPr>
          <w:rFonts w:ascii="Times New Roman" w:hAnsi="Times New Roman"/>
        </w:rPr>
      </w:pPr>
      <w:bookmarkStart w:id="10" w:name="_Toc425945021"/>
    </w:p>
    <w:p w14:paraId="027DB0D0" w14:textId="3C271E2E" w:rsidR="00686D17" w:rsidRPr="00A13E1E" w:rsidRDefault="00686D17" w:rsidP="00EF34C4">
      <w:pPr>
        <w:spacing w:before="0" w:after="0" w:line="276" w:lineRule="auto"/>
        <w:rPr>
          <w:rFonts w:ascii="Times New Roman" w:hAnsi="Times New Roman"/>
          <w:b/>
        </w:rPr>
      </w:pPr>
      <w:r w:rsidRPr="00A13E1E">
        <w:rPr>
          <w:rFonts w:ascii="Times New Roman" w:hAnsi="Times New Roman"/>
          <w:b/>
        </w:rPr>
        <w:t>1</w:t>
      </w:r>
      <w:r w:rsidR="002772F9">
        <w:rPr>
          <w:rFonts w:ascii="Times New Roman" w:hAnsi="Times New Roman"/>
          <w:b/>
        </w:rPr>
        <w:t>.3.5</w:t>
      </w:r>
      <w:r w:rsidR="0071052C">
        <w:rPr>
          <w:rFonts w:ascii="Times New Roman" w:hAnsi="Times New Roman"/>
          <w:b/>
        </w:rPr>
        <w:t>.9. Entegre Contalı Ø2</w:t>
      </w:r>
      <w:r w:rsidRPr="00A13E1E">
        <w:rPr>
          <w:rFonts w:ascii="Times New Roman" w:hAnsi="Times New Roman"/>
          <w:b/>
        </w:rPr>
        <w:t>00 - Ø600 Arası Muayene Bacası Taban Elemanları</w:t>
      </w:r>
      <w:bookmarkEnd w:id="10"/>
    </w:p>
    <w:p w14:paraId="2AF4DD47" w14:textId="174E7492" w:rsidR="00686D17" w:rsidRPr="00A13E1E" w:rsidRDefault="00686D17" w:rsidP="00EF34C4">
      <w:pPr>
        <w:spacing w:before="0" w:after="0" w:line="276" w:lineRule="auto"/>
        <w:rPr>
          <w:rFonts w:ascii="Times New Roman" w:hAnsi="Times New Roman"/>
        </w:rPr>
      </w:pPr>
      <w:r w:rsidRPr="00A13E1E">
        <w:rPr>
          <w:rFonts w:ascii="Times New Roman" w:hAnsi="Times New Roman"/>
        </w:rPr>
        <w:t>Entegre contalı Ø</w:t>
      </w:r>
      <w:r w:rsidR="0071052C">
        <w:rPr>
          <w:rFonts w:ascii="Times New Roman" w:hAnsi="Times New Roman"/>
        </w:rPr>
        <w:t>2</w:t>
      </w:r>
      <w:r w:rsidRPr="00A13E1E">
        <w:rPr>
          <w:rFonts w:ascii="Times New Roman" w:hAnsi="Times New Roman"/>
        </w:rPr>
        <w:t>00 - Ø600 arası muayene b</w:t>
      </w:r>
      <w:r>
        <w:rPr>
          <w:rFonts w:ascii="Times New Roman" w:hAnsi="Times New Roman"/>
        </w:rPr>
        <w:t xml:space="preserve">acası taban elemanları Şekil </w:t>
      </w:r>
      <w:proofErr w:type="gramStart"/>
      <w:r>
        <w:rPr>
          <w:rFonts w:ascii="Times New Roman" w:hAnsi="Times New Roman"/>
        </w:rPr>
        <w:t>1.9</w:t>
      </w:r>
      <w:r w:rsidRPr="00A13E1E">
        <w:rPr>
          <w:rFonts w:ascii="Times New Roman" w:hAnsi="Times New Roman"/>
        </w:rPr>
        <w:t>’da</w:t>
      </w:r>
      <w:proofErr w:type="gramEnd"/>
      <w:r w:rsidRPr="00A13E1E">
        <w:rPr>
          <w:rFonts w:ascii="Times New Roman" w:hAnsi="Times New Roman"/>
        </w:rPr>
        <w:t xml:space="preserve"> bu elaman</w:t>
      </w:r>
      <w:r>
        <w:rPr>
          <w:rFonts w:ascii="Times New Roman" w:hAnsi="Times New Roman"/>
        </w:rPr>
        <w:t>ların boyutları ise Çizelge 1.1</w:t>
      </w:r>
      <w:r w:rsidR="006D4A2D">
        <w:rPr>
          <w:rFonts w:ascii="Times New Roman" w:hAnsi="Times New Roman"/>
        </w:rPr>
        <w:t>1</w:t>
      </w:r>
      <w:r>
        <w:rPr>
          <w:rFonts w:ascii="Times New Roman" w:hAnsi="Times New Roman"/>
        </w:rPr>
        <w:t>’d</w:t>
      </w:r>
      <w:r w:rsidR="006D4A2D">
        <w:rPr>
          <w:rFonts w:ascii="Times New Roman" w:hAnsi="Times New Roman"/>
        </w:rPr>
        <w:t>e</w:t>
      </w:r>
      <w:r w:rsidRPr="00A13E1E">
        <w:rPr>
          <w:rFonts w:ascii="Times New Roman" w:hAnsi="Times New Roman"/>
        </w:rPr>
        <w:t xml:space="preserve"> verilmiştir.</w:t>
      </w:r>
    </w:p>
    <w:tbl>
      <w:tblPr>
        <w:tblW w:w="0" w:type="auto"/>
        <w:jc w:val="center"/>
        <w:tblLook w:val="00A0" w:firstRow="1" w:lastRow="0" w:firstColumn="1" w:lastColumn="0" w:noHBand="0" w:noVBand="0"/>
      </w:tblPr>
      <w:tblGrid>
        <w:gridCol w:w="5226"/>
        <w:gridCol w:w="4344"/>
      </w:tblGrid>
      <w:tr w:rsidR="00686D17" w:rsidRPr="0066509B" w14:paraId="0209159F" w14:textId="77777777" w:rsidTr="004E53F8">
        <w:trPr>
          <w:jc w:val="center"/>
        </w:trPr>
        <w:tc>
          <w:tcPr>
            <w:tcW w:w="5226" w:type="dxa"/>
            <w:vAlign w:val="center"/>
          </w:tcPr>
          <w:p w14:paraId="0ED9ABBD" w14:textId="3C79E651" w:rsidR="00686D17" w:rsidRPr="0066509B" w:rsidRDefault="00686D17" w:rsidP="00EF34C4">
            <w:pPr>
              <w:spacing w:line="276" w:lineRule="auto"/>
              <w:rPr>
                <w:rFonts w:ascii="Times New Roman" w:hAnsi="Times New Roman"/>
              </w:rPr>
            </w:pPr>
            <w:r>
              <w:rPr>
                <w:rFonts w:ascii="Times New Roman" w:hAnsi="Times New Roman"/>
                <w:noProof/>
                <w:lang w:eastAsia="tr-TR"/>
              </w:rPr>
              <w:drawing>
                <wp:inline distT="0" distB="0" distL="0" distR="0" wp14:anchorId="48D10CD6" wp14:editId="3E396F91">
                  <wp:extent cx="3152775" cy="2314575"/>
                  <wp:effectExtent l="0" t="0" r="9525" b="9525"/>
                  <wp:docPr id="457" name="Resim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152775" cy="2314575"/>
                          </a:xfrm>
                          <a:prstGeom prst="rect">
                            <a:avLst/>
                          </a:prstGeom>
                          <a:noFill/>
                          <a:ln>
                            <a:noFill/>
                          </a:ln>
                        </pic:spPr>
                      </pic:pic>
                    </a:graphicData>
                  </a:graphic>
                </wp:inline>
              </w:drawing>
            </w:r>
          </w:p>
        </w:tc>
        <w:tc>
          <w:tcPr>
            <w:tcW w:w="4344" w:type="dxa"/>
            <w:vAlign w:val="center"/>
          </w:tcPr>
          <w:p w14:paraId="4F9E2BF4" w14:textId="19B120CB" w:rsidR="00686D17" w:rsidRPr="0066509B" w:rsidRDefault="00686D17" w:rsidP="00EF34C4">
            <w:pPr>
              <w:spacing w:line="276" w:lineRule="auto"/>
              <w:rPr>
                <w:rFonts w:ascii="Times New Roman" w:hAnsi="Times New Roman"/>
              </w:rPr>
            </w:pPr>
            <w:r>
              <w:rPr>
                <w:rFonts w:ascii="Times New Roman" w:hAnsi="Times New Roman"/>
                <w:noProof/>
                <w:lang w:eastAsia="tr-TR"/>
              </w:rPr>
              <w:drawing>
                <wp:inline distT="0" distB="0" distL="0" distR="0" wp14:anchorId="16E65C0A" wp14:editId="0C905F9F">
                  <wp:extent cx="2324100" cy="2257425"/>
                  <wp:effectExtent l="0" t="0" r="0" b="9525"/>
                  <wp:docPr id="456" name="Resim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324100" cy="2257425"/>
                          </a:xfrm>
                          <a:prstGeom prst="rect">
                            <a:avLst/>
                          </a:prstGeom>
                          <a:noFill/>
                          <a:ln>
                            <a:noFill/>
                          </a:ln>
                        </pic:spPr>
                      </pic:pic>
                    </a:graphicData>
                  </a:graphic>
                </wp:inline>
              </w:drawing>
            </w:r>
          </w:p>
        </w:tc>
      </w:tr>
    </w:tbl>
    <w:p w14:paraId="33A73706" w14:textId="2BBFF24F" w:rsidR="00EF34C4" w:rsidRPr="00A13E1E" w:rsidRDefault="00686D17" w:rsidP="00DA281F">
      <w:pPr>
        <w:spacing w:line="276" w:lineRule="auto"/>
        <w:jc w:val="center"/>
        <w:rPr>
          <w:rFonts w:ascii="Times New Roman" w:hAnsi="Times New Roman"/>
        </w:rPr>
      </w:pPr>
      <w:r>
        <w:rPr>
          <w:rFonts w:ascii="Times New Roman" w:hAnsi="Times New Roman"/>
          <w:b/>
        </w:rPr>
        <w:t xml:space="preserve">Şekil </w:t>
      </w:r>
      <w:proofErr w:type="gramStart"/>
      <w:r>
        <w:rPr>
          <w:rFonts w:ascii="Times New Roman" w:hAnsi="Times New Roman"/>
          <w:b/>
        </w:rPr>
        <w:t>1.9</w:t>
      </w:r>
      <w:proofErr w:type="gramEnd"/>
      <w:r w:rsidRPr="00A13E1E">
        <w:rPr>
          <w:rFonts w:ascii="Times New Roman" w:hAnsi="Times New Roman"/>
          <w:b/>
        </w:rPr>
        <w:t>.</w:t>
      </w:r>
      <w:r w:rsidR="0071052C">
        <w:rPr>
          <w:rFonts w:ascii="Times New Roman" w:hAnsi="Times New Roman"/>
        </w:rPr>
        <w:t xml:space="preserve"> Entegre contalı Ø2</w:t>
      </w:r>
      <w:r w:rsidRPr="00A13E1E">
        <w:rPr>
          <w:rFonts w:ascii="Times New Roman" w:hAnsi="Times New Roman"/>
        </w:rPr>
        <w:t>00 - Ø600 arası muay</w:t>
      </w:r>
      <w:r w:rsidR="00EF34C4">
        <w:rPr>
          <w:rFonts w:ascii="Times New Roman" w:hAnsi="Times New Roman"/>
        </w:rPr>
        <w:t>ene bacası taban elemanları</w:t>
      </w:r>
    </w:p>
    <w:p w14:paraId="1A6E5ADB" w14:textId="6F40F731" w:rsidR="00686D17" w:rsidRPr="00A13E1E" w:rsidRDefault="00686D17" w:rsidP="00EF34C4">
      <w:pPr>
        <w:spacing w:line="276" w:lineRule="auto"/>
        <w:jc w:val="center"/>
        <w:rPr>
          <w:rFonts w:ascii="Times New Roman" w:hAnsi="Times New Roman"/>
        </w:rPr>
      </w:pPr>
      <w:r>
        <w:rPr>
          <w:rFonts w:ascii="Times New Roman" w:hAnsi="Times New Roman"/>
          <w:b/>
        </w:rPr>
        <w:t>Çizelge 1.1</w:t>
      </w:r>
      <w:r w:rsidR="006D4A2D">
        <w:rPr>
          <w:rFonts w:ascii="Times New Roman" w:hAnsi="Times New Roman"/>
          <w:b/>
        </w:rPr>
        <w:t>1</w:t>
      </w:r>
      <w:r w:rsidRPr="00A13E1E">
        <w:rPr>
          <w:rFonts w:ascii="Times New Roman" w:hAnsi="Times New Roman"/>
          <w:b/>
        </w:rPr>
        <w:t>.</w:t>
      </w:r>
      <w:r w:rsidRPr="00A13E1E">
        <w:rPr>
          <w:rFonts w:ascii="Times New Roman" w:hAnsi="Times New Roman"/>
        </w:rPr>
        <w:t xml:space="preserve"> Entegre contalı Ø</w:t>
      </w:r>
      <w:r w:rsidR="006D4A2D">
        <w:rPr>
          <w:rFonts w:ascii="Times New Roman" w:hAnsi="Times New Roman"/>
        </w:rPr>
        <w:t>2</w:t>
      </w:r>
      <w:r w:rsidRPr="00A13E1E">
        <w:rPr>
          <w:rFonts w:ascii="Times New Roman" w:hAnsi="Times New Roman"/>
        </w:rPr>
        <w:t>00 - Ø600 arası muayene bacası taban elemanlarının boyutları</w:t>
      </w:r>
    </w:p>
    <w:tbl>
      <w:tblPr>
        <w:tblW w:w="3824" w:type="dxa"/>
        <w:jc w:val="center"/>
        <w:tblBorders>
          <w:top w:val="single" w:sz="8" w:space="0" w:color="000000"/>
          <w:bottom w:val="single" w:sz="8" w:space="0" w:color="000000"/>
        </w:tblBorders>
        <w:tblLook w:val="00A0" w:firstRow="1" w:lastRow="0" w:firstColumn="1" w:lastColumn="0" w:noHBand="0" w:noVBand="0"/>
      </w:tblPr>
      <w:tblGrid>
        <w:gridCol w:w="794"/>
        <w:gridCol w:w="960"/>
        <w:gridCol w:w="960"/>
        <w:gridCol w:w="1110"/>
      </w:tblGrid>
      <w:tr w:rsidR="00686D17" w:rsidRPr="0066509B" w14:paraId="43E82A61" w14:textId="77777777" w:rsidTr="004E53F8">
        <w:trPr>
          <w:trHeight w:val="510"/>
          <w:jc w:val="center"/>
        </w:trPr>
        <w:tc>
          <w:tcPr>
            <w:tcW w:w="794" w:type="dxa"/>
            <w:tcBorders>
              <w:top w:val="single" w:sz="8" w:space="0" w:color="000000"/>
              <w:left w:val="nil"/>
              <w:bottom w:val="single" w:sz="8" w:space="0" w:color="000000"/>
              <w:right w:val="nil"/>
            </w:tcBorders>
            <w:vAlign w:val="center"/>
          </w:tcPr>
          <w:p w14:paraId="16A04B31" w14:textId="77777777" w:rsidR="00686D17" w:rsidRPr="0066509B" w:rsidRDefault="00686D17" w:rsidP="00EF34C4">
            <w:pPr>
              <w:spacing w:before="0" w:after="0" w:line="276" w:lineRule="auto"/>
              <w:jc w:val="center"/>
              <w:rPr>
                <w:rFonts w:ascii="Times New Roman" w:hAnsi="Times New Roman"/>
                <w:b/>
                <w:bCs/>
                <w:sz w:val="22"/>
              </w:rPr>
            </w:pPr>
            <w:r w:rsidRPr="0066509B">
              <w:rPr>
                <w:rFonts w:ascii="Times New Roman" w:hAnsi="Times New Roman"/>
                <w:b/>
                <w:bCs/>
                <w:sz w:val="22"/>
              </w:rPr>
              <w:t>Çap</w:t>
            </w:r>
          </w:p>
        </w:tc>
        <w:tc>
          <w:tcPr>
            <w:tcW w:w="960" w:type="dxa"/>
            <w:tcBorders>
              <w:top w:val="single" w:sz="8" w:space="0" w:color="000000"/>
              <w:left w:val="nil"/>
              <w:bottom w:val="single" w:sz="8" w:space="0" w:color="000000"/>
              <w:right w:val="nil"/>
            </w:tcBorders>
            <w:vAlign w:val="center"/>
          </w:tcPr>
          <w:p w14:paraId="1E716328" w14:textId="77777777" w:rsidR="00686D17" w:rsidRPr="0066509B" w:rsidRDefault="00686D17" w:rsidP="00EF34C4">
            <w:pPr>
              <w:spacing w:before="0" w:after="0" w:line="276" w:lineRule="auto"/>
              <w:jc w:val="center"/>
              <w:rPr>
                <w:rFonts w:ascii="Times New Roman" w:hAnsi="Times New Roman"/>
                <w:b/>
                <w:bCs/>
                <w:sz w:val="22"/>
              </w:rPr>
            </w:pPr>
            <w:r w:rsidRPr="0066509B">
              <w:rPr>
                <w:rFonts w:ascii="Times New Roman" w:hAnsi="Times New Roman"/>
                <w:b/>
                <w:bCs/>
                <w:sz w:val="22"/>
              </w:rPr>
              <w:t>Çap</w:t>
            </w:r>
          </w:p>
        </w:tc>
        <w:tc>
          <w:tcPr>
            <w:tcW w:w="960" w:type="dxa"/>
            <w:tcBorders>
              <w:top w:val="single" w:sz="8" w:space="0" w:color="000000"/>
              <w:left w:val="nil"/>
              <w:bottom w:val="single" w:sz="8" w:space="0" w:color="000000"/>
              <w:right w:val="nil"/>
            </w:tcBorders>
            <w:vAlign w:val="center"/>
          </w:tcPr>
          <w:p w14:paraId="7EF5AC86" w14:textId="77777777" w:rsidR="00686D17" w:rsidRPr="0066509B" w:rsidRDefault="00686D17" w:rsidP="00EF34C4">
            <w:pPr>
              <w:spacing w:before="0" w:after="0" w:line="276" w:lineRule="auto"/>
              <w:jc w:val="center"/>
              <w:rPr>
                <w:rFonts w:ascii="Times New Roman" w:hAnsi="Times New Roman"/>
                <w:b/>
                <w:bCs/>
                <w:sz w:val="22"/>
              </w:rPr>
            </w:pPr>
            <w:r w:rsidRPr="0066509B">
              <w:rPr>
                <w:rFonts w:ascii="Times New Roman" w:hAnsi="Times New Roman"/>
                <w:b/>
                <w:bCs/>
                <w:sz w:val="22"/>
              </w:rPr>
              <w:t>Boy</w:t>
            </w:r>
          </w:p>
        </w:tc>
        <w:tc>
          <w:tcPr>
            <w:tcW w:w="1110" w:type="dxa"/>
            <w:tcBorders>
              <w:top w:val="single" w:sz="8" w:space="0" w:color="000000"/>
              <w:left w:val="nil"/>
              <w:bottom w:val="single" w:sz="8" w:space="0" w:color="000000"/>
              <w:right w:val="nil"/>
            </w:tcBorders>
            <w:vAlign w:val="center"/>
          </w:tcPr>
          <w:p w14:paraId="31E89D52" w14:textId="77777777" w:rsidR="00686D17" w:rsidRPr="0066509B" w:rsidRDefault="00686D17" w:rsidP="00EF34C4">
            <w:pPr>
              <w:spacing w:before="0" w:after="0" w:line="276" w:lineRule="auto"/>
              <w:jc w:val="center"/>
              <w:rPr>
                <w:rFonts w:ascii="Times New Roman" w:hAnsi="Times New Roman"/>
                <w:b/>
                <w:bCs/>
                <w:sz w:val="22"/>
              </w:rPr>
            </w:pPr>
            <w:r w:rsidRPr="0066509B">
              <w:rPr>
                <w:rFonts w:ascii="Times New Roman" w:hAnsi="Times New Roman"/>
                <w:b/>
                <w:bCs/>
                <w:sz w:val="22"/>
              </w:rPr>
              <w:t>Et Kalınlığı</w:t>
            </w:r>
          </w:p>
        </w:tc>
      </w:tr>
      <w:tr w:rsidR="00686D17" w:rsidRPr="0066509B" w14:paraId="7685AAEF" w14:textId="77777777" w:rsidTr="004E53F8">
        <w:trPr>
          <w:trHeight w:val="315"/>
          <w:jc w:val="center"/>
        </w:trPr>
        <w:tc>
          <w:tcPr>
            <w:tcW w:w="794" w:type="dxa"/>
            <w:tcBorders>
              <w:left w:val="nil"/>
              <w:right w:val="nil"/>
            </w:tcBorders>
            <w:shd w:val="clear" w:color="auto" w:fill="C0C0C0"/>
          </w:tcPr>
          <w:p w14:paraId="3CAEB20A" w14:textId="77777777" w:rsidR="00686D17" w:rsidRPr="0066509B" w:rsidRDefault="00686D17" w:rsidP="00EF34C4">
            <w:pPr>
              <w:spacing w:before="0" w:after="0" w:line="276" w:lineRule="auto"/>
              <w:rPr>
                <w:rFonts w:ascii="Times New Roman" w:hAnsi="Times New Roman"/>
                <w:b/>
                <w:bCs/>
                <w:sz w:val="22"/>
              </w:rPr>
            </w:pPr>
            <w:r w:rsidRPr="0066509B">
              <w:rPr>
                <w:rFonts w:ascii="Times New Roman" w:hAnsi="Times New Roman"/>
                <w:bCs/>
                <w:sz w:val="22"/>
              </w:rPr>
              <w:t>D1</w:t>
            </w:r>
          </w:p>
        </w:tc>
        <w:tc>
          <w:tcPr>
            <w:tcW w:w="960" w:type="dxa"/>
            <w:tcBorders>
              <w:left w:val="nil"/>
              <w:right w:val="nil"/>
            </w:tcBorders>
            <w:shd w:val="clear" w:color="auto" w:fill="C0C0C0"/>
          </w:tcPr>
          <w:p w14:paraId="14F10B91" w14:textId="77777777" w:rsidR="00686D17" w:rsidRPr="0066509B" w:rsidRDefault="00686D17" w:rsidP="00EF34C4">
            <w:pPr>
              <w:spacing w:before="0" w:after="0" w:line="276" w:lineRule="auto"/>
              <w:rPr>
                <w:rFonts w:ascii="Times New Roman" w:hAnsi="Times New Roman"/>
                <w:sz w:val="22"/>
              </w:rPr>
            </w:pPr>
            <w:r w:rsidRPr="0066509B">
              <w:rPr>
                <w:rFonts w:ascii="Times New Roman" w:hAnsi="Times New Roman"/>
                <w:sz w:val="22"/>
              </w:rPr>
              <w:t>D2</w:t>
            </w:r>
          </w:p>
        </w:tc>
        <w:tc>
          <w:tcPr>
            <w:tcW w:w="960" w:type="dxa"/>
            <w:tcBorders>
              <w:left w:val="nil"/>
              <w:right w:val="nil"/>
            </w:tcBorders>
            <w:shd w:val="clear" w:color="auto" w:fill="C0C0C0"/>
          </w:tcPr>
          <w:p w14:paraId="7E557CA8" w14:textId="77777777" w:rsidR="00686D17" w:rsidRPr="0066509B" w:rsidRDefault="00686D17" w:rsidP="00EF34C4">
            <w:pPr>
              <w:spacing w:before="0" w:after="0" w:line="276" w:lineRule="auto"/>
              <w:rPr>
                <w:rFonts w:ascii="Times New Roman" w:hAnsi="Times New Roman"/>
                <w:sz w:val="22"/>
              </w:rPr>
            </w:pPr>
            <w:r w:rsidRPr="0066509B">
              <w:rPr>
                <w:rFonts w:ascii="Times New Roman" w:hAnsi="Times New Roman"/>
                <w:sz w:val="22"/>
              </w:rPr>
              <w:t>H</w:t>
            </w:r>
          </w:p>
        </w:tc>
        <w:tc>
          <w:tcPr>
            <w:tcW w:w="1110" w:type="dxa"/>
            <w:tcBorders>
              <w:left w:val="nil"/>
              <w:right w:val="nil"/>
            </w:tcBorders>
            <w:shd w:val="clear" w:color="auto" w:fill="C0C0C0"/>
          </w:tcPr>
          <w:p w14:paraId="309C4812" w14:textId="77777777" w:rsidR="00686D17" w:rsidRPr="0066509B" w:rsidRDefault="00686D17" w:rsidP="00EF34C4">
            <w:pPr>
              <w:spacing w:before="0" w:after="0" w:line="276" w:lineRule="auto"/>
              <w:rPr>
                <w:rFonts w:ascii="Times New Roman" w:hAnsi="Times New Roman"/>
                <w:sz w:val="22"/>
              </w:rPr>
            </w:pPr>
            <w:r w:rsidRPr="0066509B">
              <w:rPr>
                <w:rFonts w:ascii="Times New Roman" w:hAnsi="Times New Roman"/>
                <w:sz w:val="22"/>
              </w:rPr>
              <w:t>S</w:t>
            </w:r>
          </w:p>
        </w:tc>
      </w:tr>
      <w:tr w:rsidR="00686D17" w:rsidRPr="0066509B" w14:paraId="61EC0CCE" w14:textId="77777777" w:rsidTr="004E53F8">
        <w:trPr>
          <w:trHeight w:val="270"/>
          <w:jc w:val="center"/>
        </w:trPr>
        <w:tc>
          <w:tcPr>
            <w:tcW w:w="794" w:type="dxa"/>
          </w:tcPr>
          <w:p w14:paraId="00FB8F36" w14:textId="77777777" w:rsidR="00686D17" w:rsidRPr="0066509B" w:rsidRDefault="00686D17" w:rsidP="00EF34C4">
            <w:pPr>
              <w:spacing w:before="0" w:after="0" w:line="276" w:lineRule="auto"/>
              <w:rPr>
                <w:rFonts w:ascii="Times New Roman" w:hAnsi="Times New Roman"/>
                <w:b/>
                <w:bCs/>
                <w:sz w:val="22"/>
              </w:rPr>
            </w:pPr>
            <w:r w:rsidRPr="0066509B">
              <w:rPr>
                <w:rFonts w:ascii="Times New Roman" w:hAnsi="Times New Roman"/>
                <w:bCs/>
                <w:sz w:val="22"/>
              </w:rPr>
              <w:t>(mm)</w:t>
            </w:r>
          </w:p>
        </w:tc>
        <w:tc>
          <w:tcPr>
            <w:tcW w:w="960" w:type="dxa"/>
          </w:tcPr>
          <w:p w14:paraId="4DB1ABCF" w14:textId="77777777" w:rsidR="00686D17" w:rsidRPr="0066509B" w:rsidRDefault="00686D17" w:rsidP="00EF34C4">
            <w:pPr>
              <w:spacing w:before="0" w:after="0" w:line="276" w:lineRule="auto"/>
              <w:rPr>
                <w:rFonts w:ascii="Times New Roman" w:hAnsi="Times New Roman"/>
                <w:sz w:val="22"/>
              </w:rPr>
            </w:pPr>
            <w:r w:rsidRPr="0066509B">
              <w:rPr>
                <w:rFonts w:ascii="Times New Roman" w:hAnsi="Times New Roman"/>
                <w:sz w:val="22"/>
              </w:rPr>
              <w:t>(mm)</w:t>
            </w:r>
          </w:p>
        </w:tc>
        <w:tc>
          <w:tcPr>
            <w:tcW w:w="960" w:type="dxa"/>
          </w:tcPr>
          <w:p w14:paraId="34190FF3" w14:textId="77777777" w:rsidR="00686D17" w:rsidRPr="0066509B" w:rsidRDefault="00686D17" w:rsidP="00EF34C4">
            <w:pPr>
              <w:spacing w:before="0" w:after="0" w:line="276" w:lineRule="auto"/>
              <w:rPr>
                <w:rFonts w:ascii="Times New Roman" w:hAnsi="Times New Roman"/>
                <w:sz w:val="22"/>
              </w:rPr>
            </w:pPr>
            <w:r w:rsidRPr="0066509B">
              <w:rPr>
                <w:rFonts w:ascii="Times New Roman" w:hAnsi="Times New Roman"/>
                <w:sz w:val="22"/>
              </w:rPr>
              <w:t>(mm)</w:t>
            </w:r>
          </w:p>
        </w:tc>
        <w:tc>
          <w:tcPr>
            <w:tcW w:w="1110" w:type="dxa"/>
          </w:tcPr>
          <w:p w14:paraId="4085A3DC" w14:textId="77777777" w:rsidR="00686D17" w:rsidRPr="0066509B" w:rsidRDefault="00686D17" w:rsidP="00EF34C4">
            <w:pPr>
              <w:spacing w:before="0" w:after="0" w:line="276" w:lineRule="auto"/>
              <w:rPr>
                <w:rFonts w:ascii="Times New Roman" w:hAnsi="Times New Roman"/>
                <w:sz w:val="22"/>
              </w:rPr>
            </w:pPr>
            <w:r w:rsidRPr="0066509B">
              <w:rPr>
                <w:rFonts w:ascii="Times New Roman" w:hAnsi="Times New Roman"/>
                <w:sz w:val="22"/>
              </w:rPr>
              <w:t>(mm)</w:t>
            </w:r>
          </w:p>
        </w:tc>
      </w:tr>
      <w:tr w:rsidR="00686D17" w:rsidRPr="0066509B" w14:paraId="186B627C" w14:textId="77777777" w:rsidTr="004E53F8">
        <w:trPr>
          <w:trHeight w:val="255"/>
          <w:jc w:val="center"/>
        </w:trPr>
        <w:tc>
          <w:tcPr>
            <w:tcW w:w="794" w:type="dxa"/>
            <w:tcBorders>
              <w:left w:val="nil"/>
              <w:right w:val="nil"/>
            </w:tcBorders>
            <w:shd w:val="clear" w:color="auto" w:fill="C0C0C0"/>
          </w:tcPr>
          <w:p w14:paraId="37B42B87" w14:textId="0F863318" w:rsidR="00686D17" w:rsidRPr="0066509B" w:rsidRDefault="00686D17" w:rsidP="006D4A2D">
            <w:pPr>
              <w:spacing w:before="0" w:after="0" w:line="276" w:lineRule="auto"/>
              <w:rPr>
                <w:rFonts w:ascii="Times New Roman" w:hAnsi="Times New Roman"/>
                <w:b/>
                <w:bCs/>
                <w:sz w:val="22"/>
              </w:rPr>
            </w:pPr>
            <w:r w:rsidRPr="0066509B">
              <w:rPr>
                <w:rFonts w:ascii="Times New Roman" w:hAnsi="Times New Roman"/>
                <w:bCs/>
                <w:sz w:val="22"/>
              </w:rPr>
              <w:t>1</w:t>
            </w:r>
            <w:r w:rsidR="006D4A2D">
              <w:rPr>
                <w:rFonts w:ascii="Times New Roman" w:hAnsi="Times New Roman"/>
                <w:bCs/>
                <w:sz w:val="22"/>
              </w:rPr>
              <w:t>32</w:t>
            </w:r>
            <w:r w:rsidRPr="0066509B">
              <w:rPr>
                <w:rFonts w:ascii="Times New Roman" w:hAnsi="Times New Roman"/>
                <w:bCs/>
                <w:sz w:val="22"/>
              </w:rPr>
              <w:t>0</w:t>
            </w:r>
          </w:p>
        </w:tc>
        <w:tc>
          <w:tcPr>
            <w:tcW w:w="960" w:type="dxa"/>
            <w:tcBorders>
              <w:left w:val="nil"/>
              <w:right w:val="nil"/>
            </w:tcBorders>
            <w:shd w:val="clear" w:color="auto" w:fill="C0C0C0"/>
            <w:noWrap/>
          </w:tcPr>
          <w:p w14:paraId="15F6BB14" w14:textId="22C57624" w:rsidR="00686D17" w:rsidRPr="0066509B" w:rsidRDefault="006D4A2D" w:rsidP="00EF34C4">
            <w:pPr>
              <w:spacing w:before="0" w:after="0" w:line="276" w:lineRule="auto"/>
              <w:rPr>
                <w:rFonts w:ascii="Times New Roman" w:hAnsi="Times New Roman"/>
                <w:sz w:val="22"/>
              </w:rPr>
            </w:pPr>
            <w:r>
              <w:rPr>
                <w:rFonts w:ascii="Times New Roman" w:hAnsi="Times New Roman"/>
                <w:sz w:val="22"/>
              </w:rPr>
              <w:t>2</w:t>
            </w:r>
            <w:r w:rsidR="00686D17" w:rsidRPr="0066509B">
              <w:rPr>
                <w:rFonts w:ascii="Times New Roman" w:hAnsi="Times New Roman"/>
                <w:sz w:val="22"/>
              </w:rPr>
              <w:t>00</w:t>
            </w:r>
          </w:p>
        </w:tc>
        <w:tc>
          <w:tcPr>
            <w:tcW w:w="960" w:type="dxa"/>
            <w:tcBorders>
              <w:left w:val="nil"/>
              <w:right w:val="nil"/>
            </w:tcBorders>
            <w:shd w:val="clear" w:color="auto" w:fill="C0C0C0"/>
            <w:noWrap/>
          </w:tcPr>
          <w:p w14:paraId="3573AA5C" w14:textId="77777777" w:rsidR="00686D17" w:rsidRPr="0066509B" w:rsidRDefault="00686D17" w:rsidP="00EF34C4">
            <w:pPr>
              <w:spacing w:before="0" w:after="0" w:line="276" w:lineRule="auto"/>
              <w:rPr>
                <w:rFonts w:ascii="Times New Roman" w:hAnsi="Times New Roman"/>
                <w:sz w:val="22"/>
              </w:rPr>
            </w:pPr>
            <w:r w:rsidRPr="0066509B">
              <w:rPr>
                <w:rFonts w:ascii="Times New Roman" w:hAnsi="Times New Roman"/>
                <w:sz w:val="22"/>
              </w:rPr>
              <w:t>880</w:t>
            </w:r>
          </w:p>
        </w:tc>
        <w:tc>
          <w:tcPr>
            <w:tcW w:w="1110" w:type="dxa"/>
            <w:tcBorders>
              <w:left w:val="nil"/>
              <w:right w:val="nil"/>
            </w:tcBorders>
            <w:shd w:val="clear" w:color="auto" w:fill="C0C0C0"/>
            <w:noWrap/>
          </w:tcPr>
          <w:p w14:paraId="315B58D3" w14:textId="77777777" w:rsidR="00686D17" w:rsidRPr="0066509B" w:rsidRDefault="00686D17" w:rsidP="00EF34C4">
            <w:pPr>
              <w:spacing w:before="0" w:after="0" w:line="276" w:lineRule="auto"/>
              <w:rPr>
                <w:rFonts w:ascii="Times New Roman" w:hAnsi="Times New Roman"/>
                <w:sz w:val="22"/>
              </w:rPr>
            </w:pPr>
            <w:r w:rsidRPr="0066509B">
              <w:rPr>
                <w:rFonts w:ascii="Times New Roman" w:hAnsi="Times New Roman"/>
                <w:sz w:val="22"/>
              </w:rPr>
              <w:t>150</w:t>
            </w:r>
          </w:p>
        </w:tc>
      </w:tr>
      <w:tr w:rsidR="006D4A2D" w:rsidRPr="0066509B" w14:paraId="7060C225" w14:textId="77777777" w:rsidTr="004E53F8">
        <w:trPr>
          <w:trHeight w:val="300"/>
          <w:jc w:val="center"/>
        </w:trPr>
        <w:tc>
          <w:tcPr>
            <w:tcW w:w="794" w:type="dxa"/>
          </w:tcPr>
          <w:p w14:paraId="6AADDBA0" w14:textId="1E90A146" w:rsidR="006D4A2D" w:rsidRPr="0066509B" w:rsidRDefault="006D4A2D" w:rsidP="006D4A2D">
            <w:pPr>
              <w:spacing w:before="0" w:after="0" w:line="276" w:lineRule="auto"/>
              <w:rPr>
                <w:rFonts w:ascii="Times New Roman" w:hAnsi="Times New Roman"/>
                <w:b/>
                <w:bCs/>
                <w:sz w:val="22"/>
              </w:rPr>
            </w:pPr>
            <w:r w:rsidRPr="0066509B">
              <w:rPr>
                <w:rFonts w:ascii="Times New Roman" w:hAnsi="Times New Roman"/>
                <w:bCs/>
                <w:sz w:val="22"/>
              </w:rPr>
              <w:t>1</w:t>
            </w:r>
            <w:r>
              <w:rPr>
                <w:rFonts w:ascii="Times New Roman" w:hAnsi="Times New Roman"/>
                <w:bCs/>
                <w:sz w:val="22"/>
              </w:rPr>
              <w:t>32</w:t>
            </w:r>
            <w:r w:rsidRPr="0066509B">
              <w:rPr>
                <w:rFonts w:ascii="Times New Roman" w:hAnsi="Times New Roman"/>
                <w:bCs/>
                <w:sz w:val="22"/>
              </w:rPr>
              <w:t>0</w:t>
            </w:r>
          </w:p>
        </w:tc>
        <w:tc>
          <w:tcPr>
            <w:tcW w:w="960" w:type="dxa"/>
            <w:noWrap/>
          </w:tcPr>
          <w:p w14:paraId="2ACF8C40" w14:textId="4215B89C" w:rsidR="006D4A2D" w:rsidRPr="0066509B" w:rsidRDefault="006D4A2D" w:rsidP="006D4A2D">
            <w:pPr>
              <w:spacing w:before="0" w:after="0" w:line="276" w:lineRule="auto"/>
              <w:rPr>
                <w:rFonts w:ascii="Times New Roman" w:hAnsi="Times New Roman"/>
                <w:sz w:val="22"/>
              </w:rPr>
            </w:pPr>
            <w:r>
              <w:rPr>
                <w:rFonts w:ascii="Times New Roman" w:hAnsi="Times New Roman"/>
                <w:sz w:val="22"/>
              </w:rPr>
              <w:t>3</w:t>
            </w:r>
            <w:r w:rsidRPr="0066509B">
              <w:rPr>
                <w:rFonts w:ascii="Times New Roman" w:hAnsi="Times New Roman"/>
                <w:sz w:val="22"/>
              </w:rPr>
              <w:t>00</w:t>
            </w:r>
          </w:p>
        </w:tc>
        <w:tc>
          <w:tcPr>
            <w:tcW w:w="960" w:type="dxa"/>
            <w:noWrap/>
          </w:tcPr>
          <w:p w14:paraId="77444824" w14:textId="77777777" w:rsidR="006D4A2D" w:rsidRPr="0066509B" w:rsidRDefault="006D4A2D" w:rsidP="006D4A2D">
            <w:pPr>
              <w:spacing w:before="0" w:after="0" w:line="276" w:lineRule="auto"/>
              <w:rPr>
                <w:rFonts w:ascii="Times New Roman" w:hAnsi="Times New Roman"/>
                <w:sz w:val="22"/>
              </w:rPr>
            </w:pPr>
            <w:r w:rsidRPr="0066509B">
              <w:rPr>
                <w:rFonts w:ascii="Times New Roman" w:hAnsi="Times New Roman"/>
                <w:sz w:val="22"/>
              </w:rPr>
              <w:t>880</w:t>
            </w:r>
          </w:p>
        </w:tc>
        <w:tc>
          <w:tcPr>
            <w:tcW w:w="1110" w:type="dxa"/>
            <w:noWrap/>
          </w:tcPr>
          <w:p w14:paraId="11908591" w14:textId="77777777" w:rsidR="006D4A2D" w:rsidRPr="0066509B" w:rsidRDefault="006D4A2D" w:rsidP="006D4A2D">
            <w:pPr>
              <w:spacing w:before="0" w:after="0" w:line="276" w:lineRule="auto"/>
              <w:rPr>
                <w:rFonts w:ascii="Times New Roman" w:hAnsi="Times New Roman"/>
                <w:sz w:val="22"/>
              </w:rPr>
            </w:pPr>
            <w:r w:rsidRPr="0066509B">
              <w:rPr>
                <w:rFonts w:ascii="Times New Roman" w:hAnsi="Times New Roman"/>
                <w:sz w:val="22"/>
              </w:rPr>
              <w:t>150</w:t>
            </w:r>
          </w:p>
        </w:tc>
      </w:tr>
      <w:tr w:rsidR="006D4A2D" w:rsidRPr="0066509B" w14:paraId="16CA045F" w14:textId="77777777" w:rsidTr="004E53F8">
        <w:trPr>
          <w:trHeight w:val="300"/>
          <w:jc w:val="center"/>
        </w:trPr>
        <w:tc>
          <w:tcPr>
            <w:tcW w:w="794" w:type="dxa"/>
            <w:tcBorders>
              <w:left w:val="nil"/>
              <w:right w:val="nil"/>
            </w:tcBorders>
            <w:shd w:val="clear" w:color="auto" w:fill="C0C0C0"/>
          </w:tcPr>
          <w:p w14:paraId="4B0507AB" w14:textId="6D8F36AB" w:rsidR="006D4A2D" w:rsidRPr="0066509B" w:rsidRDefault="006D4A2D" w:rsidP="006D4A2D">
            <w:pPr>
              <w:spacing w:before="0" w:after="0" w:line="276" w:lineRule="auto"/>
              <w:rPr>
                <w:rFonts w:ascii="Times New Roman" w:hAnsi="Times New Roman"/>
                <w:b/>
                <w:bCs/>
                <w:sz w:val="22"/>
              </w:rPr>
            </w:pPr>
            <w:r w:rsidRPr="0066509B">
              <w:rPr>
                <w:rFonts w:ascii="Times New Roman" w:hAnsi="Times New Roman"/>
                <w:bCs/>
                <w:sz w:val="22"/>
              </w:rPr>
              <w:t>1</w:t>
            </w:r>
            <w:r>
              <w:rPr>
                <w:rFonts w:ascii="Times New Roman" w:hAnsi="Times New Roman"/>
                <w:bCs/>
                <w:sz w:val="22"/>
              </w:rPr>
              <w:t>32</w:t>
            </w:r>
            <w:r w:rsidRPr="0066509B">
              <w:rPr>
                <w:rFonts w:ascii="Times New Roman" w:hAnsi="Times New Roman"/>
                <w:bCs/>
                <w:sz w:val="22"/>
              </w:rPr>
              <w:t>0</w:t>
            </w:r>
          </w:p>
        </w:tc>
        <w:tc>
          <w:tcPr>
            <w:tcW w:w="960" w:type="dxa"/>
            <w:tcBorders>
              <w:left w:val="nil"/>
              <w:right w:val="nil"/>
            </w:tcBorders>
            <w:shd w:val="clear" w:color="auto" w:fill="C0C0C0"/>
            <w:noWrap/>
          </w:tcPr>
          <w:p w14:paraId="1B03F920" w14:textId="09163C6F" w:rsidR="006D4A2D" w:rsidRPr="0066509B" w:rsidRDefault="006D4A2D" w:rsidP="006D4A2D">
            <w:pPr>
              <w:spacing w:before="0" w:after="0" w:line="276" w:lineRule="auto"/>
              <w:rPr>
                <w:rFonts w:ascii="Times New Roman" w:hAnsi="Times New Roman"/>
                <w:sz w:val="22"/>
              </w:rPr>
            </w:pPr>
            <w:r>
              <w:rPr>
                <w:rFonts w:ascii="Times New Roman" w:hAnsi="Times New Roman"/>
                <w:sz w:val="22"/>
              </w:rPr>
              <w:t>4</w:t>
            </w:r>
            <w:r w:rsidRPr="0066509B">
              <w:rPr>
                <w:rFonts w:ascii="Times New Roman" w:hAnsi="Times New Roman"/>
                <w:sz w:val="22"/>
              </w:rPr>
              <w:t>00</w:t>
            </w:r>
          </w:p>
        </w:tc>
        <w:tc>
          <w:tcPr>
            <w:tcW w:w="960" w:type="dxa"/>
            <w:tcBorders>
              <w:left w:val="nil"/>
              <w:right w:val="nil"/>
            </w:tcBorders>
            <w:shd w:val="clear" w:color="auto" w:fill="C0C0C0"/>
            <w:noWrap/>
          </w:tcPr>
          <w:p w14:paraId="0278F77A" w14:textId="77777777" w:rsidR="006D4A2D" w:rsidRPr="0066509B" w:rsidRDefault="006D4A2D" w:rsidP="006D4A2D">
            <w:pPr>
              <w:spacing w:before="0" w:after="0" w:line="276" w:lineRule="auto"/>
              <w:rPr>
                <w:rFonts w:ascii="Times New Roman" w:hAnsi="Times New Roman"/>
                <w:sz w:val="22"/>
              </w:rPr>
            </w:pPr>
            <w:r w:rsidRPr="0066509B">
              <w:rPr>
                <w:rFonts w:ascii="Times New Roman" w:hAnsi="Times New Roman"/>
                <w:sz w:val="22"/>
              </w:rPr>
              <w:t>980</w:t>
            </w:r>
          </w:p>
        </w:tc>
        <w:tc>
          <w:tcPr>
            <w:tcW w:w="1110" w:type="dxa"/>
            <w:tcBorders>
              <w:left w:val="nil"/>
              <w:right w:val="nil"/>
            </w:tcBorders>
            <w:shd w:val="clear" w:color="auto" w:fill="C0C0C0"/>
            <w:noWrap/>
          </w:tcPr>
          <w:p w14:paraId="75BAB54B" w14:textId="77777777" w:rsidR="006D4A2D" w:rsidRPr="0066509B" w:rsidRDefault="006D4A2D" w:rsidP="006D4A2D">
            <w:pPr>
              <w:spacing w:before="0" w:after="0" w:line="276" w:lineRule="auto"/>
              <w:rPr>
                <w:rFonts w:ascii="Times New Roman" w:hAnsi="Times New Roman"/>
                <w:sz w:val="22"/>
              </w:rPr>
            </w:pPr>
            <w:r w:rsidRPr="0066509B">
              <w:rPr>
                <w:rFonts w:ascii="Times New Roman" w:hAnsi="Times New Roman"/>
                <w:sz w:val="22"/>
              </w:rPr>
              <w:t>150</w:t>
            </w:r>
          </w:p>
        </w:tc>
      </w:tr>
      <w:tr w:rsidR="006D4A2D" w:rsidRPr="0066509B" w14:paraId="3635EDDD" w14:textId="77777777" w:rsidTr="006D4A2D">
        <w:trPr>
          <w:trHeight w:val="300"/>
          <w:jc w:val="center"/>
        </w:trPr>
        <w:tc>
          <w:tcPr>
            <w:tcW w:w="794" w:type="dxa"/>
          </w:tcPr>
          <w:p w14:paraId="5F168029" w14:textId="1326A1B8" w:rsidR="006D4A2D" w:rsidRPr="0066509B" w:rsidRDefault="006D4A2D" w:rsidP="006D4A2D">
            <w:pPr>
              <w:spacing w:before="0" w:after="0" w:line="276" w:lineRule="auto"/>
              <w:rPr>
                <w:rFonts w:ascii="Times New Roman" w:hAnsi="Times New Roman"/>
                <w:b/>
                <w:bCs/>
                <w:sz w:val="22"/>
              </w:rPr>
            </w:pPr>
            <w:r w:rsidRPr="0066509B">
              <w:rPr>
                <w:rFonts w:ascii="Times New Roman" w:hAnsi="Times New Roman"/>
                <w:bCs/>
                <w:sz w:val="22"/>
              </w:rPr>
              <w:t>1</w:t>
            </w:r>
            <w:r>
              <w:rPr>
                <w:rFonts w:ascii="Times New Roman" w:hAnsi="Times New Roman"/>
                <w:bCs/>
                <w:sz w:val="22"/>
              </w:rPr>
              <w:t>32</w:t>
            </w:r>
            <w:r w:rsidRPr="0066509B">
              <w:rPr>
                <w:rFonts w:ascii="Times New Roman" w:hAnsi="Times New Roman"/>
                <w:bCs/>
                <w:sz w:val="22"/>
              </w:rPr>
              <w:t>0</w:t>
            </w:r>
          </w:p>
        </w:tc>
        <w:tc>
          <w:tcPr>
            <w:tcW w:w="960" w:type="dxa"/>
            <w:noWrap/>
          </w:tcPr>
          <w:p w14:paraId="7D3F81F4" w14:textId="1F7D6F4B" w:rsidR="006D4A2D" w:rsidRPr="0066509B" w:rsidRDefault="006D4A2D" w:rsidP="006D4A2D">
            <w:pPr>
              <w:spacing w:before="0" w:after="0" w:line="276" w:lineRule="auto"/>
              <w:rPr>
                <w:rFonts w:ascii="Times New Roman" w:hAnsi="Times New Roman"/>
                <w:sz w:val="22"/>
              </w:rPr>
            </w:pPr>
            <w:r>
              <w:rPr>
                <w:rFonts w:ascii="Times New Roman" w:hAnsi="Times New Roman"/>
                <w:sz w:val="22"/>
              </w:rPr>
              <w:t>5</w:t>
            </w:r>
            <w:r w:rsidRPr="0066509B">
              <w:rPr>
                <w:rFonts w:ascii="Times New Roman" w:hAnsi="Times New Roman"/>
                <w:sz w:val="22"/>
              </w:rPr>
              <w:t>00</w:t>
            </w:r>
          </w:p>
        </w:tc>
        <w:tc>
          <w:tcPr>
            <w:tcW w:w="960" w:type="dxa"/>
            <w:noWrap/>
          </w:tcPr>
          <w:p w14:paraId="08695E69" w14:textId="77777777" w:rsidR="006D4A2D" w:rsidRPr="0066509B" w:rsidRDefault="006D4A2D" w:rsidP="006D4A2D">
            <w:pPr>
              <w:spacing w:before="0" w:after="0" w:line="276" w:lineRule="auto"/>
              <w:rPr>
                <w:rFonts w:ascii="Times New Roman" w:hAnsi="Times New Roman"/>
                <w:sz w:val="22"/>
              </w:rPr>
            </w:pPr>
            <w:r w:rsidRPr="0066509B">
              <w:rPr>
                <w:rFonts w:ascii="Times New Roman" w:hAnsi="Times New Roman"/>
                <w:sz w:val="22"/>
              </w:rPr>
              <w:t>980</w:t>
            </w:r>
          </w:p>
        </w:tc>
        <w:tc>
          <w:tcPr>
            <w:tcW w:w="1110" w:type="dxa"/>
            <w:noWrap/>
          </w:tcPr>
          <w:p w14:paraId="4D57A3DB" w14:textId="77777777" w:rsidR="006D4A2D" w:rsidRPr="0066509B" w:rsidRDefault="006D4A2D" w:rsidP="006D4A2D">
            <w:pPr>
              <w:spacing w:before="0" w:after="0" w:line="276" w:lineRule="auto"/>
              <w:rPr>
                <w:rFonts w:ascii="Times New Roman" w:hAnsi="Times New Roman"/>
                <w:sz w:val="22"/>
              </w:rPr>
            </w:pPr>
            <w:r w:rsidRPr="0066509B">
              <w:rPr>
                <w:rFonts w:ascii="Times New Roman" w:hAnsi="Times New Roman"/>
                <w:sz w:val="22"/>
              </w:rPr>
              <w:t>150</w:t>
            </w:r>
          </w:p>
        </w:tc>
      </w:tr>
      <w:tr w:rsidR="006D4A2D" w:rsidRPr="0066509B" w14:paraId="761CD787" w14:textId="77777777" w:rsidTr="006D4A2D">
        <w:trPr>
          <w:trHeight w:val="300"/>
          <w:jc w:val="center"/>
        </w:trPr>
        <w:tc>
          <w:tcPr>
            <w:tcW w:w="794" w:type="dxa"/>
          </w:tcPr>
          <w:p w14:paraId="68239B88" w14:textId="4B8559FE" w:rsidR="006D4A2D" w:rsidRPr="0066509B" w:rsidRDefault="006D4A2D" w:rsidP="006D4A2D">
            <w:pPr>
              <w:spacing w:before="0" w:after="0" w:line="276" w:lineRule="auto"/>
              <w:rPr>
                <w:rFonts w:ascii="Times New Roman" w:hAnsi="Times New Roman"/>
                <w:bCs/>
                <w:sz w:val="22"/>
              </w:rPr>
            </w:pPr>
            <w:r>
              <w:rPr>
                <w:rFonts w:ascii="Times New Roman" w:hAnsi="Times New Roman"/>
                <w:bCs/>
                <w:sz w:val="22"/>
              </w:rPr>
              <w:t>1320</w:t>
            </w:r>
          </w:p>
        </w:tc>
        <w:tc>
          <w:tcPr>
            <w:tcW w:w="960" w:type="dxa"/>
            <w:noWrap/>
          </w:tcPr>
          <w:p w14:paraId="3912A811" w14:textId="55DA3A2B" w:rsidR="006D4A2D" w:rsidRDefault="006D4A2D" w:rsidP="006D4A2D">
            <w:pPr>
              <w:spacing w:before="0" w:after="0" w:line="276" w:lineRule="auto"/>
              <w:rPr>
                <w:rFonts w:ascii="Times New Roman" w:hAnsi="Times New Roman"/>
                <w:sz w:val="22"/>
              </w:rPr>
            </w:pPr>
            <w:r>
              <w:rPr>
                <w:rFonts w:ascii="Times New Roman" w:hAnsi="Times New Roman"/>
                <w:sz w:val="22"/>
              </w:rPr>
              <w:t>600</w:t>
            </w:r>
          </w:p>
        </w:tc>
        <w:tc>
          <w:tcPr>
            <w:tcW w:w="960" w:type="dxa"/>
            <w:noWrap/>
          </w:tcPr>
          <w:p w14:paraId="1BC67117" w14:textId="2FF655BE" w:rsidR="006D4A2D" w:rsidRPr="0066509B" w:rsidRDefault="006D4A2D" w:rsidP="006D4A2D">
            <w:pPr>
              <w:spacing w:before="0" w:after="0" w:line="276" w:lineRule="auto"/>
              <w:rPr>
                <w:rFonts w:ascii="Times New Roman" w:hAnsi="Times New Roman"/>
                <w:sz w:val="22"/>
              </w:rPr>
            </w:pPr>
            <w:r>
              <w:rPr>
                <w:rFonts w:ascii="Times New Roman" w:hAnsi="Times New Roman"/>
                <w:sz w:val="22"/>
              </w:rPr>
              <w:t>980</w:t>
            </w:r>
          </w:p>
        </w:tc>
        <w:tc>
          <w:tcPr>
            <w:tcW w:w="1110" w:type="dxa"/>
            <w:noWrap/>
          </w:tcPr>
          <w:p w14:paraId="26ED3BD3" w14:textId="184436DD" w:rsidR="006D4A2D" w:rsidRPr="0066509B" w:rsidRDefault="006D4A2D" w:rsidP="006D4A2D">
            <w:pPr>
              <w:spacing w:before="0" w:after="0" w:line="276" w:lineRule="auto"/>
              <w:rPr>
                <w:rFonts w:ascii="Times New Roman" w:hAnsi="Times New Roman"/>
                <w:sz w:val="22"/>
              </w:rPr>
            </w:pPr>
            <w:r>
              <w:rPr>
                <w:rFonts w:ascii="Times New Roman" w:hAnsi="Times New Roman"/>
                <w:sz w:val="22"/>
              </w:rPr>
              <w:t>150</w:t>
            </w:r>
          </w:p>
        </w:tc>
      </w:tr>
    </w:tbl>
    <w:p w14:paraId="7E77E63A" w14:textId="106FD9C1" w:rsidR="00686D17" w:rsidRPr="00A13E1E" w:rsidRDefault="002772F9" w:rsidP="00EF34C4">
      <w:pPr>
        <w:spacing w:before="0" w:after="0" w:line="276" w:lineRule="auto"/>
        <w:rPr>
          <w:rFonts w:ascii="Times New Roman" w:hAnsi="Times New Roman"/>
          <w:b/>
        </w:rPr>
      </w:pPr>
      <w:bookmarkStart w:id="11" w:name="_Toc425945022"/>
      <w:r>
        <w:rPr>
          <w:rFonts w:ascii="Times New Roman" w:hAnsi="Times New Roman"/>
          <w:b/>
        </w:rPr>
        <w:lastRenderedPageBreak/>
        <w:t>1.3.5</w:t>
      </w:r>
      <w:r w:rsidR="00686D17" w:rsidRPr="00A13E1E">
        <w:rPr>
          <w:rFonts w:ascii="Times New Roman" w:hAnsi="Times New Roman"/>
          <w:b/>
        </w:rPr>
        <w:t>.10. Entegre Contalı Ø800 – Ø1000 Arası Muayene Bacası Taban Elemanı Geçiş Kapakları</w:t>
      </w:r>
      <w:bookmarkEnd w:id="11"/>
    </w:p>
    <w:p w14:paraId="58C8469D" w14:textId="5D1DA71E" w:rsidR="00686D17" w:rsidRPr="00A13E1E" w:rsidRDefault="00686D17" w:rsidP="00EF34C4">
      <w:pPr>
        <w:spacing w:before="0" w:after="0" w:line="276" w:lineRule="auto"/>
        <w:rPr>
          <w:rFonts w:ascii="Times New Roman" w:hAnsi="Times New Roman"/>
        </w:rPr>
      </w:pPr>
      <w:r w:rsidRPr="00A13E1E">
        <w:rPr>
          <w:rFonts w:ascii="Times New Roman" w:hAnsi="Times New Roman"/>
        </w:rPr>
        <w:t>Entegre contalı Ø800 – Ø1000 arası muayene bacası taban e</w:t>
      </w:r>
      <w:r>
        <w:rPr>
          <w:rFonts w:ascii="Times New Roman" w:hAnsi="Times New Roman"/>
        </w:rPr>
        <w:t>lemanı geçiş kapakları Şekil 1.10’da</w:t>
      </w:r>
      <w:r w:rsidRPr="00A13E1E">
        <w:rPr>
          <w:rFonts w:ascii="Times New Roman" w:hAnsi="Times New Roman"/>
        </w:rPr>
        <w:t>, bu eleman</w:t>
      </w:r>
      <w:r>
        <w:rPr>
          <w:rFonts w:ascii="Times New Roman" w:hAnsi="Times New Roman"/>
        </w:rPr>
        <w:t>ların boyutları ise Çizelge 1.1</w:t>
      </w:r>
      <w:r w:rsidR="006D4A2D">
        <w:rPr>
          <w:rFonts w:ascii="Times New Roman" w:hAnsi="Times New Roman"/>
        </w:rPr>
        <w:t>2</w:t>
      </w:r>
      <w:r w:rsidRPr="00A13E1E">
        <w:rPr>
          <w:rFonts w:ascii="Times New Roman" w:hAnsi="Times New Roman"/>
        </w:rPr>
        <w:t>’de verilmiştir.</w:t>
      </w:r>
    </w:p>
    <w:tbl>
      <w:tblPr>
        <w:tblW w:w="0" w:type="auto"/>
        <w:jc w:val="center"/>
        <w:tblLook w:val="00A0" w:firstRow="1" w:lastRow="0" w:firstColumn="1" w:lastColumn="0" w:noHBand="0" w:noVBand="0"/>
      </w:tblPr>
      <w:tblGrid>
        <w:gridCol w:w="3313"/>
        <w:gridCol w:w="2919"/>
        <w:gridCol w:w="3069"/>
      </w:tblGrid>
      <w:tr w:rsidR="00686D17" w:rsidRPr="0066509B" w14:paraId="55E3E336" w14:textId="77777777" w:rsidTr="004E53F8">
        <w:trPr>
          <w:jc w:val="center"/>
        </w:trPr>
        <w:tc>
          <w:tcPr>
            <w:tcW w:w="3313" w:type="dxa"/>
            <w:vAlign w:val="center"/>
          </w:tcPr>
          <w:p w14:paraId="1649E581" w14:textId="5290BE0C" w:rsidR="00686D17" w:rsidRPr="0066509B" w:rsidRDefault="00686D17" w:rsidP="00EF34C4">
            <w:pPr>
              <w:spacing w:line="276" w:lineRule="auto"/>
              <w:rPr>
                <w:rFonts w:ascii="Times New Roman" w:hAnsi="Times New Roman"/>
              </w:rPr>
            </w:pPr>
            <w:r>
              <w:rPr>
                <w:rFonts w:ascii="Times New Roman" w:hAnsi="Times New Roman"/>
                <w:noProof/>
                <w:lang w:eastAsia="tr-TR"/>
              </w:rPr>
              <w:drawing>
                <wp:inline distT="0" distB="0" distL="0" distR="0" wp14:anchorId="1E65AD7F" wp14:editId="3BBCBC4E">
                  <wp:extent cx="1962150" cy="1666875"/>
                  <wp:effectExtent l="0" t="0" r="0" b="9525"/>
                  <wp:docPr id="455" name="Resim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6"/>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962150" cy="1666875"/>
                          </a:xfrm>
                          <a:prstGeom prst="rect">
                            <a:avLst/>
                          </a:prstGeom>
                          <a:noFill/>
                          <a:ln>
                            <a:noFill/>
                          </a:ln>
                        </pic:spPr>
                      </pic:pic>
                    </a:graphicData>
                  </a:graphic>
                </wp:inline>
              </w:drawing>
            </w:r>
          </w:p>
        </w:tc>
        <w:tc>
          <w:tcPr>
            <w:tcW w:w="2919" w:type="dxa"/>
            <w:vAlign w:val="center"/>
          </w:tcPr>
          <w:p w14:paraId="2BF651FE" w14:textId="1CB6A272" w:rsidR="00686D17" w:rsidRPr="0066509B" w:rsidRDefault="00686D17" w:rsidP="00EF34C4">
            <w:pPr>
              <w:spacing w:line="276" w:lineRule="auto"/>
              <w:rPr>
                <w:rFonts w:ascii="Times New Roman" w:hAnsi="Times New Roman"/>
              </w:rPr>
            </w:pPr>
            <w:r>
              <w:rPr>
                <w:rFonts w:ascii="Times New Roman" w:hAnsi="Times New Roman"/>
                <w:noProof/>
                <w:lang w:eastAsia="tr-TR"/>
              </w:rPr>
              <w:drawing>
                <wp:inline distT="0" distB="0" distL="0" distR="0" wp14:anchorId="3DBDAE03" wp14:editId="3C9E3727">
                  <wp:extent cx="1704975" cy="2009775"/>
                  <wp:effectExtent l="0" t="0" r="9525" b="9525"/>
                  <wp:docPr id="454" name="Resim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704975" cy="2009775"/>
                          </a:xfrm>
                          <a:prstGeom prst="rect">
                            <a:avLst/>
                          </a:prstGeom>
                          <a:noFill/>
                          <a:ln>
                            <a:noFill/>
                          </a:ln>
                        </pic:spPr>
                      </pic:pic>
                    </a:graphicData>
                  </a:graphic>
                </wp:inline>
              </w:drawing>
            </w:r>
          </w:p>
        </w:tc>
        <w:tc>
          <w:tcPr>
            <w:tcW w:w="3069" w:type="dxa"/>
          </w:tcPr>
          <w:p w14:paraId="23B445BB" w14:textId="7CFA8A3E" w:rsidR="00686D17" w:rsidRPr="0066509B" w:rsidRDefault="00686D17" w:rsidP="00EF34C4">
            <w:pPr>
              <w:spacing w:line="276" w:lineRule="auto"/>
              <w:rPr>
                <w:rFonts w:ascii="Times New Roman" w:hAnsi="Times New Roman"/>
              </w:rPr>
            </w:pPr>
            <w:r>
              <w:rPr>
                <w:rFonts w:ascii="Times New Roman" w:hAnsi="Times New Roman"/>
                <w:noProof/>
                <w:lang w:eastAsia="tr-TR"/>
              </w:rPr>
              <w:drawing>
                <wp:inline distT="0" distB="0" distL="0" distR="0" wp14:anchorId="30C990DE" wp14:editId="05AA9A9F">
                  <wp:extent cx="1790700" cy="1704975"/>
                  <wp:effectExtent l="0" t="0" r="0" b="9525"/>
                  <wp:docPr id="453" name="Resim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790700" cy="1704975"/>
                          </a:xfrm>
                          <a:prstGeom prst="rect">
                            <a:avLst/>
                          </a:prstGeom>
                          <a:noFill/>
                          <a:ln>
                            <a:noFill/>
                          </a:ln>
                        </pic:spPr>
                      </pic:pic>
                    </a:graphicData>
                  </a:graphic>
                </wp:inline>
              </w:drawing>
            </w:r>
          </w:p>
        </w:tc>
      </w:tr>
    </w:tbl>
    <w:p w14:paraId="22906503" w14:textId="2E136E4C" w:rsidR="00686D17" w:rsidRPr="00A13E1E" w:rsidRDefault="00686D17" w:rsidP="00EF34C4">
      <w:pPr>
        <w:spacing w:line="276" w:lineRule="auto"/>
        <w:jc w:val="center"/>
        <w:rPr>
          <w:rFonts w:ascii="Times New Roman" w:hAnsi="Times New Roman"/>
        </w:rPr>
      </w:pPr>
      <w:r>
        <w:rPr>
          <w:rFonts w:ascii="Times New Roman" w:hAnsi="Times New Roman"/>
          <w:b/>
        </w:rPr>
        <w:t>Şekil 1.10</w:t>
      </w:r>
      <w:r w:rsidRPr="00A13E1E">
        <w:rPr>
          <w:rFonts w:ascii="Times New Roman" w:hAnsi="Times New Roman"/>
          <w:b/>
        </w:rPr>
        <w:t>.</w:t>
      </w:r>
      <w:r w:rsidRPr="00A13E1E">
        <w:rPr>
          <w:rFonts w:ascii="Times New Roman" w:hAnsi="Times New Roman"/>
        </w:rPr>
        <w:t xml:space="preserve"> Entegre contalı Ø800 – Ø1000 arası muayene bacası taban elemanı geçiş kapakları</w:t>
      </w:r>
    </w:p>
    <w:p w14:paraId="187FE821" w14:textId="77777777" w:rsidR="00686D17" w:rsidRPr="00A13E1E" w:rsidRDefault="00686D17" w:rsidP="00EF34C4">
      <w:pPr>
        <w:spacing w:line="276" w:lineRule="auto"/>
        <w:jc w:val="center"/>
        <w:rPr>
          <w:rFonts w:ascii="Times New Roman" w:hAnsi="Times New Roman"/>
        </w:rPr>
      </w:pPr>
    </w:p>
    <w:p w14:paraId="7DF8EAC3" w14:textId="2097331D" w:rsidR="00686D17" w:rsidRPr="00A13E1E" w:rsidRDefault="00686D17" w:rsidP="00EF34C4">
      <w:pPr>
        <w:spacing w:line="276" w:lineRule="auto"/>
        <w:jc w:val="center"/>
        <w:rPr>
          <w:rFonts w:ascii="Times New Roman" w:hAnsi="Times New Roman"/>
        </w:rPr>
      </w:pPr>
      <w:r>
        <w:rPr>
          <w:rFonts w:ascii="Times New Roman" w:hAnsi="Times New Roman"/>
          <w:b/>
        </w:rPr>
        <w:t>Çizelge 1.1</w:t>
      </w:r>
      <w:r w:rsidR="006D4A2D">
        <w:rPr>
          <w:rFonts w:ascii="Times New Roman" w:hAnsi="Times New Roman"/>
          <w:b/>
        </w:rPr>
        <w:t>2</w:t>
      </w:r>
      <w:r w:rsidRPr="00A13E1E">
        <w:rPr>
          <w:rFonts w:ascii="Times New Roman" w:hAnsi="Times New Roman"/>
          <w:b/>
        </w:rPr>
        <w:t>.</w:t>
      </w:r>
      <w:r w:rsidRPr="00A13E1E">
        <w:rPr>
          <w:rFonts w:ascii="Times New Roman" w:hAnsi="Times New Roman"/>
        </w:rPr>
        <w:t xml:space="preserve"> Entegre contalı Ø800 – Ø1000 arası muayene bacası taban elemanı geçiş kapaklarının boyutları</w:t>
      </w:r>
    </w:p>
    <w:tbl>
      <w:tblPr>
        <w:tblW w:w="4852" w:type="dxa"/>
        <w:jc w:val="center"/>
        <w:tblBorders>
          <w:top w:val="single" w:sz="8" w:space="0" w:color="000000"/>
          <w:bottom w:val="single" w:sz="8" w:space="0" w:color="000000"/>
        </w:tblBorders>
        <w:tblLook w:val="00A0" w:firstRow="1" w:lastRow="0" w:firstColumn="1" w:lastColumn="0" w:noHBand="0" w:noVBand="0"/>
      </w:tblPr>
      <w:tblGrid>
        <w:gridCol w:w="917"/>
        <w:gridCol w:w="750"/>
        <w:gridCol w:w="750"/>
        <w:gridCol w:w="905"/>
        <w:gridCol w:w="1530"/>
      </w:tblGrid>
      <w:tr w:rsidR="00686D17" w:rsidRPr="0066509B" w14:paraId="216D5B9B" w14:textId="77777777" w:rsidTr="004E53F8">
        <w:trPr>
          <w:trHeight w:val="330"/>
          <w:jc w:val="center"/>
        </w:trPr>
        <w:tc>
          <w:tcPr>
            <w:tcW w:w="917" w:type="dxa"/>
            <w:tcBorders>
              <w:top w:val="single" w:sz="8" w:space="0" w:color="000000"/>
              <w:left w:val="nil"/>
              <w:bottom w:val="single" w:sz="8" w:space="0" w:color="000000"/>
              <w:right w:val="nil"/>
            </w:tcBorders>
            <w:vAlign w:val="center"/>
          </w:tcPr>
          <w:p w14:paraId="5153448F" w14:textId="77777777" w:rsidR="00686D17" w:rsidRPr="0066509B" w:rsidRDefault="00686D17" w:rsidP="00EF34C4">
            <w:pPr>
              <w:spacing w:before="0" w:after="0" w:line="276" w:lineRule="auto"/>
              <w:jc w:val="center"/>
              <w:rPr>
                <w:rFonts w:ascii="Times New Roman" w:hAnsi="Times New Roman"/>
                <w:b/>
                <w:bCs/>
                <w:sz w:val="20"/>
                <w:szCs w:val="20"/>
              </w:rPr>
            </w:pPr>
            <w:r w:rsidRPr="0066509B">
              <w:rPr>
                <w:rFonts w:ascii="Times New Roman" w:hAnsi="Times New Roman"/>
                <w:b/>
                <w:bCs/>
                <w:sz w:val="20"/>
                <w:szCs w:val="20"/>
              </w:rPr>
              <w:t>Çap, D</w:t>
            </w:r>
          </w:p>
        </w:tc>
        <w:tc>
          <w:tcPr>
            <w:tcW w:w="750" w:type="dxa"/>
            <w:tcBorders>
              <w:top w:val="single" w:sz="8" w:space="0" w:color="000000"/>
              <w:left w:val="nil"/>
              <w:bottom w:val="single" w:sz="8" w:space="0" w:color="000000"/>
              <w:right w:val="nil"/>
            </w:tcBorders>
            <w:vAlign w:val="center"/>
          </w:tcPr>
          <w:p w14:paraId="0279F63F" w14:textId="77777777" w:rsidR="00686D17" w:rsidRPr="0066509B" w:rsidRDefault="00686D17" w:rsidP="00EF34C4">
            <w:pPr>
              <w:spacing w:before="0" w:after="0" w:line="276" w:lineRule="auto"/>
              <w:jc w:val="center"/>
              <w:rPr>
                <w:rFonts w:ascii="Times New Roman" w:hAnsi="Times New Roman"/>
                <w:b/>
                <w:bCs/>
                <w:sz w:val="20"/>
                <w:szCs w:val="20"/>
              </w:rPr>
            </w:pPr>
            <w:r w:rsidRPr="0066509B">
              <w:rPr>
                <w:rFonts w:ascii="Times New Roman" w:hAnsi="Times New Roman"/>
                <w:b/>
                <w:bCs/>
                <w:sz w:val="20"/>
                <w:szCs w:val="20"/>
              </w:rPr>
              <w:t>L1</w:t>
            </w:r>
          </w:p>
        </w:tc>
        <w:tc>
          <w:tcPr>
            <w:tcW w:w="750" w:type="dxa"/>
            <w:tcBorders>
              <w:top w:val="single" w:sz="8" w:space="0" w:color="000000"/>
              <w:left w:val="nil"/>
              <w:bottom w:val="single" w:sz="8" w:space="0" w:color="000000"/>
              <w:right w:val="nil"/>
            </w:tcBorders>
            <w:vAlign w:val="center"/>
          </w:tcPr>
          <w:p w14:paraId="1BE88FA1" w14:textId="77777777" w:rsidR="00686D17" w:rsidRPr="0066509B" w:rsidRDefault="00686D17" w:rsidP="00EF34C4">
            <w:pPr>
              <w:spacing w:before="0" w:after="0" w:line="276" w:lineRule="auto"/>
              <w:jc w:val="center"/>
              <w:rPr>
                <w:rFonts w:ascii="Times New Roman" w:hAnsi="Times New Roman"/>
                <w:b/>
                <w:bCs/>
                <w:sz w:val="20"/>
                <w:szCs w:val="20"/>
              </w:rPr>
            </w:pPr>
            <w:r w:rsidRPr="0066509B">
              <w:rPr>
                <w:rFonts w:ascii="Times New Roman" w:hAnsi="Times New Roman"/>
                <w:b/>
                <w:bCs/>
                <w:sz w:val="20"/>
                <w:szCs w:val="20"/>
              </w:rPr>
              <w:t>L2</w:t>
            </w:r>
          </w:p>
        </w:tc>
        <w:tc>
          <w:tcPr>
            <w:tcW w:w="905" w:type="dxa"/>
            <w:tcBorders>
              <w:top w:val="single" w:sz="8" w:space="0" w:color="000000"/>
              <w:left w:val="nil"/>
              <w:bottom w:val="single" w:sz="8" w:space="0" w:color="000000"/>
              <w:right w:val="nil"/>
            </w:tcBorders>
            <w:vAlign w:val="center"/>
          </w:tcPr>
          <w:p w14:paraId="43DAC492" w14:textId="77777777" w:rsidR="00686D17" w:rsidRPr="0066509B" w:rsidRDefault="00686D17" w:rsidP="00EF34C4">
            <w:pPr>
              <w:spacing w:before="0" w:after="0" w:line="276" w:lineRule="auto"/>
              <w:jc w:val="center"/>
              <w:rPr>
                <w:rFonts w:ascii="Times New Roman" w:hAnsi="Times New Roman"/>
                <w:b/>
                <w:bCs/>
                <w:sz w:val="20"/>
                <w:szCs w:val="20"/>
              </w:rPr>
            </w:pPr>
            <w:r w:rsidRPr="0066509B">
              <w:rPr>
                <w:rFonts w:ascii="Times New Roman" w:hAnsi="Times New Roman"/>
                <w:b/>
                <w:bCs/>
                <w:sz w:val="20"/>
                <w:szCs w:val="20"/>
              </w:rPr>
              <w:t>Boy, H</w:t>
            </w:r>
          </w:p>
        </w:tc>
        <w:tc>
          <w:tcPr>
            <w:tcW w:w="1530" w:type="dxa"/>
            <w:tcBorders>
              <w:top w:val="single" w:sz="8" w:space="0" w:color="000000"/>
              <w:left w:val="nil"/>
              <w:bottom w:val="single" w:sz="8" w:space="0" w:color="000000"/>
              <w:right w:val="nil"/>
            </w:tcBorders>
            <w:vAlign w:val="center"/>
          </w:tcPr>
          <w:p w14:paraId="3AB3DE8B" w14:textId="77777777" w:rsidR="00686D17" w:rsidRPr="0066509B" w:rsidRDefault="00686D17" w:rsidP="00EF34C4">
            <w:pPr>
              <w:spacing w:before="0" w:after="0" w:line="276" w:lineRule="auto"/>
              <w:jc w:val="center"/>
              <w:rPr>
                <w:rFonts w:ascii="Times New Roman" w:hAnsi="Times New Roman"/>
                <w:b/>
                <w:bCs/>
                <w:sz w:val="20"/>
                <w:szCs w:val="20"/>
              </w:rPr>
            </w:pPr>
            <w:r w:rsidRPr="0066509B">
              <w:rPr>
                <w:rFonts w:ascii="Times New Roman" w:hAnsi="Times New Roman"/>
                <w:b/>
                <w:bCs/>
                <w:sz w:val="20"/>
                <w:szCs w:val="20"/>
              </w:rPr>
              <w:t>Et Kalınlığı, S</w:t>
            </w:r>
          </w:p>
        </w:tc>
      </w:tr>
      <w:tr w:rsidR="00686D17" w:rsidRPr="0066509B" w14:paraId="3F90F3A0" w14:textId="77777777" w:rsidTr="004E53F8">
        <w:trPr>
          <w:trHeight w:val="330"/>
          <w:jc w:val="center"/>
        </w:trPr>
        <w:tc>
          <w:tcPr>
            <w:tcW w:w="917" w:type="dxa"/>
            <w:tcBorders>
              <w:left w:val="nil"/>
              <w:right w:val="nil"/>
            </w:tcBorders>
            <w:shd w:val="clear" w:color="auto" w:fill="C0C0C0"/>
            <w:vAlign w:val="center"/>
          </w:tcPr>
          <w:p w14:paraId="7B600C5E" w14:textId="77777777" w:rsidR="00686D17" w:rsidRPr="0066509B" w:rsidRDefault="00686D17" w:rsidP="00EF34C4">
            <w:pPr>
              <w:spacing w:before="0" w:after="0" w:line="276" w:lineRule="auto"/>
              <w:jc w:val="center"/>
              <w:rPr>
                <w:rFonts w:ascii="Times New Roman" w:hAnsi="Times New Roman"/>
                <w:b/>
                <w:bCs/>
                <w:sz w:val="20"/>
                <w:szCs w:val="20"/>
              </w:rPr>
            </w:pPr>
            <w:r w:rsidRPr="0066509B">
              <w:rPr>
                <w:rFonts w:ascii="Times New Roman" w:hAnsi="Times New Roman"/>
                <w:bCs/>
                <w:sz w:val="20"/>
                <w:szCs w:val="20"/>
              </w:rPr>
              <w:t>(mm)</w:t>
            </w:r>
          </w:p>
        </w:tc>
        <w:tc>
          <w:tcPr>
            <w:tcW w:w="750" w:type="dxa"/>
            <w:tcBorders>
              <w:left w:val="nil"/>
              <w:right w:val="nil"/>
            </w:tcBorders>
            <w:shd w:val="clear" w:color="auto" w:fill="C0C0C0"/>
            <w:vAlign w:val="center"/>
          </w:tcPr>
          <w:p w14:paraId="2EC761CB" w14:textId="77777777" w:rsidR="00686D17" w:rsidRPr="0066509B" w:rsidRDefault="00686D17" w:rsidP="00EF34C4">
            <w:pPr>
              <w:spacing w:before="0" w:after="0" w:line="276" w:lineRule="auto"/>
              <w:jc w:val="center"/>
              <w:rPr>
                <w:rFonts w:ascii="Times New Roman" w:hAnsi="Times New Roman"/>
                <w:sz w:val="20"/>
                <w:szCs w:val="20"/>
              </w:rPr>
            </w:pPr>
            <w:r w:rsidRPr="0066509B">
              <w:rPr>
                <w:rFonts w:ascii="Times New Roman" w:hAnsi="Times New Roman"/>
                <w:sz w:val="20"/>
                <w:szCs w:val="20"/>
              </w:rPr>
              <w:t>(mm)</w:t>
            </w:r>
          </w:p>
        </w:tc>
        <w:tc>
          <w:tcPr>
            <w:tcW w:w="750" w:type="dxa"/>
            <w:tcBorders>
              <w:left w:val="nil"/>
              <w:right w:val="nil"/>
            </w:tcBorders>
            <w:shd w:val="clear" w:color="auto" w:fill="C0C0C0"/>
            <w:vAlign w:val="center"/>
          </w:tcPr>
          <w:p w14:paraId="31FF74F3" w14:textId="77777777" w:rsidR="00686D17" w:rsidRPr="0066509B" w:rsidRDefault="00686D17" w:rsidP="00EF34C4">
            <w:pPr>
              <w:spacing w:before="0" w:after="0" w:line="276" w:lineRule="auto"/>
              <w:jc w:val="center"/>
              <w:rPr>
                <w:rFonts w:ascii="Times New Roman" w:hAnsi="Times New Roman"/>
                <w:sz w:val="20"/>
                <w:szCs w:val="20"/>
              </w:rPr>
            </w:pPr>
            <w:r w:rsidRPr="0066509B">
              <w:rPr>
                <w:rFonts w:ascii="Times New Roman" w:hAnsi="Times New Roman"/>
                <w:sz w:val="20"/>
                <w:szCs w:val="20"/>
              </w:rPr>
              <w:t>(mm)</w:t>
            </w:r>
          </w:p>
        </w:tc>
        <w:tc>
          <w:tcPr>
            <w:tcW w:w="905" w:type="dxa"/>
            <w:tcBorders>
              <w:left w:val="nil"/>
              <w:right w:val="nil"/>
            </w:tcBorders>
            <w:shd w:val="clear" w:color="auto" w:fill="C0C0C0"/>
            <w:vAlign w:val="center"/>
          </w:tcPr>
          <w:p w14:paraId="30365DB4" w14:textId="77777777" w:rsidR="00686D17" w:rsidRPr="0066509B" w:rsidRDefault="00686D17" w:rsidP="00EF34C4">
            <w:pPr>
              <w:spacing w:before="0" w:after="0" w:line="276" w:lineRule="auto"/>
              <w:jc w:val="center"/>
              <w:rPr>
                <w:rFonts w:ascii="Times New Roman" w:hAnsi="Times New Roman"/>
                <w:sz w:val="20"/>
                <w:szCs w:val="20"/>
              </w:rPr>
            </w:pPr>
            <w:r w:rsidRPr="0066509B">
              <w:rPr>
                <w:rFonts w:ascii="Times New Roman" w:hAnsi="Times New Roman"/>
                <w:sz w:val="20"/>
                <w:szCs w:val="20"/>
              </w:rPr>
              <w:t>(mm)</w:t>
            </w:r>
          </w:p>
        </w:tc>
        <w:tc>
          <w:tcPr>
            <w:tcW w:w="1530" w:type="dxa"/>
            <w:tcBorders>
              <w:left w:val="nil"/>
              <w:right w:val="nil"/>
            </w:tcBorders>
            <w:shd w:val="clear" w:color="auto" w:fill="C0C0C0"/>
            <w:vAlign w:val="center"/>
          </w:tcPr>
          <w:p w14:paraId="30B58A8C" w14:textId="77777777" w:rsidR="00686D17" w:rsidRPr="0066509B" w:rsidRDefault="00686D17" w:rsidP="00EF34C4">
            <w:pPr>
              <w:spacing w:before="0" w:after="0" w:line="276" w:lineRule="auto"/>
              <w:jc w:val="center"/>
              <w:rPr>
                <w:rFonts w:ascii="Times New Roman" w:hAnsi="Times New Roman"/>
                <w:sz w:val="20"/>
                <w:szCs w:val="20"/>
              </w:rPr>
            </w:pPr>
            <w:r w:rsidRPr="0066509B">
              <w:rPr>
                <w:rFonts w:ascii="Times New Roman" w:hAnsi="Times New Roman"/>
                <w:sz w:val="20"/>
                <w:szCs w:val="20"/>
              </w:rPr>
              <w:t>(mm)</w:t>
            </w:r>
          </w:p>
        </w:tc>
      </w:tr>
      <w:tr w:rsidR="00686D17" w:rsidRPr="0066509B" w14:paraId="4218C965" w14:textId="77777777" w:rsidTr="004E53F8">
        <w:trPr>
          <w:trHeight w:val="255"/>
          <w:jc w:val="center"/>
        </w:trPr>
        <w:tc>
          <w:tcPr>
            <w:tcW w:w="917" w:type="dxa"/>
            <w:vAlign w:val="center"/>
          </w:tcPr>
          <w:p w14:paraId="36DF2801" w14:textId="77777777" w:rsidR="00686D17" w:rsidRPr="0066509B" w:rsidRDefault="00686D17" w:rsidP="00EF34C4">
            <w:pPr>
              <w:spacing w:before="0" w:after="0" w:line="276" w:lineRule="auto"/>
              <w:jc w:val="center"/>
              <w:rPr>
                <w:rFonts w:ascii="Times New Roman" w:hAnsi="Times New Roman"/>
                <w:b/>
                <w:bCs/>
                <w:sz w:val="20"/>
                <w:szCs w:val="20"/>
              </w:rPr>
            </w:pPr>
            <w:r w:rsidRPr="0066509B">
              <w:rPr>
                <w:rFonts w:ascii="Times New Roman" w:hAnsi="Times New Roman"/>
                <w:bCs/>
                <w:sz w:val="20"/>
                <w:szCs w:val="20"/>
              </w:rPr>
              <w:t>800</w:t>
            </w:r>
          </w:p>
        </w:tc>
        <w:tc>
          <w:tcPr>
            <w:tcW w:w="750" w:type="dxa"/>
            <w:vAlign w:val="center"/>
          </w:tcPr>
          <w:p w14:paraId="2A0E70E7" w14:textId="77777777" w:rsidR="00686D17" w:rsidRPr="0066509B" w:rsidRDefault="00686D17" w:rsidP="00EF34C4">
            <w:pPr>
              <w:spacing w:before="0" w:after="0" w:line="276" w:lineRule="auto"/>
              <w:jc w:val="center"/>
              <w:rPr>
                <w:rFonts w:ascii="Times New Roman" w:hAnsi="Times New Roman"/>
                <w:sz w:val="20"/>
                <w:szCs w:val="20"/>
              </w:rPr>
            </w:pPr>
            <w:r w:rsidRPr="0066509B">
              <w:rPr>
                <w:rFonts w:ascii="Times New Roman" w:hAnsi="Times New Roman"/>
                <w:sz w:val="20"/>
                <w:szCs w:val="20"/>
              </w:rPr>
              <w:t>1500</w:t>
            </w:r>
          </w:p>
        </w:tc>
        <w:tc>
          <w:tcPr>
            <w:tcW w:w="750" w:type="dxa"/>
            <w:noWrap/>
            <w:vAlign w:val="center"/>
          </w:tcPr>
          <w:p w14:paraId="070E0CC9" w14:textId="77777777" w:rsidR="00686D17" w:rsidRPr="0066509B" w:rsidRDefault="00686D17" w:rsidP="00EF34C4">
            <w:pPr>
              <w:spacing w:before="0" w:after="0" w:line="276" w:lineRule="auto"/>
              <w:jc w:val="center"/>
              <w:rPr>
                <w:rFonts w:ascii="Times New Roman" w:hAnsi="Times New Roman"/>
                <w:sz w:val="20"/>
                <w:szCs w:val="20"/>
              </w:rPr>
            </w:pPr>
            <w:r w:rsidRPr="0066509B">
              <w:rPr>
                <w:rFonts w:ascii="Times New Roman" w:hAnsi="Times New Roman"/>
                <w:sz w:val="20"/>
                <w:szCs w:val="20"/>
              </w:rPr>
              <w:t>1500</w:t>
            </w:r>
          </w:p>
        </w:tc>
        <w:tc>
          <w:tcPr>
            <w:tcW w:w="905" w:type="dxa"/>
            <w:noWrap/>
            <w:vAlign w:val="center"/>
          </w:tcPr>
          <w:p w14:paraId="410D3DB5" w14:textId="77777777" w:rsidR="00686D17" w:rsidRPr="0066509B" w:rsidRDefault="00686D17" w:rsidP="00EF34C4">
            <w:pPr>
              <w:spacing w:before="0" w:after="0" w:line="276" w:lineRule="auto"/>
              <w:jc w:val="center"/>
              <w:rPr>
                <w:rFonts w:ascii="Times New Roman" w:hAnsi="Times New Roman"/>
                <w:sz w:val="20"/>
                <w:szCs w:val="20"/>
              </w:rPr>
            </w:pPr>
            <w:r w:rsidRPr="0066509B">
              <w:rPr>
                <w:rFonts w:ascii="Times New Roman" w:hAnsi="Times New Roman"/>
                <w:sz w:val="20"/>
                <w:szCs w:val="20"/>
              </w:rPr>
              <w:t>192</w:t>
            </w:r>
          </w:p>
        </w:tc>
        <w:tc>
          <w:tcPr>
            <w:tcW w:w="1530" w:type="dxa"/>
            <w:noWrap/>
            <w:vAlign w:val="center"/>
          </w:tcPr>
          <w:p w14:paraId="3405158E" w14:textId="77777777" w:rsidR="00686D17" w:rsidRPr="0066509B" w:rsidRDefault="00686D17" w:rsidP="00EF34C4">
            <w:pPr>
              <w:spacing w:before="0" w:after="0" w:line="276" w:lineRule="auto"/>
              <w:jc w:val="center"/>
              <w:rPr>
                <w:rFonts w:ascii="Times New Roman" w:hAnsi="Times New Roman"/>
                <w:sz w:val="20"/>
                <w:szCs w:val="20"/>
              </w:rPr>
            </w:pPr>
            <w:r w:rsidRPr="0066509B">
              <w:rPr>
                <w:rFonts w:ascii="Times New Roman" w:hAnsi="Times New Roman"/>
                <w:sz w:val="20"/>
                <w:szCs w:val="20"/>
              </w:rPr>
              <w:t>150</w:t>
            </w:r>
          </w:p>
        </w:tc>
      </w:tr>
      <w:tr w:rsidR="00686D17" w:rsidRPr="0066509B" w14:paraId="53616341" w14:textId="77777777" w:rsidTr="004E53F8">
        <w:trPr>
          <w:trHeight w:val="300"/>
          <w:jc w:val="center"/>
        </w:trPr>
        <w:tc>
          <w:tcPr>
            <w:tcW w:w="917" w:type="dxa"/>
            <w:tcBorders>
              <w:left w:val="nil"/>
              <w:bottom w:val="single" w:sz="8" w:space="0" w:color="000000"/>
              <w:right w:val="nil"/>
            </w:tcBorders>
            <w:shd w:val="clear" w:color="auto" w:fill="C0C0C0"/>
            <w:vAlign w:val="center"/>
          </w:tcPr>
          <w:p w14:paraId="4BF2F53E" w14:textId="77777777" w:rsidR="00686D17" w:rsidRPr="0066509B" w:rsidRDefault="00686D17" w:rsidP="00EF34C4">
            <w:pPr>
              <w:spacing w:before="0" w:after="0" w:line="276" w:lineRule="auto"/>
              <w:jc w:val="center"/>
              <w:rPr>
                <w:rFonts w:ascii="Times New Roman" w:hAnsi="Times New Roman"/>
                <w:b/>
                <w:bCs/>
                <w:sz w:val="20"/>
                <w:szCs w:val="20"/>
              </w:rPr>
            </w:pPr>
            <w:r w:rsidRPr="0066509B">
              <w:rPr>
                <w:rFonts w:ascii="Times New Roman" w:hAnsi="Times New Roman"/>
                <w:bCs/>
                <w:sz w:val="20"/>
                <w:szCs w:val="20"/>
              </w:rPr>
              <w:t>1000</w:t>
            </w:r>
          </w:p>
        </w:tc>
        <w:tc>
          <w:tcPr>
            <w:tcW w:w="750" w:type="dxa"/>
            <w:tcBorders>
              <w:left w:val="nil"/>
              <w:bottom w:val="single" w:sz="8" w:space="0" w:color="000000"/>
              <w:right w:val="nil"/>
            </w:tcBorders>
            <w:shd w:val="clear" w:color="auto" w:fill="C0C0C0"/>
            <w:vAlign w:val="center"/>
          </w:tcPr>
          <w:p w14:paraId="42B7254A" w14:textId="77777777" w:rsidR="00686D17" w:rsidRPr="0066509B" w:rsidRDefault="00686D17" w:rsidP="00EF34C4">
            <w:pPr>
              <w:spacing w:before="0" w:after="0" w:line="276" w:lineRule="auto"/>
              <w:jc w:val="center"/>
              <w:rPr>
                <w:rFonts w:ascii="Times New Roman" w:hAnsi="Times New Roman"/>
                <w:sz w:val="20"/>
                <w:szCs w:val="20"/>
              </w:rPr>
            </w:pPr>
            <w:r w:rsidRPr="0066509B">
              <w:rPr>
                <w:rFonts w:ascii="Times New Roman" w:hAnsi="Times New Roman"/>
                <w:sz w:val="20"/>
                <w:szCs w:val="20"/>
              </w:rPr>
              <w:t>1650</w:t>
            </w:r>
          </w:p>
        </w:tc>
        <w:tc>
          <w:tcPr>
            <w:tcW w:w="750" w:type="dxa"/>
            <w:tcBorders>
              <w:left w:val="nil"/>
              <w:bottom w:val="single" w:sz="8" w:space="0" w:color="000000"/>
              <w:right w:val="nil"/>
            </w:tcBorders>
            <w:shd w:val="clear" w:color="auto" w:fill="C0C0C0"/>
            <w:noWrap/>
            <w:vAlign w:val="center"/>
          </w:tcPr>
          <w:p w14:paraId="071E5297" w14:textId="77777777" w:rsidR="00686D17" w:rsidRPr="0066509B" w:rsidRDefault="00686D17" w:rsidP="00EF34C4">
            <w:pPr>
              <w:spacing w:before="0" w:after="0" w:line="276" w:lineRule="auto"/>
              <w:jc w:val="center"/>
              <w:rPr>
                <w:rFonts w:ascii="Times New Roman" w:hAnsi="Times New Roman"/>
                <w:sz w:val="20"/>
                <w:szCs w:val="20"/>
              </w:rPr>
            </w:pPr>
            <w:r w:rsidRPr="0066509B">
              <w:rPr>
                <w:rFonts w:ascii="Times New Roman" w:hAnsi="Times New Roman"/>
                <w:sz w:val="20"/>
                <w:szCs w:val="20"/>
              </w:rPr>
              <w:t>1500</w:t>
            </w:r>
          </w:p>
        </w:tc>
        <w:tc>
          <w:tcPr>
            <w:tcW w:w="905" w:type="dxa"/>
            <w:tcBorders>
              <w:left w:val="nil"/>
              <w:bottom w:val="single" w:sz="8" w:space="0" w:color="000000"/>
              <w:right w:val="nil"/>
            </w:tcBorders>
            <w:shd w:val="clear" w:color="auto" w:fill="C0C0C0"/>
            <w:noWrap/>
            <w:vAlign w:val="center"/>
          </w:tcPr>
          <w:p w14:paraId="31532201" w14:textId="77777777" w:rsidR="00686D17" w:rsidRPr="0066509B" w:rsidRDefault="00686D17" w:rsidP="00EF34C4">
            <w:pPr>
              <w:spacing w:before="0" w:after="0" w:line="276" w:lineRule="auto"/>
              <w:jc w:val="center"/>
              <w:rPr>
                <w:rFonts w:ascii="Times New Roman" w:hAnsi="Times New Roman"/>
                <w:sz w:val="20"/>
                <w:szCs w:val="20"/>
              </w:rPr>
            </w:pPr>
            <w:r w:rsidRPr="0066509B">
              <w:rPr>
                <w:rFonts w:ascii="Times New Roman" w:hAnsi="Times New Roman"/>
                <w:sz w:val="20"/>
                <w:szCs w:val="20"/>
              </w:rPr>
              <w:t>192</w:t>
            </w:r>
          </w:p>
        </w:tc>
        <w:tc>
          <w:tcPr>
            <w:tcW w:w="1530" w:type="dxa"/>
            <w:tcBorders>
              <w:left w:val="nil"/>
              <w:bottom w:val="single" w:sz="8" w:space="0" w:color="000000"/>
              <w:right w:val="nil"/>
            </w:tcBorders>
            <w:shd w:val="clear" w:color="auto" w:fill="C0C0C0"/>
            <w:noWrap/>
            <w:vAlign w:val="center"/>
          </w:tcPr>
          <w:p w14:paraId="5D4C4E36" w14:textId="77777777" w:rsidR="00686D17" w:rsidRPr="0066509B" w:rsidRDefault="00686D17" w:rsidP="00EF34C4">
            <w:pPr>
              <w:spacing w:before="0" w:after="0" w:line="276" w:lineRule="auto"/>
              <w:jc w:val="center"/>
              <w:rPr>
                <w:rFonts w:ascii="Times New Roman" w:hAnsi="Times New Roman"/>
                <w:sz w:val="20"/>
                <w:szCs w:val="20"/>
              </w:rPr>
            </w:pPr>
            <w:r w:rsidRPr="0066509B">
              <w:rPr>
                <w:rFonts w:ascii="Times New Roman" w:hAnsi="Times New Roman"/>
                <w:sz w:val="20"/>
                <w:szCs w:val="20"/>
              </w:rPr>
              <w:t>225</w:t>
            </w:r>
          </w:p>
        </w:tc>
      </w:tr>
    </w:tbl>
    <w:p w14:paraId="5A299532" w14:textId="77777777" w:rsidR="00686D17" w:rsidRPr="00A13E1E" w:rsidRDefault="00686D17" w:rsidP="00EF34C4">
      <w:pPr>
        <w:spacing w:line="276" w:lineRule="auto"/>
        <w:rPr>
          <w:rFonts w:ascii="Times New Roman" w:hAnsi="Times New Roman"/>
        </w:rPr>
      </w:pPr>
    </w:p>
    <w:p w14:paraId="084D7E2D" w14:textId="4A054341" w:rsidR="00686D17" w:rsidRPr="00A13E1E" w:rsidRDefault="002772F9" w:rsidP="000E6EE4">
      <w:pPr>
        <w:spacing w:before="0" w:after="0" w:line="276" w:lineRule="auto"/>
        <w:rPr>
          <w:rFonts w:ascii="Times New Roman" w:hAnsi="Times New Roman"/>
          <w:b/>
        </w:rPr>
      </w:pPr>
      <w:bookmarkStart w:id="12" w:name="_Toc425945024"/>
      <w:r>
        <w:rPr>
          <w:rFonts w:ascii="Times New Roman" w:hAnsi="Times New Roman"/>
          <w:b/>
        </w:rPr>
        <w:t>1.3.5</w:t>
      </w:r>
      <w:r w:rsidR="00686D17" w:rsidRPr="00A13E1E">
        <w:rPr>
          <w:rFonts w:ascii="Times New Roman" w:hAnsi="Times New Roman"/>
          <w:b/>
        </w:rPr>
        <w:t>.11. Entegre Contalı Ø625 Muayene Bacası ve Taban Elemanları</w:t>
      </w:r>
      <w:bookmarkEnd w:id="12"/>
    </w:p>
    <w:p w14:paraId="28BED7F5" w14:textId="5DDC7EE1" w:rsidR="00686D17" w:rsidRPr="00A13E1E" w:rsidRDefault="00686D17" w:rsidP="000E6EE4">
      <w:pPr>
        <w:spacing w:before="0" w:after="0" w:line="276" w:lineRule="auto"/>
        <w:rPr>
          <w:rFonts w:ascii="Times New Roman" w:hAnsi="Times New Roman"/>
        </w:rPr>
      </w:pPr>
      <w:r w:rsidRPr="00A13E1E">
        <w:rPr>
          <w:rFonts w:ascii="Times New Roman" w:hAnsi="Times New Roman"/>
        </w:rPr>
        <w:t xml:space="preserve">Entegre contalı Ø625 muayene bacası ve taban </w:t>
      </w:r>
      <w:r>
        <w:rPr>
          <w:rFonts w:ascii="Times New Roman" w:hAnsi="Times New Roman"/>
        </w:rPr>
        <w:t>elemanına ait detaylar Şekil 1.11 ve                Şekil 1.12’de</w:t>
      </w:r>
      <w:r w:rsidRPr="00A13E1E">
        <w:rPr>
          <w:rFonts w:ascii="Times New Roman" w:hAnsi="Times New Roman"/>
        </w:rPr>
        <w:t>, bu ele</w:t>
      </w:r>
      <w:r>
        <w:rPr>
          <w:rFonts w:ascii="Times New Roman" w:hAnsi="Times New Roman"/>
        </w:rPr>
        <w:t>manın boyutları ise Çizelge 1.1</w:t>
      </w:r>
      <w:r w:rsidR="006D4A2D">
        <w:rPr>
          <w:rFonts w:ascii="Times New Roman" w:hAnsi="Times New Roman"/>
        </w:rPr>
        <w:t>3</w:t>
      </w:r>
      <w:r w:rsidRPr="00A13E1E">
        <w:rPr>
          <w:rFonts w:ascii="Times New Roman" w:hAnsi="Times New Roman"/>
        </w:rPr>
        <w:t xml:space="preserve"> ve Çizelge 1</w:t>
      </w:r>
      <w:r>
        <w:rPr>
          <w:rFonts w:ascii="Times New Roman" w:hAnsi="Times New Roman"/>
        </w:rPr>
        <w:t>.1</w:t>
      </w:r>
      <w:r w:rsidR="006D4A2D">
        <w:rPr>
          <w:rFonts w:ascii="Times New Roman" w:hAnsi="Times New Roman"/>
        </w:rPr>
        <w:t>4</w:t>
      </w:r>
      <w:r w:rsidRPr="00A13E1E">
        <w:rPr>
          <w:rFonts w:ascii="Times New Roman" w:hAnsi="Times New Roman"/>
        </w:rPr>
        <w:t>’de verilmiştir.</w:t>
      </w:r>
    </w:p>
    <w:p w14:paraId="12B7D61E" w14:textId="211B8E51" w:rsidR="00686D17" w:rsidRPr="00A13E1E" w:rsidRDefault="00686D17" w:rsidP="00EF34C4">
      <w:pPr>
        <w:spacing w:line="276" w:lineRule="auto"/>
        <w:jc w:val="center"/>
        <w:rPr>
          <w:rFonts w:ascii="Times New Roman" w:hAnsi="Times New Roman"/>
        </w:rPr>
      </w:pPr>
      <w:r>
        <w:rPr>
          <w:rFonts w:ascii="Times New Roman" w:hAnsi="Times New Roman"/>
          <w:noProof/>
          <w:lang w:eastAsia="tr-TR"/>
        </w:rPr>
        <w:drawing>
          <wp:inline distT="0" distB="0" distL="0" distR="0" wp14:anchorId="3FC75E14" wp14:editId="0F433A2D">
            <wp:extent cx="2095500" cy="2000250"/>
            <wp:effectExtent l="0" t="0" r="0" b="0"/>
            <wp:docPr id="452" name="Resim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095500" cy="2000250"/>
                    </a:xfrm>
                    <a:prstGeom prst="rect">
                      <a:avLst/>
                    </a:prstGeom>
                    <a:noFill/>
                    <a:ln>
                      <a:noFill/>
                    </a:ln>
                  </pic:spPr>
                </pic:pic>
              </a:graphicData>
            </a:graphic>
          </wp:inline>
        </w:drawing>
      </w:r>
    </w:p>
    <w:p w14:paraId="319DFE9D" w14:textId="3F349CF9" w:rsidR="00686D17" w:rsidRPr="00A13E1E" w:rsidRDefault="00686D17" w:rsidP="00EF34C4">
      <w:pPr>
        <w:spacing w:line="276" w:lineRule="auto"/>
        <w:jc w:val="center"/>
        <w:rPr>
          <w:rFonts w:ascii="Times New Roman" w:hAnsi="Times New Roman"/>
        </w:rPr>
      </w:pPr>
      <w:r>
        <w:rPr>
          <w:rFonts w:ascii="Times New Roman" w:hAnsi="Times New Roman"/>
          <w:b/>
        </w:rPr>
        <w:t>Şekil 1.11</w:t>
      </w:r>
      <w:r w:rsidRPr="00A13E1E">
        <w:rPr>
          <w:rFonts w:ascii="Times New Roman" w:hAnsi="Times New Roman"/>
          <w:b/>
        </w:rPr>
        <w:t>.</w:t>
      </w:r>
      <w:r w:rsidRPr="00A13E1E">
        <w:rPr>
          <w:rFonts w:ascii="Times New Roman" w:hAnsi="Times New Roman"/>
        </w:rPr>
        <w:t xml:space="preserve"> Entegre contalı Ø625 muayene bacası ve taban elemanı-1</w:t>
      </w:r>
    </w:p>
    <w:p w14:paraId="153D8BFA" w14:textId="77777777" w:rsidR="00686D17" w:rsidRDefault="00686D17" w:rsidP="00EF34C4">
      <w:pPr>
        <w:spacing w:line="276" w:lineRule="auto"/>
        <w:rPr>
          <w:rFonts w:ascii="Times New Roman" w:hAnsi="Times New Roman"/>
        </w:rPr>
      </w:pPr>
    </w:p>
    <w:p w14:paraId="35912D67" w14:textId="77777777" w:rsidR="00EF34C4" w:rsidRPr="00A13E1E" w:rsidRDefault="00EF34C4" w:rsidP="00EF34C4">
      <w:pPr>
        <w:spacing w:line="276" w:lineRule="auto"/>
        <w:rPr>
          <w:rFonts w:ascii="Times New Roman" w:hAnsi="Times New Roman"/>
        </w:rPr>
      </w:pPr>
    </w:p>
    <w:p w14:paraId="752FBF79" w14:textId="63DAC1DD" w:rsidR="00686D17" w:rsidRPr="00A13E1E" w:rsidRDefault="00686D17" w:rsidP="00EF34C4">
      <w:pPr>
        <w:spacing w:line="276" w:lineRule="auto"/>
        <w:jc w:val="center"/>
        <w:rPr>
          <w:rFonts w:ascii="Times New Roman" w:hAnsi="Times New Roman"/>
        </w:rPr>
      </w:pPr>
      <w:r>
        <w:rPr>
          <w:rFonts w:ascii="Times New Roman" w:hAnsi="Times New Roman"/>
          <w:b/>
        </w:rPr>
        <w:lastRenderedPageBreak/>
        <w:t>Çizelge 1.1</w:t>
      </w:r>
      <w:r w:rsidR="006D4A2D">
        <w:rPr>
          <w:rFonts w:ascii="Times New Roman" w:hAnsi="Times New Roman"/>
          <w:b/>
        </w:rPr>
        <w:t>3</w:t>
      </w:r>
      <w:r w:rsidRPr="00A13E1E">
        <w:rPr>
          <w:rFonts w:ascii="Times New Roman" w:hAnsi="Times New Roman"/>
          <w:b/>
        </w:rPr>
        <w:t>.</w:t>
      </w:r>
      <w:r w:rsidRPr="00A13E1E">
        <w:rPr>
          <w:rFonts w:ascii="Times New Roman" w:hAnsi="Times New Roman"/>
        </w:rPr>
        <w:t xml:space="preserve"> Entegre contalı Ø625 muayene bacası ve taban elemanı boyutları-1</w:t>
      </w:r>
    </w:p>
    <w:tbl>
      <w:tblPr>
        <w:tblW w:w="3186" w:type="dxa"/>
        <w:jc w:val="center"/>
        <w:tblBorders>
          <w:top w:val="single" w:sz="8" w:space="0" w:color="000000"/>
          <w:bottom w:val="single" w:sz="8" w:space="0" w:color="000000"/>
        </w:tblBorders>
        <w:tblLook w:val="00A0" w:firstRow="1" w:lastRow="0" w:firstColumn="1" w:lastColumn="0" w:noHBand="0" w:noVBand="0"/>
      </w:tblPr>
      <w:tblGrid>
        <w:gridCol w:w="896"/>
        <w:gridCol w:w="760"/>
        <w:gridCol w:w="1530"/>
      </w:tblGrid>
      <w:tr w:rsidR="00686D17" w:rsidRPr="0066509B" w14:paraId="12D41EF8" w14:textId="77777777" w:rsidTr="004E53F8">
        <w:trPr>
          <w:jc w:val="center"/>
        </w:trPr>
        <w:tc>
          <w:tcPr>
            <w:tcW w:w="896" w:type="dxa"/>
            <w:tcBorders>
              <w:top w:val="single" w:sz="8" w:space="0" w:color="000000"/>
              <w:left w:val="nil"/>
              <w:bottom w:val="single" w:sz="8" w:space="0" w:color="000000"/>
              <w:right w:val="nil"/>
            </w:tcBorders>
          </w:tcPr>
          <w:p w14:paraId="43D17400" w14:textId="77777777" w:rsidR="00686D17" w:rsidRPr="0066509B" w:rsidRDefault="00686D17" w:rsidP="00EF34C4">
            <w:pPr>
              <w:spacing w:before="0" w:after="0" w:line="276" w:lineRule="auto"/>
              <w:rPr>
                <w:rFonts w:ascii="Times New Roman" w:hAnsi="Times New Roman"/>
                <w:b/>
                <w:bCs/>
                <w:sz w:val="20"/>
                <w:szCs w:val="20"/>
              </w:rPr>
            </w:pPr>
            <w:r w:rsidRPr="0066509B">
              <w:rPr>
                <w:rFonts w:ascii="Times New Roman" w:hAnsi="Times New Roman"/>
                <w:b/>
                <w:bCs/>
                <w:sz w:val="20"/>
                <w:szCs w:val="20"/>
              </w:rPr>
              <w:t>Çap</w:t>
            </w:r>
          </w:p>
        </w:tc>
        <w:tc>
          <w:tcPr>
            <w:tcW w:w="760" w:type="dxa"/>
            <w:tcBorders>
              <w:top w:val="single" w:sz="8" w:space="0" w:color="000000"/>
              <w:left w:val="nil"/>
              <w:bottom w:val="single" w:sz="8" w:space="0" w:color="000000"/>
              <w:right w:val="nil"/>
            </w:tcBorders>
          </w:tcPr>
          <w:p w14:paraId="555C052E" w14:textId="77777777" w:rsidR="00686D17" w:rsidRPr="0066509B" w:rsidRDefault="00686D17" w:rsidP="00EF34C4">
            <w:pPr>
              <w:spacing w:before="0" w:after="0" w:line="276" w:lineRule="auto"/>
              <w:rPr>
                <w:rFonts w:ascii="Times New Roman" w:hAnsi="Times New Roman"/>
                <w:b/>
                <w:bCs/>
                <w:sz w:val="20"/>
                <w:szCs w:val="20"/>
              </w:rPr>
            </w:pPr>
            <w:r w:rsidRPr="0066509B">
              <w:rPr>
                <w:rFonts w:ascii="Times New Roman" w:hAnsi="Times New Roman"/>
                <w:b/>
                <w:bCs/>
                <w:sz w:val="20"/>
                <w:szCs w:val="20"/>
              </w:rPr>
              <w:t>Boy</w:t>
            </w:r>
          </w:p>
        </w:tc>
        <w:tc>
          <w:tcPr>
            <w:tcW w:w="1530" w:type="dxa"/>
            <w:tcBorders>
              <w:top w:val="single" w:sz="8" w:space="0" w:color="000000"/>
              <w:left w:val="nil"/>
              <w:bottom w:val="single" w:sz="8" w:space="0" w:color="000000"/>
              <w:right w:val="nil"/>
            </w:tcBorders>
          </w:tcPr>
          <w:p w14:paraId="463FA61A" w14:textId="77777777" w:rsidR="00686D17" w:rsidRPr="0066509B" w:rsidRDefault="00686D17" w:rsidP="00EF34C4">
            <w:pPr>
              <w:spacing w:before="0" w:after="0" w:line="276" w:lineRule="auto"/>
              <w:rPr>
                <w:rFonts w:ascii="Times New Roman" w:hAnsi="Times New Roman"/>
                <w:b/>
                <w:bCs/>
                <w:sz w:val="20"/>
                <w:szCs w:val="20"/>
              </w:rPr>
            </w:pPr>
            <w:r w:rsidRPr="0066509B">
              <w:rPr>
                <w:rFonts w:ascii="Times New Roman" w:hAnsi="Times New Roman"/>
                <w:b/>
                <w:bCs/>
                <w:sz w:val="20"/>
                <w:szCs w:val="20"/>
              </w:rPr>
              <w:t>Et Kalınlığı</w:t>
            </w:r>
          </w:p>
        </w:tc>
      </w:tr>
      <w:tr w:rsidR="00686D17" w:rsidRPr="0066509B" w14:paraId="12B4F141" w14:textId="77777777" w:rsidTr="004E53F8">
        <w:trPr>
          <w:jc w:val="center"/>
        </w:trPr>
        <w:tc>
          <w:tcPr>
            <w:tcW w:w="896" w:type="dxa"/>
            <w:tcBorders>
              <w:left w:val="nil"/>
              <w:right w:val="nil"/>
            </w:tcBorders>
            <w:shd w:val="clear" w:color="auto" w:fill="C0C0C0"/>
          </w:tcPr>
          <w:p w14:paraId="6EB4DCAB" w14:textId="77777777" w:rsidR="00686D17" w:rsidRPr="0066509B" w:rsidRDefault="00686D17" w:rsidP="00EF34C4">
            <w:pPr>
              <w:spacing w:before="0" w:after="0" w:line="276" w:lineRule="auto"/>
              <w:rPr>
                <w:rFonts w:ascii="Times New Roman" w:hAnsi="Times New Roman"/>
                <w:b/>
                <w:bCs/>
                <w:sz w:val="20"/>
                <w:szCs w:val="20"/>
              </w:rPr>
            </w:pPr>
            <w:r w:rsidRPr="0066509B">
              <w:rPr>
                <w:rFonts w:ascii="Times New Roman" w:hAnsi="Times New Roman"/>
                <w:b/>
                <w:bCs/>
                <w:sz w:val="20"/>
                <w:szCs w:val="20"/>
              </w:rPr>
              <w:t>D</w:t>
            </w:r>
          </w:p>
        </w:tc>
        <w:tc>
          <w:tcPr>
            <w:tcW w:w="760" w:type="dxa"/>
            <w:tcBorders>
              <w:left w:val="nil"/>
              <w:right w:val="nil"/>
            </w:tcBorders>
            <w:shd w:val="clear" w:color="auto" w:fill="C0C0C0"/>
          </w:tcPr>
          <w:p w14:paraId="2B827E63" w14:textId="77777777" w:rsidR="00686D17" w:rsidRPr="0066509B" w:rsidRDefault="00686D17" w:rsidP="00EF34C4">
            <w:pPr>
              <w:spacing w:before="0" w:after="0" w:line="276" w:lineRule="auto"/>
              <w:rPr>
                <w:rFonts w:ascii="Times New Roman" w:hAnsi="Times New Roman"/>
                <w:sz w:val="20"/>
                <w:szCs w:val="20"/>
              </w:rPr>
            </w:pPr>
            <w:r w:rsidRPr="0066509B">
              <w:rPr>
                <w:rFonts w:ascii="Times New Roman" w:hAnsi="Times New Roman"/>
                <w:sz w:val="20"/>
                <w:szCs w:val="20"/>
              </w:rPr>
              <w:t>L</w:t>
            </w:r>
          </w:p>
        </w:tc>
        <w:tc>
          <w:tcPr>
            <w:tcW w:w="1530" w:type="dxa"/>
            <w:tcBorders>
              <w:left w:val="nil"/>
              <w:right w:val="nil"/>
            </w:tcBorders>
            <w:shd w:val="clear" w:color="auto" w:fill="C0C0C0"/>
          </w:tcPr>
          <w:p w14:paraId="483775F4" w14:textId="77777777" w:rsidR="00686D17" w:rsidRPr="0066509B" w:rsidRDefault="00686D17" w:rsidP="00EF34C4">
            <w:pPr>
              <w:spacing w:before="0" w:after="0" w:line="276" w:lineRule="auto"/>
              <w:rPr>
                <w:rFonts w:ascii="Times New Roman" w:hAnsi="Times New Roman"/>
                <w:sz w:val="20"/>
                <w:szCs w:val="20"/>
              </w:rPr>
            </w:pPr>
            <w:r w:rsidRPr="0066509B">
              <w:rPr>
                <w:rFonts w:ascii="Times New Roman" w:hAnsi="Times New Roman"/>
                <w:sz w:val="20"/>
                <w:szCs w:val="20"/>
              </w:rPr>
              <w:t>S</w:t>
            </w:r>
          </w:p>
        </w:tc>
      </w:tr>
      <w:tr w:rsidR="00686D17" w:rsidRPr="0066509B" w14:paraId="6407D287" w14:textId="77777777" w:rsidTr="004E53F8">
        <w:trPr>
          <w:jc w:val="center"/>
        </w:trPr>
        <w:tc>
          <w:tcPr>
            <w:tcW w:w="896" w:type="dxa"/>
          </w:tcPr>
          <w:p w14:paraId="4297F566" w14:textId="77777777" w:rsidR="00686D17" w:rsidRPr="0066509B" w:rsidRDefault="00686D17" w:rsidP="00EF34C4">
            <w:pPr>
              <w:spacing w:before="0" w:after="0" w:line="276" w:lineRule="auto"/>
              <w:rPr>
                <w:rFonts w:ascii="Times New Roman" w:hAnsi="Times New Roman"/>
                <w:b/>
                <w:bCs/>
                <w:sz w:val="20"/>
                <w:szCs w:val="20"/>
              </w:rPr>
            </w:pPr>
            <w:r w:rsidRPr="0066509B">
              <w:rPr>
                <w:rFonts w:ascii="Times New Roman" w:hAnsi="Times New Roman"/>
                <w:bCs/>
                <w:sz w:val="20"/>
                <w:szCs w:val="20"/>
              </w:rPr>
              <w:t>(mm)</w:t>
            </w:r>
          </w:p>
        </w:tc>
        <w:tc>
          <w:tcPr>
            <w:tcW w:w="760" w:type="dxa"/>
          </w:tcPr>
          <w:p w14:paraId="5AAE1907" w14:textId="77777777" w:rsidR="00686D17" w:rsidRPr="0066509B" w:rsidRDefault="00686D17" w:rsidP="00EF34C4">
            <w:pPr>
              <w:spacing w:before="0" w:after="0" w:line="276" w:lineRule="auto"/>
              <w:rPr>
                <w:rFonts w:ascii="Times New Roman" w:hAnsi="Times New Roman"/>
                <w:sz w:val="20"/>
                <w:szCs w:val="20"/>
              </w:rPr>
            </w:pPr>
            <w:r w:rsidRPr="0066509B">
              <w:rPr>
                <w:rFonts w:ascii="Times New Roman" w:hAnsi="Times New Roman"/>
                <w:sz w:val="20"/>
                <w:szCs w:val="20"/>
              </w:rPr>
              <w:t>(mm)</w:t>
            </w:r>
          </w:p>
        </w:tc>
        <w:tc>
          <w:tcPr>
            <w:tcW w:w="1530" w:type="dxa"/>
          </w:tcPr>
          <w:p w14:paraId="64030C9D" w14:textId="77777777" w:rsidR="00686D17" w:rsidRPr="0066509B" w:rsidRDefault="00686D17" w:rsidP="00EF34C4">
            <w:pPr>
              <w:spacing w:before="0" w:after="0" w:line="276" w:lineRule="auto"/>
              <w:rPr>
                <w:rFonts w:ascii="Times New Roman" w:hAnsi="Times New Roman"/>
                <w:sz w:val="20"/>
                <w:szCs w:val="20"/>
              </w:rPr>
            </w:pPr>
            <w:r w:rsidRPr="0066509B">
              <w:rPr>
                <w:rFonts w:ascii="Times New Roman" w:hAnsi="Times New Roman"/>
                <w:sz w:val="20"/>
                <w:szCs w:val="20"/>
              </w:rPr>
              <w:t xml:space="preserve"> (mm)</w:t>
            </w:r>
          </w:p>
        </w:tc>
      </w:tr>
      <w:tr w:rsidR="00686D17" w:rsidRPr="0066509B" w14:paraId="6F36C336" w14:textId="77777777" w:rsidTr="004E53F8">
        <w:trPr>
          <w:jc w:val="center"/>
        </w:trPr>
        <w:tc>
          <w:tcPr>
            <w:tcW w:w="896" w:type="dxa"/>
            <w:tcBorders>
              <w:left w:val="nil"/>
              <w:right w:val="nil"/>
            </w:tcBorders>
            <w:shd w:val="clear" w:color="auto" w:fill="C0C0C0"/>
          </w:tcPr>
          <w:p w14:paraId="1B2469AD" w14:textId="77777777" w:rsidR="00686D17" w:rsidRPr="0066509B" w:rsidRDefault="00686D17" w:rsidP="00EF34C4">
            <w:pPr>
              <w:spacing w:before="0" w:after="0" w:line="276" w:lineRule="auto"/>
              <w:rPr>
                <w:rFonts w:ascii="Times New Roman" w:hAnsi="Times New Roman"/>
                <w:b/>
                <w:bCs/>
                <w:sz w:val="20"/>
                <w:szCs w:val="20"/>
              </w:rPr>
            </w:pPr>
            <w:r w:rsidRPr="0066509B">
              <w:rPr>
                <w:rFonts w:ascii="Times New Roman" w:hAnsi="Times New Roman"/>
                <w:bCs/>
                <w:sz w:val="20"/>
                <w:szCs w:val="20"/>
              </w:rPr>
              <w:t>625</w:t>
            </w:r>
          </w:p>
        </w:tc>
        <w:tc>
          <w:tcPr>
            <w:tcW w:w="760" w:type="dxa"/>
            <w:tcBorders>
              <w:left w:val="nil"/>
              <w:right w:val="nil"/>
            </w:tcBorders>
            <w:shd w:val="clear" w:color="auto" w:fill="C0C0C0"/>
            <w:noWrap/>
          </w:tcPr>
          <w:p w14:paraId="5EF6C326" w14:textId="77777777" w:rsidR="00686D17" w:rsidRPr="0066509B" w:rsidRDefault="00686D17" w:rsidP="00EF34C4">
            <w:pPr>
              <w:spacing w:before="0" w:after="0" w:line="276" w:lineRule="auto"/>
              <w:rPr>
                <w:rFonts w:ascii="Times New Roman" w:hAnsi="Times New Roman"/>
                <w:sz w:val="20"/>
                <w:szCs w:val="20"/>
              </w:rPr>
            </w:pPr>
            <w:r w:rsidRPr="0066509B">
              <w:rPr>
                <w:rFonts w:ascii="Times New Roman" w:hAnsi="Times New Roman"/>
                <w:sz w:val="20"/>
                <w:szCs w:val="20"/>
              </w:rPr>
              <w:t>600</w:t>
            </w:r>
          </w:p>
        </w:tc>
        <w:tc>
          <w:tcPr>
            <w:tcW w:w="1530" w:type="dxa"/>
            <w:tcBorders>
              <w:left w:val="nil"/>
              <w:right w:val="nil"/>
            </w:tcBorders>
            <w:shd w:val="clear" w:color="auto" w:fill="C0C0C0"/>
            <w:noWrap/>
          </w:tcPr>
          <w:p w14:paraId="3BA97693" w14:textId="77777777" w:rsidR="00686D17" w:rsidRPr="0066509B" w:rsidRDefault="00686D17" w:rsidP="00EF34C4">
            <w:pPr>
              <w:spacing w:before="0" w:after="0" w:line="276" w:lineRule="auto"/>
              <w:rPr>
                <w:rFonts w:ascii="Times New Roman" w:hAnsi="Times New Roman"/>
                <w:sz w:val="20"/>
                <w:szCs w:val="20"/>
              </w:rPr>
            </w:pPr>
            <w:r w:rsidRPr="0066509B">
              <w:rPr>
                <w:rFonts w:ascii="Times New Roman" w:hAnsi="Times New Roman"/>
                <w:sz w:val="20"/>
                <w:szCs w:val="20"/>
              </w:rPr>
              <w:t>120</w:t>
            </w:r>
          </w:p>
        </w:tc>
      </w:tr>
      <w:tr w:rsidR="00686D17" w:rsidRPr="0066509B" w14:paraId="174B62C4" w14:textId="77777777" w:rsidTr="004E53F8">
        <w:trPr>
          <w:jc w:val="center"/>
        </w:trPr>
        <w:tc>
          <w:tcPr>
            <w:tcW w:w="896" w:type="dxa"/>
            <w:tcBorders>
              <w:bottom w:val="single" w:sz="8" w:space="0" w:color="000000"/>
            </w:tcBorders>
          </w:tcPr>
          <w:p w14:paraId="22EBD858" w14:textId="77777777" w:rsidR="00686D17" w:rsidRPr="0066509B" w:rsidRDefault="00686D17" w:rsidP="00EF34C4">
            <w:pPr>
              <w:spacing w:before="0" w:after="0" w:line="276" w:lineRule="auto"/>
              <w:rPr>
                <w:rFonts w:ascii="Times New Roman" w:hAnsi="Times New Roman"/>
                <w:b/>
                <w:bCs/>
                <w:sz w:val="20"/>
                <w:szCs w:val="20"/>
              </w:rPr>
            </w:pPr>
            <w:r w:rsidRPr="0066509B">
              <w:rPr>
                <w:rFonts w:ascii="Times New Roman" w:hAnsi="Times New Roman"/>
                <w:bCs/>
                <w:sz w:val="20"/>
                <w:szCs w:val="20"/>
              </w:rPr>
              <w:t>625</w:t>
            </w:r>
          </w:p>
        </w:tc>
        <w:tc>
          <w:tcPr>
            <w:tcW w:w="760" w:type="dxa"/>
            <w:tcBorders>
              <w:bottom w:val="single" w:sz="8" w:space="0" w:color="000000"/>
            </w:tcBorders>
            <w:noWrap/>
          </w:tcPr>
          <w:p w14:paraId="4CD766D5" w14:textId="77777777" w:rsidR="00686D17" w:rsidRPr="0066509B" w:rsidRDefault="00686D17" w:rsidP="00EF34C4">
            <w:pPr>
              <w:spacing w:before="0" w:after="0" w:line="276" w:lineRule="auto"/>
              <w:rPr>
                <w:rFonts w:ascii="Times New Roman" w:hAnsi="Times New Roman"/>
                <w:sz w:val="20"/>
                <w:szCs w:val="20"/>
              </w:rPr>
            </w:pPr>
            <w:r w:rsidRPr="0066509B">
              <w:rPr>
                <w:rFonts w:ascii="Times New Roman" w:hAnsi="Times New Roman"/>
                <w:sz w:val="20"/>
                <w:szCs w:val="20"/>
              </w:rPr>
              <w:t>300</w:t>
            </w:r>
          </w:p>
        </w:tc>
        <w:tc>
          <w:tcPr>
            <w:tcW w:w="1530" w:type="dxa"/>
            <w:tcBorders>
              <w:bottom w:val="single" w:sz="8" w:space="0" w:color="000000"/>
            </w:tcBorders>
            <w:noWrap/>
          </w:tcPr>
          <w:p w14:paraId="7E90E26D" w14:textId="77777777" w:rsidR="00686D17" w:rsidRPr="0066509B" w:rsidRDefault="00686D17" w:rsidP="00EF34C4">
            <w:pPr>
              <w:spacing w:before="0" w:after="0" w:line="276" w:lineRule="auto"/>
              <w:rPr>
                <w:rFonts w:ascii="Times New Roman" w:hAnsi="Times New Roman"/>
                <w:sz w:val="20"/>
                <w:szCs w:val="20"/>
              </w:rPr>
            </w:pPr>
            <w:r w:rsidRPr="0066509B">
              <w:rPr>
                <w:rFonts w:ascii="Times New Roman" w:hAnsi="Times New Roman"/>
                <w:sz w:val="20"/>
                <w:szCs w:val="20"/>
              </w:rPr>
              <w:t>120</w:t>
            </w:r>
          </w:p>
        </w:tc>
      </w:tr>
    </w:tbl>
    <w:p w14:paraId="6282E1F8" w14:textId="77777777" w:rsidR="00686D17" w:rsidRPr="00A13E1E" w:rsidRDefault="00686D17" w:rsidP="00EF34C4">
      <w:pPr>
        <w:spacing w:line="276" w:lineRule="auto"/>
        <w:rPr>
          <w:rFonts w:ascii="Times New Roman" w:hAnsi="Times New Roman"/>
        </w:rPr>
      </w:pPr>
    </w:p>
    <w:p w14:paraId="48B394BA" w14:textId="624B7489" w:rsidR="00686D17" w:rsidRPr="00A13E1E" w:rsidRDefault="00686D17" w:rsidP="00EF34C4">
      <w:pPr>
        <w:spacing w:line="276" w:lineRule="auto"/>
        <w:rPr>
          <w:rFonts w:ascii="Times New Roman" w:hAnsi="Times New Roman"/>
        </w:rPr>
      </w:pPr>
      <w:r>
        <w:rPr>
          <w:rFonts w:ascii="Times New Roman" w:hAnsi="Times New Roman"/>
          <w:noProof/>
          <w:lang w:eastAsia="tr-TR"/>
        </w:rPr>
        <w:drawing>
          <wp:inline distT="0" distB="0" distL="0" distR="0" wp14:anchorId="5E70FF67" wp14:editId="20C10A8F">
            <wp:extent cx="5385566" cy="2324100"/>
            <wp:effectExtent l="0" t="0" r="5715" b="0"/>
            <wp:docPr id="451" name="Resim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385566" cy="2324100"/>
                    </a:xfrm>
                    <a:prstGeom prst="rect">
                      <a:avLst/>
                    </a:prstGeom>
                    <a:noFill/>
                    <a:ln>
                      <a:noFill/>
                    </a:ln>
                  </pic:spPr>
                </pic:pic>
              </a:graphicData>
            </a:graphic>
          </wp:inline>
        </w:drawing>
      </w:r>
    </w:p>
    <w:p w14:paraId="2C5D7937" w14:textId="36632972" w:rsidR="00686D17" w:rsidRPr="00A13E1E" w:rsidRDefault="00686D17" w:rsidP="00EF34C4">
      <w:pPr>
        <w:spacing w:line="276" w:lineRule="auto"/>
        <w:jc w:val="center"/>
        <w:rPr>
          <w:rFonts w:ascii="Times New Roman" w:hAnsi="Times New Roman"/>
        </w:rPr>
      </w:pPr>
      <w:r>
        <w:rPr>
          <w:rFonts w:ascii="Times New Roman" w:hAnsi="Times New Roman"/>
          <w:b/>
        </w:rPr>
        <w:t>Şekil 1.12</w:t>
      </w:r>
      <w:r w:rsidRPr="00A13E1E">
        <w:rPr>
          <w:rFonts w:ascii="Times New Roman" w:hAnsi="Times New Roman"/>
          <w:b/>
        </w:rPr>
        <w:t>.</w:t>
      </w:r>
      <w:r w:rsidRPr="00A13E1E">
        <w:rPr>
          <w:rFonts w:ascii="Times New Roman" w:hAnsi="Times New Roman"/>
        </w:rPr>
        <w:t xml:space="preserve"> Entegre contalı Ø625 muayene bacası ve taban elemanı-2</w:t>
      </w:r>
    </w:p>
    <w:p w14:paraId="18FFFE10" w14:textId="77777777" w:rsidR="00686D17" w:rsidRPr="00A13E1E" w:rsidRDefault="00686D17" w:rsidP="00EF34C4">
      <w:pPr>
        <w:spacing w:line="276" w:lineRule="auto"/>
        <w:jc w:val="center"/>
        <w:rPr>
          <w:rFonts w:ascii="Times New Roman" w:hAnsi="Times New Roman"/>
        </w:rPr>
      </w:pPr>
    </w:p>
    <w:p w14:paraId="2FC25F70" w14:textId="37261804" w:rsidR="00686D17" w:rsidRPr="00A13E1E" w:rsidRDefault="00686D17" w:rsidP="00EF34C4">
      <w:pPr>
        <w:spacing w:line="276" w:lineRule="auto"/>
        <w:jc w:val="center"/>
        <w:rPr>
          <w:rFonts w:ascii="Times New Roman" w:hAnsi="Times New Roman"/>
        </w:rPr>
      </w:pPr>
      <w:r>
        <w:rPr>
          <w:rFonts w:ascii="Times New Roman" w:hAnsi="Times New Roman"/>
          <w:b/>
        </w:rPr>
        <w:t>Çizelge 1.1</w:t>
      </w:r>
      <w:r w:rsidR="006D4A2D">
        <w:rPr>
          <w:rFonts w:ascii="Times New Roman" w:hAnsi="Times New Roman"/>
          <w:b/>
        </w:rPr>
        <w:t>4</w:t>
      </w:r>
      <w:r w:rsidRPr="00A13E1E">
        <w:rPr>
          <w:rFonts w:ascii="Times New Roman" w:hAnsi="Times New Roman"/>
          <w:b/>
        </w:rPr>
        <w:t>.</w:t>
      </w:r>
      <w:r w:rsidRPr="00A13E1E">
        <w:rPr>
          <w:rFonts w:ascii="Times New Roman" w:hAnsi="Times New Roman"/>
        </w:rPr>
        <w:t xml:space="preserve"> Entegre contalı Ø625 muayene bac</w:t>
      </w:r>
      <w:r w:rsidR="00577B24">
        <w:rPr>
          <w:rFonts w:ascii="Times New Roman" w:hAnsi="Times New Roman"/>
        </w:rPr>
        <w:t>ası ve taban elemanı boyutları-2</w:t>
      </w:r>
    </w:p>
    <w:tbl>
      <w:tblPr>
        <w:tblW w:w="0" w:type="auto"/>
        <w:jc w:val="center"/>
        <w:tblBorders>
          <w:top w:val="single" w:sz="8" w:space="0" w:color="000000"/>
          <w:bottom w:val="single" w:sz="8" w:space="0" w:color="000000"/>
        </w:tblBorders>
        <w:tblLayout w:type="fixed"/>
        <w:tblLook w:val="0000" w:firstRow="0" w:lastRow="0" w:firstColumn="0" w:lastColumn="0" w:noHBand="0" w:noVBand="0"/>
      </w:tblPr>
      <w:tblGrid>
        <w:gridCol w:w="1010"/>
        <w:gridCol w:w="1011"/>
        <w:gridCol w:w="1010"/>
        <w:gridCol w:w="1011"/>
      </w:tblGrid>
      <w:tr w:rsidR="00686D17" w:rsidRPr="0066509B" w14:paraId="71610A53" w14:textId="77777777" w:rsidTr="004E53F8">
        <w:trPr>
          <w:jc w:val="center"/>
        </w:trPr>
        <w:tc>
          <w:tcPr>
            <w:tcW w:w="1010" w:type="dxa"/>
            <w:tcBorders>
              <w:top w:val="single" w:sz="8" w:space="0" w:color="000000"/>
              <w:left w:val="nil"/>
              <w:bottom w:val="nil"/>
              <w:right w:val="nil"/>
            </w:tcBorders>
            <w:shd w:val="clear" w:color="auto" w:fill="C0C0C0"/>
          </w:tcPr>
          <w:p w14:paraId="4ED42B4C" w14:textId="77777777" w:rsidR="00686D17" w:rsidRPr="0066509B" w:rsidRDefault="00686D17" w:rsidP="00EF34C4">
            <w:pPr>
              <w:spacing w:before="0" w:after="0" w:line="276" w:lineRule="auto"/>
              <w:rPr>
                <w:rFonts w:ascii="Times New Roman" w:hAnsi="Times New Roman"/>
                <w:sz w:val="20"/>
                <w:szCs w:val="20"/>
              </w:rPr>
            </w:pPr>
            <w:r w:rsidRPr="0066509B">
              <w:rPr>
                <w:rFonts w:ascii="Times New Roman" w:hAnsi="Times New Roman"/>
                <w:sz w:val="20"/>
                <w:szCs w:val="20"/>
              </w:rPr>
              <w:t>Çap</w:t>
            </w:r>
          </w:p>
        </w:tc>
        <w:tc>
          <w:tcPr>
            <w:tcW w:w="1011" w:type="dxa"/>
            <w:tcBorders>
              <w:top w:val="single" w:sz="8" w:space="0" w:color="000000"/>
              <w:left w:val="nil"/>
              <w:right w:val="nil"/>
            </w:tcBorders>
            <w:shd w:val="clear" w:color="auto" w:fill="C0C0C0"/>
          </w:tcPr>
          <w:p w14:paraId="3C8DD3C2" w14:textId="77777777" w:rsidR="00686D17" w:rsidRPr="0066509B" w:rsidRDefault="00686D17" w:rsidP="00EF34C4">
            <w:pPr>
              <w:spacing w:before="0" w:after="0" w:line="276" w:lineRule="auto"/>
              <w:rPr>
                <w:rFonts w:ascii="Times New Roman" w:hAnsi="Times New Roman"/>
                <w:sz w:val="20"/>
                <w:szCs w:val="20"/>
              </w:rPr>
            </w:pPr>
            <w:r w:rsidRPr="0066509B">
              <w:rPr>
                <w:rFonts w:ascii="Times New Roman" w:hAnsi="Times New Roman"/>
                <w:sz w:val="20"/>
                <w:szCs w:val="20"/>
              </w:rPr>
              <w:t>Çap</w:t>
            </w:r>
          </w:p>
        </w:tc>
        <w:tc>
          <w:tcPr>
            <w:tcW w:w="1010" w:type="dxa"/>
            <w:tcBorders>
              <w:top w:val="single" w:sz="8" w:space="0" w:color="000000"/>
              <w:left w:val="nil"/>
              <w:bottom w:val="nil"/>
              <w:right w:val="nil"/>
            </w:tcBorders>
            <w:shd w:val="clear" w:color="auto" w:fill="C0C0C0"/>
          </w:tcPr>
          <w:p w14:paraId="28018874" w14:textId="77777777" w:rsidR="00686D17" w:rsidRPr="0066509B" w:rsidRDefault="00686D17" w:rsidP="00EF34C4">
            <w:pPr>
              <w:spacing w:before="0" w:after="0" w:line="276" w:lineRule="auto"/>
              <w:rPr>
                <w:rFonts w:ascii="Times New Roman" w:hAnsi="Times New Roman"/>
                <w:sz w:val="20"/>
                <w:szCs w:val="20"/>
              </w:rPr>
            </w:pPr>
            <w:r w:rsidRPr="0066509B">
              <w:rPr>
                <w:rFonts w:ascii="Times New Roman" w:hAnsi="Times New Roman"/>
                <w:sz w:val="20"/>
                <w:szCs w:val="20"/>
              </w:rPr>
              <w:t>Boy</w:t>
            </w:r>
          </w:p>
        </w:tc>
        <w:tc>
          <w:tcPr>
            <w:tcW w:w="1011" w:type="dxa"/>
            <w:tcBorders>
              <w:top w:val="single" w:sz="8" w:space="0" w:color="000000"/>
              <w:left w:val="nil"/>
              <w:right w:val="nil"/>
            </w:tcBorders>
            <w:shd w:val="clear" w:color="auto" w:fill="C0C0C0"/>
          </w:tcPr>
          <w:p w14:paraId="5DDC8ED9" w14:textId="77777777" w:rsidR="00686D17" w:rsidRPr="0066509B" w:rsidRDefault="00686D17" w:rsidP="00EF34C4">
            <w:pPr>
              <w:spacing w:before="0" w:after="0" w:line="276" w:lineRule="auto"/>
              <w:rPr>
                <w:rFonts w:ascii="Times New Roman" w:hAnsi="Times New Roman"/>
                <w:sz w:val="20"/>
                <w:szCs w:val="20"/>
              </w:rPr>
            </w:pPr>
            <w:r w:rsidRPr="0066509B">
              <w:rPr>
                <w:rFonts w:ascii="Times New Roman" w:hAnsi="Times New Roman"/>
                <w:sz w:val="20"/>
                <w:szCs w:val="20"/>
              </w:rPr>
              <w:t>Et Kalınlığı</w:t>
            </w:r>
          </w:p>
        </w:tc>
      </w:tr>
      <w:tr w:rsidR="00686D17" w:rsidRPr="0066509B" w14:paraId="3F72A067" w14:textId="77777777" w:rsidTr="004E53F8">
        <w:trPr>
          <w:jc w:val="center"/>
        </w:trPr>
        <w:tc>
          <w:tcPr>
            <w:tcW w:w="1010" w:type="dxa"/>
            <w:tcBorders>
              <w:left w:val="nil"/>
              <w:bottom w:val="nil"/>
              <w:right w:val="nil"/>
            </w:tcBorders>
            <w:shd w:val="clear" w:color="auto" w:fill="C0C0C0"/>
          </w:tcPr>
          <w:p w14:paraId="32D5F6C8" w14:textId="77777777" w:rsidR="00686D17" w:rsidRPr="0066509B" w:rsidRDefault="00686D17" w:rsidP="00EF34C4">
            <w:pPr>
              <w:spacing w:before="0" w:after="0" w:line="276" w:lineRule="auto"/>
              <w:rPr>
                <w:rFonts w:ascii="Times New Roman" w:hAnsi="Times New Roman"/>
                <w:sz w:val="20"/>
                <w:szCs w:val="20"/>
              </w:rPr>
            </w:pPr>
            <w:r w:rsidRPr="0066509B">
              <w:rPr>
                <w:rFonts w:ascii="Times New Roman" w:hAnsi="Times New Roman"/>
                <w:sz w:val="20"/>
                <w:szCs w:val="20"/>
              </w:rPr>
              <w:t>D1</w:t>
            </w:r>
          </w:p>
        </w:tc>
        <w:tc>
          <w:tcPr>
            <w:tcW w:w="1011" w:type="dxa"/>
          </w:tcPr>
          <w:p w14:paraId="55692E65" w14:textId="77777777" w:rsidR="00686D17" w:rsidRPr="0066509B" w:rsidRDefault="00686D17" w:rsidP="00EF34C4">
            <w:pPr>
              <w:spacing w:before="0" w:after="0" w:line="276" w:lineRule="auto"/>
              <w:rPr>
                <w:rFonts w:ascii="Times New Roman" w:hAnsi="Times New Roman"/>
                <w:sz w:val="20"/>
                <w:szCs w:val="20"/>
              </w:rPr>
            </w:pPr>
            <w:r w:rsidRPr="0066509B">
              <w:rPr>
                <w:rFonts w:ascii="Times New Roman" w:hAnsi="Times New Roman"/>
                <w:sz w:val="20"/>
                <w:szCs w:val="20"/>
              </w:rPr>
              <w:t>D2</w:t>
            </w:r>
          </w:p>
        </w:tc>
        <w:tc>
          <w:tcPr>
            <w:tcW w:w="1010" w:type="dxa"/>
            <w:tcBorders>
              <w:left w:val="nil"/>
              <w:bottom w:val="nil"/>
              <w:right w:val="nil"/>
            </w:tcBorders>
            <w:shd w:val="clear" w:color="auto" w:fill="C0C0C0"/>
          </w:tcPr>
          <w:p w14:paraId="3F25CD6E" w14:textId="77777777" w:rsidR="00686D17" w:rsidRPr="0066509B" w:rsidRDefault="00686D17" w:rsidP="00EF34C4">
            <w:pPr>
              <w:spacing w:before="0" w:after="0" w:line="276" w:lineRule="auto"/>
              <w:rPr>
                <w:rFonts w:ascii="Times New Roman" w:hAnsi="Times New Roman"/>
                <w:sz w:val="20"/>
                <w:szCs w:val="20"/>
              </w:rPr>
            </w:pPr>
            <w:r w:rsidRPr="0066509B">
              <w:rPr>
                <w:rFonts w:ascii="Times New Roman" w:hAnsi="Times New Roman"/>
                <w:sz w:val="20"/>
                <w:szCs w:val="20"/>
              </w:rPr>
              <w:t>H</w:t>
            </w:r>
          </w:p>
        </w:tc>
        <w:tc>
          <w:tcPr>
            <w:tcW w:w="1011" w:type="dxa"/>
          </w:tcPr>
          <w:p w14:paraId="2846CEA7" w14:textId="77777777" w:rsidR="00686D17" w:rsidRPr="0066509B" w:rsidRDefault="00686D17" w:rsidP="00EF34C4">
            <w:pPr>
              <w:spacing w:before="0" w:after="0" w:line="276" w:lineRule="auto"/>
              <w:rPr>
                <w:rFonts w:ascii="Times New Roman" w:hAnsi="Times New Roman"/>
                <w:sz w:val="20"/>
                <w:szCs w:val="20"/>
              </w:rPr>
            </w:pPr>
            <w:r w:rsidRPr="0066509B">
              <w:rPr>
                <w:rFonts w:ascii="Times New Roman" w:hAnsi="Times New Roman"/>
                <w:sz w:val="20"/>
                <w:szCs w:val="20"/>
              </w:rPr>
              <w:t xml:space="preserve">S </w:t>
            </w:r>
          </w:p>
        </w:tc>
      </w:tr>
      <w:tr w:rsidR="00686D17" w:rsidRPr="0066509B" w14:paraId="791E29D3" w14:textId="77777777" w:rsidTr="004E53F8">
        <w:trPr>
          <w:jc w:val="center"/>
        </w:trPr>
        <w:tc>
          <w:tcPr>
            <w:tcW w:w="1010" w:type="dxa"/>
            <w:tcBorders>
              <w:left w:val="nil"/>
              <w:bottom w:val="nil"/>
              <w:right w:val="nil"/>
            </w:tcBorders>
            <w:shd w:val="clear" w:color="auto" w:fill="C0C0C0"/>
          </w:tcPr>
          <w:p w14:paraId="2B80710D" w14:textId="77777777" w:rsidR="00686D17" w:rsidRPr="0066509B" w:rsidRDefault="00686D17" w:rsidP="00EF34C4">
            <w:pPr>
              <w:spacing w:before="0" w:after="0" w:line="276" w:lineRule="auto"/>
              <w:rPr>
                <w:rFonts w:ascii="Times New Roman" w:hAnsi="Times New Roman"/>
                <w:sz w:val="20"/>
                <w:szCs w:val="20"/>
              </w:rPr>
            </w:pPr>
            <w:r w:rsidRPr="0066509B">
              <w:rPr>
                <w:rFonts w:ascii="Times New Roman" w:hAnsi="Times New Roman"/>
                <w:sz w:val="20"/>
                <w:szCs w:val="20"/>
              </w:rPr>
              <w:t>(mm)</w:t>
            </w:r>
          </w:p>
        </w:tc>
        <w:tc>
          <w:tcPr>
            <w:tcW w:w="1011" w:type="dxa"/>
            <w:tcBorders>
              <w:left w:val="nil"/>
              <w:right w:val="nil"/>
            </w:tcBorders>
            <w:shd w:val="clear" w:color="auto" w:fill="C0C0C0"/>
          </w:tcPr>
          <w:p w14:paraId="797DCD32" w14:textId="77777777" w:rsidR="00686D17" w:rsidRPr="0066509B" w:rsidRDefault="00686D17" w:rsidP="00EF34C4">
            <w:pPr>
              <w:spacing w:before="0" w:after="0" w:line="276" w:lineRule="auto"/>
              <w:rPr>
                <w:rFonts w:ascii="Times New Roman" w:hAnsi="Times New Roman"/>
                <w:sz w:val="20"/>
                <w:szCs w:val="20"/>
              </w:rPr>
            </w:pPr>
            <w:r w:rsidRPr="0066509B">
              <w:rPr>
                <w:rFonts w:ascii="Times New Roman" w:hAnsi="Times New Roman"/>
                <w:sz w:val="20"/>
                <w:szCs w:val="20"/>
              </w:rPr>
              <w:t>(mm)</w:t>
            </w:r>
          </w:p>
        </w:tc>
        <w:tc>
          <w:tcPr>
            <w:tcW w:w="1010" w:type="dxa"/>
            <w:tcBorders>
              <w:left w:val="nil"/>
              <w:bottom w:val="nil"/>
              <w:right w:val="nil"/>
            </w:tcBorders>
            <w:shd w:val="clear" w:color="auto" w:fill="C0C0C0"/>
          </w:tcPr>
          <w:p w14:paraId="6A35F052" w14:textId="77777777" w:rsidR="00686D17" w:rsidRPr="0066509B" w:rsidRDefault="00686D17" w:rsidP="00EF34C4">
            <w:pPr>
              <w:spacing w:before="0" w:after="0" w:line="276" w:lineRule="auto"/>
              <w:rPr>
                <w:rFonts w:ascii="Times New Roman" w:hAnsi="Times New Roman"/>
                <w:sz w:val="20"/>
                <w:szCs w:val="20"/>
              </w:rPr>
            </w:pPr>
            <w:r w:rsidRPr="0066509B">
              <w:rPr>
                <w:rFonts w:ascii="Times New Roman" w:hAnsi="Times New Roman"/>
                <w:sz w:val="20"/>
                <w:szCs w:val="20"/>
              </w:rPr>
              <w:t>(mm)</w:t>
            </w:r>
          </w:p>
        </w:tc>
        <w:tc>
          <w:tcPr>
            <w:tcW w:w="1011" w:type="dxa"/>
            <w:tcBorders>
              <w:left w:val="nil"/>
              <w:right w:val="nil"/>
            </w:tcBorders>
            <w:shd w:val="clear" w:color="auto" w:fill="C0C0C0"/>
          </w:tcPr>
          <w:p w14:paraId="32516F0E" w14:textId="77777777" w:rsidR="00686D17" w:rsidRPr="0066509B" w:rsidRDefault="00686D17" w:rsidP="00EF34C4">
            <w:pPr>
              <w:spacing w:before="0" w:after="0" w:line="276" w:lineRule="auto"/>
              <w:rPr>
                <w:rFonts w:ascii="Times New Roman" w:hAnsi="Times New Roman"/>
                <w:sz w:val="20"/>
                <w:szCs w:val="20"/>
              </w:rPr>
            </w:pPr>
            <w:r w:rsidRPr="0066509B">
              <w:rPr>
                <w:rFonts w:ascii="Times New Roman" w:hAnsi="Times New Roman"/>
                <w:sz w:val="20"/>
                <w:szCs w:val="20"/>
              </w:rPr>
              <w:t>(mm)</w:t>
            </w:r>
          </w:p>
        </w:tc>
      </w:tr>
      <w:tr w:rsidR="00686D17" w:rsidRPr="0066509B" w14:paraId="63530BB3" w14:textId="77777777" w:rsidTr="004E53F8">
        <w:trPr>
          <w:jc w:val="center"/>
        </w:trPr>
        <w:tc>
          <w:tcPr>
            <w:tcW w:w="1010" w:type="dxa"/>
            <w:tcBorders>
              <w:left w:val="nil"/>
              <w:bottom w:val="single" w:sz="8" w:space="0" w:color="000000"/>
              <w:right w:val="nil"/>
            </w:tcBorders>
            <w:shd w:val="clear" w:color="auto" w:fill="C0C0C0"/>
          </w:tcPr>
          <w:p w14:paraId="15377745" w14:textId="77777777" w:rsidR="00686D17" w:rsidRPr="0066509B" w:rsidRDefault="00686D17" w:rsidP="00EF34C4">
            <w:pPr>
              <w:spacing w:before="0" w:after="0" w:line="276" w:lineRule="auto"/>
              <w:rPr>
                <w:rFonts w:ascii="Times New Roman" w:hAnsi="Times New Roman"/>
                <w:sz w:val="20"/>
                <w:szCs w:val="20"/>
              </w:rPr>
            </w:pPr>
            <w:r w:rsidRPr="0066509B">
              <w:rPr>
                <w:rFonts w:ascii="Times New Roman" w:hAnsi="Times New Roman"/>
                <w:sz w:val="20"/>
                <w:szCs w:val="20"/>
              </w:rPr>
              <w:t>625</w:t>
            </w:r>
          </w:p>
        </w:tc>
        <w:tc>
          <w:tcPr>
            <w:tcW w:w="1011" w:type="dxa"/>
            <w:tcBorders>
              <w:bottom w:val="single" w:sz="8" w:space="0" w:color="000000"/>
            </w:tcBorders>
          </w:tcPr>
          <w:p w14:paraId="0BE75009" w14:textId="77777777" w:rsidR="00686D17" w:rsidRPr="0066509B" w:rsidRDefault="00686D17" w:rsidP="00EF34C4">
            <w:pPr>
              <w:spacing w:before="0" w:after="0" w:line="276" w:lineRule="auto"/>
              <w:rPr>
                <w:rFonts w:ascii="Times New Roman" w:hAnsi="Times New Roman"/>
                <w:sz w:val="20"/>
                <w:szCs w:val="20"/>
              </w:rPr>
            </w:pPr>
            <w:r w:rsidRPr="0066509B">
              <w:rPr>
                <w:rFonts w:ascii="Times New Roman" w:hAnsi="Times New Roman"/>
                <w:sz w:val="20"/>
                <w:szCs w:val="20"/>
              </w:rPr>
              <w:t>200</w:t>
            </w:r>
          </w:p>
        </w:tc>
        <w:tc>
          <w:tcPr>
            <w:tcW w:w="1010" w:type="dxa"/>
            <w:tcBorders>
              <w:left w:val="nil"/>
              <w:bottom w:val="single" w:sz="8" w:space="0" w:color="000000"/>
              <w:right w:val="nil"/>
            </w:tcBorders>
            <w:shd w:val="clear" w:color="auto" w:fill="C0C0C0"/>
          </w:tcPr>
          <w:p w14:paraId="43F62510" w14:textId="77777777" w:rsidR="00686D17" w:rsidRPr="0066509B" w:rsidRDefault="00686D17" w:rsidP="00EF34C4">
            <w:pPr>
              <w:spacing w:before="0" w:after="0" w:line="276" w:lineRule="auto"/>
              <w:rPr>
                <w:rFonts w:ascii="Times New Roman" w:hAnsi="Times New Roman"/>
                <w:sz w:val="20"/>
                <w:szCs w:val="20"/>
              </w:rPr>
            </w:pPr>
            <w:r w:rsidRPr="0066509B">
              <w:rPr>
                <w:rFonts w:ascii="Times New Roman" w:hAnsi="Times New Roman"/>
                <w:sz w:val="20"/>
                <w:szCs w:val="20"/>
              </w:rPr>
              <w:t>560</w:t>
            </w:r>
          </w:p>
        </w:tc>
        <w:tc>
          <w:tcPr>
            <w:tcW w:w="1011" w:type="dxa"/>
            <w:tcBorders>
              <w:bottom w:val="single" w:sz="8" w:space="0" w:color="000000"/>
            </w:tcBorders>
          </w:tcPr>
          <w:p w14:paraId="54F8AEB4" w14:textId="77777777" w:rsidR="00686D17" w:rsidRPr="0066509B" w:rsidRDefault="00686D17" w:rsidP="00EF34C4">
            <w:pPr>
              <w:spacing w:before="0" w:after="0" w:line="276" w:lineRule="auto"/>
              <w:rPr>
                <w:rFonts w:ascii="Times New Roman" w:hAnsi="Times New Roman"/>
                <w:sz w:val="20"/>
                <w:szCs w:val="20"/>
              </w:rPr>
            </w:pPr>
            <w:r w:rsidRPr="0066509B">
              <w:rPr>
                <w:rFonts w:ascii="Times New Roman" w:hAnsi="Times New Roman"/>
                <w:sz w:val="20"/>
                <w:szCs w:val="20"/>
              </w:rPr>
              <w:t>120</w:t>
            </w:r>
          </w:p>
        </w:tc>
      </w:tr>
      <w:bookmarkEnd w:id="3"/>
      <w:bookmarkEnd w:id="4"/>
      <w:bookmarkEnd w:id="5"/>
      <w:bookmarkEnd w:id="6"/>
      <w:bookmarkEnd w:id="7"/>
    </w:tbl>
    <w:p w14:paraId="64BAB3D9" w14:textId="77777777" w:rsidR="00686D17" w:rsidRPr="004E7878" w:rsidRDefault="00686D17" w:rsidP="00EF34C4">
      <w:pPr>
        <w:tabs>
          <w:tab w:val="left" w:pos="851"/>
          <w:tab w:val="right" w:pos="9072"/>
        </w:tabs>
        <w:spacing w:before="0" w:after="0" w:line="276" w:lineRule="auto"/>
        <w:rPr>
          <w:rFonts w:ascii="Times New Roman" w:hAnsi="Times New Roman" w:cs="Times New Roman"/>
          <w:szCs w:val="24"/>
        </w:rPr>
      </w:pPr>
    </w:p>
    <w:p w14:paraId="7F81D0E9" w14:textId="77777777" w:rsidR="00F314D5" w:rsidRDefault="00F314D5" w:rsidP="00F314D5">
      <w:pPr>
        <w:tabs>
          <w:tab w:val="left" w:pos="851"/>
          <w:tab w:val="right" w:pos="9072"/>
        </w:tabs>
        <w:spacing w:before="0" w:after="0" w:line="276" w:lineRule="auto"/>
        <w:rPr>
          <w:rFonts w:ascii="Times New Roman" w:hAnsi="Times New Roman" w:cs="Times New Roman"/>
          <w:b/>
          <w:szCs w:val="24"/>
        </w:rPr>
      </w:pPr>
    </w:p>
    <w:p w14:paraId="61CB3D84" w14:textId="77A427B8" w:rsidR="004E7878" w:rsidRPr="004E7878" w:rsidRDefault="00C35AEA" w:rsidP="00F314D5">
      <w:pPr>
        <w:tabs>
          <w:tab w:val="left" w:pos="851"/>
          <w:tab w:val="right" w:pos="9072"/>
        </w:tabs>
        <w:spacing w:before="0" w:after="0" w:line="276" w:lineRule="auto"/>
        <w:rPr>
          <w:rFonts w:ascii="Times New Roman" w:hAnsi="Times New Roman" w:cs="Times New Roman"/>
          <w:b/>
          <w:szCs w:val="24"/>
        </w:rPr>
      </w:pPr>
      <w:r>
        <w:rPr>
          <w:rFonts w:ascii="Times New Roman" w:hAnsi="Times New Roman" w:cs="Times New Roman"/>
          <w:b/>
          <w:szCs w:val="24"/>
        </w:rPr>
        <w:t>1.4. YAĞMUR</w:t>
      </w:r>
      <w:r w:rsidR="004E7878" w:rsidRPr="004E7878">
        <w:rPr>
          <w:rFonts w:ascii="Times New Roman" w:hAnsi="Times New Roman" w:cs="Times New Roman"/>
          <w:b/>
          <w:szCs w:val="24"/>
        </w:rPr>
        <w:t>SUYU DEPOLAMA VE GECİKTİRME YAPILARI</w:t>
      </w:r>
    </w:p>
    <w:p w14:paraId="4D03E338" w14:textId="06177859" w:rsidR="004E7878" w:rsidRPr="004E7878" w:rsidRDefault="00C35AEA" w:rsidP="00F314D5">
      <w:pPr>
        <w:spacing w:before="0" w:after="0" w:line="276" w:lineRule="auto"/>
        <w:rPr>
          <w:rFonts w:ascii="Times New Roman" w:hAnsi="Times New Roman" w:cs="Times New Roman"/>
          <w:szCs w:val="24"/>
        </w:rPr>
      </w:pPr>
      <w:r>
        <w:rPr>
          <w:rFonts w:ascii="Times New Roman" w:hAnsi="Times New Roman" w:cs="Times New Roman"/>
          <w:szCs w:val="24"/>
        </w:rPr>
        <w:t>Şehirleşmenin yağmur</w:t>
      </w:r>
      <w:r w:rsidR="004E7878" w:rsidRPr="004E7878">
        <w:rPr>
          <w:rFonts w:ascii="Times New Roman" w:hAnsi="Times New Roman" w:cs="Times New Roman"/>
          <w:szCs w:val="24"/>
        </w:rPr>
        <w:t>suyu drenajı üzerindeki olumsuz etkilerini az</w:t>
      </w:r>
      <w:r>
        <w:rPr>
          <w:rFonts w:ascii="Times New Roman" w:hAnsi="Times New Roman" w:cs="Times New Roman"/>
          <w:szCs w:val="24"/>
        </w:rPr>
        <w:t>altmak amacıyla, kentsel yağmur</w:t>
      </w:r>
      <w:r w:rsidR="004E7878" w:rsidRPr="004E7878">
        <w:rPr>
          <w:rFonts w:ascii="Times New Roman" w:hAnsi="Times New Roman" w:cs="Times New Roman"/>
          <w:szCs w:val="24"/>
        </w:rPr>
        <w:t>suyu yönetim sistemlerinde bekletme ve geciktirme yapılarına ihtiyaç duyulur. Kentsel su havzalarında, yüzeysel akış miktarındaki büyük değişimlerin sebepleri arasında şunlar sayılabilir:</w:t>
      </w:r>
    </w:p>
    <w:p w14:paraId="2930CC43" w14:textId="2E2A849F" w:rsidR="004E7878" w:rsidRPr="004E7878" w:rsidRDefault="004E7878" w:rsidP="00F314D5">
      <w:pPr>
        <w:numPr>
          <w:ilvl w:val="0"/>
          <w:numId w:val="18"/>
        </w:numPr>
        <w:spacing w:before="0" w:after="0" w:line="276" w:lineRule="auto"/>
        <w:contextualSpacing/>
        <w:rPr>
          <w:rFonts w:ascii="Times New Roman" w:eastAsia="Times New Roman" w:hAnsi="Times New Roman" w:cs="Times New Roman"/>
          <w:szCs w:val="24"/>
          <w:lang w:eastAsia="tr-TR"/>
        </w:rPr>
      </w:pPr>
      <w:r w:rsidRPr="004E7878">
        <w:rPr>
          <w:rFonts w:ascii="Times New Roman" w:eastAsia="Times New Roman" w:hAnsi="Times New Roman" w:cs="Times New Roman"/>
          <w:szCs w:val="24"/>
          <w:lang w:eastAsia="tr-TR"/>
        </w:rPr>
        <w:t>Sokaklar, caddeler ve otoparklar ile çatıların geçiriml</w:t>
      </w:r>
      <w:r w:rsidR="00C35AEA">
        <w:rPr>
          <w:rFonts w:ascii="Times New Roman" w:eastAsia="Times New Roman" w:hAnsi="Times New Roman" w:cs="Times New Roman"/>
          <w:szCs w:val="24"/>
          <w:lang w:eastAsia="tr-TR"/>
        </w:rPr>
        <w:t xml:space="preserve">iliğinin düşük olması ve </w:t>
      </w:r>
      <w:proofErr w:type="spellStart"/>
      <w:r w:rsidR="00C35AEA">
        <w:rPr>
          <w:rFonts w:ascii="Times New Roman" w:eastAsia="Times New Roman" w:hAnsi="Times New Roman" w:cs="Times New Roman"/>
          <w:szCs w:val="24"/>
          <w:lang w:eastAsia="tr-TR"/>
        </w:rPr>
        <w:t>yağmur</w:t>
      </w:r>
      <w:r w:rsidRPr="004E7878">
        <w:rPr>
          <w:rFonts w:ascii="Times New Roman" w:eastAsia="Times New Roman" w:hAnsi="Times New Roman" w:cs="Times New Roman"/>
          <w:szCs w:val="24"/>
          <w:lang w:eastAsia="tr-TR"/>
        </w:rPr>
        <w:t>suyunun</w:t>
      </w:r>
      <w:proofErr w:type="spellEnd"/>
      <w:r w:rsidRPr="004E7878">
        <w:rPr>
          <w:rFonts w:ascii="Times New Roman" w:eastAsia="Times New Roman" w:hAnsi="Times New Roman" w:cs="Times New Roman"/>
          <w:szCs w:val="24"/>
          <w:lang w:eastAsia="tr-TR"/>
        </w:rPr>
        <w:t xml:space="preserve"> </w:t>
      </w:r>
      <w:proofErr w:type="spellStart"/>
      <w:r w:rsidRPr="004E7878">
        <w:rPr>
          <w:rFonts w:ascii="Times New Roman" w:eastAsia="Times New Roman" w:hAnsi="Times New Roman" w:cs="Times New Roman"/>
          <w:szCs w:val="24"/>
          <w:lang w:eastAsia="tr-TR"/>
        </w:rPr>
        <w:t>infiltrasyonunu</w:t>
      </w:r>
      <w:proofErr w:type="spellEnd"/>
      <w:r w:rsidRPr="004E7878">
        <w:rPr>
          <w:rFonts w:ascii="Times New Roman" w:eastAsia="Times New Roman" w:hAnsi="Times New Roman" w:cs="Times New Roman"/>
          <w:szCs w:val="24"/>
          <w:lang w:eastAsia="tr-TR"/>
        </w:rPr>
        <w:t xml:space="preserve"> olumsuz yönde etkilemeleri sebebiyle yüzeysel akışın toplam hacminin artması.</w:t>
      </w:r>
    </w:p>
    <w:p w14:paraId="5018F5EA" w14:textId="7530118A" w:rsidR="004E7878" w:rsidRPr="004E7878" w:rsidRDefault="004E7878" w:rsidP="00F314D5">
      <w:pPr>
        <w:numPr>
          <w:ilvl w:val="0"/>
          <w:numId w:val="18"/>
        </w:numPr>
        <w:spacing w:before="0" w:after="0" w:line="276" w:lineRule="auto"/>
        <w:contextualSpacing/>
        <w:rPr>
          <w:rFonts w:ascii="Times New Roman" w:eastAsia="Times New Roman" w:hAnsi="Times New Roman" w:cs="Times New Roman"/>
          <w:szCs w:val="24"/>
          <w:lang w:eastAsia="tr-TR"/>
        </w:rPr>
      </w:pPr>
      <w:r w:rsidRPr="004E7878">
        <w:rPr>
          <w:rFonts w:ascii="Times New Roman" w:eastAsia="Times New Roman" w:hAnsi="Times New Roman" w:cs="Times New Roman"/>
          <w:szCs w:val="24"/>
          <w:lang w:eastAsia="tr-TR"/>
        </w:rPr>
        <w:t>Yapay kanalların, kontrol sistemlerinin, kaldırım k</w:t>
      </w:r>
      <w:r w:rsidR="00C35AEA">
        <w:rPr>
          <w:rFonts w:ascii="Times New Roman" w:eastAsia="Times New Roman" w:hAnsi="Times New Roman" w:cs="Times New Roman"/>
          <w:szCs w:val="24"/>
          <w:lang w:eastAsia="tr-TR"/>
        </w:rPr>
        <w:t>enarındaki kanalların ve yağmur</w:t>
      </w:r>
      <w:r w:rsidRPr="004E7878">
        <w:rPr>
          <w:rFonts w:ascii="Times New Roman" w:eastAsia="Times New Roman" w:hAnsi="Times New Roman" w:cs="Times New Roman"/>
          <w:szCs w:val="24"/>
          <w:lang w:eastAsia="tr-TR"/>
        </w:rPr>
        <w:t>suyu toplama sistemlerinin hidrolik verimlerindeki farklılıklar sonucunda akış hızlarının ve taşkın piklerinin artması.</w:t>
      </w:r>
    </w:p>
    <w:p w14:paraId="689EE819" w14:textId="24C4C05F" w:rsidR="004E7878" w:rsidRPr="004E7878" w:rsidRDefault="00C35AEA" w:rsidP="00F314D5">
      <w:pPr>
        <w:spacing w:before="0" w:after="0" w:line="276" w:lineRule="auto"/>
        <w:rPr>
          <w:rFonts w:ascii="Times New Roman" w:hAnsi="Times New Roman" w:cs="Times New Roman"/>
          <w:szCs w:val="24"/>
        </w:rPr>
      </w:pPr>
      <w:r>
        <w:rPr>
          <w:rFonts w:ascii="Times New Roman" w:hAnsi="Times New Roman" w:cs="Times New Roman"/>
          <w:szCs w:val="24"/>
        </w:rPr>
        <w:t>Yağmur</w:t>
      </w:r>
      <w:r w:rsidR="004E7878" w:rsidRPr="004E7878">
        <w:rPr>
          <w:rFonts w:ascii="Times New Roman" w:hAnsi="Times New Roman" w:cs="Times New Roman"/>
          <w:szCs w:val="24"/>
        </w:rPr>
        <w:t>suyu depolama sistemler</w:t>
      </w:r>
      <w:r w:rsidR="00686D17">
        <w:rPr>
          <w:rFonts w:ascii="Times New Roman" w:hAnsi="Times New Roman" w:cs="Times New Roman"/>
          <w:szCs w:val="24"/>
        </w:rPr>
        <w:t>inin sınıflandırılması Şekil 1.13’de</w:t>
      </w:r>
      <w:r w:rsidR="004E7878" w:rsidRPr="004E7878">
        <w:rPr>
          <w:rFonts w:ascii="Times New Roman" w:hAnsi="Times New Roman" w:cs="Times New Roman"/>
          <w:szCs w:val="24"/>
        </w:rPr>
        <w:t xml:space="preserve"> verilmiştir. Depolama sistemleri kaynakta kontrol ve mansapta kontrol olarak ikiye ayrılır. Kaynakta kontrol sistemleri </w:t>
      </w:r>
      <w:r w:rsidR="004E7878" w:rsidRPr="004E7878">
        <w:rPr>
          <w:rFonts w:ascii="Times New Roman" w:hAnsi="Times New Roman" w:cs="Times New Roman"/>
          <w:szCs w:val="24"/>
        </w:rPr>
        <w:lastRenderedPageBreak/>
        <w:t xml:space="preserve">genellikle daha küçük depolama sistemlerinden oluşur ve mansaptaki kanalların daha ekonomik boyutlandırılmasına </w:t>
      </w:r>
      <w:proofErr w:type="gramStart"/>
      <w:r w:rsidR="004E7878" w:rsidRPr="004E7878">
        <w:rPr>
          <w:rFonts w:ascii="Times New Roman" w:hAnsi="Times New Roman" w:cs="Times New Roman"/>
          <w:szCs w:val="24"/>
        </w:rPr>
        <w:t>imkan</w:t>
      </w:r>
      <w:proofErr w:type="gramEnd"/>
      <w:r w:rsidR="004E7878" w:rsidRPr="004E7878">
        <w:rPr>
          <w:rFonts w:ascii="Times New Roman" w:hAnsi="Times New Roman" w:cs="Times New Roman"/>
          <w:szCs w:val="24"/>
        </w:rPr>
        <w:t xml:space="preserve"> sağlar.</w:t>
      </w:r>
    </w:p>
    <w:p w14:paraId="333AFBF9" w14:textId="77777777"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Kaynakta kontrol sistemleri;</w:t>
      </w:r>
    </w:p>
    <w:p w14:paraId="78E140B7" w14:textId="77777777" w:rsidR="004E7878" w:rsidRPr="004E7878" w:rsidRDefault="004E7878" w:rsidP="00F314D5">
      <w:pPr>
        <w:numPr>
          <w:ilvl w:val="0"/>
          <w:numId w:val="18"/>
        </w:numPr>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 xml:space="preserve">Yerinde </w:t>
      </w:r>
      <w:r w:rsidRPr="004E7878">
        <w:rPr>
          <w:rFonts w:ascii="Times New Roman" w:eastAsia="Times New Roman" w:hAnsi="Times New Roman" w:cs="Times New Roman"/>
          <w:szCs w:val="24"/>
          <w:lang w:eastAsia="tr-TR"/>
        </w:rPr>
        <w:t>bertaraf</w:t>
      </w:r>
      <w:r w:rsidRPr="004E7878">
        <w:rPr>
          <w:rFonts w:ascii="Times New Roman" w:hAnsi="Times New Roman" w:cs="Times New Roman"/>
          <w:szCs w:val="24"/>
        </w:rPr>
        <w:t xml:space="preserve"> (sızdırma, geçirimli kaplamalı yüzeyler oluşturma)</w:t>
      </w:r>
    </w:p>
    <w:p w14:paraId="747CB4B2" w14:textId="77777777" w:rsidR="004E7878" w:rsidRPr="004E7878" w:rsidRDefault="004E7878" w:rsidP="00F314D5">
      <w:pPr>
        <w:numPr>
          <w:ilvl w:val="0"/>
          <w:numId w:val="18"/>
        </w:numPr>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 xml:space="preserve">Giriş </w:t>
      </w:r>
      <w:r w:rsidRPr="004E7878">
        <w:rPr>
          <w:rFonts w:ascii="Times New Roman" w:eastAsia="Times New Roman" w:hAnsi="Times New Roman" w:cs="Times New Roman"/>
          <w:szCs w:val="24"/>
          <w:lang w:eastAsia="tr-TR"/>
        </w:rPr>
        <w:t>kontrolü</w:t>
      </w:r>
      <w:r w:rsidRPr="004E7878">
        <w:rPr>
          <w:rFonts w:ascii="Times New Roman" w:hAnsi="Times New Roman" w:cs="Times New Roman"/>
          <w:szCs w:val="24"/>
        </w:rPr>
        <w:t xml:space="preserve"> (Çatı depolaması ve otopark alanları oluşturma)</w:t>
      </w:r>
    </w:p>
    <w:p w14:paraId="6F2D1968" w14:textId="549EE3D9" w:rsidR="004E7878" w:rsidRPr="004E7878" w:rsidRDefault="004E7878" w:rsidP="00F314D5">
      <w:pPr>
        <w:numPr>
          <w:ilvl w:val="0"/>
          <w:numId w:val="18"/>
        </w:numPr>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 xml:space="preserve">Sahada </w:t>
      </w:r>
      <w:r w:rsidRPr="004E7878">
        <w:rPr>
          <w:rFonts w:ascii="Times New Roman" w:eastAsia="Times New Roman" w:hAnsi="Times New Roman" w:cs="Times New Roman"/>
          <w:szCs w:val="24"/>
          <w:lang w:eastAsia="tr-TR"/>
        </w:rPr>
        <w:t xml:space="preserve">geciktirme </w:t>
      </w:r>
      <w:r w:rsidR="00C35AEA">
        <w:rPr>
          <w:rFonts w:ascii="Times New Roman" w:hAnsi="Times New Roman" w:cs="Times New Roman"/>
          <w:szCs w:val="24"/>
        </w:rPr>
        <w:t>(Yağmur</w:t>
      </w:r>
      <w:r w:rsidRPr="004E7878">
        <w:rPr>
          <w:rFonts w:ascii="Times New Roman" w:hAnsi="Times New Roman" w:cs="Times New Roman"/>
          <w:szCs w:val="24"/>
        </w:rPr>
        <w:t>suyu kanalları, ıslak ve kuru havuzlar, beton hazneler ve yeraltı drenajı)</w:t>
      </w:r>
    </w:p>
    <w:p w14:paraId="303497A7" w14:textId="77777777"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Mansapta depolama sistemleri;</w:t>
      </w:r>
    </w:p>
    <w:p w14:paraId="6CAAB8A8" w14:textId="44E13F55" w:rsidR="004E7878" w:rsidRPr="004E7878" w:rsidRDefault="004E7878" w:rsidP="00F314D5">
      <w:pPr>
        <w:numPr>
          <w:ilvl w:val="0"/>
          <w:numId w:val="18"/>
        </w:numPr>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Hat üzerinde ve</w:t>
      </w:r>
      <w:r w:rsidR="00C35AEA">
        <w:rPr>
          <w:rFonts w:ascii="Times New Roman" w:hAnsi="Times New Roman" w:cs="Times New Roman"/>
          <w:szCs w:val="24"/>
        </w:rPr>
        <w:t xml:space="preserve"> hat dışında geciktirme (yağmur</w:t>
      </w:r>
      <w:r w:rsidRPr="004E7878">
        <w:rPr>
          <w:rFonts w:ascii="Times New Roman" w:hAnsi="Times New Roman" w:cs="Times New Roman"/>
          <w:szCs w:val="24"/>
        </w:rPr>
        <w:t xml:space="preserve">suyu kanalları, tüneller, </w:t>
      </w:r>
      <w:r w:rsidRPr="004E7878">
        <w:rPr>
          <w:rFonts w:ascii="Times New Roman" w:eastAsia="Times New Roman" w:hAnsi="Times New Roman" w:cs="Times New Roman"/>
          <w:szCs w:val="24"/>
          <w:lang w:eastAsia="tr-TR"/>
        </w:rPr>
        <w:t>depolama</w:t>
      </w:r>
      <w:r w:rsidRPr="004E7878">
        <w:rPr>
          <w:rFonts w:ascii="Times New Roman" w:hAnsi="Times New Roman" w:cs="Times New Roman"/>
          <w:szCs w:val="24"/>
        </w:rPr>
        <w:t xml:space="preserve"> </w:t>
      </w:r>
      <w:r w:rsidRPr="004E7878">
        <w:rPr>
          <w:rFonts w:ascii="Times New Roman" w:eastAsia="Times New Roman" w:hAnsi="Times New Roman" w:cs="Times New Roman"/>
          <w:szCs w:val="24"/>
          <w:lang w:eastAsia="tr-TR"/>
        </w:rPr>
        <w:t>noktaları</w:t>
      </w:r>
      <w:r w:rsidRPr="004E7878">
        <w:rPr>
          <w:rFonts w:ascii="Times New Roman" w:hAnsi="Times New Roman" w:cs="Times New Roman"/>
          <w:szCs w:val="24"/>
        </w:rPr>
        <w:t>, boru</w:t>
      </w:r>
      <w:r w:rsidR="00C35AEA">
        <w:rPr>
          <w:rFonts w:ascii="Times New Roman" w:hAnsi="Times New Roman" w:cs="Times New Roman"/>
          <w:szCs w:val="24"/>
        </w:rPr>
        <w:t>lar, yerüstü havuzlar ve yağmur</w:t>
      </w:r>
      <w:r w:rsidRPr="004E7878">
        <w:rPr>
          <w:rFonts w:ascii="Times New Roman" w:hAnsi="Times New Roman" w:cs="Times New Roman"/>
          <w:szCs w:val="24"/>
        </w:rPr>
        <w:t>suyu taşıma sistemlerine seri olarak bağlanmış olan diğer tesisler)</w:t>
      </w:r>
    </w:p>
    <w:p w14:paraId="6C7B00CF" w14:textId="21D8D0B9" w:rsidR="004E7878" w:rsidRPr="004E7878" w:rsidRDefault="004E7878" w:rsidP="00F314D5">
      <w:pPr>
        <w:numPr>
          <w:ilvl w:val="0"/>
          <w:numId w:val="18"/>
        </w:numPr>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 xml:space="preserve">Hat dışında </w:t>
      </w:r>
      <w:r w:rsidR="00C35AEA">
        <w:rPr>
          <w:rFonts w:ascii="Times New Roman" w:hAnsi="Times New Roman" w:cs="Times New Roman"/>
          <w:szCs w:val="24"/>
        </w:rPr>
        <w:t>depolama (yağmur</w:t>
      </w:r>
      <w:r w:rsidRPr="004E7878">
        <w:rPr>
          <w:rFonts w:ascii="Times New Roman" w:hAnsi="Times New Roman" w:cs="Times New Roman"/>
          <w:szCs w:val="24"/>
        </w:rPr>
        <w:t>suyu taşıma sistemine seri olarak bağlanmamış sistemler)</w:t>
      </w:r>
    </w:p>
    <w:p w14:paraId="45DB0819" w14:textId="77777777" w:rsidR="004E7878" w:rsidRPr="004E7878" w:rsidRDefault="004E7878" w:rsidP="00F314D5">
      <w:pPr>
        <w:numPr>
          <w:ilvl w:val="0"/>
          <w:numId w:val="18"/>
        </w:numPr>
        <w:spacing w:before="0" w:after="0" w:line="276" w:lineRule="auto"/>
        <w:contextualSpacing/>
        <w:rPr>
          <w:rFonts w:ascii="Times New Roman" w:hAnsi="Times New Roman" w:cs="Times New Roman"/>
          <w:szCs w:val="24"/>
        </w:rPr>
      </w:pPr>
      <w:proofErr w:type="spellStart"/>
      <w:r w:rsidRPr="004E7878">
        <w:rPr>
          <w:rFonts w:ascii="Times New Roman" w:hAnsi="Times New Roman" w:cs="Times New Roman"/>
          <w:szCs w:val="24"/>
        </w:rPr>
        <w:t>Atıksu</w:t>
      </w:r>
      <w:proofErr w:type="spellEnd"/>
      <w:r w:rsidRPr="004E7878">
        <w:rPr>
          <w:rFonts w:ascii="Times New Roman" w:hAnsi="Times New Roman" w:cs="Times New Roman"/>
          <w:szCs w:val="24"/>
        </w:rPr>
        <w:t xml:space="preserve"> arıtma tesisinde bekletme (birleşik sistemde)</w:t>
      </w:r>
    </w:p>
    <w:p w14:paraId="7ED28D81" w14:textId="77777777" w:rsidR="004E7878" w:rsidRDefault="004E7878" w:rsidP="00F314D5">
      <w:pPr>
        <w:spacing w:before="0" w:after="0" w:line="276" w:lineRule="auto"/>
        <w:rPr>
          <w:rFonts w:ascii="Times New Roman" w:hAnsi="Times New Roman" w:cs="Times New Roman"/>
          <w:szCs w:val="24"/>
        </w:rPr>
      </w:pPr>
      <w:proofErr w:type="gramStart"/>
      <w:r w:rsidRPr="004E7878">
        <w:rPr>
          <w:rFonts w:ascii="Times New Roman" w:hAnsi="Times New Roman" w:cs="Times New Roman"/>
          <w:szCs w:val="24"/>
        </w:rPr>
        <w:t>sağlar</w:t>
      </w:r>
      <w:proofErr w:type="gramEnd"/>
      <w:r w:rsidRPr="004E7878">
        <w:rPr>
          <w:rFonts w:ascii="Times New Roman" w:hAnsi="Times New Roman" w:cs="Times New Roman"/>
          <w:szCs w:val="24"/>
        </w:rPr>
        <w:t>.</w:t>
      </w:r>
    </w:p>
    <w:p w14:paraId="34DBD462" w14:textId="77777777" w:rsidR="00E17AA5" w:rsidRPr="004E7878" w:rsidRDefault="00E17AA5" w:rsidP="00F314D5">
      <w:pPr>
        <w:spacing w:before="0" w:after="0" w:line="276" w:lineRule="auto"/>
        <w:rPr>
          <w:rFonts w:ascii="Times New Roman" w:hAnsi="Times New Roman" w:cs="Times New Roman"/>
          <w:szCs w:val="24"/>
        </w:rPr>
      </w:pPr>
    </w:p>
    <w:p w14:paraId="6E8B99AD" w14:textId="77777777" w:rsidR="004E7878" w:rsidRPr="004E7878" w:rsidRDefault="004E7878" w:rsidP="00F314D5">
      <w:pPr>
        <w:spacing w:before="0" w:after="0" w:line="276" w:lineRule="auto"/>
        <w:ind w:left="720"/>
        <w:jc w:val="center"/>
        <w:rPr>
          <w:rFonts w:ascii="Times New Roman" w:hAnsi="Times New Roman" w:cs="Times New Roman"/>
          <w:szCs w:val="24"/>
        </w:rPr>
      </w:pPr>
      <w:r w:rsidRPr="004E7878">
        <w:rPr>
          <w:rFonts w:ascii="Times New Roman" w:hAnsi="Times New Roman" w:cs="Times New Roman"/>
          <w:noProof/>
          <w:szCs w:val="24"/>
          <w:lang w:eastAsia="tr-TR"/>
        </w:rPr>
        <mc:AlternateContent>
          <mc:Choice Requires="wpg">
            <w:drawing>
              <wp:inline distT="0" distB="0" distL="0" distR="0" wp14:anchorId="397F5057" wp14:editId="6439E7D4">
                <wp:extent cx="4234815" cy="4067009"/>
                <wp:effectExtent l="0" t="0" r="13335" b="0"/>
                <wp:docPr id="426" name="Grup 4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34815" cy="4067009"/>
                          <a:chOff x="3205" y="0"/>
                          <a:chExt cx="4416627" cy="3940977"/>
                        </a:xfrm>
                      </wpg:grpSpPr>
                      <wpg:grpSp>
                        <wpg:cNvPr id="427" name="Group 2"/>
                        <wpg:cNvGrpSpPr/>
                        <wpg:grpSpPr>
                          <a:xfrm>
                            <a:off x="343052" y="0"/>
                            <a:ext cx="1584176" cy="1944216"/>
                            <a:chOff x="343052" y="0"/>
                            <a:chExt cx="1584176" cy="1944216"/>
                          </a:xfrm>
                        </wpg:grpSpPr>
                        <wpg:grpSp>
                          <wpg:cNvPr id="428" name="Group 19"/>
                          <wpg:cNvGrpSpPr/>
                          <wpg:grpSpPr>
                            <a:xfrm>
                              <a:off x="491831" y="122957"/>
                              <a:ext cx="1296144" cy="1693255"/>
                              <a:chOff x="491831" y="122957"/>
                              <a:chExt cx="1296144" cy="1693255"/>
                            </a:xfrm>
                          </wpg:grpSpPr>
                          <wps:wsp>
                            <wps:cNvPr id="429" name="Rectangle 21"/>
                            <wps:cNvSpPr/>
                            <wps:spPr>
                              <a:xfrm>
                                <a:off x="491831" y="122957"/>
                                <a:ext cx="1296144" cy="432048"/>
                              </a:xfrm>
                              <a:prstGeom prst="rect">
                                <a:avLst/>
                              </a:prstGeom>
                              <a:solidFill>
                                <a:sysClr val="window" lastClr="FFFFFF">
                                  <a:lumMod val="85000"/>
                                </a:sysClr>
                              </a:solidFill>
                              <a:ln w="12700" cap="flat" cmpd="sng" algn="ctr">
                                <a:noFill/>
                                <a:prstDash val="solid"/>
                                <a:miter lim="800000"/>
                              </a:ln>
                              <a:effectLst/>
                            </wps:spPr>
                            <wps:txbx>
                              <w:txbxContent>
                                <w:p w14:paraId="579CD21F" w14:textId="77777777" w:rsidR="00156B69" w:rsidRPr="004C2F85" w:rsidRDefault="00156B69" w:rsidP="004E7878">
                                  <w:pPr>
                                    <w:pStyle w:val="NormalWeb"/>
                                    <w:spacing w:before="0" w:beforeAutospacing="0" w:after="0" w:afterAutospacing="0"/>
                                    <w:jc w:val="center"/>
                                    <w:rPr>
                                      <w:rFonts w:asciiTheme="majorHAnsi" w:hAnsiTheme="majorHAnsi"/>
                                    </w:rPr>
                                  </w:pPr>
                                  <w:r w:rsidRPr="004C2F85">
                                    <w:rPr>
                                      <w:rFonts w:asciiTheme="majorHAnsi" w:hAnsiTheme="majorHAnsi"/>
                                      <w:color w:val="000000"/>
                                      <w:kern w:val="24"/>
                                      <w:sz w:val="22"/>
                                      <w:szCs w:val="22"/>
                                    </w:rPr>
                                    <w:t>Yerinde bertaraf</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30" name="Rectangle 22"/>
                            <wps:cNvSpPr/>
                            <wps:spPr>
                              <a:xfrm>
                                <a:off x="491831" y="751006"/>
                                <a:ext cx="1296144" cy="432048"/>
                              </a:xfrm>
                              <a:prstGeom prst="rect">
                                <a:avLst/>
                              </a:prstGeom>
                              <a:solidFill>
                                <a:sysClr val="window" lastClr="FFFFFF">
                                  <a:lumMod val="85000"/>
                                </a:sysClr>
                              </a:solidFill>
                              <a:ln w="12700" cap="flat" cmpd="sng" algn="ctr">
                                <a:noFill/>
                                <a:prstDash val="solid"/>
                                <a:miter lim="800000"/>
                              </a:ln>
                              <a:effectLst/>
                            </wps:spPr>
                            <wps:txbx>
                              <w:txbxContent>
                                <w:p w14:paraId="474E692E" w14:textId="77777777" w:rsidR="00156B69" w:rsidRPr="004C2F85" w:rsidRDefault="00156B69" w:rsidP="004E7878">
                                  <w:pPr>
                                    <w:pStyle w:val="NormalWeb"/>
                                    <w:spacing w:before="0" w:beforeAutospacing="0" w:after="0" w:afterAutospacing="0"/>
                                    <w:jc w:val="center"/>
                                    <w:rPr>
                                      <w:rFonts w:asciiTheme="majorHAnsi" w:hAnsiTheme="majorHAnsi"/>
                                    </w:rPr>
                                  </w:pPr>
                                  <w:r w:rsidRPr="004C2F85">
                                    <w:rPr>
                                      <w:rFonts w:asciiTheme="majorHAnsi" w:hAnsiTheme="majorHAnsi"/>
                                      <w:color w:val="000000"/>
                                      <w:kern w:val="24"/>
                                      <w:sz w:val="22"/>
                                      <w:szCs w:val="22"/>
                                    </w:rPr>
                                    <w:t>Giriş kontrolü</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31" name="Rectangle 23"/>
                            <wps:cNvSpPr/>
                            <wps:spPr>
                              <a:xfrm>
                                <a:off x="491831" y="1384164"/>
                                <a:ext cx="1296144" cy="432048"/>
                              </a:xfrm>
                              <a:prstGeom prst="rect">
                                <a:avLst/>
                              </a:prstGeom>
                              <a:solidFill>
                                <a:sysClr val="window" lastClr="FFFFFF">
                                  <a:lumMod val="85000"/>
                                </a:sysClr>
                              </a:solidFill>
                              <a:ln w="12700" cap="flat" cmpd="sng" algn="ctr">
                                <a:noFill/>
                                <a:prstDash val="solid"/>
                                <a:miter lim="800000"/>
                              </a:ln>
                              <a:effectLst/>
                            </wps:spPr>
                            <wps:txbx>
                              <w:txbxContent>
                                <w:p w14:paraId="15A8D4A2" w14:textId="77777777" w:rsidR="00156B69" w:rsidRPr="004C2F85" w:rsidRDefault="00156B69" w:rsidP="004E7878">
                                  <w:pPr>
                                    <w:pStyle w:val="NormalWeb"/>
                                    <w:spacing w:before="0" w:beforeAutospacing="0" w:after="0" w:afterAutospacing="0"/>
                                    <w:jc w:val="center"/>
                                    <w:rPr>
                                      <w:rFonts w:asciiTheme="majorHAnsi" w:hAnsiTheme="majorHAnsi"/>
                                    </w:rPr>
                                  </w:pPr>
                                  <w:r w:rsidRPr="004C2F85">
                                    <w:rPr>
                                      <w:rFonts w:asciiTheme="majorHAnsi" w:hAnsiTheme="majorHAnsi"/>
                                      <w:color w:val="000000"/>
                                      <w:kern w:val="24"/>
                                      <w:sz w:val="22"/>
                                      <w:szCs w:val="22"/>
                                    </w:rPr>
                                    <w:t>Sahada geciktirme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s:wsp>
                          <wps:cNvPr id="432" name="Rectangle 20"/>
                          <wps:cNvSpPr/>
                          <wps:spPr>
                            <a:xfrm>
                              <a:off x="343052" y="0"/>
                              <a:ext cx="1584176" cy="1944216"/>
                            </a:xfrm>
                            <a:prstGeom prst="rect">
                              <a:avLst/>
                            </a:prstGeom>
                            <a:noFill/>
                            <a:ln w="9525"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g:grpSp>
                      <wps:wsp>
                        <wps:cNvPr id="433" name="TextBox 9"/>
                        <wps:cNvSpPr txBox="1"/>
                        <wps:spPr>
                          <a:xfrm rot="16200000">
                            <a:off x="-470461" y="836415"/>
                            <a:ext cx="1224438" cy="255283"/>
                          </a:xfrm>
                          <a:prstGeom prst="rect">
                            <a:avLst/>
                          </a:prstGeom>
                          <a:noFill/>
                        </wps:spPr>
                        <wps:txbx>
                          <w:txbxContent>
                            <w:p w14:paraId="4629D486" w14:textId="77777777" w:rsidR="00156B69" w:rsidRPr="004C2F85" w:rsidRDefault="00156B69" w:rsidP="004E7878">
                              <w:pPr>
                                <w:pStyle w:val="NormalWeb"/>
                                <w:spacing w:before="0" w:beforeAutospacing="0" w:after="0" w:afterAutospacing="0"/>
                                <w:rPr>
                                  <w:rFonts w:asciiTheme="majorHAnsi" w:hAnsiTheme="majorHAnsi"/>
                                </w:rPr>
                              </w:pPr>
                              <w:r w:rsidRPr="004C2F85">
                                <w:rPr>
                                  <w:rFonts w:asciiTheme="majorHAnsi" w:hAnsiTheme="majorHAnsi"/>
                                  <w:color w:val="000000"/>
                                  <w:kern w:val="24"/>
                                  <w:sz w:val="22"/>
                                  <w:szCs w:val="22"/>
                                </w:rPr>
                                <w:t>Kaynakta kontrol</w:t>
                              </w:r>
                            </w:p>
                          </w:txbxContent>
                        </wps:txbx>
                        <wps:bodyPr wrap="square" rtlCol="0">
                          <a:noAutofit/>
                        </wps:bodyPr>
                      </wps:wsp>
                      <wps:wsp>
                        <wps:cNvPr id="434" name="TextBox 10"/>
                        <wps:cNvSpPr txBox="1"/>
                        <wps:spPr>
                          <a:xfrm>
                            <a:off x="1927228" y="38899"/>
                            <a:ext cx="1561547" cy="547242"/>
                          </a:xfrm>
                          <a:prstGeom prst="rect">
                            <a:avLst/>
                          </a:prstGeom>
                          <a:noFill/>
                        </wps:spPr>
                        <wps:txbx>
                          <w:txbxContent>
                            <w:p w14:paraId="7F39794D" w14:textId="77777777" w:rsidR="00156B69" w:rsidRPr="004C2F85" w:rsidRDefault="00156B69" w:rsidP="004E7878">
                              <w:pPr>
                                <w:pStyle w:val="NormalWeb"/>
                                <w:spacing w:before="0" w:beforeAutospacing="0" w:after="0" w:afterAutospacing="0"/>
                                <w:rPr>
                                  <w:rFonts w:asciiTheme="majorHAnsi" w:hAnsiTheme="majorHAnsi"/>
                                </w:rPr>
                              </w:pPr>
                              <w:r w:rsidRPr="004C2F85">
                                <w:rPr>
                                  <w:rFonts w:asciiTheme="majorHAnsi" w:hAnsiTheme="majorHAnsi"/>
                                  <w:color w:val="000000"/>
                                  <w:kern w:val="24"/>
                                  <w:sz w:val="22"/>
                                  <w:szCs w:val="22"/>
                                </w:rPr>
                                <w:t>Sızdırma</w:t>
                              </w:r>
                            </w:p>
                            <w:p w14:paraId="5AEF8432" w14:textId="77777777" w:rsidR="00156B69" w:rsidRPr="004C2F85" w:rsidRDefault="00156B69" w:rsidP="004E7878">
                              <w:pPr>
                                <w:pStyle w:val="NormalWeb"/>
                                <w:spacing w:before="0" w:beforeAutospacing="0" w:after="0" w:afterAutospacing="0"/>
                                <w:rPr>
                                  <w:rFonts w:asciiTheme="majorHAnsi" w:hAnsiTheme="majorHAnsi"/>
                                </w:rPr>
                              </w:pPr>
                              <w:r w:rsidRPr="004C2F85">
                                <w:rPr>
                                  <w:rFonts w:asciiTheme="majorHAnsi" w:hAnsiTheme="majorHAnsi"/>
                                  <w:color w:val="000000"/>
                                  <w:kern w:val="24"/>
                                  <w:sz w:val="22"/>
                                  <w:szCs w:val="22"/>
                                </w:rPr>
                                <w:t>Geçirimli kaplamalı yüzeyler</w:t>
                              </w:r>
                            </w:p>
                          </w:txbxContent>
                        </wps:txbx>
                        <wps:bodyPr wrap="square" rtlCol="0">
                          <a:noAutofit/>
                        </wps:bodyPr>
                      </wps:wsp>
                      <wps:wsp>
                        <wps:cNvPr id="435" name="TextBox 11"/>
                        <wps:cNvSpPr txBox="1"/>
                        <wps:spPr>
                          <a:xfrm>
                            <a:off x="1926700" y="756659"/>
                            <a:ext cx="1561547" cy="547241"/>
                          </a:xfrm>
                          <a:prstGeom prst="rect">
                            <a:avLst/>
                          </a:prstGeom>
                          <a:noFill/>
                        </wps:spPr>
                        <wps:txbx>
                          <w:txbxContent>
                            <w:p w14:paraId="2CC456E2" w14:textId="77777777" w:rsidR="00156B69" w:rsidRPr="004C2F85" w:rsidRDefault="00156B69" w:rsidP="004E7878">
                              <w:pPr>
                                <w:pStyle w:val="NormalWeb"/>
                                <w:spacing w:before="0" w:beforeAutospacing="0" w:after="0" w:afterAutospacing="0"/>
                                <w:rPr>
                                  <w:rFonts w:asciiTheme="majorHAnsi" w:hAnsiTheme="majorHAnsi"/>
                                </w:rPr>
                              </w:pPr>
                              <w:r w:rsidRPr="004C2F85">
                                <w:rPr>
                                  <w:rFonts w:asciiTheme="majorHAnsi" w:hAnsiTheme="majorHAnsi"/>
                                  <w:color w:val="000000"/>
                                  <w:kern w:val="24"/>
                                  <w:sz w:val="22"/>
                                  <w:szCs w:val="22"/>
                                </w:rPr>
                                <w:t>Çatı tipi depolama</w:t>
                              </w:r>
                            </w:p>
                            <w:p w14:paraId="0345DD12" w14:textId="77777777" w:rsidR="00156B69" w:rsidRPr="004C2F85" w:rsidRDefault="00156B69" w:rsidP="004E7878">
                              <w:pPr>
                                <w:pStyle w:val="NormalWeb"/>
                                <w:spacing w:before="0" w:beforeAutospacing="0" w:after="0" w:afterAutospacing="0"/>
                                <w:rPr>
                                  <w:rFonts w:asciiTheme="majorHAnsi" w:hAnsiTheme="majorHAnsi"/>
                                </w:rPr>
                              </w:pPr>
                              <w:r>
                                <w:rPr>
                                  <w:rFonts w:asciiTheme="majorHAnsi" w:hAnsiTheme="majorHAnsi"/>
                                  <w:color w:val="000000"/>
                                  <w:kern w:val="24"/>
                                  <w:sz w:val="22"/>
                                  <w:szCs w:val="22"/>
                                </w:rPr>
                                <w:t>Otopark alanları</w:t>
                              </w:r>
                              <w:r w:rsidRPr="004C2F85">
                                <w:rPr>
                                  <w:rFonts w:asciiTheme="majorHAnsi" w:hAnsiTheme="majorHAnsi"/>
                                  <w:color w:val="000000"/>
                                  <w:kern w:val="24"/>
                                  <w:sz w:val="22"/>
                                  <w:szCs w:val="22"/>
                                </w:rPr>
                                <w:t xml:space="preserve"> oluşturma</w:t>
                              </w:r>
                            </w:p>
                          </w:txbxContent>
                        </wps:txbx>
                        <wps:bodyPr wrap="square" rtlCol="0">
                          <a:noAutofit/>
                        </wps:bodyPr>
                      </wps:wsp>
                      <wps:wsp>
                        <wps:cNvPr id="436" name="TextBox 12"/>
                        <wps:cNvSpPr txBox="1"/>
                        <wps:spPr>
                          <a:xfrm>
                            <a:off x="1927228" y="1300102"/>
                            <a:ext cx="1561547" cy="547242"/>
                          </a:xfrm>
                          <a:prstGeom prst="rect">
                            <a:avLst/>
                          </a:prstGeom>
                          <a:noFill/>
                        </wps:spPr>
                        <wps:txbx>
                          <w:txbxContent>
                            <w:p w14:paraId="3ED34066" w14:textId="77777777" w:rsidR="00156B69" w:rsidRPr="004C2F85" w:rsidRDefault="00156B69" w:rsidP="004E7878">
                              <w:pPr>
                                <w:pStyle w:val="NormalWeb"/>
                                <w:spacing w:before="0" w:beforeAutospacing="0" w:after="0" w:afterAutospacing="0"/>
                                <w:rPr>
                                  <w:rFonts w:asciiTheme="majorHAnsi" w:hAnsiTheme="majorHAnsi"/>
                                </w:rPr>
                              </w:pPr>
                              <w:r w:rsidRPr="004C2F85">
                                <w:rPr>
                                  <w:rFonts w:asciiTheme="majorHAnsi" w:hAnsiTheme="majorHAnsi"/>
                                  <w:color w:val="000000"/>
                                  <w:kern w:val="24"/>
                                  <w:sz w:val="22"/>
                                  <w:szCs w:val="22"/>
                                </w:rPr>
                                <w:t>Drenaj kanalları</w:t>
                              </w:r>
                            </w:p>
                            <w:p w14:paraId="495A64FE" w14:textId="77777777" w:rsidR="00156B69" w:rsidRPr="004C2F85" w:rsidRDefault="00156B69" w:rsidP="004E7878">
                              <w:pPr>
                                <w:pStyle w:val="NormalWeb"/>
                                <w:spacing w:before="0" w:beforeAutospacing="0" w:after="0" w:afterAutospacing="0"/>
                                <w:rPr>
                                  <w:rFonts w:asciiTheme="majorHAnsi" w:hAnsiTheme="majorHAnsi"/>
                                </w:rPr>
                              </w:pPr>
                              <w:r w:rsidRPr="004C2F85">
                                <w:rPr>
                                  <w:rFonts w:asciiTheme="majorHAnsi" w:hAnsiTheme="majorHAnsi"/>
                                  <w:color w:val="000000"/>
                                  <w:kern w:val="24"/>
                                  <w:sz w:val="22"/>
                                  <w:szCs w:val="22"/>
                                </w:rPr>
                                <w:t>Kuru ve ıslak havuzlar</w:t>
                              </w:r>
                            </w:p>
                            <w:p w14:paraId="2BE1393E" w14:textId="77777777" w:rsidR="00156B69" w:rsidRPr="004C2F85" w:rsidRDefault="00156B69" w:rsidP="004E7878">
                              <w:pPr>
                                <w:pStyle w:val="NormalWeb"/>
                                <w:spacing w:before="0" w:beforeAutospacing="0" w:after="0" w:afterAutospacing="0"/>
                                <w:rPr>
                                  <w:rFonts w:asciiTheme="majorHAnsi" w:hAnsiTheme="majorHAnsi"/>
                                </w:rPr>
                              </w:pPr>
                              <w:r w:rsidRPr="004C2F85">
                                <w:rPr>
                                  <w:rFonts w:asciiTheme="majorHAnsi" w:hAnsiTheme="majorHAnsi"/>
                                  <w:color w:val="000000"/>
                                  <w:kern w:val="24"/>
                                  <w:sz w:val="22"/>
                                  <w:szCs w:val="22"/>
                                </w:rPr>
                                <w:t>Beton hazneler</w:t>
                              </w:r>
                            </w:p>
                          </w:txbxContent>
                        </wps:txbx>
                        <wps:bodyPr wrap="square" rtlCol="0">
                          <a:noAutofit/>
                        </wps:bodyPr>
                      </wps:wsp>
                      <wps:wsp>
                        <wps:cNvPr id="437" name="Rectangle 7"/>
                        <wps:cNvSpPr/>
                        <wps:spPr>
                          <a:xfrm>
                            <a:off x="487068" y="2384966"/>
                            <a:ext cx="1296144" cy="432048"/>
                          </a:xfrm>
                          <a:prstGeom prst="rect">
                            <a:avLst/>
                          </a:prstGeom>
                          <a:solidFill>
                            <a:sysClr val="window" lastClr="FFFFFF">
                              <a:lumMod val="85000"/>
                            </a:sysClr>
                          </a:solidFill>
                          <a:ln w="12700" cap="flat" cmpd="sng" algn="ctr">
                            <a:noFill/>
                            <a:prstDash val="solid"/>
                            <a:miter lim="800000"/>
                          </a:ln>
                          <a:effectLst/>
                        </wps:spPr>
                        <wps:txbx>
                          <w:txbxContent>
                            <w:p w14:paraId="7D4BD7BF" w14:textId="77777777" w:rsidR="00156B69" w:rsidRPr="004C2F85" w:rsidRDefault="00156B69" w:rsidP="004E7878">
                              <w:pPr>
                                <w:pStyle w:val="NormalWeb"/>
                                <w:spacing w:before="0" w:beforeAutospacing="0" w:after="0" w:afterAutospacing="0"/>
                                <w:jc w:val="center"/>
                                <w:rPr>
                                  <w:rFonts w:asciiTheme="majorHAnsi" w:hAnsiTheme="majorHAnsi"/>
                                </w:rPr>
                              </w:pPr>
                              <w:r w:rsidRPr="004C2F85">
                                <w:rPr>
                                  <w:rFonts w:asciiTheme="majorHAnsi" w:hAnsiTheme="majorHAnsi"/>
                                  <w:color w:val="000000"/>
                                  <w:kern w:val="24"/>
                                  <w:sz w:val="22"/>
                                  <w:szCs w:val="22"/>
                                </w:rPr>
                                <w:t>Hat üzerinde bekletme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38" name="Rectangle 8"/>
                        <wps:cNvSpPr/>
                        <wps:spPr>
                          <a:xfrm>
                            <a:off x="3007348" y="2384966"/>
                            <a:ext cx="1296144" cy="432048"/>
                          </a:xfrm>
                          <a:prstGeom prst="rect">
                            <a:avLst/>
                          </a:prstGeom>
                          <a:solidFill>
                            <a:sysClr val="window" lastClr="FFFFFF">
                              <a:lumMod val="85000"/>
                            </a:sysClr>
                          </a:solidFill>
                          <a:ln w="12700" cap="flat" cmpd="sng" algn="ctr">
                            <a:noFill/>
                            <a:prstDash val="solid"/>
                            <a:miter lim="800000"/>
                          </a:ln>
                          <a:effectLst/>
                        </wps:spPr>
                        <wps:txbx>
                          <w:txbxContent>
                            <w:p w14:paraId="6E7F0076" w14:textId="77777777" w:rsidR="00156B69" w:rsidRPr="004C2F85" w:rsidRDefault="00156B69" w:rsidP="004E7878">
                              <w:pPr>
                                <w:pStyle w:val="NormalWeb"/>
                                <w:spacing w:before="0" w:beforeAutospacing="0" w:after="0" w:afterAutospacing="0"/>
                                <w:jc w:val="center"/>
                                <w:rPr>
                                  <w:rFonts w:asciiTheme="majorHAnsi" w:hAnsiTheme="majorHAnsi"/>
                                </w:rPr>
                              </w:pPr>
                              <w:r w:rsidRPr="004C2F85">
                                <w:rPr>
                                  <w:rFonts w:asciiTheme="majorHAnsi" w:hAnsiTheme="majorHAnsi"/>
                                  <w:color w:val="000000"/>
                                  <w:kern w:val="24"/>
                                  <w:sz w:val="22"/>
                                  <w:szCs w:val="22"/>
                                </w:rPr>
                                <w:t>Hat dışında bekletme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39" name="Straight Connector 9"/>
                        <wps:cNvCnPr/>
                        <wps:spPr>
                          <a:xfrm flipH="1">
                            <a:off x="1783212" y="2600990"/>
                            <a:ext cx="1224136" cy="0"/>
                          </a:xfrm>
                          <a:prstGeom prst="line">
                            <a:avLst/>
                          </a:prstGeom>
                          <a:noFill/>
                          <a:ln w="6350" cap="flat" cmpd="sng" algn="ctr">
                            <a:solidFill>
                              <a:sysClr val="windowText" lastClr="000000"/>
                            </a:solidFill>
                            <a:prstDash val="solid"/>
                            <a:miter lim="800000"/>
                          </a:ln>
                          <a:effectLst/>
                        </wps:spPr>
                        <wps:bodyPr/>
                      </wps:wsp>
                      <wpg:grpSp>
                        <wpg:cNvPr id="440" name="Group 10"/>
                        <wpg:cNvGrpSpPr/>
                        <wpg:grpSpPr>
                          <a:xfrm>
                            <a:off x="2287268" y="2507494"/>
                            <a:ext cx="186991" cy="186991"/>
                            <a:chOff x="2287268" y="2507494"/>
                            <a:chExt cx="186991" cy="186991"/>
                          </a:xfrm>
                        </wpg:grpSpPr>
                        <wps:wsp>
                          <wps:cNvPr id="441" name="Oval 17"/>
                          <wps:cNvSpPr/>
                          <wps:spPr>
                            <a:xfrm>
                              <a:off x="2287268" y="2507494"/>
                              <a:ext cx="186991" cy="186991"/>
                            </a:xfrm>
                            <a:prstGeom prst="ellipse">
                              <a:avLst/>
                            </a:prstGeom>
                            <a:solidFill>
                              <a:sysClr val="window" lastClr="FFFFFF"/>
                            </a:solidFill>
                            <a:ln w="9525"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442" name="Isosceles Triangle 18"/>
                          <wps:cNvSpPr/>
                          <wps:spPr>
                            <a:xfrm rot="16200000">
                              <a:off x="2286054" y="2538938"/>
                              <a:ext cx="144016" cy="141588"/>
                            </a:xfrm>
                            <a:prstGeom prst="triangle">
                              <a:avLst/>
                            </a:prstGeom>
                            <a:solidFill>
                              <a:sysClr val="windowText" lastClr="000000"/>
                            </a:solidFill>
                            <a:ln w="12700" cap="flat" cmpd="sng" algn="ctr">
                              <a:no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g:grpSp>
                      <wps:wsp>
                        <wps:cNvPr id="443" name="Rectangle 11"/>
                        <wps:cNvSpPr/>
                        <wps:spPr>
                          <a:xfrm>
                            <a:off x="341694" y="2240950"/>
                            <a:ext cx="4078138" cy="720080"/>
                          </a:xfrm>
                          <a:prstGeom prst="rect">
                            <a:avLst/>
                          </a:prstGeom>
                          <a:noFill/>
                          <a:ln w="9525"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444" name="Rectangle 12"/>
                        <wps:cNvSpPr/>
                        <wps:spPr>
                          <a:xfrm>
                            <a:off x="343052" y="2961030"/>
                            <a:ext cx="1559768" cy="720080"/>
                          </a:xfrm>
                          <a:prstGeom prst="rect">
                            <a:avLst/>
                          </a:prstGeom>
                          <a:noFill/>
                          <a:ln w="9525"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445" name="Rectangle 13"/>
                        <wps:cNvSpPr/>
                        <wps:spPr>
                          <a:xfrm>
                            <a:off x="487068" y="3105046"/>
                            <a:ext cx="1296144" cy="432048"/>
                          </a:xfrm>
                          <a:prstGeom prst="rect">
                            <a:avLst/>
                          </a:prstGeom>
                          <a:solidFill>
                            <a:sysClr val="window" lastClr="FFFFFF">
                              <a:lumMod val="85000"/>
                            </a:sysClr>
                          </a:solidFill>
                          <a:ln w="12700" cap="flat" cmpd="sng" algn="ctr">
                            <a:noFill/>
                            <a:prstDash val="solid"/>
                            <a:miter lim="800000"/>
                          </a:ln>
                          <a:effectLst/>
                        </wps:spPr>
                        <wps:txbx>
                          <w:txbxContent>
                            <w:p w14:paraId="065C48EF" w14:textId="77777777" w:rsidR="00156B69" w:rsidRPr="004C2F85" w:rsidRDefault="00156B69" w:rsidP="004E7878">
                              <w:pPr>
                                <w:pStyle w:val="NormalWeb"/>
                                <w:spacing w:before="0" w:beforeAutospacing="0" w:after="0" w:afterAutospacing="0"/>
                                <w:jc w:val="center"/>
                                <w:rPr>
                                  <w:rFonts w:asciiTheme="majorHAnsi" w:hAnsiTheme="majorHAnsi"/>
                                </w:rPr>
                              </w:pPr>
                              <w:proofErr w:type="spellStart"/>
                              <w:r w:rsidRPr="004C2F85">
                                <w:rPr>
                                  <w:rFonts w:asciiTheme="majorHAnsi" w:hAnsiTheme="majorHAnsi"/>
                                  <w:color w:val="000000"/>
                                  <w:kern w:val="24"/>
                                  <w:sz w:val="22"/>
                                  <w:szCs w:val="22"/>
                                </w:rPr>
                                <w:t>Atıksu</w:t>
                              </w:r>
                              <w:proofErr w:type="spellEnd"/>
                              <w:r w:rsidRPr="004C2F85">
                                <w:rPr>
                                  <w:rFonts w:asciiTheme="majorHAnsi" w:hAnsiTheme="majorHAnsi"/>
                                  <w:color w:val="000000"/>
                                  <w:kern w:val="24"/>
                                  <w:sz w:val="22"/>
                                  <w:szCs w:val="22"/>
                                </w:rPr>
                                <w:t xml:space="preserve"> arıtma tesisinde bekletme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46" name="TextBox 23"/>
                        <wps:cNvSpPr txBox="1"/>
                        <wps:spPr>
                          <a:xfrm>
                            <a:off x="1927973" y="3105033"/>
                            <a:ext cx="1079557" cy="547242"/>
                          </a:xfrm>
                          <a:prstGeom prst="rect">
                            <a:avLst/>
                          </a:prstGeom>
                          <a:noFill/>
                        </wps:spPr>
                        <wps:txbx>
                          <w:txbxContent>
                            <w:p w14:paraId="053ACB2D" w14:textId="77777777" w:rsidR="00156B69" w:rsidRPr="004C2F85" w:rsidRDefault="00156B69" w:rsidP="004E7878">
                              <w:pPr>
                                <w:pStyle w:val="NormalWeb"/>
                                <w:spacing w:before="0" w:beforeAutospacing="0" w:after="0" w:afterAutospacing="0"/>
                                <w:rPr>
                                  <w:rFonts w:asciiTheme="majorHAnsi" w:hAnsiTheme="majorHAnsi"/>
                                </w:rPr>
                              </w:pPr>
                              <w:r w:rsidRPr="004C2F85">
                                <w:rPr>
                                  <w:rFonts w:asciiTheme="majorHAnsi" w:hAnsiTheme="majorHAnsi"/>
                                  <w:color w:val="000000"/>
                                  <w:kern w:val="24"/>
                                  <w:sz w:val="22"/>
                                  <w:szCs w:val="22"/>
                                </w:rPr>
                                <w:t>Beton hazneler</w:t>
                              </w:r>
                            </w:p>
                            <w:p w14:paraId="3B9138D7" w14:textId="77777777" w:rsidR="00156B69" w:rsidRPr="004C2F85" w:rsidRDefault="00156B69" w:rsidP="004E7878">
                              <w:pPr>
                                <w:pStyle w:val="NormalWeb"/>
                                <w:spacing w:before="0" w:beforeAutospacing="0" w:after="0" w:afterAutospacing="0"/>
                                <w:rPr>
                                  <w:rFonts w:asciiTheme="majorHAnsi" w:hAnsiTheme="majorHAnsi"/>
                                </w:rPr>
                              </w:pPr>
                              <w:r w:rsidRPr="004C2F85">
                                <w:rPr>
                                  <w:rFonts w:asciiTheme="majorHAnsi" w:hAnsiTheme="majorHAnsi"/>
                                  <w:color w:val="000000"/>
                                  <w:kern w:val="24"/>
                                  <w:sz w:val="22"/>
                                  <w:szCs w:val="22"/>
                                </w:rPr>
                                <w:t>Açık havuzlar</w:t>
                              </w:r>
                            </w:p>
                          </w:txbxContent>
                        </wps:txbx>
                        <wps:bodyPr wrap="square" rtlCol="0">
                          <a:noAutofit/>
                        </wps:bodyPr>
                      </wps:wsp>
                      <wps:wsp>
                        <wps:cNvPr id="447" name="TextBox 24"/>
                        <wps:cNvSpPr txBox="1"/>
                        <wps:spPr>
                          <a:xfrm>
                            <a:off x="2917371" y="2931740"/>
                            <a:ext cx="1475817" cy="1009237"/>
                          </a:xfrm>
                          <a:prstGeom prst="rect">
                            <a:avLst/>
                          </a:prstGeom>
                          <a:noFill/>
                        </wps:spPr>
                        <wps:txbx>
                          <w:txbxContent>
                            <w:p w14:paraId="6FBAEBD7" w14:textId="77777777" w:rsidR="00156B69" w:rsidRPr="004C2F85" w:rsidRDefault="00156B69" w:rsidP="004E7878">
                              <w:pPr>
                                <w:pStyle w:val="NormalWeb"/>
                                <w:spacing w:before="0" w:beforeAutospacing="0" w:after="0" w:afterAutospacing="0"/>
                                <w:rPr>
                                  <w:rFonts w:asciiTheme="majorHAnsi" w:hAnsiTheme="majorHAnsi"/>
                                </w:rPr>
                              </w:pPr>
                              <w:r w:rsidRPr="004C2F85">
                                <w:rPr>
                                  <w:rFonts w:asciiTheme="majorHAnsi" w:hAnsiTheme="majorHAnsi"/>
                                  <w:color w:val="000000"/>
                                  <w:kern w:val="24"/>
                                  <w:sz w:val="22"/>
                                  <w:szCs w:val="22"/>
                                </w:rPr>
                                <w:t>Kanalizasyon şebekesi</w:t>
                              </w:r>
                            </w:p>
                            <w:p w14:paraId="70F68D6A" w14:textId="77777777" w:rsidR="00156B69" w:rsidRPr="004C2F85" w:rsidRDefault="00156B69" w:rsidP="004E7878">
                              <w:pPr>
                                <w:pStyle w:val="NormalWeb"/>
                                <w:spacing w:before="0" w:beforeAutospacing="0" w:after="0" w:afterAutospacing="0"/>
                                <w:rPr>
                                  <w:rFonts w:asciiTheme="majorHAnsi" w:hAnsiTheme="majorHAnsi"/>
                                </w:rPr>
                              </w:pPr>
                              <w:r w:rsidRPr="004C2F85">
                                <w:rPr>
                                  <w:rFonts w:asciiTheme="majorHAnsi" w:hAnsiTheme="majorHAnsi"/>
                                  <w:color w:val="000000"/>
                                  <w:kern w:val="24"/>
                                  <w:sz w:val="22"/>
                                  <w:szCs w:val="22"/>
                                </w:rPr>
                                <w:t>Boru hatları</w:t>
                              </w:r>
                            </w:p>
                            <w:p w14:paraId="3D9C1484" w14:textId="77777777" w:rsidR="00156B69" w:rsidRPr="004C2F85" w:rsidRDefault="00156B69" w:rsidP="004E7878">
                              <w:pPr>
                                <w:pStyle w:val="NormalWeb"/>
                                <w:spacing w:before="0" w:beforeAutospacing="0" w:after="0" w:afterAutospacing="0"/>
                                <w:rPr>
                                  <w:rFonts w:asciiTheme="majorHAnsi" w:hAnsiTheme="majorHAnsi"/>
                                </w:rPr>
                              </w:pPr>
                              <w:r w:rsidRPr="004C2F85">
                                <w:rPr>
                                  <w:rFonts w:asciiTheme="majorHAnsi" w:hAnsiTheme="majorHAnsi"/>
                                  <w:color w:val="000000"/>
                                  <w:kern w:val="24"/>
                                  <w:sz w:val="22"/>
                                  <w:szCs w:val="22"/>
                                </w:rPr>
                                <w:t>Beton hazneler</w:t>
                              </w:r>
                            </w:p>
                            <w:p w14:paraId="27CBF348" w14:textId="77777777" w:rsidR="00156B69" w:rsidRPr="004C2F85" w:rsidRDefault="00156B69" w:rsidP="004E7878">
                              <w:pPr>
                                <w:pStyle w:val="NormalWeb"/>
                                <w:spacing w:before="0" w:beforeAutospacing="0" w:after="0" w:afterAutospacing="0"/>
                                <w:rPr>
                                  <w:rFonts w:asciiTheme="majorHAnsi" w:hAnsiTheme="majorHAnsi"/>
                                </w:rPr>
                              </w:pPr>
                              <w:r w:rsidRPr="004C2F85">
                                <w:rPr>
                                  <w:rFonts w:asciiTheme="majorHAnsi" w:hAnsiTheme="majorHAnsi"/>
                                  <w:color w:val="000000"/>
                                  <w:kern w:val="24"/>
                                  <w:sz w:val="22"/>
                                  <w:szCs w:val="22"/>
                                </w:rPr>
                                <w:t>Yeraltı havuzları</w:t>
                              </w:r>
                            </w:p>
                            <w:p w14:paraId="5640D723" w14:textId="77777777" w:rsidR="00156B69" w:rsidRPr="004C2F85" w:rsidRDefault="00156B69" w:rsidP="004E7878">
                              <w:pPr>
                                <w:pStyle w:val="NormalWeb"/>
                                <w:spacing w:before="0" w:beforeAutospacing="0" w:after="0" w:afterAutospacing="0"/>
                                <w:rPr>
                                  <w:rFonts w:asciiTheme="majorHAnsi" w:hAnsiTheme="majorHAnsi"/>
                                </w:rPr>
                              </w:pPr>
                              <w:r w:rsidRPr="004C2F85">
                                <w:rPr>
                                  <w:rFonts w:asciiTheme="majorHAnsi" w:hAnsiTheme="majorHAnsi"/>
                                  <w:color w:val="000000"/>
                                  <w:kern w:val="24"/>
                                  <w:sz w:val="22"/>
                                  <w:szCs w:val="22"/>
                                </w:rPr>
                                <w:t>Tüneller</w:t>
                              </w:r>
                            </w:p>
                          </w:txbxContent>
                        </wps:txbx>
                        <wps:bodyPr wrap="square" rtlCol="0">
                          <a:noAutofit/>
                        </wps:bodyPr>
                      </wps:wsp>
                      <wps:wsp>
                        <wps:cNvPr id="448" name="TextBox 25"/>
                        <wps:cNvSpPr txBox="1"/>
                        <wps:spPr>
                          <a:xfrm rot="16200000">
                            <a:off x="-589271" y="2830415"/>
                            <a:ext cx="1440235" cy="255283"/>
                          </a:xfrm>
                          <a:prstGeom prst="rect">
                            <a:avLst/>
                          </a:prstGeom>
                          <a:noFill/>
                        </wps:spPr>
                        <wps:txbx>
                          <w:txbxContent>
                            <w:p w14:paraId="24A8B511" w14:textId="77777777" w:rsidR="00156B69" w:rsidRPr="004C2F85" w:rsidRDefault="00156B69" w:rsidP="004E7878">
                              <w:pPr>
                                <w:pStyle w:val="NormalWeb"/>
                                <w:spacing w:before="0" w:beforeAutospacing="0" w:after="0" w:afterAutospacing="0"/>
                                <w:rPr>
                                  <w:rFonts w:asciiTheme="majorHAnsi" w:hAnsiTheme="majorHAnsi"/>
                                </w:rPr>
                              </w:pPr>
                              <w:r w:rsidRPr="004C2F85">
                                <w:rPr>
                                  <w:rFonts w:asciiTheme="majorHAnsi" w:hAnsiTheme="majorHAnsi"/>
                                  <w:color w:val="000000"/>
                                  <w:kern w:val="24"/>
                                  <w:sz w:val="22"/>
                                  <w:szCs w:val="22"/>
                                </w:rPr>
                                <w:t>Mansapta depolama</w:t>
                              </w:r>
                            </w:p>
                          </w:txbxContent>
                        </wps:txbx>
                        <wps:bodyPr wrap="square" rtlCol="0">
                          <a:noAutofit/>
                        </wps:bodyPr>
                      </wps:wsp>
                    </wpg:wgp>
                  </a:graphicData>
                </a:graphic>
              </wp:inline>
            </w:drawing>
          </mc:Choice>
          <mc:Fallback xmlns:w15="http://schemas.microsoft.com/office/word/2012/wordml">
            <w:pict>
              <v:group w14:anchorId="397F5057" id="Grup 426" o:spid="_x0000_s1042" style="width:333.45pt;height:320.25pt;mso-position-horizontal-relative:char;mso-position-vertical-relative:line" coordorigin="32" coordsize="44166,394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yKthAcAADU3AAAOAAAAZHJzL2Uyb0RvYy54bWzsW21vm0gQ/n7S/QfE99bs8m7VqXLpJVcp&#10;11aXnPp5g7GNDlhuwbHTX3+zs7BgHCd2mljJCX+wwMCys7PPzDMv/vBxnaXGbSzKhOcTk7y3TCPO&#10;Iz5N8vnE/Pv6/F1gGmXF8ilLeR5PzLu4ND+e/PrLh1Uxjilf8HQaCwMGycvxqpiYi6oqxqNRGS3i&#10;jJXveRHncHHGRcYqOBXz0VSwFYyepSNqWd5oxcW0EDyKyxJ+/aQumic4/mwWR9XX2ayMKyOdmDC3&#10;Cr8Fft/I79HJBzaeC1YskqieBnvCLDKW5PBSPdQnVjFjKZKtobIkErzks+p9xLMRn82SKEYZQBpi&#10;9aS5EHxZoCzz8Wpe6GWCpe2t05OHjb7cfhNGMp2YDvVMI2cZKOlCLAtDnsPqrIr5GG66EMVV8U0o&#10;EeHwkkf/lHB51L8uz+ftzeuZyORDIKmxxmW/08serysjgh8dajsBcU0jgmuO5fmWFSrFRAvQnnzO&#10;phZcbx+NFr83DzvE86ivHrZDxwp9Xz48YmP1bpyhnpGenpZMiw9jNOLDsht0W/p6OfRgzSu0eLZj&#10;Wy7tTrSRkbiBQ3xYYSkjCR2HElxeNm5l3Hq4lXLX44dLCXjsSklwpTeV+KiYTkgCm6CYhNLQxQVn&#10;Yy0rDT3iOLWsXmhT1+3pc8cIHYF3jLFTYDAfZYuQ8ucQcrVgRYzAK+Xm11skbBbvLzAsLJ+nsUGJ&#10;2id4o4QIrl45Lmu09ACwQ/B7l86BXe8EcngtNRsXoqwuYp4Z8mBiCpgIGh52e1lW6tbmFom7kqfJ&#10;9DxJUzy5K89SYdwyMIZgQ6d8ZRopKyv4cWKe4wfHSpfZn3yq7gtcy0IzCXMo8Xmczsa4aW6sYFdT&#10;AC4onYEZn6WsgsOsAMNS5nPTYOkc/ENUCXxBzuWUYLZKnk+sXKi34bBqr2RJBZ4hTbKJGcAU9CTS&#10;XD4Wo22vRV4VzXrLo2p9s0aLZjeaueHTO9Ch4Mr8l0V0nsDqXYLo35gAew/TBh8GVxdc/DCNFfgD&#10;mPe/SyZiWKHPOWynEHa0dCB44rg+hRPRvXLTvZIvszMOqwwggbfhoby/SpvDmeDZd3Bdp/KtcInl&#10;EbxbrVB9clYpPwXOL4pPT/E2cBoFqy7zqyKSgzcLeL3+zkRRb4kKNtMX3mxhNu7tDHWvfDLnp8uK&#10;zxLcNnLl1DqhUUc4SRt5DFzZsADKKHVwVdvfw3HluwSIgdpEA65eAFfOgCsJnzeAKzA/W7jSVhEc&#10;22H+ygYK46Hyd/j6wWH9nMNCltQa4sFhIds5yGG1bP9ozgv4/hbIkDFJTe4FssPDhqcTwg71UrQt&#10;dKkMvfZgbUjOdnPJa3C2HT6JnE0zxy4Nlfz0eSnfQPA61P+148Vu8CI3zG98bdQhqAaLUa3hZ8lv&#10;74mllFEkHiR/ZEwgHXGdW3jn+JbjqbA0sD0HMgoYYbQckDqODfGvDMEhJKUBusJngBIYnXsDkDqB&#10;0hDrXlzRRgOvi4xD4K7sWaMf0rdmDyqooxESUp9SWHFYcDsIwjqroxXiesR16tQNHFAHOf8LKgQT&#10;FR0HuxnovVaFgHnuKUQjo3YvByhEZtdQIb7ree6jGsE3vaBGML3x5jSiM6UaIv1o9QCNaIgQ24Ic&#10;MI7UIdhHB4k2x7VXfRsg0dnbNoWg0b4XCXMC3/KUraIQ6YTekEJ4dp6mU3OtSxmo21Opm7SaL5/z&#10;loSpH95oo70XsMCq+VDgQaczIOulk95Ec4MBWa8cWbqadFUJlswXlXHG8xwKOlxsxERn+b1VJWOW&#10;JsUfTRmgDoKIH9iUqBIk9aCQGiJ57/AJSh1i14XIJjxvilRN5aiuJKRJLqtgW6lOWX9SMYsu46hc&#10;gme7QC7/D7kEgClGdWBgVaUYi75bRWNZElLWEWv1RuPXujVzDGIfKopDiOTThnq4lu+E/SRr4IUh&#10;BLZYO1bHaEZ06XjnCJ2C6r1jaGbf5s1kkf84rsXR6emvUJI0yGF8bafMOrx8WOKtUmqcAp7KBzf8&#10;IxmwTvarrqbKbdQrwg5Zt6GseiR86cz055KXUZzGpXEtEtW3QPYgcbtzbQA+z3IhU4SpNDsIgSai&#10;SdLgg2o5dLgokwWpuACva3OzBb6qntdD7uYR9O2df35d7QoDTXsqTWt91tE8ls5dt1mGlnDvFw1B&#10;DRX8OwKHQrcaEKYN4DiWH5AmSw1dJlbwCEl7rANoKPgMHT0bXPYYWQPZ/dfPGkBUAjtdur49gaJ7&#10;KWUvoAVNQhtAIa4b+pI1S1Y8ACWq7m2GG7zLU73LkTiaLu50PMqBLTpt4tomlgs10B5Quq20Q4vO&#10;z7XotEZsQNYrR9ZWkY72cXVIkS70gfvJOraEmI0jdZJqlh+60AaPvugolWyiZan34Zuo0sli/2Yp&#10;m+pm0poU7KsTGhLf9lW3Bw1t4kMqbpMfOL4bQE5JhaCQCaU2Jph2x6B7M+ld/R5EC/OmlKIrPE01&#10;GxrCNpnag0rZnSV45wbQAVLrKLCt7ZYcyBJQW7afYR7hCC05qilI+vbnURHGoPDfLMzzzdX/yOSf&#10;v7rnmEpu/+128h8AAAD//wMAUEsDBBQABgAIAAAAIQDzDPBZ3AAAAAUBAAAPAAAAZHJzL2Rvd25y&#10;ZXYueG1sTI9BS8NAEIXvgv9hGcGb3URt0JhNKUU9FcFWKL1Nk2kSmp0N2W2S/ntHL3oZ3vCG977J&#10;FpNt1UC9bxwbiGcRKOLClQ1XBr62b3dPoHxALrF1TAYu5GGRX19lmJZu5E8aNqFSEsI+RQN1CF2q&#10;tS9qsuhnriMW7+h6i0HWvtJlj6OE21bfR1GiLTYsDTV2tKqpOG3O1sD7iOPyIX4d1qfj6rLfzj92&#10;65iMub2Zli+gAk3h7xh+8AUdcmE6uDOXXrUG5JHwO8VLkuQZ1EHEYzQHnWf6P33+DQAA//8DAFBL&#10;AQItABQABgAIAAAAIQC2gziS/gAAAOEBAAATAAAAAAAAAAAAAAAAAAAAAABbQ29udGVudF9UeXBl&#10;c10ueG1sUEsBAi0AFAAGAAgAAAAhADj9If/WAAAAlAEAAAsAAAAAAAAAAAAAAAAALwEAAF9yZWxz&#10;Ly5yZWxzUEsBAi0AFAAGAAgAAAAhAIl7Iq2EBwAANTcAAA4AAAAAAAAAAAAAAAAALgIAAGRycy9l&#10;Mm9Eb2MueG1sUEsBAi0AFAAGAAgAAAAhAPMM8FncAAAABQEAAA8AAAAAAAAAAAAAAAAA3gkAAGRy&#10;cy9kb3ducmV2LnhtbFBLBQYAAAAABAAEAPMAAADnCgAAAAA=&#10;">
                <v:group id="Group 2" o:spid="_x0000_s1043" style="position:absolute;left:3430;width:15842;height:19442" coordorigin="3430" coordsize="15841,194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vb9zMUAAADcAAAADwAAAGRycy9kb3ducmV2LnhtbESPT2vCQBTE74LfYXmC&#10;t7qJf0t0FRGVHqRQLZTeHtlnEsy+Ddk1id++KxQ8DjPzG2a16UwpGqpdYVlBPIpAEKdWF5wp+L4c&#10;3t5BOI+ssbRMCh7kYLPu91aYaNvyFzVnn4kAYZeggtz7KpHSpTkZdCNbEQfvamuDPsg6k7rGNsBN&#10;KcdRNJcGCw4LOVa0yym9ne9GwbHFdjuJ983pdt09fi+zz59TTEoNB912CcJT51/h//aHVjAdL+B5&#10;JhwBuf4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L2/czFAAAA3AAA&#10;AA8AAAAAAAAAAAAAAAAAqgIAAGRycy9kb3ducmV2LnhtbFBLBQYAAAAABAAEAPoAAACcAwAAAAA=&#10;">
                  <v:group id="Group 19" o:spid="_x0000_s1044" style="position:absolute;left:4918;top:1229;width:12961;height:16933" coordorigin="4918,1229" coordsize="12961,169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2lpvsIAAADcAAAADwAAAGRycy9kb3ducmV2LnhtbERPy4rCMBTdC/MP4Q64&#10;07S+GDpGERmHWYhgHRB3l+baFpub0sS2/r1ZCC4P571c96YSLTWutKwgHkcgiDOrS84V/J92oy8Q&#10;ziNrrCyTggc5WK8+BktMtO34SG3qcxFC2CWooPC+TqR0WUEG3djWxIG72sagD7DJpW6wC+GmkpMo&#10;WkiDJYeGAmvaFpTd0rtR8Ntht5nGP+3+dt0+Lqf54byPSanhZ7/5BuGp92/xy/2nFcwmYW04E46A&#10;XD0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JNpab7CAAAA3AAAAA8A&#10;AAAAAAAAAAAAAAAAqgIAAGRycy9kb3ducmV2LnhtbFBLBQYAAAAABAAEAPoAAACZAwAAAAA=&#10;">
                    <v:rect id="Rectangle 21" o:spid="_x0000_s1045" style="position:absolute;left:4918;top:1229;width:12961;height:43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0Sz+cYA&#10;AADcAAAADwAAAGRycy9kb3ducmV2LnhtbESPT2sCMRTE70K/Q3hCb25WW7TdGqVISz1Z//Tg8bF5&#10;bhY3L2sSdf32TUHocZiZ3zDTeWcbcSEfascKhlkOgrh0uuZKwc/uc/ACIkRkjY1jUnCjAPPZQ2+K&#10;hXZX3tBlGyuRIBwKVGBibAspQ2nIYshcS5y8g/MWY5K+ktrjNcFtI0d5PpYWa04LBltaGCqP27NV&#10;sD6vTPW095Nd/Gq7j30+Xuvvk1KP/e79DUSkLv6H7+2lVvA8eoW/M+kIyN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0Sz+cYAAADcAAAADwAAAAAAAAAAAAAAAACYAgAAZHJz&#10;L2Rvd25yZXYueG1sUEsFBgAAAAAEAAQA9QAAAIsDAAAAAA==&#10;" fillcolor="#d9d9d9" stroked="f" strokeweight="1pt">
                      <v:textbox>
                        <w:txbxContent>
                          <w:p w14:paraId="579CD21F" w14:textId="77777777" w:rsidR="00156B69" w:rsidRPr="004C2F85" w:rsidRDefault="00156B69" w:rsidP="004E7878">
                            <w:pPr>
                              <w:pStyle w:val="NormalWeb"/>
                              <w:spacing w:before="0" w:beforeAutospacing="0" w:after="0" w:afterAutospacing="0"/>
                              <w:jc w:val="center"/>
                              <w:rPr>
                                <w:rFonts w:asciiTheme="majorHAnsi" w:hAnsiTheme="majorHAnsi"/>
                              </w:rPr>
                            </w:pPr>
                            <w:r w:rsidRPr="004C2F85">
                              <w:rPr>
                                <w:rFonts w:asciiTheme="majorHAnsi" w:hAnsiTheme="majorHAnsi"/>
                                <w:color w:val="000000"/>
                                <w:kern w:val="24"/>
                                <w:sz w:val="22"/>
                                <w:szCs w:val="22"/>
                              </w:rPr>
                              <w:t>Yerinde bertaraf</w:t>
                            </w:r>
                          </w:p>
                        </w:txbxContent>
                      </v:textbox>
                    </v:rect>
                    <v:rect id="Rectangle 22" o:spid="_x0000_s1046" style="position:absolute;left:4918;top:7510;width:12961;height:43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6eMucIA&#10;AADcAAAADwAAAGRycy9kb3ducmV2LnhtbERPu27CMBTdkfoP1q3UDZwColXAoAq1aicegYHxKr7E&#10;EfF1ahsIf48HJMaj854tOtuIC/lQO1bwPshAEJdO11wp2O9++p8gQkTW2DgmBTcKsJi/9GaYa3fl&#10;LV2KWIkUwiFHBSbGNpcylIYshoFriRN3dN5iTNBXUnu8pnDbyGGWTaTFmlODwZaWhspTcbYKNueV&#10;qUYH/7GLv233fcgmG73+V+rttfuagojUxaf44f7TCsajND+dSUdAzu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p4y5wgAAANwAAAAPAAAAAAAAAAAAAAAAAJgCAABkcnMvZG93&#10;bnJldi54bWxQSwUGAAAAAAQABAD1AAAAhwMAAAAA&#10;" fillcolor="#d9d9d9" stroked="f" strokeweight="1pt">
                      <v:textbox>
                        <w:txbxContent>
                          <w:p w14:paraId="474E692E" w14:textId="77777777" w:rsidR="00156B69" w:rsidRPr="004C2F85" w:rsidRDefault="00156B69" w:rsidP="004E7878">
                            <w:pPr>
                              <w:pStyle w:val="NormalWeb"/>
                              <w:spacing w:before="0" w:beforeAutospacing="0" w:after="0" w:afterAutospacing="0"/>
                              <w:jc w:val="center"/>
                              <w:rPr>
                                <w:rFonts w:asciiTheme="majorHAnsi" w:hAnsiTheme="majorHAnsi"/>
                              </w:rPr>
                            </w:pPr>
                            <w:r w:rsidRPr="004C2F85">
                              <w:rPr>
                                <w:rFonts w:asciiTheme="majorHAnsi" w:hAnsiTheme="majorHAnsi"/>
                                <w:color w:val="000000"/>
                                <w:kern w:val="24"/>
                                <w:sz w:val="22"/>
                                <w:szCs w:val="22"/>
                              </w:rPr>
                              <w:t>Giriş kontrolü</w:t>
                            </w:r>
                          </w:p>
                        </w:txbxContent>
                      </v:textbox>
                    </v:rect>
                    <v:rect id="Rectangle 23" o:spid="_x0000_s1047" style="position:absolute;left:4918;top:13841;width:12961;height:43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spIsUA&#10;AADcAAAADwAAAGRycy9kb3ducmV2LnhtbESPQWsCMRSE7wX/Q3hCbzVrFZWt2UWkpZ6q1R48Pjav&#10;m6Wbl20Sdf33piD0OMzMN8yy7G0rzuRD41jBeJSBIK6cbrhW8HV4e1qACBFZY+uYFFwpQFkMHpaY&#10;a3fhTzrvYy0ShEOOCkyMXS5lqAxZDCPXESfv23mLMUlfS+3xkuC2lc9ZNpMWG04LBjtaG6p+9ier&#10;YHf6MPXk6OeH+N71r8dsttPbX6Ueh/3qBUSkPv6H7+2NVjCdjOHvTDoCsrg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6ykixQAAANwAAAAPAAAAAAAAAAAAAAAAAJgCAABkcnMv&#10;ZG93bnJldi54bWxQSwUGAAAAAAQABAD1AAAAigMAAAAA&#10;" fillcolor="#d9d9d9" stroked="f" strokeweight="1pt">
                      <v:textbox>
                        <w:txbxContent>
                          <w:p w14:paraId="15A8D4A2" w14:textId="77777777" w:rsidR="00156B69" w:rsidRPr="004C2F85" w:rsidRDefault="00156B69" w:rsidP="004E7878">
                            <w:pPr>
                              <w:pStyle w:val="NormalWeb"/>
                              <w:spacing w:before="0" w:beforeAutospacing="0" w:after="0" w:afterAutospacing="0"/>
                              <w:jc w:val="center"/>
                              <w:rPr>
                                <w:rFonts w:asciiTheme="majorHAnsi" w:hAnsiTheme="majorHAnsi"/>
                              </w:rPr>
                            </w:pPr>
                            <w:r w:rsidRPr="004C2F85">
                              <w:rPr>
                                <w:rFonts w:asciiTheme="majorHAnsi" w:hAnsiTheme="majorHAnsi"/>
                                <w:color w:val="000000"/>
                                <w:kern w:val="24"/>
                                <w:sz w:val="22"/>
                                <w:szCs w:val="22"/>
                              </w:rPr>
                              <w:t>Sahada geciktirme</w:t>
                            </w:r>
                          </w:p>
                        </w:txbxContent>
                      </v:textbox>
                    </v:rect>
                  </v:group>
                  <v:rect id="Rectangle 20" o:spid="_x0000_s1048" style="position:absolute;left:3430;width:15842;height:1944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kKFcQA&#10;AADcAAAADwAAAGRycy9kb3ducmV2LnhtbESPQWvCQBSE70L/w/IK3nQTG2ybZiO2IEhvWnt/ZF+T&#10;1ezbmN1q8u/dgtDjMDPfMMVqsK24UO+NYwXpPAFBXDltuFZw+NrMXkD4gKyxdUwKRvKwKh8mBeba&#10;XXlHl32oRYSwz1FBE0KXS+mrhiz6ueuIo/fjeoshyr6WusdrhNtWLpJkKS0ajgsNdvTRUHXa/1oF&#10;XZa+fh7fD4mpzPPoU/xehnOr1PRxWL+BCDSE//C9vdUKsqcF/J2JR0CW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HJChXEAAAA3AAAAA8AAAAAAAAAAAAAAAAAmAIAAGRycy9k&#10;b3ducmV2LnhtbFBLBQYAAAAABAAEAPUAAACJAwAAAAA=&#10;" filled="f" strokecolor="windowText"/>
                </v:group>
                <v:shape id="TextBox 9" o:spid="_x0000_s1049" type="#_x0000_t202" style="position:absolute;left:-4705;top:8364;width:12244;height:2552;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hRMcIA&#10;AADcAAAADwAAAGRycy9kb3ducmV2LnhtbESPX2vCQBDE3wt+h2OFvhS9WP8g0VNsS8FXo74vuTUJ&#10;5vZCbmuSb98rFHwcZuY3zHbfu1o9qA2VZwOzaQKKOPe24sLA5fw9WYMKgmyx9kwGBgqw341etpha&#10;3/GJHpkUKkI4pGigFGlSrUNeksMw9Q1x9G6+dShRtoW2LXYR7mr9niQr7bDiuFBiQ58l5ffsxxmQ&#10;L6m8vb4lN3/qlh/DMQvaDca8jvvDBpRQL8/wf/toDSzmc/g7E4+A3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mFExwgAAANwAAAAPAAAAAAAAAAAAAAAAAJgCAABkcnMvZG93&#10;bnJldi54bWxQSwUGAAAAAAQABAD1AAAAhwMAAAAA&#10;" filled="f" stroked="f">
                  <v:textbox>
                    <w:txbxContent>
                      <w:p w14:paraId="4629D486" w14:textId="77777777" w:rsidR="00156B69" w:rsidRPr="004C2F85" w:rsidRDefault="00156B69" w:rsidP="004E7878">
                        <w:pPr>
                          <w:pStyle w:val="NormalWeb"/>
                          <w:spacing w:before="0" w:beforeAutospacing="0" w:after="0" w:afterAutospacing="0"/>
                          <w:rPr>
                            <w:rFonts w:asciiTheme="majorHAnsi" w:hAnsiTheme="majorHAnsi"/>
                          </w:rPr>
                        </w:pPr>
                        <w:r w:rsidRPr="004C2F85">
                          <w:rPr>
                            <w:rFonts w:asciiTheme="majorHAnsi" w:hAnsiTheme="majorHAnsi"/>
                            <w:color w:val="000000"/>
                            <w:kern w:val="24"/>
                            <w:sz w:val="22"/>
                            <w:szCs w:val="22"/>
                          </w:rPr>
                          <w:t>Kaynakta kontrol</w:t>
                        </w:r>
                      </w:p>
                    </w:txbxContent>
                  </v:textbox>
                </v:shape>
                <v:shape id="TextBox 10" o:spid="_x0000_s1050" type="#_x0000_t202" style="position:absolute;left:19272;top:388;width:15615;height:54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lw2sQA&#10;AADcAAAADwAAAGRycy9kb3ducmV2LnhtbESPT2vCQBTE7wW/w/IEb7prTcVGV5GK4MninxZ6e2Sf&#10;STD7NmRXk377riD0OMzMb5jFqrOVuFPjS8caxiMFgjhzpuRcw/m0Hc5A+IBssHJMGn7Jw2rZe1lg&#10;alzLB7ofQy4ihH2KGooQ6lRKnxVk0Y9cTRy9i2sshiibXJoG2wi3lXxVaiotlhwXCqzpo6DserxZ&#10;DV/7y893oj7zjX2rW9cpyfZdaj3od+s5iEBd+A8/2zujIZkk8DgTj4Bc/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BpcNrEAAAA3AAAAA8AAAAAAAAAAAAAAAAAmAIAAGRycy9k&#10;b3ducmV2LnhtbFBLBQYAAAAABAAEAPUAAACJAwAAAAA=&#10;" filled="f" stroked="f">
                  <v:textbox>
                    <w:txbxContent>
                      <w:p w14:paraId="7F39794D" w14:textId="77777777" w:rsidR="00156B69" w:rsidRPr="004C2F85" w:rsidRDefault="00156B69" w:rsidP="004E7878">
                        <w:pPr>
                          <w:pStyle w:val="NormalWeb"/>
                          <w:spacing w:before="0" w:beforeAutospacing="0" w:after="0" w:afterAutospacing="0"/>
                          <w:rPr>
                            <w:rFonts w:asciiTheme="majorHAnsi" w:hAnsiTheme="majorHAnsi"/>
                          </w:rPr>
                        </w:pPr>
                        <w:r w:rsidRPr="004C2F85">
                          <w:rPr>
                            <w:rFonts w:asciiTheme="majorHAnsi" w:hAnsiTheme="majorHAnsi"/>
                            <w:color w:val="000000"/>
                            <w:kern w:val="24"/>
                            <w:sz w:val="22"/>
                            <w:szCs w:val="22"/>
                          </w:rPr>
                          <w:t>Sızdırma</w:t>
                        </w:r>
                      </w:p>
                      <w:p w14:paraId="5AEF8432" w14:textId="77777777" w:rsidR="00156B69" w:rsidRPr="004C2F85" w:rsidRDefault="00156B69" w:rsidP="004E7878">
                        <w:pPr>
                          <w:pStyle w:val="NormalWeb"/>
                          <w:spacing w:before="0" w:beforeAutospacing="0" w:after="0" w:afterAutospacing="0"/>
                          <w:rPr>
                            <w:rFonts w:asciiTheme="majorHAnsi" w:hAnsiTheme="majorHAnsi"/>
                          </w:rPr>
                        </w:pPr>
                        <w:r w:rsidRPr="004C2F85">
                          <w:rPr>
                            <w:rFonts w:asciiTheme="majorHAnsi" w:hAnsiTheme="majorHAnsi"/>
                            <w:color w:val="000000"/>
                            <w:kern w:val="24"/>
                            <w:sz w:val="22"/>
                            <w:szCs w:val="22"/>
                          </w:rPr>
                          <w:t>Geçirimli kaplamalı yüzeyler</w:t>
                        </w:r>
                      </w:p>
                    </w:txbxContent>
                  </v:textbox>
                </v:shape>
                <v:shape id="TextBox 11" o:spid="_x0000_s1051" type="#_x0000_t202" style="position:absolute;left:19267;top:7566;width:15615;height:54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XVQcQA&#10;AADcAAAADwAAAGRycy9kb3ducmV2LnhtbESPQWvCQBSE74L/YXlCb3VXq8XGbERaCp4qTWvB2yP7&#10;TILZtyG7NfHfd4WCx2FmvmHSzWAbcaHO1441zKYKBHHhTM2lhu+v98cVCB+QDTaOScOVPGyy8SjF&#10;xLieP+mSh1JECPsENVQhtImUvqjIop+6ljh6J9dZDFF2pTQd9hFuGzlX6llarDkuVNjSa0XFOf+1&#10;Gg4fp+PPQu3LN7tsezcoyfZFav0wGbZrEIGGcA//t3dGw+JpCbcz8QjI7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8l1UHEAAAA3AAAAA8AAAAAAAAAAAAAAAAAmAIAAGRycy9k&#10;b3ducmV2LnhtbFBLBQYAAAAABAAEAPUAAACJAwAAAAA=&#10;" filled="f" stroked="f">
                  <v:textbox>
                    <w:txbxContent>
                      <w:p w14:paraId="2CC456E2" w14:textId="77777777" w:rsidR="00156B69" w:rsidRPr="004C2F85" w:rsidRDefault="00156B69" w:rsidP="004E7878">
                        <w:pPr>
                          <w:pStyle w:val="NormalWeb"/>
                          <w:spacing w:before="0" w:beforeAutospacing="0" w:after="0" w:afterAutospacing="0"/>
                          <w:rPr>
                            <w:rFonts w:asciiTheme="majorHAnsi" w:hAnsiTheme="majorHAnsi"/>
                          </w:rPr>
                        </w:pPr>
                        <w:r w:rsidRPr="004C2F85">
                          <w:rPr>
                            <w:rFonts w:asciiTheme="majorHAnsi" w:hAnsiTheme="majorHAnsi"/>
                            <w:color w:val="000000"/>
                            <w:kern w:val="24"/>
                            <w:sz w:val="22"/>
                            <w:szCs w:val="22"/>
                          </w:rPr>
                          <w:t>Çatı tipi depolama</w:t>
                        </w:r>
                      </w:p>
                      <w:p w14:paraId="0345DD12" w14:textId="77777777" w:rsidR="00156B69" w:rsidRPr="004C2F85" w:rsidRDefault="00156B69" w:rsidP="004E7878">
                        <w:pPr>
                          <w:pStyle w:val="NormalWeb"/>
                          <w:spacing w:before="0" w:beforeAutospacing="0" w:after="0" w:afterAutospacing="0"/>
                          <w:rPr>
                            <w:rFonts w:asciiTheme="majorHAnsi" w:hAnsiTheme="majorHAnsi"/>
                          </w:rPr>
                        </w:pPr>
                        <w:r>
                          <w:rPr>
                            <w:rFonts w:asciiTheme="majorHAnsi" w:hAnsiTheme="majorHAnsi"/>
                            <w:color w:val="000000"/>
                            <w:kern w:val="24"/>
                            <w:sz w:val="22"/>
                            <w:szCs w:val="22"/>
                          </w:rPr>
                          <w:t>Otopark alanları</w:t>
                        </w:r>
                        <w:r w:rsidRPr="004C2F85">
                          <w:rPr>
                            <w:rFonts w:asciiTheme="majorHAnsi" w:hAnsiTheme="majorHAnsi"/>
                            <w:color w:val="000000"/>
                            <w:kern w:val="24"/>
                            <w:sz w:val="22"/>
                            <w:szCs w:val="22"/>
                          </w:rPr>
                          <w:t xml:space="preserve"> oluşturma</w:t>
                        </w:r>
                      </w:p>
                    </w:txbxContent>
                  </v:textbox>
                </v:shape>
                <v:shape id="TextBox 12" o:spid="_x0000_s1052" type="#_x0000_t202" style="position:absolute;left:19272;top:13001;width:15615;height:54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LNsQA&#10;AADcAAAADwAAAGRycy9kb3ducmV2LnhtbESPQWvCQBSE74L/YXlCb7qrtWJjNiItBU+VprXg7ZF9&#10;JsHs25Ddmvjvu0Khx2FmvmHS7WAbcaXO1441zGcKBHHhTM2lhq/Pt+kahA/IBhvHpOFGHrbZeJRi&#10;YlzPH3TNQykihH2CGqoQ2kRKX1Rk0c9cSxy9s+sshii7UpoO+wi3jVwotZIWa44LFbb0UlFxyX+s&#10;huP7+fS9VIfy1T61vRuUZPsstX6YDLsNiEBD+A//tfdGw/JxBfcz8QjI7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3SzbEAAAA3AAAAA8AAAAAAAAAAAAAAAAAmAIAAGRycy9k&#10;b3ducmV2LnhtbFBLBQYAAAAABAAEAPUAAACJAwAAAAA=&#10;" filled="f" stroked="f">
                  <v:textbox>
                    <w:txbxContent>
                      <w:p w14:paraId="3ED34066" w14:textId="77777777" w:rsidR="00156B69" w:rsidRPr="004C2F85" w:rsidRDefault="00156B69" w:rsidP="004E7878">
                        <w:pPr>
                          <w:pStyle w:val="NormalWeb"/>
                          <w:spacing w:before="0" w:beforeAutospacing="0" w:after="0" w:afterAutospacing="0"/>
                          <w:rPr>
                            <w:rFonts w:asciiTheme="majorHAnsi" w:hAnsiTheme="majorHAnsi"/>
                          </w:rPr>
                        </w:pPr>
                        <w:r w:rsidRPr="004C2F85">
                          <w:rPr>
                            <w:rFonts w:asciiTheme="majorHAnsi" w:hAnsiTheme="majorHAnsi"/>
                            <w:color w:val="000000"/>
                            <w:kern w:val="24"/>
                            <w:sz w:val="22"/>
                            <w:szCs w:val="22"/>
                          </w:rPr>
                          <w:t>Drenaj kanalları</w:t>
                        </w:r>
                      </w:p>
                      <w:p w14:paraId="495A64FE" w14:textId="77777777" w:rsidR="00156B69" w:rsidRPr="004C2F85" w:rsidRDefault="00156B69" w:rsidP="004E7878">
                        <w:pPr>
                          <w:pStyle w:val="NormalWeb"/>
                          <w:spacing w:before="0" w:beforeAutospacing="0" w:after="0" w:afterAutospacing="0"/>
                          <w:rPr>
                            <w:rFonts w:asciiTheme="majorHAnsi" w:hAnsiTheme="majorHAnsi"/>
                          </w:rPr>
                        </w:pPr>
                        <w:r w:rsidRPr="004C2F85">
                          <w:rPr>
                            <w:rFonts w:asciiTheme="majorHAnsi" w:hAnsiTheme="majorHAnsi"/>
                            <w:color w:val="000000"/>
                            <w:kern w:val="24"/>
                            <w:sz w:val="22"/>
                            <w:szCs w:val="22"/>
                          </w:rPr>
                          <w:t>Kuru ve ıslak havuzlar</w:t>
                        </w:r>
                      </w:p>
                      <w:p w14:paraId="2BE1393E" w14:textId="77777777" w:rsidR="00156B69" w:rsidRPr="004C2F85" w:rsidRDefault="00156B69" w:rsidP="004E7878">
                        <w:pPr>
                          <w:pStyle w:val="NormalWeb"/>
                          <w:spacing w:before="0" w:beforeAutospacing="0" w:after="0" w:afterAutospacing="0"/>
                          <w:rPr>
                            <w:rFonts w:asciiTheme="majorHAnsi" w:hAnsiTheme="majorHAnsi"/>
                          </w:rPr>
                        </w:pPr>
                        <w:r w:rsidRPr="004C2F85">
                          <w:rPr>
                            <w:rFonts w:asciiTheme="majorHAnsi" w:hAnsiTheme="majorHAnsi"/>
                            <w:color w:val="000000"/>
                            <w:kern w:val="24"/>
                            <w:sz w:val="22"/>
                            <w:szCs w:val="22"/>
                          </w:rPr>
                          <w:t>Beton hazneler</w:t>
                        </w:r>
                      </w:p>
                    </w:txbxContent>
                  </v:textbox>
                </v:shape>
                <v:rect id="Rectangle 7" o:spid="_x0000_s1053" style="position:absolute;left:4870;top:23849;width:12962;height:43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4UzcQA&#10;AADcAAAADwAAAGRycy9kb3ducmV2LnhtbESPT2sCMRTE74V+h/AKvdWsWrSsRilFaU/+7cHjY/Pc&#10;LG5e1iTq+u2NIHgcZuY3zHja2lqcyYfKsYJuJwNBXDhdcangfzv/+AIRIrLG2jEpuFKA6eT1ZYy5&#10;dhde03kTS5EgHHJUYGJscilDYchi6LiGOHl75y3GJH0ptcdLgtta9rJsIC1WnBYMNvRjqDhsTlbB&#10;6rQwZX/nh9v427SzXTZY6eVRqfe39nsEIlIbn+FH+08r+OwP4X4mHQE5u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hOFM3EAAAA3AAAAA8AAAAAAAAAAAAAAAAAmAIAAGRycy9k&#10;b3ducmV2LnhtbFBLBQYAAAAABAAEAPUAAACJAwAAAAA=&#10;" fillcolor="#d9d9d9" stroked="f" strokeweight="1pt">
                  <v:textbox>
                    <w:txbxContent>
                      <w:p w14:paraId="7D4BD7BF" w14:textId="77777777" w:rsidR="00156B69" w:rsidRPr="004C2F85" w:rsidRDefault="00156B69" w:rsidP="004E7878">
                        <w:pPr>
                          <w:pStyle w:val="NormalWeb"/>
                          <w:spacing w:before="0" w:beforeAutospacing="0" w:after="0" w:afterAutospacing="0"/>
                          <w:jc w:val="center"/>
                          <w:rPr>
                            <w:rFonts w:asciiTheme="majorHAnsi" w:hAnsiTheme="majorHAnsi"/>
                          </w:rPr>
                        </w:pPr>
                        <w:r w:rsidRPr="004C2F85">
                          <w:rPr>
                            <w:rFonts w:asciiTheme="majorHAnsi" w:hAnsiTheme="majorHAnsi"/>
                            <w:color w:val="000000"/>
                            <w:kern w:val="24"/>
                            <w:sz w:val="22"/>
                            <w:szCs w:val="22"/>
                          </w:rPr>
                          <w:t>Hat üzerinde bekletme</w:t>
                        </w:r>
                      </w:p>
                    </w:txbxContent>
                  </v:textbox>
                </v:rect>
                <v:rect id="Rectangle 8" o:spid="_x0000_s1054" style="position:absolute;left:30073;top:23849;width:12961;height:43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dGAv8IA&#10;AADcAAAADwAAAGRycy9kb3ducmV2LnhtbERPu27CMBTdkfoP1q3UDZwColXAoAq1aicegYHxKr7E&#10;EfF1ahsIf48HJMaj854tOtuIC/lQO1bwPshAEJdO11wp2O9++p8gQkTW2DgmBTcKsJi/9GaYa3fl&#10;LV2KWIkUwiFHBSbGNpcylIYshoFriRN3dN5iTNBXUnu8pnDbyGGWTaTFmlODwZaWhspTcbYKNueV&#10;qUYH/7GLv233fcgmG73+V+rttfuagojUxaf44f7TCsajtDadSUdAzu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0YC/wgAAANwAAAAPAAAAAAAAAAAAAAAAAJgCAABkcnMvZG93&#10;bnJldi54bWxQSwUGAAAAAAQABAD1AAAAhwMAAAAA&#10;" fillcolor="#d9d9d9" stroked="f" strokeweight="1pt">
                  <v:textbox>
                    <w:txbxContent>
                      <w:p w14:paraId="6E7F0076" w14:textId="77777777" w:rsidR="00156B69" w:rsidRPr="004C2F85" w:rsidRDefault="00156B69" w:rsidP="004E7878">
                        <w:pPr>
                          <w:pStyle w:val="NormalWeb"/>
                          <w:spacing w:before="0" w:beforeAutospacing="0" w:after="0" w:afterAutospacing="0"/>
                          <w:jc w:val="center"/>
                          <w:rPr>
                            <w:rFonts w:asciiTheme="majorHAnsi" w:hAnsiTheme="majorHAnsi"/>
                          </w:rPr>
                        </w:pPr>
                        <w:r w:rsidRPr="004C2F85">
                          <w:rPr>
                            <w:rFonts w:asciiTheme="majorHAnsi" w:hAnsiTheme="majorHAnsi"/>
                            <w:color w:val="000000"/>
                            <w:kern w:val="24"/>
                            <w:sz w:val="22"/>
                            <w:szCs w:val="22"/>
                          </w:rPr>
                          <w:t>Hat dışında bekletme</w:t>
                        </w:r>
                      </w:p>
                    </w:txbxContent>
                  </v:textbox>
                </v:rect>
                <v:line id="Straight Connector 9" o:spid="_x0000_s1055" style="position:absolute;flip:x;visibility:visible;mso-wrap-style:square" from="17832,26009" to="30073,260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WnVq8QAAADcAAAADwAAAGRycy9kb3ducmV2LnhtbESPT4vCMBTE7wt+h/CEva2pq4hWo0gX&#10;Fy+L+AfU26N5ttXmpTRR67c3C4LHYWZ+w0xmjSnFjWpXWFbQ7UQgiFOrC84U7LaLryEI55E1lpZJ&#10;wYMczKatjwnG2t55TbeNz0SAsItRQe59FUvp0pwMuo6tiIN3srVBH2SdSV3jPcBNKb+jaCANFhwW&#10;cqwoySm9bK5GwVmv/5Kf1aG40r7Uq9/jw7o0Ueqz3czHIDw1/h1+tZdaQb83gv8z4QjI6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9adWrxAAAANwAAAAPAAAAAAAAAAAA&#10;AAAAAKECAABkcnMvZG93bnJldi54bWxQSwUGAAAAAAQABAD5AAAAkgMAAAAA&#10;" strokecolor="windowText" strokeweight=".5pt">
                  <v:stroke joinstyle="miter"/>
                </v:line>
                <v:group id="Group 10" o:spid="_x0000_s1056" style="position:absolute;left:22872;top:25074;width:1870;height:1870" coordorigin="22872,25074" coordsize="1869,18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MCAGMMAAADcAAAADwAAAGRycy9kb3ducmV2LnhtbERPTWvCQBC9F/wPywi9&#10;1U3UFoluQpBaepBCVRBvQ3ZMQrKzIbtN4r/vHgo9Pt73LptMKwbqXW1ZQbyIQBAXVtdcKricDy8b&#10;EM4ja2wtk4IHOcjS2dMOE21H/qbh5EsRQtglqKDyvkukdEVFBt3CdsSBu9veoA+wL6XucQzhppXL&#10;KHqTBmsODRV2tK+oaE4/RsHHiGO+it+HY3PfP27n16/rMSalnudTvgXhafL/4j/3p1awXof54Uw4&#10;AjL9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wwIAYwwAAANwAAAAP&#10;AAAAAAAAAAAAAAAAAKoCAABkcnMvZG93bnJldi54bWxQSwUGAAAAAAQABAD6AAAAmgMAAAAA&#10;">
                  <v:oval id="Oval 17" o:spid="_x0000_s1057" style="position:absolute;left:22872;top:25074;width:1870;height:18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5iDfcIA&#10;AADcAAAADwAAAGRycy9kb3ducmV2LnhtbESP0YrCMBRE3wX/IVxh3zS1FNFqFHdB8G2x+gHX5toW&#10;m5vaZG38e7OwsI/DzJxhNrtgWvGk3jWWFcxnCQji0uqGKwWX82G6BOE8ssbWMil4kYPddjzaYK7t&#10;wCd6Fr4SEcIuRwW1910upStrMuhmtiOO3s32Bn2UfSV1j0OEm1amSbKQBhuOCzV29FVTeS9+jIIS&#10;8Z6mx3D+XrrV4foYQpsVn0p9TMJ+DcJT8P/hv/ZRK8iyOfyeiUdAb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mIN9wgAAANwAAAAPAAAAAAAAAAAAAAAAAJgCAABkcnMvZG93&#10;bnJldi54bWxQSwUGAAAAAAQABAD1AAAAhwMAAAAA&#10;" fillcolor="window" strokecolor="windowText">
                    <v:stroke joinstyle="miter"/>
                  </v:oval>
                  <v:shape id="Isosceles Triangle 18" o:spid="_x0000_s1058" type="#_x0000_t5" style="position:absolute;left:22860;top:25389;width:1440;height:1416;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YZTcMA&#10;AADcAAAADwAAAGRycy9kb3ducmV2LnhtbESPQWvCQBSE74L/YXlCb7qpBAmpq4htoQdBjPX+2H1N&#10;gtm3YXcb03/fFQSPw8x8w6y3o+3EQD60jhW8LjIQxNqZlmsF3+fPeQEiRGSDnWNS8EcBtpvpZI2l&#10;cTc+0VDFWiQIhxIVNDH2pZRBN2QxLFxPnLwf5y3GJH0tjcdbgttOLrNsJS22nBYa7GnfkL5Wv1ZB&#10;0VfODzrnS3U9fuzfd4fictBKvczG3RuISGN8hh/tL6Mgz5dwP5OOgNz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lYZTcMAAADcAAAADwAAAAAAAAAAAAAAAACYAgAAZHJzL2Rv&#10;d25yZXYueG1sUEsFBgAAAAAEAAQA9QAAAIgDAAAAAA==&#10;" fillcolor="windowText" stroked="f" strokeweight="1pt"/>
                </v:group>
                <v:rect id="Rectangle 11" o:spid="_x0000_s1059" style="position:absolute;left:3416;top:22409;width:40782;height:720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Pc88QA&#10;AADcAAAADwAAAGRycy9kb3ducmV2LnhtbESPQWvCQBSE74X+h+UVequb2KA1dSNaKIi3anp/ZJ/J&#10;ttm3aXaN8d+7QsHjMDPfMMvVaFsxUO+NYwXpJAFBXDltuFZQHj5f3kD4gKyxdUwKLuRhVTw+LDHX&#10;7sxfNOxDLSKEfY4KmhC6XEpfNWTRT1xHHL2j6y2GKPta6h7PEW5bOU2SmbRoOC402NFHQ9Xv/mQV&#10;dFm62P1sysRUZn7xKX7Pwl+r1PPTuH4HEWgM9/B/e6sVZNkr3M7EIyCL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aD3PPEAAAA3AAAAA8AAAAAAAAAAAAAAAAAmAIAAGRycy9k&#10;b3ducmV2LnhtbFBLBQYAAAAABAAEAPUAAACJAwAAAAA=&#10;" filled="f" strokecolor="windowText"/>
                <v:rect id="Rectangle 12" o:spid="_x0000_s1060" style="position:absolute;left:3430;top:29610;width:15598;height:720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pEh8MA&#10;AADcAAAADwAAAGRycy9kb3ducmV2LnhtbESPQWvCQBSE7wX/w/KE3uomJaQ1uooVCqW3pnp/ZJ/J&#10;avZtzK4m+ffdQqHHYWa+Ydbb0bbiTr03jhWkiwQEceW04VrB4fv96RWED8gaW8ekYCIP283sYY2F&#10;dgN/0b0MtYgQ9gUqaELoCil91ZBFv3AdcfROrrcYouxrqXscIty28jlJcmnRcFxosKN9Q9WlvFkF&#10;XZYuP89vh8RU5mXyKR7zcG2VepyPuxWIQGP4D/+1P7SCLMvg90w8AnL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WpEh8MAAADcAAAADwAAAAAAAAAAAAAAAACYAgAAZHJzL2Rv&#10;d25yZXYueG1sUEsFBgAAAAAEAAQA9QAAAIgDAAAAAA==&#10;" filled="f" strokecolor="windowText"/>
                <v:rect id="Rectangle 13" o:spid="_x0000_s1061" style="position:absolute;left:4870;top:31050;width:12962;height:43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9ZcXMUA&#10;AADcAAAADwAAAGRycy9kb3ducmV2LnhtbESPzWsCMRTE7wX/h/AEbzVb60dZjSKlYk/1qwePj81z&#10;s3Tzsk2irv99UxA8DjPzG2a2aG0tLuRD5VjBSz8DQVw4XXGp4Puwen4DESKyxtoxKbhRgMW88zTD&#10;XLsr7+iyj6VIEA45KjAxNrmUoTBkMfRdQ5y8k/MWY5K+lNrjNcFtLQdZNpYWK04LBht6N1T87M9W&#10;wfb8ZcrXo58c4rppP47ZeKs3v0r1uu1yCiJSGx/he/tTKxgOR/B/Jh0BOf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1lxcxQAAANwAAAAPAAAAAAAAAAAAAAAAAJgCAABkcnMv&#10;ZG93bnJldi54bWxQSwUGAAAAAAQABAD1AAAAigMAAAAA&#10;" fillcolor="#d9d9d9" stroked="f" strokeweight="1pt">
                  <v:textbox>
                    <w:txbxContent>
                      <w:p w14:paraId="065C48EF" w14:textId="77777777" w:rsidR="00156B69" w:rsidRPr="004C2F85" w:rsidRDefault="00156B69" w:rsidP="004E7878">
                        <w:pPr>
                          <w:pStyle w:val="NormalWeb"/>
                          <w:spacing w:before="0" w:beforeAutospacing="0" w:after="0" w:afterAutospacing="0"/>
                          <w:jc w:val="center"/>
                          <w:rPr>
                            <w:rFonts w:asciiTheme="majorHAnsi" w:hAnsiTheme="majorHAnsi"/>
                          </w:rPr>
                        </w:pPr>
                        <w:r w:rsidRPr="004C2F85">
                          <w:rPr>
                            <w:rFonts w:asciiTheme="majorHAnsi" w:hAnsiTheme="majorHAnsi"/>
                            <w:color w:val="000000"/>
                            <w:kern w:val="24"/>
                            <w:sz w:val="22"/>
                            <w:szCs w:val="22"/>
                          </w:rPr>
                          <w:t>Atıksu arıtma tesisinde bekletme</w:t>
                        </w:r>
                      </w:p>
                    </w:txbxContent>
                  </v:textbox>
                </v:rect>
                <v:shape id="TextBox 23" o:spid="_x0000_s1062" type="#_x0000_t202" style="position:absolute;left:19279;top:31050;width:10796;height:54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4S8MA&#10;AADcAAAADwAAAGRycy9kb3ducmV2LnhtbESPT4vCMBTE74LfITzBm01Wqux2jSLKgidF9w/s7dE8&#10;27LNS2mytn57Iwgeh5n5DbNY9bYWF2p95VjDS6JAEOfOVFxo+Pr8mLyC8AHZYO2YNFzJw2o5HCww&#10;M67jI11OoRARwj5DDWUITSalz0uy6BPXEEfv7FqLIcq2kKbFLsJtLadKzaXFiuNCiQ1tSsr/Tv9W&#10;w/f+/PuTqkOxtbOmc72SbN+k1uNRv34HEagPz/CjvTMa0nQO9zPxCMjl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E4S8MAAADcAAAADwAAAAAAAAAAAAAAAACYAgAAZHJzL2Rv&#10;d25yZXYueG1sUEsFBgAAAAAEAAQA9QAAAIgDAAAAAA==&#10;" filled="f" stroked="f">
                  <v:textbox>
                    <w:txbxContent>
                      <w:p w14:paraId="053ACB2D" w14:textId="77777777" w:rsidR="00156B69" w:rsidRPr="004C2F85" w:rsidRDefault="00156B69" w:rsidP="004E7878">
                        <w:pPr>
                          <w:pStyle w:val="NormalWeb"/>
                          <w:spacing w:before="0" w:beforeAutospacing="0" w:after="0" w:afterAutospacing="0"/>
                          <w:rPr>
                            <w:rFonts w:asciiTheme="majorHAnsi" w:hAnsiTheme="majorHAnsi"/>
                          </w:rPr>
                        </w:pPr>
                        <w:r w:rsidRPr="004C2F85">
                          <w:rPr>
                            <w:rFonts w:asciiTheme="majorHAnsi" w:hAnsiTheme="majorHAnsi"/>
                            <w:color w:val="000000"/>
                            <w:kern w:val="24"/>
                            <w:sz w:val="22"/>
                            <w:szCs w:val="22"/>
                          </w:rPr>
                          <w:t>Beton hazneler</w:t>
                        </w:r>
                      </w:p>
                      <w:p w14:paraId="3B9138D7" w14:textId="77777777" w:rsidR="00156B69" w:rsidRPr="004C2F85" w:rsidRDefault="00156B69" w:rsidP="004E7878">
                        <w:pPr>
                          <w:pStyle w:val="NormalWeb"/>
                          <w:spacing w:before="0" w:beforeAutospacing="0" w:after="0" w:afterAutospacing="0"/>
                          <w:rPr>
                            <w:rFonts w:asciiTheme="majorHAnsi" w:hAnsiTheme="majorHAnsi"/>
                          </w:rPr>
                        </w:pPr>
                        <w:r w:rsidRPr="004C2F85">
                          <w:rPr>
                            <w:rFonts w:asciiTheme="majorHAnsi" w:hAnsiTheme="majorHAnsi"/>
                            <w:color w:val="000000"/>
                            <w:kern w:val="24"/>
                            <w:sz w:val="22"/>
                            <w:szCs w:val="22"/>
                          </w:rPr>
                          <w:t>Açık havuzlar</w:t>
                        </w:r>
                      </w:p>
                    </w:txbxContent>
                  </v:textbox>
                </v:shape>
                <v:shape id="TextBox 24" o:spid="_x0000_s1063" type="#_x0000_t202" style="position:absolute;left:29173;top:29317;width:14758;height:100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2d0MQA&#10;AADcAAAADwAAAGRycy9kb3ducmV2LnhtbESPQWvCQBSE74X+h+UVvOluS9SaugmlIniqqFXw9sg+&#10;k9Ds25BdTfrvuwWhx2FmvmGW+WAbcaPO1441PE8UCOLCmZpLDV+H9fgVhA/IBhvHpOGHPOTZ48MS&#10;U+N63tFtH0oRIexT1FCF0KZS+qIii37iWuLoXVxnMUTZldJ02Ee4beSLUjNpsea4UGFLHxUV3/ur&#10;1XD8vJxPidqWKzttezcoyXYhtR49De9vIAIN4T98b2+MhiSZw9+ZeARk9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i9ndDEAAAA3AAAAA8AAAAAAAAAAAAAAAAAmAIAAGRycy9k&#10;b3ducmV2LnhtbFBLBQYAAAAABAAEAPUAAACJAwAAAAA=&#10;" filled="f" stroked="f">
                  <v:textbox>
                    <w:txbxContent>
                      <w:p w14:paraId="6FBAEBD7" w14:textId="77777777" w:rsidR="00156B69" w:rsidRPr="004C2F85" w:rsidRDefault="00156B69" w:rsidP="004E7878">
                        <w:pPr>
                          <w:pStyle w:val="NormalWeb"/>
                          <w:spacing w:before="0" w:beforeAutospacing="0" w:after="0" w:afterAutospacing="0"/>
                          <w:rPr>
                            <w:rFonts w:asciiTheme="majorHAnsi" w:hAnsiTheme="majorHAnsi"/>
                          </w:rPr>
                        </w:pPr>
                        <w:r w:rsidRPr="004C2F85">
                          <w:rPr>
                            <w:rFonts w:asciiTheme="majorHAnsi" w:hAnsiTheme="majorHAnsi"/>
                            <w:color w:val="000000"/>
                            <w:kern w:val="24"/>
                            <w:sz w:val="22"/>
                            <w:szCs w:val="22"/>
                          </w:rPr>
                          <w:t>Kanalizasyon şebekesi</w:t>
                        </w:r>
                      </w:p>
                      <w:p w14:paraId="70F68D6A" w14:textId="77777777" w:rsidR="00156B69" w:rsidRPr="004C2F85" w:rsidRDefault="00156B69" w:rsidP="004E7878">
                        <w:pPr>
                          <w:pStyle w:val="NormalWeb"/>
                          <w:spacing w:before="0" w:beforeAutospacing="0" w:after="0" w:afterAutospacing="0"/>
                          <w:rPr>
                            <w:rFonts w:asciiTheme="majorHAnsi" w:hAnsiTheme="majorHAnsi"/>
                          </w:rPr>
                        </w:pPr>
                        <w:r w:rsidRPr="004C2F85">
                          <w:rPr>
                            <w:rFonts w:asciiTheme="majorHAnsi" w:hAnsiTheme="majorHAnsi"/>
                            <w:color w:val="000000"/>
                            <w:kern w:val="24"/>
                            <w:sz w:val="22"/>
                            <w:szCs w:val="22"/>
                          </w:rPr>
                          <w:t>Boru hatları</w:t>
                        </w:r>
                      </w:p>
                      <w:p w14:paraId="3D9C1484" w14:textId="77777777" w:rsidR="00156B69" w:rsidRPr="004C2F85" w:rsidRDefault="00156B69" w:rsidP="004E7878">
                        <w:pPr>
                          <w:pStyle w:val="NormalWeb"/>
                          <w:spacing w:before="0" w:beforeAutospacing="0" w:after="0" w:afterAutospacing="0"/>
                          <w:rPr>
                            <w:rFonts w:asciiTheme="majorHAnsi" w:hAnsiTheme="majorHAnsi"/>
                          </w:rPr>
                        </w:pPr>
                        <w:r w:rsidRPr="004C2F85">
                          <w:rPr>
                            <w:rFonts w:asciiTheme="majorHAnsi" w:hAnsiTheme="majorHAnsi"/>
                            <w:color w:val="000000"/>
                            <w:kern w:val="24"/>
                            <w:sz w:val="22"/>
                            <w:szCs w:val="22"/>
                          </w:rPr>
                          <w:t>Beton hazneler</w:t>
                        </w:r>
                      </w:p>
                      <w:p w14:paraId="27CBF348" w14:textId="77777777" w:rsidR="00156B69" w:rsidRPr="004C2F85" w:rsidRDefault="00156B69" w:rsidP="004E7878">
                        <w:pPr>
                          <w:pStyle w:val="NormalWeb"/>
                          <w:spacing w:before="0" w:beforeAutospacing="0" w:after="0" w:afterAutospacing="0"/>
                          <w:rPr>
                            <w:rFonts w:asciiTheme="majorHAnsi" w:hAnsiTheme="majorHAnsi"/>
                          </w:rPr>
                        </w:pPr>
                        <w:r w:rsidRPr="004C2F85">
                          <w:rPr>
                            <w:rFonts w:asciiTheme="majorHAnsi" w:hAnsiTheme="majorHAnsi"/>
                            <w:color w:val="000000"/>
                            <w:kern w:val="24"/>
                            <w:sz w:val="22"/>
                            <w:szCs w:val="22"/>
                          </w:rPr>
                          <w:t>Yeraltı havuzları</w:t>
                        </w:r>
                      </w:p>
                      <w:p w14:paraId="5640D723" w14:textId="77777777" w:rsidR="00156B69" w:rsidRPr="004C2F85" w:rsidRDefault="00156B69" w:rsidP="004E7878">
                        <w:pPr>
                          <w:pStyle w:val="NormalWeb"/>
                          <w:spacing w:before="0" w:beforeAutospacing="0" w:after="0" w:afterAutospacing="0"/>
                          <w:rPr>
                            <w:rFonts w:asciiTheme="majorHAnsi" w:hAnsiTheme="majorHAnsi"/>
                          </w:rPr>
                        </w:pPr>
                        <w:r w:rsidRPr="004C2F85">
                          <w:rPr>
                            <w:rFonts w:asciiTheme="majorHAnsi" w:hAnsiTheme="majorHAnsi"/>
                            <w:color w:val="000000"/>
                            <w:kern w:val="24"/>
                            <w:sz w:val="22"/>
                            <w:szCs w:val="22"/>
                          </w:rPr>
                          <w:t>Tüneller</w:t>
                        </w:r>
                      </w:p>
                    </w:txbxContent>
                  </v:textbox>
                </v:shape>
                <v:shape id="TextBox 25" o:spid="_x0000_s1064" type="#_x0000_t202" style="position:absolute;left:-5893;top:28304;width:14402;height:2552;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qwPb8A&#10;AADcAAAADwAAAGRycy9kb3ducmV2LnhtbERPyWrDMBC9B/oPYgq5hFhucUtxooQuBHyN094Ha7xQ&#10;a2SsaWz/fXQI9Ph4+/44u15daQydZwNPSQqKuPK248bA9+W0fQMVBNli75kMLBTgeHhY7TG3fuIz&#10;XUtpVAzhkKOBVmTItQ5VSw5D4gfiyNV+dCgRjo22I04x3PX6OU1ftcOOY0OLA322VP2Wf86AfEnn&#10;7c8mrf15evlYijJotxizfpzfd6CEZvkX392FNZBlcW08E4+APtw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EOrA9vwAAANwAAAAPAAAAAAAAAAAAAAAAAJgCAABkcnMvZG93bnJl&#10;di54bWxQSwUGAAAAAAQABAD1AAAAhAMAAAAA&#10;" filled="f" stroked="f">
                  <v:textbox>
                    <w:txbxContent>
                      <w:p w14:paraId="24A8B511" w14:textId="77777777" w:rsidR="00156B69" w:rsidRPr="004C2F85" w:rsidRDefault="00156B69" w:rsidP="004E7878">
                        <w:pPr>
                          <w:pStyle w:val="NormalWeb"/>
                          <w:spacing w:before="0" w:beforeAutospacing="0" w:after="0" w:afterAutospacing="0"/>
                          <w:rPr>
                            <w:rFonts w:asciiTheme="majorHAnsi" w:hAnsiTheme="majorHAnsi"/>
                          </w:rPr>
                        </w:pPr>
                        <w:r w:rsidRPr="004C2F85">
                          <w:rPr>
                            <w:rFonts w:asciiTheme="majorHAnsi" w:hAnsiTheme="majorHAnsi"/>
                            <w:color w:val="000000"/>
                            <w:kern w:val="24"/>
                            <w:sz w:val="22"/>
                            <w:szCs w:val="22"/>
                          </w:rPr>
                          <w:t>Mansapta depolama</w:t>
                        </w:r>
                      </w:p>
                    </w:txbxContent>
                  </v:textbox>
                </v:shape>
                <w10:anchorlock/>
              </v:group>
            </w:pict>
          </mc:Fallback>
        </mc:AlternateContent>
      </w:r>
    </w:p>
    <w:p w14:paraId="7C937FCC" w14:textId="61190C49" w:rsidR="004E7878" w:rsidRPr="004E7878" w:rsidRDefault="00686D17" w:rsidP="00F314D5">
      <w:pPr>
        <w:spacing w:before="0" w:after="0" w:line="276" w:lineRule="auto"/>
        <w:jc w:val="center"/>
        <w:rPr>
          <w:rFonts w:ascii="Times New Roman" w:hAnsi="Times New Roman" w:cs="Times New Roman"/>
          <w:szCs w:val="24"/>
        </w:rPr>
      </w:pPr>
      <w:r>
        <w:rPr>
          <w:rFonts w:ascii="Times New Roman" w:hAnsi="Times New Roman" w:cs="Times New Roman"/>
          <w:b/>
          <w:szCs w:val="24"/>
        </w:rPr>
        <w:t>Şekil 1.13</w:t>
      </w:r>
      <w:r w:rsidR="004E7878" w:rsidRPr="004E7878">
        <w:rPr>
          <w:rFonts w:ascii="Times New Roman" w:hAnsi="Times New Roman" w:cs="Times New Roman"/>
          <w:b/>
          <w:szCs w:val="24"/>
        </w:rPr>
        <w:t>.</w:t>
      </w:r>
      <w:r w:rsidR="004E7878" w:rsidRPr="004E7878">
        <w:rPr>
          <w:rFonts w:ascii="Times New Roman" w:hAnsi="Times New Roman" w:cs="Times New Roman"/>
          <w:szCs w:val="24"/>
        </w:rPr>
        <w:t xml:space="preserve"> Depolama sistemlerinin sınıflandırılması</w:t>
      </w:r>
    </w:p>
    <w:p w14:paraId="3C8B600B" w14:textId="77777777" w:rsidR="00F314D5" w:rsidRDefault="00F314D5" w:rsidP="00F314D5">
      <w:pPr>
        <w:spacing w:before="0" w:after="0" w:line="276" w:lineRule="auto"/>
        <w:rPr>
          <w:rFonts w:ascii="Times New Roman" w:hAnsi="Times New Roman" w:cs="Times New Roman"/>
          <w:b/>
          <w:szCs w:val="24"/>
        </w:rPr>
      </w:pPr>
    </w:p>
    <w:p w14:paraId="419AC259" w14:textId="77777777" w:rsidR="004E7878" w:rsidRPr="004E7878" w:rsidRDefault="004E7878" w:rsidP="00F314D5">
      <w:pPr>
        <w:spacing w:before="0" w:after="0" w:line="276" w:lineRule="auto"/>
        <w:rPr>
          <w:rFonts w:ascii="Times New Roman" w:hAnsi="Times New Roman" w:cs="Times New Roman"/>
          <w:b/>
          <w:szCs w:val="24"/>
        </w:rPr>
      </w:pPr>
      <w:r w:rsidRPr="004E7878">
        <w:rPr>
          <w:rFonts w:ascii="Times New Roman" w:hAnsi="Times New Roman" w:cs="Times New Roman"/>
          <w:b/>
          <w:szCs w:val="24"/>
        </w:rPr>
        <w:t>1.4.1. Yüzeysel Geciktirme Yapıları</w:t>
      </w:r>
    </w:p>
    <w:p w14:paraId="691EB94E" w14:textId="5197A9FB"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Yüzeysel geciktirme yapıları, uzun geciktirme havuzları (veya kuru geciktirme havu</w:t>
      </w:r>
      <w:r w:rsidR="00686D17">
        <w:rPr>
          <w:rFonts w:ascii="Times New Roman" w:hAnsi="Times New Roman" w:cs="Times New Roman"/>
          <w:szCs w:val="24"/>
        </w:rPr>
        <w:t>zları) ve bekletme havuzlarıdır</w:t>
      </w:r>
      <w:r w:rsidRPr="004E7878">
        <w:rPr>
          <w:rFonts w:ascii="Times New Roman" w:hAnsi="Times New Roman" w:cs="Times New Roman"/>
          <w:szCs w:val="24"/>
        </w:rPr>
        <w:t xml:space="preserve"> (Şe</w:t>
      </w:r>
      <w:r w:rsidR="00850ED6">
        <w:rPr>
          <w:rFonts w:ascii="Times New Roman" w:hAnsi="Times New Roman" w:cs="Times New Roman"/>
          <w:szCs w:val="24"/>
        </w:rPr>
        <w:t>kil</w:t>
      </w:r>
      <w:r w:rsidR="00686D17">
        <w:rPr>
          <w:rFonts w:ascii="Times New Roman" w:hAnsi="Times New Roman" w:cs="Times New Roman"/>
          <w:szCs w:val="24"/>
        </w:rPr>
        <w:t xml:space="preserve"> 1.14, Şekil 1.15</w:t>
      </w:r>
      <w:r w:rsidRPr="004E7878">
        <w:rPr>
          <w:rFonts w:ascii="Times New Roman" w:hAnsi="Times New Roman" w:cs="Times New Roman"/>
          <w:szCs w:val="24"/>
        </w:rPr>
        <w:t>)</w:t>
      </w:r>
      <w:r w:rsidR="00686D17">
        <w:rPr>
          <w:rFonts w:ascii="Times New Roman" w:hAnsi="Times New Roman" w:cs="Times New Roman"/>
          <w:szCs w:val="24"/>
        </w:rPr>
        <w:t>.</w:t>
      </w:r>
      <w:r w:rsidRPr="004E7878">
        <w:rPr>
          <w:rFonts w:ascii="Times New Roman" w:hAnsi="Times New Roman" w:cs="Times New Roman"/>
          <w:szCs w:val="24"/>
        </w:rPr>
        <w:t xml:space="preserve"> Kuru geciktirme havuzları, yağıştan sonra tamamen boşalan havuzlardır. Bekletme havuzları ise yağıştan sonra uzun bir süre su seviyesini koruyan havuzlardır. Bu sistemlerde su, şev kenarından hazneye girer ve bir perfore deşarj kanalı vasıtasıyla yavaş yavaş deşarj edilir. Perfore kanalda tıkanmaları önlemek amacıyla kanalın etrafına, kaba parçacıklara sahip filtre malzemesi konulur. Havuzdaki su seviyesini istenen </w:t>
      </w:r>
      <w:r w:rsidRPr="004E7878">
        <w:rPr>
          <w:rFonts w:ascii="Times New Roman" w:hAnsi="Times New Roman" w:cs="Times New Roman"/>
          <w:szCs w:val="24"/>
        </w:rPr>
        <w:lastRenderedPageBreak/>
        <w:t xml:space="preserve">seviyede tutmak amacıyla bir taşma savağı yapılır. </w:t>
      </w:r>
      <w:proofErr w:type="spellStart"/>
      <w:r w:rsidRPr="004E7878">
        <w:rPr>
          <w:rFonts w:ascii="Times New Roman" w:hAnsi="Times New Roman" w:cs="Times New Roman"/>
          <w:szCs w:val="24"/>
        </w:rPr>
        <w:t>Yağ</w:t>
      </w:r>
      <w:r w:rsidR="00C35AEA">
        <w:rPr>
          <w:rFonts w:ascii="Times New Roman" w:hAnsi="Times New Roman" w:cs="Times New Roman"/>
          <w:szCs w:val="24"/>
        </w:rPr>
        <w:t>mur</w:t>
      </w:r>
      <w:r w:rsidRPr="004E7878">
        <w:rPr>
          <w:rFonts w:ascii="Times New Roman" w:hAnsi="Times New Roman" w:cs="Times New Roman"/>
          <w:szCs w:val="24"/>
        </w:rPr>
        <w:t>suyuyla</w:t>
      </w:r>
      <w:proofErr w:type="spellEnd"/>
      <w:r w:rsidRPr="004E7878">
        <w:rPr>
          <w:rFonts w:ascii="Times New Roman" w:hAnsi="Times New Roman" w:cs="Times New Roman"/>
          <w:szCs w:val="24"/>
        </w:rPr>
        <w:t xml:space="preserve"> birlikte havuza gelen katı maddelerin büyük bir kısmı havuzda çökelir. </w:t>
      </w:r>
    </w:p>
    <w:p w14:paraId="5AB7D188" w14:textId="77777777" w:rsidR="004E7878" w:rsidRPr="004E7878" w:rsidRDefault="004E7878" w:rsidP="00F314D5">
      <w:pPr>
        <w:spacing w:before="0" w:after="0" w:line="276" w:lineRule="auto"/>
        <w:jc w:val="center"/>
        <w:rPr>
          <w:rFonts w:ascii="Times New Roman" w:hAnsi="Times New Roman" w:cs="Times New Roman"/>
          <w:szCs w:val="24"/>
        </w:rPr>
      </w:pPr>
      <w:r w:rsidRPr="004E7878">
        <w:rPr>
          <w:rFonts w:ascii="Times New Roman" w:hAnsi="Times New Roman" w:cs="Times New Roman"/>
          <w:noProof/>
          <w:szCs w:val="24"/>
          <w:lang w:eastAsia="tr-TR"/>
        </w:rPr>
        <w:drawing>
          <wp:inline distT="0" distB="0" distL="0" distR="0" wp14:anchorId="1C7FA222" wp14:editId="677BBE54">
            <wp:extent cx="5006417" cy="2035627"/>
            <wp:effectExtent l="0" t="0" r="3810" b="3175"/>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rotWithShape="1">
                    <a:blip r:embed="rId74">
                      <a:extLst>
                        <a:ext uri="{28A0092B-C50C-407E-A947-70E740481C1C}">
                          <a14:useLocalDpi xmlns:a14="http://schemas.microsoft.com/office/drawing/2010/main" val="0"/>
                        </a:ext>
                      </a:extLst>
                    </a:blip>
                    <a:srcRect b="32715"/>
                    <a:stretch/>
                  </pic:blipFill>
                  <pic:spPr bwMode="auto">
                    <a:xfrm>
                      <a:off x="0" y="0"/>
                      <a:ext cx="5053866" cy="2054920"/>
                    </a:xfrm>
                    <a:prstGeom prst="rect">
                      <a:avLst/>
                    </a:prstGeom>
                    <a:noFill/>
                    <a:ln>
                      <a:noFill/>
                    </a:ln>
                    <a:extLst>
                      <a:ext uri="{53640926-AAD7-44D8-BBD7-CCE9431645EC}">
                        <a14:shadowObscured xmlns:a14="http://schemas.microsoft.com/office/drawing/2010/main"/>
                      </a:ext>
                    </a:extLst>
                  </pic:spPr>
                </pic:pic>
              </a:graphicData>
            </a:graphic>
          </wp:inline>
        </w:drawing>
      </w:r>
    </w:p>
    <w:p w14:paraId="58EE3355" w14:textId="601D905D" w:rsidR="004E7878" w:rsidRDefault="00686D17" w:rsidP="00F314D5">
      <w:pPr>
        <w:spacing w:before="0" w:after="0" w:line="276" w:lineRule="auto"/>
        <w:jc w:val="center"/>
        <w:rPr>
          <w:rFonts w:ascii="Times New Roman" w:hAnsi="Times New Roman" w:cs="Times New Roman"/>
          <w:szCs w:val="24"/>
        </w:rPr>
      </w:pPr>
      <w:r>
        <w:rPr>
          <w:rFonts w:ascii="Times New Roman" w:hAnsi="Times New Roman" w:cs="Times New Roman"/>
          <w:b/>
          <w:szCs w:val="24"/>
        </w:rPr>
        <w:t>Şekil 1.14</w:t>
      </w:r>
      <w:r w:rsidR="004E7878" w:rsidRPr="004E7878">
        <w:rPr>
          <w:rFonts w:ascii="Times New Roman" w:hAnsi="Times New Roman" w:cs="Times New Roman"/>
          <w:b/>
          <w:szCs w:val="24"/>
        </w:rPr>
        <w:t>.</w:t>
      </w:r>
      <w:r w:rsidR="004E7878" w:rsidRPr="004E7878">
        <w:rPr>
          <w:rFonts w:ascii="Times New Roman" w:hAnsi="Times New Roman" w:cs="Times New Roman"/>
          <w:szCs w:val="24"/>
        </w:rPr>
        <w:t xml:space="preserve"> Uzun geciktirme havuzu</w:t>
      </w:r>
    </w:p>
    <w:p w14:paraId="62321FDA" w14:textId="77777777" w:rsidR="00686D17" w:rsidRPr="004E7878" w:rsidRDefault="00686D17" w:rsidP="00F314D5">
      <w:pPr>
        <w:spacing w:before="0" w:after="0" w:line="276" w:lineRule="auto"/>
        <w:jc w:val="center"/>
        <w:rPr>
          <w:rFonts w:ascii="Times New Roman" w:hAnsi="Times New Roman" w:cs="Times New Roman"/>
          <w:szCs w:val="24"/>
        </w:rPr>
      </w:pPr>
    </w:p>
    <w:p w14:paraId="7F3EE127" w14:textId="77777777"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noProof/>
          <w:szCs w:val="24"/>
          <w:lang w:eastAsia="tr-TR"/>
        </w:rPr>
        <w:drawing>
          <wp:inline distT="0" distB="0" distL="0" distR="0" wp14:anchorId="11417D67" wp14:editId="18748694">
            <wp:extent cx="5759450" cy="1933575"/>
            <wp:effectExtent l="0" t="0" r="0" b="9525"/>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rotWithShape="1">
                    <a:blip r:embed="rId75">
                      <a:extLst>
                        <a:ext uri="{28A0092B-C50C-407E-A947-70E740481C1C}">
                          <a14:useLocalDpi xmlns:a14="http://schemas.microsoft.com/office/drawing/2010/main" val="0"/>
                        </a:ext>
                      </a:extLst>
                    </a:blip>
                    <a:srcRect b="32929"/>
                    <a:stretch/>
                  </pic:blipFill>
                  <pic:spPr bwMode="auto">
                    <a:xfrm>
                      <a:off x="0" y="0"/>
                      <a:ext cx="5759450" cy="1933575"/>
                    </a:xfrm>
                    <a:prstGeom prst="rect">
                      <a:avLst/>
                    </a:prstGeom>
                    <a:noFill/>
                    <a:ln>
                      <a:noFill/>
                    </a:ln>
                    <a:extLst>
                      <a:ext uri="{53640926-AAD7-44D8-BBD7-CCE9431645EC}">
                        <a14:shadowObscured xmlns:a14="http://schemas.microsoft.com/office/drawing/2010/main"/>
                      </a:ext>
                    </a:extLst>
                  </pic:spPr>
                </pic:pic>
              </a:graphicData>
            </a:graphic>
          </wp:inline>
        </w:drawing>
      </w:r>
    </w:p>
    <w:p w14:paraId="2A509AD7" w14:textId="6C949841" w:rsidR="004E7878" w:rsidRDefault="00686D17" w:rsidP="00F314D5">
      <w:pPr>
        <w:spacing w:before="0" w:after="0" w:line="276" w:lineRule="auto"/>
        <w:jc w:val="center"/>
        <w:rPr>
          <w:rFonts w:ascii="Times New Roman" w:hAnsi="Times New Roman" w:cs="Times New Roman"/>
          <w:szCs w:val="24"/>
        </w:rPr>
      </w:pPr>
      <w:r>
        <w:rPr>
          <w:rFonts w:ascii="Times New Roman" w:hAnsi="Times New Roman" w:cs="Times New Roman"/>
          <w:b/>
          <w:szCs w:val="24"/>
        </w:rPr>
        <w:t>Şekil 1.15</w:t>
      </w:r>
      <w:r w:rsidR="004E7878" w:rsidRPr="004E7878">
        <w:rPr>
          <w:rFonts w:ascii="Times New Roman" w:hAnsi="Times New Roman" w:cs="Times New Roman"/>
          <w:b/>
          <w:szCs w:val="24"/>
        </w:rPr>
        <w:t>.</w:t>
      </w:r>
      <w:r w:rsidR="004E7878" w:rsidRPr="004E7878">
        <w:rPr>
          <w:rFonts w:ascii="Times New Roman" w:hAnsi="Times New Roman" w:cs="Times New Roman"/>
          <w:szCs w:val="24"/>
        </w:rPr>
        <w:t xml:space="preserve"> Bekletme havuzu</w:t>
      </w:r>
    </w:p>
    <w:p w14:paraId="2E4EB0EE" w14:textId="77777777" w:rsidR="0003058A" w:rsidRDefault="0003058A" w:rsidP="0003058A">
      <w:pPr>
        <w:spacing w:before="0" w:after="0" w:line="276" w:lineRule="auto"/>
        <w:rPr>
          <w:rFonts w:ascii="Times New Roman" w:hAnsi="Times New Roman" w:cs="Times New Roman"/>
          <w:szCs w:val="24"/>
        </w:rPr>
      </w:pPr>
    </w:p>
    <w:p w14:paraId="55FEE2C6" w14:textId="77777777" w:rsidR="0003058A" w:rsidRPr="004E7878" w:rsidRDefault="0003058A" w:rsidP="0003058A">
      <w:pPr>
        <w:spacing w:before="0" w:after="0" w:line="276" w:lineRule="auto"/>
        <w:rPr>
          <w:rFonts w:ascii="Times New Roman" w:hAnsi="Times New Roman" w:cs="Times New Roman"/>
          <w:szCs w:val="24"/>
        </w:rPr>
      </w:pPr>
      <w:r w:rsidRPr="004E7878">
        <w:rPr>
          <w:rFonts w:ascii="Times New Roman" w:hAnsi="Times New Roman" w:cs="Times New Roman"/>
          <w:szCs w:val="24"/>
        </w:rPr>
        <w:t>Su miktarı ve su kalitesini kontrol etmek amacıyla tasarlanmış çok amaç</w:t>
      </w:r>
      <w:r>
        <w:rPr>
          <w:rFonts w:ascii="Times New Roman" w:hAnsi="Times New Roman" w:cs="Times New Roman"/>
          <w:szCs w:val="24"/>
        </w:rPr>
        <w:t>lı bir bekletme havuzu Şekil 1.16</w:t>
      </w:r>
      <w:r w:rsidRPr="004E7878">
        <w:rPr>
          <w:rFonts w:ascii="Times New Roman" w:hAnsi="Times New Roman" w:cs="Times New Roman"/>
          <w:szCs w:val="24"/>
        </w:rPr>
        <w:t xml:space="preserve">’da verilmiştir. Burada taşma savağı </w:t>
      </w:r>
      <w:r>
        <w:rPr>
          <w:rFonts w:ascii="Times New Roman" w:hAnsi="Times New Roman" w:cs="Times New Roman"/>
          <w:szCs w:val="24"/>
        </w:rPr>
        <w:t xml:space="preserve">(dolu savak) </w:t>
      </w:r>
      <w:r w:rsidRPr="004E7878">
        <w:rPr>
          <w:rFonts w:ascii="Times New Roman" w:hAnsi="Times New Roman" w:cs="Times New Roman"/>
          <w:szCs w:val="24"/>
        </w:rPr>
        <w:t>kademeli olarak tasarlanmış olup, su kalitesi açısından tasarım hacmi aşıldığında su, çok yavaş bir şekilde tahliye edilmektedir. Diğer kademeler sadece depolama hacmi sağlamakta ve taşmaların/erozyonun önlenmesi amacıyla pik debileri kontrol etmektedir.</w:t>
      </w:r>
    </w:p>
    <w:p w14:paraId="1FC7FB42" w14:textId="77777777" w:rsidR="0003058A" w:rsidRPr="004E7878" w:rsidRDefault="0003058A" w:rsidP="00F314D5">
      <w:pPr>
        <w:spacing w:before="0" w:after="0" w:line="276" w:lineRule="auto"/>
        <w:jc w:val="center"/>
        <w:rPr>
          <w:rFonts w:ascii="Times New Roman" w:hAnsi="Times New Roman" w:cs="Times New Roman"/>
          <w:szCs w:val="24"/>
        </w:rPr>
      </w:pPr>
    </w:p>
    <w:p w14:paraId="715105BD" w14:textId="77777777" w:rsidR="004E7878" w:rsidRPr="004E7878" w:rsidRDefault="004E7878" w:rsidP="00F314D5">
      <w:pPr>
        <w:spacing w:before="0" w:after="0" w:line="276" w:lineRule="auto"/>
        <w:jc w:val="center"/>
        <w:rPr>
          <w:rFonts w:ascii="Times New Roman" w:hAnsi="Times New Roman" w:cs="Times New Roman"/>
          <w:szCs w:val="24"/>
        </w:rPr>
      </w:pPr>
    </w:p>
    <w:p w14:paraId="4C56297B" w14:textId="77777777" w:rsidR="004E7878" w:rsidRPr="004E7878" w:rsidRDefault="004E7878" w:rsidP="00F314D5">
      <w:pPr>
        <w:spacing w:before="0" w:after="0" w:line="276" w:lineRule="auto"/>
        <w:jc w:val="center"/>
        <w:rPr>
          <w:rFonts w:ascii="Times New Roman" w:hAnsi="Times New Roman" w:cs="Times New Roman"/>
          <w:szCs w:val="24"/>
        </w:rPr>
      </w:pPr>
      <w:r w:rsidRPr="004E7878">
        <w:rPr>
          <w:rFonts w:ascii="Times New Roman" w:hAnsi="Times New Roman" w:cs="Times New Roman"/>
          <w:noProof/>
          <w:szCs w:val="24"/>
          <w:lang w:eastAsia="tr-TR"/>
        </w:rPr>
        <w:lastRenderedPageBreak/>
        <w:drawing>
          <wp:inline distT="0" distB="0" distL="0" distR="0" wp14:anchorId="495B8B0C" wp14:editId="57F21670">
            <wp:extent cx="5632450" cy="2465361"/>
            <wp:effectExtent l="0" t="0" r="6350" b="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638624" cy="2468063"/>
                    </a:xfrm>
                    <a:prstGeom prst="rect">
                      <a:avLst/>
                    </a:prstGeom>
                    <a:noFill/>
                    <a:ln>
                      <a:noFill/>
                    </a:ln>
                  </pic:spPr>
                </pic:pic>
              </a:graphicData>
            </a:graphic>
          </wp:inline>
        </w:drawing>
      </w:r>
    </w:p>
    <w:p w14:paraId="20823D43" w14:textId="4A2B2DAA" w:rsidR="004E7878" w:rsidRPr="004E7878" w:rsidRDefault="004E7878" w:rsidP="00F314D5">
      <w:pPr>
        <w:spacing w:before="0" w:after="0" w:line="276" w:lineRule="auto"/>
        <w:jc w:val="center"/>
        <w:rPr>
          <w:rFonts w:ascii="Times New Roman" w:hAnsi="Times New Roman" w:cs="Times New Roman"/>
          <w:szCs w:val="24"/>
        </w:rPr>
      </w:pPr>
      <w:r w:rsidRPr="004E7878">
        <w:rPr>
          <w:rFonts w:ascii="Times New Roman" w:hAnsi="Times New Roman" w:cs="Times New Roman"/>
          <w:b/>
          <w:szCs w:val="24"/>
        </w:rPr>
        <w:t>Ş</w:t>
      </w:r>
      <w:r w:rsidR="00686D17">
        <w:rPr>
          <w:rFonts w:ascii="Times New Roman" w:hAnsi="Times New Roman" w:cs="Times New Roman"/>
          <w:b/>
          <w:szCs w:val="24"/>
        </w:rPr>
        <w:t>ekil 1.16</w:t>
      </w:r>
      <w:r w:rsidRPr="004E7878">
        <w:rPr>
          <w:rFonts w:ascii="Times New Roman" w:hAnsi="Times New Roman" w:cs="Times New Roman"/>
          <w:b/>
          <w:szCs w:val="24"/>
        </w:rPr>
        <w:t>.</w:t>
      </w:r>
      <w:r w:rsidRPr="004E7878">
        <w:rPr>
          <w:rFonts w:ascii="Times New Roman" w:hAnsi="Times New Roman" w:cs="Times New Roman"/>
          <w:szCs w:val="24"/>
        </w:rPr>
        <w:t xml:space="preserve"> Çok amaçlı geciktirme-bekletme havuzu</w:t>
      </w:r>
    </w:p>
    <w:p w14:paraId="3F74E432" w14:textId="77777777" w:rsidR="004E7878" w:rsidRPr="004E7878" w:rsidRDefault="004E7878" w:rsidP="00F314D5">
      <w:pPr>
        <w:spacing w:before="0" w:after="0" w:line="276" w:lineRule="auto"/>
        <w:jc w:val="center"/>
        <w:rPr>
          <w:rFonts w:ascii="Times New Roman" w:hAnsi="Times New Roman" w:cs="Times New Roman"/>
          <w:szCs w:val="24"/>
        </w:rPr>
      </w:pPr>
    </w:p>
    <w:p w14:paraId="02631621" w14:textId="77777777"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Uzun geciktirme havuzları ile bekletme havuzlarındaki tahliye yapıları, bu sistemlerin kullanım amaçlarına bağlı olarak değişiklik göstermektedir.</w:t>
      </w:r>
    </w:p>
    <w:p w14:paraId="0E631F6C" w14:textId="77777777" w:rsidR="000E6EE4" w:rsidRDefault="000E6EE4" w:rsidP="00F314D5">
      <w:pPr>
        <w:spacing w:before="0" w:after="0" w:line="276" w:lineRule="auto"/>
        <w:rPr>
          <w:rFonts w:ascii="Times New Roman" w:hAnsi="Times New Roman" w:cs="Times New Roman"/>
          <w:b/>
          <w:szCs w:val="24"/>
        </w:rPr>
      </w:pPr>
    </w:p>
    <w:p w14:paraId="2E5499CD" w14:textId="77777777" w:rsidR="004E7878" w:rsidRPr="004E7878" w:rsidRDefault="004E7878" w:rsidP="00F314D5">
      <w:pPr>
        <w:spacing w:before="0" w:after="0" w:line="276" w:lineRule="auto"/>
        <w:rPr>
          <w:rFonts w:ascii="Times New Roman" w:hAnsi="Times New Roman" w:cs="Times New Roman"/>
          <w:b/>
          <w:szCs w:val="24"/>
        </w:rPr>
      </w:pPr>
      <w:r w:rsidRPr="004E7878">
        <w:rPr>
          <w:rFonts w:ascii="Times New Roman" w:hAnsi="Times New Roman" w:cs="Times New Roman"/>
          <w:b/>
          <w:szCs w:val="24"/>
        </w:rPr>
        <w:t>1.4.2. Geciktirme Yapılarının Boyutlandırılması</w:t>
      </w:r>
    </w:p>
    <w:p w14:paraId="7E9D0E96" w14:textId="7DB5A66B"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Bir yağış süresince veya sonrasında gecik</w:t>
      </w:r>
      <w:r w:rsidR="00850ED6">
        <w:rPr>
          <w:rFonts w:ascii="Times New Roman" w:hAnsi="Times New Roman" w:cs="Times New Roman"/>
          <w:szCs w:val="24"/>
        </w:rPr>
        <w:t>tirilen su hacmi; yüzeysel akış</w:t>
      </w:r>
      <w:r w:rsidRPr="004E7878">
        <w:rPr>
          <w:rFonts w:ascii="Times New Roman" w:hAnsi="Times New Roman" w:cs="Times New Roman"/>
          <w:szCs w:val="24"/>
        </w:rPr>
        <w:t xml:space="preserve"> hacmi, geciktirme sisteminin çıkış yapısı/yapıları ve sistemin depolama hacmine bağlıdır. Geciktirme sisteminin boyutlandırılmasında kütlenin korunumu (süreklilik şartı) denklemi kul</w:t>
      </w:r>
      <w:r w:rsidR="00850ED6">
        <w:rPr>
          <w:rFonts w:ascii="Times New Roman" w:hAnsi="Times New Roman" w:cs="Times New Roman"/>
          <w:szCs w:val="24"/>
        </w:rPr>
        <w:t>l</w:t>
      </w:r>
      <w:r w:rsidRPr="004E7878">
        <w:rPr>
          <w:rFonts w:ascii="Times New Roman" w:hAnsi="Times New Roman" w:cs="Times New Roman"/>
          <w:szCs w:val="24"/>
        </w:rPr>
        <w:t xml:space="preserve">anılırsa; geciktirme havuzu hacmi, havuza giren ve çıkan debilerin zamana bağlı </w:t>
      </w:r>
      <w:proofErr w:type="spellStart"/>
      <w:r w:rsidRPr="004E7878">
        <w:rPr>
          <w:rFonts w:ascii="Times New Roman" w:hAnsi="Times New Roman" w:cs="Times New Roman"/>
          <w:szCs w:val="24"/>
        </w:rPr>
        <w:t>integrasyonundan</w:t>
      </w:r>
      <w:proofErr w:type="spellEnd"/>
      <w:r w:rsidRPr="004E7878">
        <w:rPr>
          <w:rFonts w:ascii="Times New Roman" w:hAnsi="Times New Roman" w:cs="Times New Roman"/>
          <w:szCs w:val="24"/>
        </w:rPr>
        <w:t xml:space="preserve"> elde edilir. Buna göre havuz hacmi şu formülle hesaplanır:</w:t>
      </w:r>
    </w:p>
    <w:p w14:paraId="6A457B6A" w14:textId="77777777" w:rsidR="004E7878" w:rsidRPr="004E7878" w:rsidRDefault="004E7878" w:rsidP="00F314D5">
      <w:pPr>
        <w:tabs>
          <w:tab w:val="right" w:pos="8789"/>
        </w:tabs>
        <w:spacing w:before="0" w:after="0" w:line="276" w:lineRule="auto"/>
        <w:rPr>
          <w:rFonts w:ascii="Times New Roman" w:hAnsi="Times New Roman" w:cs="Times New Roman"/>
          <w:szCs w:val="24"/>
        </w:rPr>
      </w:pPr>
    </w:p>
    <w:p w14:paraId="069C7325" w14:textId="77777777" w:rsidR="004E7878" w:rsidRPr="004E7878" w:rsidRDefault="004E7878" w:rsidP="00F314D5">
      <w:pPr>
        <w:tabs>
          <w:tab w:val="right" w:pos="8789"/>
        </w:tabs>
        <w:spacing w:before="0" w:after="0" w:line="276" w:lineRule="auto"/>
        <w:rPr>
          <w:rFonts w:ascii="Times New Roman" w:hAnsi="Times New Roman" w:cs="Times New Roman"/>
          <w:b/>
          <w:szCs w:val="24"/>
        </w:rPr>
      </w:pPr>
      <w:r w:rsidRPr="004E7878">
        <w:rPr>
          <w:rFonts w:ascii="Times New Roman" w:hAnsi="Times New Roman" w:cs="Times New Roman"/>
          <w:position w:val="-24"/>
          <w:szCs w:val="24"/>
        </w:rPr>
        <w:object w:dxaOrig="1900" w:dyaOrig="580" w14:anchorId="4B10E45B">
          <v:shape id="_x0000_i1043" type="#_x0000_t75" style="width:95.15pt;height:27.55pt" o:ole="">
            <v:imagedata r:id="rId77" o:title=""/>
          </v:shape>
          <o:OLEObject Type="Embed" ProgID="Equation.3" ShapeID="_x0000_i1043" DrawAspect="Content" ObjectID="_1559715379" r:id="rId78"/>
        </w:object>
      </w:r>
      <w:r w:rsidRPr="004E7878">
        <w:rPr>
          <w:rFonts w:ascii="Times New Roman" w:hAnsi="Times New Roman" w:cs="Times New Roman"/>
          <w:szCs w:val="24"/>
        </w:rPr>
        <w:tab/>
        <w:t>(</w:t>
      </w:r>
      <w:r w:rsidRPr="004E7878">
        <w:rPr>
          <w:rFonts w:ascii="Times New Roman" w:hAnsi="Times New Roman" w:cs="Times New Roman"/>
          <w:b/>
          <w:szCs w:val="24"/>
        </w:rPr>
        <w:t>1.16</w:t>
      </w:r>
      <w:r w:rsidRPr="004E7878">
        <w:rPr>
          <w:rFonts w:ascii="Times New Roman" w:hAnsi="Times New Roman" w:cs="Times New Roman"/>
          <w:szCs w:val="24"/>
        </w:rPr>
        <w:t>)</w:t>
      </w:r>
    </w:p>
    <w:p w14:paraId="3AF9F98E" w14:textId="77777777" w:rsidR="004E7878" w:rsidRPr="004E7878" w:rsidRDefault="004E7878" w:rsidP="00F314D5">
      <w:pPr>
        <w:tabs>
          <w:tab w:val="right" w:pos="9072"/>
        </w:tabs>
        <w:spacing w:before="0" w:after="0" w:line="276" w:lineRule="auto"/>
        <w:rPr>
          <w:rFonts w:ascii="Times New Roman" w:hAnsi="Times New Roman" w:cs="Times New Roman"/>
          <w:szCs w:val="24"/>
        </w:rPr>
      </w:pPr>
      <w:r w:rsidRPr="004E7878">
        <w:rPr>
          <w:rFonts w:ascii="Times New Roman" w:hAnsi="Times New Roman" w:cs="Times New Roman"/>
          <w:szCs w:val="24"/>
        </w:rPr>
        <w:t xml:space="preserve">Burada </w:t>
      </w:r>
    </w:p>
    <w:p w14:paraId="22E78F62" w14:textId="77777777" w:rsidR="004E7878" w:rsidRPr="004E7878" w:rsidRDefault="004E7878" w:rsidP="00F314D5">
      <w:pPr>
        <w:tabs>
          <w:tab w:val="left" w:pos="1276"/>
        </w:tabs>
        <w:spacing w:before="0" w:after="0" w:line="276" w:lineRule="auto"/>
        <w:ind w:left="567"/>
        <w:rPr>
          <w:rFonts w:ascii="Times New Roman" w:hAnsi="Times New Roman" w:cs="Times New Roman"/>
          <w:i/>
          <w:szCs w:val="24"/>
        </w:rPr>
      </w:pPr>
      <w:proofErr w:type="spellStart"/>
      <w:r w:rsidRPr="004E7878">
        <w:rPr>
          <w:rFonts w:ascii="Times New Roman" w:hAnsi="Times New Roman" w:cs="Times New Roman"/>
          <w:i/>
          <w:szCs w:val="24"/>
        </w:rPr>
        <w:t>V</w:t>
      </w:r>
      <w:r w:rsidRPr="00850ED6">
        <w:rPr>
          <w:rFonts w:ascii="Times New Roman" w:hAnsi="Times New Roman" w:cs="Times New Roman"/>
          <w:i/>
          <w:szCs w:val="24"/>
          <w:vertAlign w:val="subscript"/>
        </w:rPr>
        <w:t>s</w:t>
      </w:r>
      <w:proofErr w:type="spellEnd"/>
      <w:r w:rsidRPr="004E7878">
        <w:rPr>
          <w:rFonts w:ascii="Times New Roman" w:hAnsi="Times New Roman" w:cs="Times New Roman"/>
          <w:szCs w:val="24"/>
        </w:rPr>
        <w:tab/>
        <w:t>Havuz hacmi (L)</w:t>
      </w:r>
    </w:p>
    <w:p w14:paraId="2874716E" w14:textId="77777777" w:rsidR="004E7878" w:rsidRPr="004E7878" w:rsidRDefault="004E7878" w:rsidP="00F314D5">
      <w:pPr>
        <w:tabs>
          <w:tab w:val="left" w:pos="1276"/>
        </w:tabs>
        <w:spacing w:before="0" w:after="0" w:line="276" w:lineRule="auto"/>
        <w:ind w:left="567"/>
        <w:rPr>
          <w:rFonts w:ascii="Times New Roman" w:hAnsi="Times New Roman" w:cs="Times New Roman"/>
          <w:szCs w:val="24"/>
        </w:rPr>
      </w:pPr>
      <w:proofErr w:type="spellStart"/>
      <w:r w:rsidRPr="004E7878">
        <w:rPr>
          <w:rFonts w:ascii="Times New Roman" w:hAnsi="Times New Roman" w:cs="Times New Roman"/>
          <w:i/>
          <w:szCs w:val="24"/>
        </w:rPr>
        <w:t>Q</w:t>
      </w:r>
      <w:r w:rsidRPr="004E7878">
        <w:rPr>
          <w:rFonts w:ascii="Times New Roman" w:hAnsi="Times New Roman" w:cs="Times New Roman"/>
          <w:i/>
          <w:szCs w:val="24"/>
          <w:vertAlign w:val="subscript"/>
        </w:rPr>
        <w:t>giren</w:t>
      </w:r>
      <w:proofErr w:type="spellEnd"/>
      <w:r w:rsidRPr="004E7878">
        <w:rPr>
          <w:rFonts w:ascii="Times New Roman" w:hAnsi="Times New Roman" w:cs="Times New Roman"/>
          <w:szCs w:val="24"/>
        </w:rPr>
        <w:tab/>
        <w:t>Havuza giren debi (L/</w:t>
      </w:r>
      <w:proofErr w:type="spellStart"/>
      <w:r w:rsidRPr="004E7878">
        <w:rPr>
          <w:rFonts w:ascii="Times New Roman" w:hAnsi="Times New Roman" w:cs="Times New Roman"/>
          <w:szCs w:val="24"/>
        </w:rPr>
        <w:t>sn</w:t>
      </w:r>
      <w:proofErr w:type="spellEnd"/>
      <w:r w:rsidRPr="004E7878">
        <w:rPr>
          <w:rFonts w:ascii="Times New Roman" w:hAnsi="Times New Roman" w:cs="Times New Roman"/>
          <w:szCs w:val="24"/>
        </w:rPr>
        <w:t xml:space="preserve">) </w:t>
      </w:r>
    </w:p>
    <w:p w14:paraId="16303FBD" w14:textId="77777777" w:rsidR="004E7878" w:rsidRPr="004E7878" w:rsidRDefault="004E7878" w:rsidP="00F314D5">
      <w:pPr>
        <w:tabs>
          <w:tab w:val="left" w:pos="1276"/>
        </w:tabs>
        <w:spacing w:before="0" w:after="0" w:line="276" w:lineRule="auto"/>
        <w:ind w:left="567"/>
        <w:rPr>
          <w:rFonts w:ascii="Times New Roman" w:hAnsi="Times New Roman" w:cs="Times New Roman"/>
          <w:szCs w:val="24"/>
        </w:rPr>
      </w:pPr>
      <w:proofErr w:type="spellStart"/>
      <w:r w:rsidRPr="004E7878">
        <w:rPr>
          <w:rFonts w:ascii="Times New Roman" w:hAnsi="Times New Roman" w:cs="Times New Roman"/>
          <w:i/>
          <w:szCs w:val="24"/>
        </w:rPr>
        <w:t>Q</w:t>
      </w:r>
      <w:r w:rsidRPr="004E7878">
        <w:rPr>
          <w:rFonts w:ascii="Times New Roman" w:hAnsi="Times New Roman" w:cs="Times New Roman"/>
          <w:i/>
          <w:szCs w:val="24"/>
          <w:vertAlign w:val="subscript"/>
        </w:rPr>
        <w:t>çıkan</w:t>
      </w:r>
      <w:proofErr w:type="spellEnd"/>
      <w:r w:rsidRPr="004E7878">
        <w:rPr>
          <w:rFonts w:ascii="Times New Roman" w:hAnsi="Times New Roman" w:cs="Times New Roman"/>
          <w:szCs w:val="24"/>
        </w:rPr>
        <w:tab/>
        <w:t>Havuzdan çıkan debisi (L/</w:t>
      </w:r>
      <w:proofErr w:type="spellStart"/>
      <w:r w:rsidRPr="004E7878">
        <w:rPr>
          <w:rFonts w:ascii="Times New Roman" w:hAnsi="Times New Roman" w:cs="Times New Roman"/>
          <w:szCs w:val="24"/>
        </w:rPr>
        <w:t>sn</w:t>
      </w:r>
      <w:proofErr w:type="spellEnd"/>
      <w:r w:rsidRPr="004E7878">
        <w:rPr>
          <w:rFonts w:ascii="Times New Roman" w:hAnsi="Times New Roman" w:cs="Times New Roman"/>
          <w:szCs w:val="24"/>
        </w:rPr>
        <w:t>)</w:t>
      </w:r>
    </w:p>
    <w:p w14:paraId="5409E0AB" w14:textId="77777777" w:rsidR="004E7878" w:rsidRPr="004E7878" w:rsidRDefault="004E7878" w:rsidP="00F314D5">
      <w:pPr>
        <w:tabs>
          <w:tab w:val="left" w:pos="1276"/>
        </w:tabs>
        <w:spacing w:before="0" w:after="0" w:line="276" w:lineRule="auto"/>
        <w:ind w:left="567"/>
        <w:rPr>
          <w:rFonts w:ascii="Times New Roman" w:hAnsi="Times New Roman" w:cs="Times New Roman"/>
          <w:szCs w:val="24"/>
        </w:rPr>
      </w:pPr>
      <w:proofErr w:type="gramStart"/>
      <w:r w:rsidRPr="004E7878">
        <w:rPr>
          <w:rFonts w:ascii="Times New Roman" w:hAnsi="Times New Roman" w:cs="Times New Roman"/>
          <w:i/>
          <w:szCs w:val="24"/>
        </w:rPr>
        <w:t>t</w:t>
      </w:r>
      <w:proofErr w:type="gramEnd"/>
      <w:r w:rsidRPr="004E7878">
        <w:rPr>
          <w:rFonts w:ascii="Times New Roman" w:hAnsi="Times New Roman" w:cs="Times New Roman"/>
          <w:i/>
          <w:szCs w:val="24"/>
        </w:rPr>
        <w:tab/>
      </w:r>
      <w:r w:rsidRPr="004E7878">
        <w:rPr>
          <w:rFonts w:ascii="Times New Roman" w:hAnsi="Times New Roman" w:cs="Times New Roman"/>
          <w:szCs w:val="24"/>
        </w:rPr>
        <w:t>Zaman (</w:t>
      </w:r>
      <w:proofErr w:type="spellStart"/>
      <w:r w:rsidRPr="004E7878">
        <w:rPr>
          <w:rFonts w:ascii="Times New Roman" w:hAnsi="Times New Roman" w:cs="Times New Roman"/>
          <w:szCs w:val="24"/>
        </w:rPr>
        <w:t>sn</w:t>
      </w:r>
      <w:proofErr w:type="spellEnd"/>
      <w:r w:rsidRPr="004E7878">
        <w:rPr>
          <w:rFonts w:ascii="Times New Roman" w:hAnsi="Times New Roman" w:cs="Times New Roman"/>
          <w:szCs w:val="24"/>
        </w:rPr>
        <w:t xml:space="preserve">) </w:t>
      </w:r>
    </w:p>
    <w:p w14:paraId="19FCE401" w14:textId="639A7BA4" w:rsidR="004E7878" w:rsidRPr="004E7878" w:rsidRDefault="004E7878" w:rsidP="00F314D5">
      <w:pPr>
        <w:tabs>
          <w:tab w:val="left" w:pos="1276"/>
        </w:tabs>
        <w:spacing w:before="0" w:after="0" w:line="276" w:lineRule="auto"/>
        <w:ind w:left="567"/>
        <w:rPr>
          <w:rFonts w:ascii="Times New Roman" w:hAnsi="Times New Roman" w:cs="Times New Roman"/>
          <w:szCs w:val="24"/>
        </w:rPr>
      </w:pPr>
      <w:r w:rsidRPr="004E7878">
        <w:rPr>
          <w:rFonts w:ascii="Times New Roman" w:hAnsi="Times New Roman" w:cs="Times New Roman"/>
          <w:szCs w:val="24"/>
        </w:rPr>
        <w:t>Bu integralin sonucu, hav</w:t>
      </w:r>
      <w:r w:rsidR="0003058A">
        <w:rPr>
          <w:rFonts w:ascii="Times New Roman" w:hAnsi="Times New Roman" w:cs="Times New Roman"/>
          <w:szCs w:val="24"/>
        </w:rPr>
        <w:t>uz hacmine eşittir ve Şekil 1.17’de</w:t>
      </w:r>
      <w:r w:rsidRPr="004E7878">
        <w:rPr>
          <w:rFonts w:ascii="Times New Roman" w:hAnsi="Times New Roman" w:cs="Times New Roman"/>
          <w:szCs w:val="24"/>
        </w:rPr>
        <w:t xml:space="preserve"> koyu renkli alana karşılık gelir. Bu değer </w:t>
      </w:r>
      <w:proofErr w:type="spellStart"/>
      <w:r w:rsidRPr="004E7878">
        <w:rPr>
          <w:rFonts w:ascii="Times New Roman" w:hAnsi="Times New Roman" w:cs="Times New Roman"/>
          <w:i/>
          <w:szCs w:val="24"/>
        </w:rPr>
        <w:t>V</w:t>
      </w:r>
      <w:r w:rsidRPr="004E7878">
        <w:rPr>
          <w:rFonts w:ascii="Times New Roman" w:hAnsi="Times New Roman" w:cs="Times New Roman"/>
          <w:i/>
          <w:szCs w:val="24"/>
          <w:vertAlign w:val="subscript"/>
        </w:rPr>
        <w:t>maks</w:t>
      </w:r>
      <w:proofErr w:type="spellEnd"/>
      <w:r w:rsidRPr="004E7878">
        <w:rPr>
          <w:rFonts w:ascii="Times New Roman" w:hAnsi="Times New Roman" w:cs="Times New Roman"/>
          <w:szCs w:val="24"/>
        </w:rPr>
        <w:t xml:space="preserve"> değerine eşit olup, havuza giren ve çıkan debilerin eşit olduğu andır. Bu andan itibaren havuzdan çıkan debi havuza giren debiden büyük olacak ve havuzdaki su seviyesi düşmeye başlayacaktır.</w:t>
      </w:r>
    </w:p>
    <w:p w14:paraId="15C3B2B6" w14:textId="77777777" w:rsidR="004E7878" w:rsidRPr="004E7878" w:rsidRDefault="004E7878" w:rsidP="00F314D5">
      <w:pPr>
        <w:tabs>
          <w:tab w:val="right" w:pos="9072"/>
        </w:tabs>
        <w:spacing w:before="0" w:after="0" w:line="276" w:lineRule="auto"/>
        <w:jc w:val="center"/>
        <w:rPr>
          <w:rFonts w:ascii="Times New Roman" w:hAnsi="Times New Roman" w:cs="Times New Roman"/>
          <w:szCs w:val="24"/>
        </w:rPr>
      </w:pPr>
      <w:r w:rsidRPr="004E7878">
        <w:rPr>
          <w:rFonts w:ascii="Times New Roman" w:hAnsi="Times New Roman" w:cs="Times New Roman"/>
          <w:noProof/>
          <w:szCs w:val="24"/>
          <w:lang w:eastAsia="tr-TR"/>
        </w:rPr>
        <w:lastRenderedPageBreak/>
        <w:drawing>
          <wp:inline distT="0" distB="0" distL="0" distR="0" wp14:anchorId="7D53A0AC" wp14:editId="0C47EC76">
            <wp:extent cx="2901950" cy="2703961"/>
            <wp:effectExtent l="0" t="0" r="0" b="127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2922620" cy="2723221"/>
                    </a:xfrm>
                    <a:prstGeom prst="rect">
                      <a:avLst/>
                    </a:prstGeom>
                    <a:noFill/>
                    <a:ln>
                      <a:noFill/>
                    </a:ln>
                  </pic:spPr>
                </pic:pic>
              </a:graphicData>
            </a:graphic>
          </wp:inline>
        </w:drawing>
      </w:r>
    </w:p>
    <w:p w14:paraId="0FABBA60" w14:textId="092B00E3" w:rsidR="004E7878" w:rsidRPr="004E7878" w:rsidRDefault="0003058A" w:rsidP="00F314D5">
      <w:pPr>
        <w:tabs>
          <w:tab w:val="right" w:pos="9072"/>
        </w:tabs>
        <w:spacing w:before="0" w:after="0" w:line="276" w:lineRule="auto"/>
        <w:jc w:val="center"/>
        <w:rPr>
          <w:rFonts w:ascii="Times New Roman" w:hAnsi="Times New Roman" w:cs="Times New Roman"/>
          <w:szCs w:val="24"/>
        </w:rPr>
      </w:pPr>
      <w:r>
        <w:rPr>
          <w:rFonts w:ascii="Times New Roman" w:hAnsi="Times New Roman" w:cs="Times New Roman"/>
          <w:b/>
          <w:szCs w:val="24"/>
        </w:rPr>
        <w:t>Şekil 1.17</w:t>
      </w:r>
      <w:r w:rsidR="004E7878" w:rsidRPr="004E7878">
        <w:rPr>
          <w:rFonts w:ascii="Times New Roman" w:hAnsi="Times New Roman" w:cs="Times New Roman"/>
          <w:b/>
          <w:szCs w:val="24"/>
        </w:rPr>
        <w:t>.</w:t>
      </w:r>
      <w:r w:rsidR="004E7878" w:rsidRPr="004E7878">
        <w:rPr>
          <w:rFonts w:ascii="Times New Roman" w:hAnsi="Times New Roman" w:cs="Times New Roman"/>
          <w:szCs w:val="24"/>
        </w:rPr>
        <w:t xml:space="preserve"> Depo hacminin belirlenmesi</w:t>
      </w:r>
    </w:p>
    <w:p w14:paraId="4A19A893" w14:textId="77777777" w:rsidR="004E7878" w:rsidRPr="004E7878" w:rsidRDefault="004E7878" w:rsidP="00F314D5">
      <w:pPr>
        <w:tabs>
          <w:tab w:val="right" w:pos="9072"/>
        </w:tabs>
        <w:spacing w:before="0" w:after="0" w:line="276" w:lineRule="auto"/>
        <w:rPr>
          <w:rFonts w:ascii="Times New Roman" w:hAnsi="Times New Roman" w:cs="Times New Roman"/>
          <w:szCs w:val="24"/>
        </w:rPr>
      </w:pPr>
    </w:p>
    <w:p w14:paraId="5564F5FA" w14:textId="77777777" w:rsidR="004E7878" w:rsidRPr="004E7878" w:rsidRDefault="004E7878" w:rsidP="00F314D5">
      <w:pPr>
        <w:tabs>
          <w:tab w:val="right" w:pos="9072"/>
        </w:tabs>
        <w:spacing w:before="0" w:after="0" w:line="276" w:lineRule="auto"/>
        <w:rPr>
          <w:rFonts w:ascii="Times New Roman" w:hAnsi="Times New Roman" w:cs="Times New Roman"/>
          <w:szCs w:val="24"/>
        </w:rPr>
      </w:pPr>
      <w:r w:rsidRPr="004E7878">
        <w:rPr>
          <w:rFonts w:ascii="Times New Roman" w:hAnsi="Times New Roman" w:cs="Times New Roman"/>
          <w:szCs w:val="24"/>
        </w:rPr>
        <w:t xml:space="preserve">Geciktirme havuzlarının ön boyutlandırmasında regresyon modelleri, rasyonel metot veya rasyonel metoda dayanan basit yöntemler kullanılmaktadır. Ön boyutlandırmadan sonra, giren ve çıkan akımın hidrografları kullanılarak farklı senaryolar için </w:t>
      </w:r>
      <w:proofErr w:type="gramStart"/>
      <w:r w:rsidRPr="004E7878">
        <w:rPr>
          <w:rFonts w:ascii="Times New Roman" w:hAnsi="Times New Roman" w:cs="Times New Roman"/>
          <w:szCs w:val="24"/>
        </w:rPr>
        <w:t>simülasyonlar</w:t>
      </w:r>
      <w:proofErr w:type="gramEnd"/>
      <w:r w:rsidRPr="004E7878">
        <w:rPr>
          <w:rFonts w:ascii="Times New Roman" w:hAnsi="Times New Roman" w:cs="Times New Roman"/>
          <w:szCs w:val="24"/>
        </w:rPr>
        <w:t xml:space="preserve"> yapılarak depo hacimleri ve çıkış yapısı tasarımı kesinleştirilir. Geciktirme sistemlerinin depo hacimlerini belirlemek için uygulanacak olan klasik metot aşağıdaki adımlardan oluşmalıdır:</w:t>
      </w:r>
    </w:p>
    <w:p w14:paraId="1D3D6B36" w14:textId="77777777" w:rsidR="004E7878" w:rsidRPr="004E7878" w:rsidRDefault="004E7878" w:rsidP="00F314D5">
      <w:pPr>
        <w:numPr>
          <w:ilvl w:val="0"/>
          <w:numId w:val="27"/>
        </w:numPr>
        <w:tabs>
          <w:tab w:val="right" w:pos="9072"/>
        </w:tabs>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Basitleştirilmiş bir metot kullanılarak ön boyutlandırma yapılmalı ve depo hacmi belirlenmelidir.</w:t>
      </w:r>
    </w:p>
    <w:p w14:paraId="5846C5F7" w14:textId="77777777" w:rsidR="004E7878" w:rsidRPr="004E7878" w:rsidRDefault="004E7878" w:rsidP="00F314D5">
      <w:pPr>
        <w:numPr>
          <w:ilvl w:val="0"/>
          <w:numId w:val="27"/>
        </w:numPr>
        <w:tabs>
          <w:tab w:val="right" w:pos="9072"/>
        </w:tabs>
        <w:spacing w:before="0" w:after="0" w:line="276" w:lineRule="auto"/>
        <w:contextualSpacing/>
        <w:rPr>
          <w:rFonts w:ascii="Times New Roman" w:hAnsi="Times New Roman" w:cs="Times New Roman"/>
          <w:szCs w:val="24"/>
        </w:rPr>
      </w:pPr>
      <w:proofErr w:type="spellStart"/>
      <w:r w:rsidRPr="004E7878">
        <w:rPr>
          <w:rFonts w:ascii="Times New Roman" w:hAnsi="Times New Roman" w:cs="Times New Roman"/>
          <w:szCs w:val="24"/>
        </w:rPr>
        <w:t>Topografik</w:t>
      </w:r>
      <w:proofErr w:type="spellEnd"/>
      <w:r w:rsidRPr="004E7878">
        <w:rPr>
          <w:rFonts w:ascii="Times New Roman" w:hAnsi="Times New Roman" w:cs="Times New Roman"/>
          <w:szCs w:val="24"/>
        </w:rPr>
        <w:t xml:space="preserve"> harita üzerinde istenen hacim ve çıkış yapısına sahip bir geciktirme yapısının genel vaziyet planı hazırlanmalıdır.</w:t>
      </w:r>
    </w:p>
    <w:p w14:paraId="2E257C48" w14:textId="77777777" w:rsidR="004E7878" w:rsidRPr="004E7878" w:rsidRDefault="004E7878" w:rsidP="00F314D5">
      <w:pPr>
        <w:numPr>
          <w:ilvl w:val="0"/>
          <w:numId w:val="27"/>
        </w:numPr>
        <w:tabs>
          <w:tab w:val="right" w:pos="9072"/>
        </w:tabs>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Kademe, depo hacmi, çıkış debisi gibi parametrelere ait farklı senaryolar kurgulanmalıdır.</w:t>
      </w:r>
    </w:p>
    <w:p w14:paraId="6F1DB10B" w14:textId="77777777" w:rsidR="004E7878" w:rsidRPr="004E7878" w:rsidRDefault="004E7878" w:rsidP="00F314D5">
      <w:pPr>
        <w:numPr>
          <w:ilvl w:val="0"/>
          <w:numId w:val="27"/>
        </w:numPr>
        <w:tabs>
          <w:tab w:val="right" w:pos="9072"/>
        </w:tabs>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 xml:space="preserve">Kurgulanan senaryolarla bir bilgisayar modeli uygulanarak </w:t>
      </w:r>
      <w:proofErr w:type="gramStart"/>
      <w:r w:rsidRPr="004E7878">
        <w:rPr>
          <w:rFonts w:ascii="Times New Roman" w:hAnsi="Times New Roman" w:cs="Times New Roman"/>
          <w:szCs w:val="24"/>
        </w:rPr>
        <w:t>simülasyon</w:t>
      </w:r>
      <w:proofErr w:type="gramEnd"/>
      <w:r w:rsidRPr="004E7878">
        <w:rPr>
          <w:rFonts w:ascii="Times New Roman" w:hAnsi="Times New Roman" w:cs="Times New Roman"/>
          <w:szCs w:val="24"/>
        </w:rPr>
        <w:t xml:space="preserve"> yapılmalıdır.</w:t>
      </w:r>
    </w:p>
    <w:p w14:paraId="611DD97F" w14:textId="77777777" w:rsidR="004E7878" w:rsidRPr="004E7878" w:rsidRDefault="004E7878" w:rsidP="00F314D5">
      <w:pPr>
        <w:numPr>
          <w:ilvl w:val="0"/>
          <w:numId w:val="27"/>
        </w:numPr>
        <w:tabs>
          <w:tab w:val="right" w:pos="9072"/>
        </w:tabs>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 xml:space="preserve">Belirlenen hacim ve çıkış yapısı, istenen hedefleri ve tasarım </w:t>
      </w:r>
      <w:proofErr w:type="gramStart"/>
      <w:r w:rsidRPr="004E7878">
        <w:rPr>
          <w:rFonts w:ascii="Times New Roman" w:hAnsi="Times New Roman" w:cs="Times New Roman"/>
          <w:szCs w:val="24"/>
        </w:rPr>
        <w:t>kriterlerini</w:t>
      </w:r>
      <w:proofErr w:type="gramEnd"/>
      <w:r w:rsidRPr="004E7878">
        <w:rPr>
          <w:rFonts w:ascii="Times New Roman" w:hAnsi="Times New Roman" w:cs="Times New Roman"/>
          <w:szCs w:val="24"/>
        </w:rPr>
        <w:t xml:space="preserve"> sağlamıyorsa, yeniden boyutlandırma yapılmalı ve çıkış yapıları yeniden tasarlanmalıdır. </w:t>
      </w:r>
    </w:p>
    <w:p w14:paraId="512DC98F" w14:textId="706F7EC1" w:rsidR="004E7878" w:rsidRPr="004E7878" w:rsidRDefault="004E7878" w:rsidP="00F314D5">
      <w:pPr>
        <w:numPr>
          <w:ilvl w:val="0"/>
          <w:numId w:val="27"/>
        </w:numPr>
        <w:tabs>
          <w:tab w:val="right" w:pos="9072"/>
        </w:tabs>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Tasarımdan sonra 3</w:t>
      </w:r>
      <w:r w:rsidR="00E17AA5">
        <w:rPr>
          <w:rFonts w:ascii="Times New Roman" w:hAnsi="Times New Roman" w:cs="Times New Roman"/>
          <w:szCs w:val="24"/>
        </w:rPr>
        <w:t>.</w:t>
      </w:r>
      <w:r w:rsidRPr="004E7878">
        <w:rPr>
          <w:rFonts w:ascii="Times New Roman" w:hAnsi="Times New Roman" w:cs="Times New Roman"/>
          <w:szCs w:val="24"/>
        </w:rPr>
        <w:t xml:space="preserve"> ve 4. adımlar tekrarlanmalı ve istenen hedefler ile tasarım </w:t>
      </w:r>
      <w:proofErr w:type="gramStart"/>
      <w:r w:rsidRPr="004E7878">
        <w:rPr>
          <w:rFonts w:ascii="Times New Roman" w:hAnsi="Times New Roman" w:cs="Times New Roman"/>
          <w:szCs w:val="24"/>
        </w:rPr>
        <w:t>kriterleri</w:t>
      </w:r>
      <w:proofErr w:type="gramEnd"/>
      <w:r w:rsidRPr="004E7878">
        <w:rPr>
          <w:rFonts w:ascii="Times New Roman" w:hAnsi="Times New Roman" w:cs="Times New Roman"/>
          <w:szCs w:val="24"/>
        </w:rPr>
        <w:t xml:space="preserve"> sağlanana kadar bu işleme devam edilmelidir.</w:t>
      </w:r>
    </w:p>
    <w:p w14:paraId="649A466B" w14:textId="77777777" w:rsidR="004E7878" w:rsidRPr="004E7878" w:rsidRDefault="004E7878" w:rsidP="00F314D5">
      <w:pPr>
        <w:tabs>
          <w:tab w:val="right" w:pos="9072"/>
        </w:tabs>
        <w:spacing w:before="0" w:after="0" w:line="276" w:lineRule="auto"/>
        <w:rPr>
          <w:rFonts w:ascii="Times New Roman" w:hAnsi="Times New Roman" w:cs="Times New Roman"/>
          <w:szCs w:val="24"/>
        </w:rPr>
      </w:pPr>
      <w:r w:rsidRPr="004E7878">
        <w:rPr>
          <w:rFonts w:ascii="Times New Roman" w:hAnsi="Times New Roman" w:cs="Times New Roman"/>
          <w:szCs w:val="24"/>
        </w:rPr>
        <w:t xml:space="preserve">Giriş suyu hidrografları, </w:t>
      </w:r>
      <w:proofErr w:type="gramStart"/>
      <w:r w:rsidRPr="004E7878">
        <w:rPr>
          <w:rFonts w:ascii="Times New Roman" w:hAnsi="Times New Roman" w:cs="Times New Roman"/>
          <w:szCs w:val="24"/>
        </w:rPr>
        <w:t>literatürde</w:t>
      </w:r>
      <w:proofErr w:type="gramEnd"/>
      <w:r w:rsidRPr="004E7878">
        <w:rPr>
          <w:rFonts w:ascii="Times New Roman" w:hAnsi="Times New Roman" w:cs="Times New Roman"/>
          <w:szCs w:val="24"/>
        </w:rPr>
        <w:t xml:space="preserve"> bulunan bir dizi yağış-yüzey akışı modeli kullanılarak üretilebilir (rasyonel metot, birim hidrograf ve sentetik hidrograf vb.).</w:t>
      </w:r>
    </w:p>
    <w:p w14:paraId="0D8C5E0D" w14:textId="77777777" w:rsidR="004E7878" w:rsidRPr="004E7878" w:rsidRDefault="004E7878" w:rsidP="00F314D5">
      <w:pPr>
        <w:tabs>
          <w:tab w:val="right" w:pos="9072"/>
        </w:tabs>
        <w:spacing w:before="0" w:after="0" w:line="276" w:lineRule="auto"/>
        <w:rPr>
          <w:rFonts w:ascii="Times New Roman" w:hAnsi="Times New Roman" w:cs="Times New Roman"/>
          <w:szCs w:val="24"/>
        </w:rPr>
      </w:pPr>
      <w:r w:rsidRPr="004E7878">
        <w:rPr>
          <w:rFonts w:ascii="Times New Roman" w:hAnsi="Times New Roman" w:cs="Times New Roman"/>
          <w:szCs w:val="24"/>
        </w:rPr>
        <w:t xml:space="preserve">Kolaylık olması bakımından üçgen şekilli giriş ve çıkış hidrograflarının kullanılması </w:t>
      </w:r>
    </w:p>
    <w:p w14:paraId="5D00D0C4" w14:textId="40336143" w:rsidR="004E7878" w:rsidRPr="004E7878" w:rsidRDefault="004E7878" w:rsidP="00F314D5">
      <w:pPr>
        <w:tabs>
          <w:tab w:val="right" w:pos="9072"/>
        </w:tabs>
        <w:spacing w:before="0" w:after="0" w:line="276" w:lineRule="auto"/>
        <w:rPr>
          <w:rFonts w:ascii="Times New Roman" w:hAnsi="Times New Roman" w:cs="Times New Roman"/>
          <w:szCs w:val="24"/>
        </w:rPr>
      </w:pPr>
      <w:proofErr w:type="gramStart"/>
      <w:r w:rsidRPr="004E7878">
        <w:rPr>
          <w:rFonts w:ascii="Times New Roman" w:hAnsi="Times New Roman" w:cs="Times New Roman"/>
          <w:szCs w:val="24"/>
        </w:rPr>
        <w:t>önerilmektedir</w:t>
      </w:r>
      <w:proofErr w:type="gramEnd"/>
      <w:r w:rsidRPr="004E7878">
        <w:rPr>
          <w:rFonts w:ascii="Times New Roman" w:hAnsi="Times New Roman" w:cs="Times New Roman"/>
          <w:szCs w:val="24"/>
        </w:rPr>
        <w:t>. Bu şekilde ön boyutlandırma yapılarak depo hacmi belirlenebilir. Gec</w:t>
      </w:r>
      <w:r w:rsidR="0003058A">
        <w:rPr>
          <w:rFonts w:ascii="Times New Roman" w:hAnsi="Times New Roman" w:cs="Times New Roman"/>
          <w:szCs w:val="24"/>
        </w:rPr>
        <w:t>iktirme havuzu hacmi, Şekil 1.18</w:t>
      </w:r>
      <w:r w:rsidRPr="004E7878">
        <w:rPr>
          <w:rFonts w:ascii="Times New Roman" w:hAnsi="Times New Roman" w:cs="Times New Roman"/>
          <w:szCs w:val="24"/>
        </w:rPr>
        <w:t>’de gösterilen taralı alana eşittir. Bu ise matematiksel olarak şu formülle hesaplanır:</w:t>
      </w:r>
    </w:p>
    <w:p w14:paraId="0355EA50" w14:textId="77777777" w:rsidR="004E7878" w:rsidRPr="004E7878" w:rsidRDefault="004E7878" w:rsidP="00F314D5">
      <w:pPr>
        <w:tabs>
          <w:tab w:val="right" w:pos="8789"/>
        </w:tabs>
        <w:spacing w:before="0" w:after="0" w:line="276" w:lineRule="auto"/>
        <w:rPr>
          <w:rFonts w:ascii="Times New Roman" w:hAnsi="Times New Roman" w:cs="Times New Roman"/>
          <w:b/>
          <w:szCs w:val="24"/>
        </w:rPr>
      </w:pPr>
      <w:r w:rsidRPr="004E7878">
        <w:rPr>
          <w:rFonts w:ascii="Times New Roman" w:hAnsi="Times New Roman" w:cs="Times New Roman"/>
          <w:position w:val="-12"/>
          <w:szCs w:val="24"/>
        </w:rPr>
        <w:object w:dxaOrig="1660" w:dyaOrig="320" w14:anchorId="6215432F">
          <v:shape id="_x0000_i1044" type="#_x0000_t75" style="width:82pt;height:15.65pt" o:ole="">
            <v:imagedata r:id="rId80" o:title=""/>
          </v:shape>
          <o:OLEObject Type="Embed" ProgID="Equation.3" ShapeID="_x0000_i1044" DrawAspect="Content" ObjectID="_1559715380" r:id="rId81"/>
        </w:object>
      </w:r>
      <w:r w:rsidRPr="004E7878">
        <w:rPr>
          <w:rFonts w:ascii="Times New Roman" w:hAnsi="Times New Roman" w:cs="Times New Roman"/>
          <w:szCs w:val="24"/>
        </w:rPr>
        <w:tab/>
        <w:t>(</w:t>
      </w:r>
      <w:r w:rsidRPr="004E7878">
        <w:rPr>
          <w:rFonts w:ascii="Times New Roman" w:hAnsi="Times New Roman" w:cs="Times New Roman"/>
          <w:b/>
          <w:szCs w:val="24"/>
        </w:rPr>
        <w:t>1.17</w:t>
      </w:r>
      <w:r w:rsidRPr="004E7878">
        <w:rPr>
          <w:rFonts w:ascii="Times New Roman" w:hAnsi="Times New Roman" w:cs="Times New Roman"/>
          <w:szCs w:val="24"/>
        </w:rPr>
        <w:t>)</w:t>
      </w:r>
    </w:p>
    <w:p w14:paraId="120AC340" w14:textId="77777777" w:rsidR="004E7878" w:rsidRPr="004E7878" w:rsidRDefault="004E7878" w:rsidP="00F314D5">
      <w:pPr>
        <w:tabs>
          <w:tab w:val="right" w:pos="9072"/>
        </w:tabs>
        <w:spacing w:before="0" w:after="0" w:line="276" w:lineRule="auto"/>
        <w:rPr>
          <w:rFonts w:ascii="Times New Roman" w:hAnsi="Times New Roman" w:cs="Times New Roman"/>
          <w:szCs w:val="24"/>
        </w:rPr>
      </w:pPr>
      <w:r w:rsidRPr="004E7878">
        <w:rPr>
          <w:rFonts w:ascii="Times New Roman" w:hAnsi="Times New Roman" w:cs="Times New Roman"/>
          <w:szCs w:val="24"/>
        </w:rPr>
        <w:t>Burada</w:t>
      </w:r>
    </w:p>
    <w:p w14:paraId="41F12CF7" w14:textId="77777777" w:rsidR="004E7878" w:rsidRPr="004E7878" w:rsidRDefault="004E7878" w:rsidP="00F314D5">
      <w:pPr>
        <w:tabs>
          <w:tab w:val="left" w:pos="1276"/>
        </w:tabs>
        <w:spacing w:before="0" w:after="0" w:line="276" w:lineRule="auto"/>
        <w:ind w:left="567"/>
        <w:rPr>
          <w:rFonts w:ascii="Times New Roman" w:hAnsi="Times New Roman" w:cs="Times New Roman"/>
          <w:i/>
          <w:szCs w:val="24"/>
        </w:rPr>
      </w:pPr>
      <w:proofErr w:type="spellStart"/>
      <w:r w:rsidRPr="004E7878">
        <w:rPr>
          <w:rFonts w:ascii="Times New Roman" w:hAnsi="Times New Roman" w:cs="Times New Roman"/>
          <w:i/>
          <w:szCs w:val="24"/>
        </w:rPr>
        <w:t>t</w:t>
      </w:r>
      <w:r w:rsidRPr="004E7878">
        <w:rPr>
          <w:rFonts w:ascii="Times New Roman" w:hAnsi="Times New Roman" w:cs="Times New Roman"/>
          <w:i/>
          <w:szCs w:val="24"/>
          <w:vertAlign w:val="subscript"/>
        </w:rPr>
        <w:t>b</w:t>
      </w:r>
      <w:proofErr w:type="spellEnd"/>
      <w:r w:rsidRPr="004E7878">
        <w:rPr>
          <w:rFonts w:ascii="Times New Roman" w:hAnsi="Times New Roman" w:cs="Times New Roman"/>
          <w:szCs w:val="24"/>
        </w:rPr>
        <w:tab/>
        <w:t xml:space="preserve">Pik debiye kadar geçen sürenin iki katı (Şekil A.11’de 2 * </w:t>
      </w:r>
      <w:proofErr w:type="spellStart"/>
      <w:r w:rsidRPr="004E7878">
        <w:rPr>
          <w:rFonts w:ascii="Times New Roman" w:hAnsi="Times New Roman" w:cs="Times New Roman"/>
          <w:i/>
          <w:szCs w:val="24"/>
        </w:rPr>
        <w:t>t</w:t>
      </w:r>
      <w:r w:rsidRPr="004E7878">
        <w:rPr>
          <w:rFonts w:ascii="Times New Roman" w:hAnsi="Times New Roman" w:cs="Times New Roman"/>
          <w:i/>
          <w:szCs w:val="24"/>
          <w:vertAlign w:val="subscript"/>
        </w:rPr>
        <w:t>p</w:t>
      </w:r>
      <w:proofErr w:type="spellEnd"/>
      <w:r w:rsidRPr="004E7878">
        <w:rPr>
          <w:rFonts w:ascii="Times New Roman" w:hAnsi="Times New Roman" w:cs="Times New Roman"/>
          <w:szCs w:val="24"/>
        </w:rPr>
        <w:t>)</w:t>
      </w:r>
    </w:p>
    <w:p w14:paraId="5C56DAD8" w14:textId="77777777" w:rsidR="004E7878" w:rsidRPr="004E7878" w:rsidRDefault="004E7878" w:rsidP="00F314D5">
      <w:pPr>
        <w:tabs>
          <w:tab w:val="left" w:pos="1276"/>
        </w:tabs>
        <w:spacing w:before="0" w:after="0" w:line="276" w:lineRule="auto"/>
        <w:ind w:left="567"/>
        <w:rPr>
          <w:rFonts w:ascii="Times New Roman" w:hAnsi="Times New Roman" w:cs="Times New Roman"/>
          <w:szCs w:val="24"/>
        </w:rPr>
      </w:pPr>
      <w:r w:rsidRPr="004E7878">
        <w:rPr>
          <w:rFonts w:ascii="Times New Roman" w:hAnsi="Times New Roman" w:cs="Times New Roman"/>
          <w:i/>
          <w:szCs w:val="24"/>
        </w:rPr>
        <w:t>Q</w:t>
      </w:r>
      <w:r w:rsidRPr="004E7878">
        <w:rPr>
          <w:rFonts w:ascii="Times New Roman" w:hAnsi="Times New Roman" w:cs="Times New Roman"/>
          <w:i/>
          <w:szCs w:val="24"/>
          <w:vertAlign w:val="subscript"/>
        </w:rPr>
        <w:t>P</w:t>
      </w:r>
      <w:r w:rsidRPr="004E7878">
        <w:rPr>
          <w:rFonts w:ascii="Times New Roman" w:hAnsi="Times New Roman" w:cs="Times New Roman"/>
          <w:szCs w:val="24"/>
        </w:rPr>
        <w:tab/>
        <w:t>Pik giriş suyu debisi (L/</w:t>
      </w:r>
      <w:proofErr w:type="spellStart"/>
      <w:r w:rsidRPr="004E7878">
        <w:rPr>
          <w:rFonts w:ascii="Times New Roman" w:hAnsi="Times New Roman" w:cs="Times New Roman"/>
          <w:szCs w:val="24"/>
        </w:rPr>
        <w:t>sn</w:t>
      </w:r>
      <w:proofErr w:type="spellEnd"/>
      <w:r w:rsidRPr="004E7878">
        <w:rPr>
          <w:rFonts w:ascii="Times New Roman" w:hAnsi="Times New Roman" w:cs="Times New Roman"/>
          <w:szCs w:val="24"/>
        </w:rPr>
        <w:t xml:space="preserve">) </w:t>
      </w:r>
    </w:p>
    <w:p w14:paraId="0B166584" w14:textId="77777777" w:rsidR="004E7878" w:rsidRPr="004E7878" w:rsidRDefault="004E7878" w:rsidP="00F314D5">
      <w:pPr>
        <w:tabs>
          <w:tab w:val="left" w:pos="1276"/>
        </w:tabs>
        <w:spacing w:before="0" w:after="0" w:line="276" w:lineRule="auto"/>
        <w:ind w:left="567"/>
        <w:rPr>
          <w:rFonts w:ascii="Times New Roman" w:hAnsi="Times New Roman" w:cs="Times New Roman"/>
          <w:szCs w:val="24"/>
        </w:rPr>
      </w:pPr>
      <w:r w:rsidRPr="004E7878">
        <w:rPr>
          <w:rFonts w:ascii="Times New Roman" w:hAnsi="Times New Roman" w:cs="Times New Roman"/>
          <w:i/>
          <w:szCs w:val="24"/>
        </w:rPr>
        <w:t>Q</w:t>
      </w:r>
      <w:r w:rsidRPr="004E7878">
        <w:rPr>
          <w:rFonts w:ascii="Times New Roman" w:hAnsi="Times New Roman" w:cs="Times New Roman"/>
          <w:i/>
          <w:szCs w:val="24"/>
          <w:vertAlign w:val="subscript"/>
        </w:rPr>
        <w:t>A</w:t>
      </w:r>
      <w:r w:rsidRPr="004E7878">
        <w:rPr>
          <w:rFonts w:ascii="Times New Roman" w:hAnsi="Times New Roman" w:cs="Times New Roman"/>
          <w:szCs w:val="24"/>
        </w:rPr>
        <w:tab/>
        <w:t>Kabul edilen çıkış pik debisi (L/</w:t>
      </w:r>
      <w:proofErr w:type="spellStart"/>
      <w:r w:rsidRPr="004E7878">
        <w:rPr>
          <w:rFonts w:ascii="Times New Roman" w:hAnsi="Times New Roman" w:cs="Times New Roman"/>
          <w:szCs w:val="24"/>
        </w:rPr>
        <w:t>sn</w:t>
      </w:r>
      <w:proofErr w:type="spellEnd"/>
      <w:r w:rsidRPr="004E7878">
        <w:rPr>
          <w:rFonts w:ascii="Times New Roman" w:hAnsi="Times New Roman" w:cs="Times New Roman"/>
          <w:szCs w:val="24"/>
        </w:rPr>
        <w:t>)</w:t>
      </w:r>
    </w:p>
    <w:p w14:paraId="754132A5" w14:textId="77777777" w:rsidR="004E7878" w:rsidRPr="004E7878" w:rsidRDefault="004E7878" w:rsidP="00F314D5">
      <w:pPr>
        <w:tabs>
          <w:tab w:val="right" w:pos="9072"/>
        </w:tabs>
        <w:spacing w:before="0" w:after="0" w:line="276" w:lineRule="auto"/>
        <w:jc w:val="center"/>
        <w:rPr>
          <w:rFonts w:ascii="Times New Roman" w:hAnsi="Times New Roman" w:cs="Times New Roman"/>
          <w:szCs w:val="24"/>
        </w:rPr>
      </w:pPr>
      <w:r w:rsidRPr="004E7878">
        <w:rPr>
          <w:rFonts w:ascii="Times New Roman" w:hAnsi="Times New Roman" w:cs="Times New Roman"/>
          <w:noProof/>
          <w:szCs w:val="24"/>
          <w:lang w:eastAsia="tr-TR"/>
        </w:rPr>
        <w:lastRenderedPageBreak/>
        <w:drawing>
          <wp:inline distT="0" distB="0" distL="0" distR="0" wp14:anchorId="3E4715A7" wp14:editId="481676A4">
            <wp:extent cx="3225800" cy="2566229"/>
            <wp:effectExtent l="0" t="0" r="0" b="5715"/>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3272042" cy="2603016"/>
                    </a:xfrm>
                    <a:prstGeom prst="rect">
                      <a:avLst/>
                    </a:prstGeom>
                    <a:noFill/>
                    <a:ln>
                      <a:noFill/>
                    </a:ln>
                  </pic:spPr>
                </pic:pic>
              </a:graphicData>
            </a:graphic>
          </wp:inline>
        </w:drawing>
      </w:r>
    </w:p>
    <w:p w14:paraId="6140DEE6" w14:textId="5CC7FD2C" w:rsidR="004E7878" w:rsidRPr="004E7878" w:rsidRDefault="0003058A" w:rsidP="00F314D5">
      <w:pPr>
        <w:tabs>
          <w:tab w:val="right" w:pos="9072"/>
        </w:tabs>
        <w:spacing w:before="0" w:after="0" w:line="276" w:lineRule="auto"/>
        <w:jc w:val="center"/>
        <w:rPr>
          <w:rFonts w:ascii="Times New Roman" w:hAnsi="Times New Roman" w:cs="Times New Roman"/>
          <w:szCs w:val="24"/>
        </w:rPr>
      </w:pPr>
      <w:r>
        <w:rPr>
          <w:rFonts w:ascii="Times New Roman" w:hAnsi="Times New Roman" w:cs="Times New Roman"/>
          <w:b/>
          <w:szCs w:val="24"/>
        </w:rPr>
        <w:t>Şekil 1.18</w:t>
      </w:r>
      <w:r w:rsidR="004E7878" w:rsidRPr="004E7878">
        <w:rPr>
          <w:rFonts w:ascii="Times New Roman" w:hAnsi="Times New Roman" w:cs="Times New Roman"/>
          <w:b/>
          <w:szCs w:val="24"/>
        </w:rPr>
        <w:t>.</w:t>
      </w:r>
      <w:r w:rsidR="004E7878" w:rsidRPr="004E7878">
        <w:rPr>
          <w:rFonts w:ascii="Times New Roman" w:hAnsi="Times New Roman" w:cs="Times New Roman"/>
          <w:szCs w:val="24"/>
        </w:rPr>
        <w:t xml:space="preserve"> Geciktirme havuzu giriş ve çıkış hidrografları</w:t>
      </w:r>
    </w:p>
    <w:p w14:paraId="10B3FA3F" w14:textId="77777777" w:rsidR="004E7878" w:rsidRPr="004E7878" w:rsidRDefault="004E7878" w:rsidP="00F314D5">
      <w:pPr>
        <w:tabs>
          <w:tab w:val="right" w:pos="9072"/>
        </w:tabs>
        <w:spacing w:before="0" w:after="0" w:line="276" w:lineRule="auto"/>
        <w:rPr>
          <w:rFonts w:ascii="Times New Roman" w:hAnsi="Times New Roman" w:cs="Times New Roman"/>
          <w:szCs w:val="24"/>
        </w:rPr>
      </w:pPr>
    </w:p>
    <w:p w14:paraId="6393EA72" w14:textId="77777777" w:rsidR="004E7878" w:rsidRPr="004E7878" w:rsidRDefault="004E7878" w:rsidP="00F314D5">
      <w:pPr>
        <w:tabs>
          <w:tab w:val="right" w:pos="9072"/>
        </w:tabs>
        <w:spacing w:before="0" w:after="0" w:line="276" w:lineRule="auto"/>
        <w:rPr>
          <w:rFonts w:ascii="Times New Roman" w:hAnsi="Times New Roman" w:cs="Times New Roman"/>
          <w:szCs w:val="24"/>
        </w:rPr>
      </w:pPr>
      <w:r w:rsidRPr="004E7878">
        <w:rPr>
          <w:rFonts w:ascii="Times New Roman" w:hAnsi="Times New Roman" w:cs="Times New Roman"/>
          <w:szCs w:val="24"/>
        </w:rPr>
        <w:t xml:space="preserve">Rasyonel metotta </w:t>
      </w:r>
      <w:proofErr w:type="spellStart"/>
      <w:r w:rsidRPr="004E7878">
        <w:rPr>
          <w:rFonts w:ascii="Times New Roman" w:hAnsi="Times New Roman" w:cs="Times New Roman"/>
          <w:i/>
          <w:szCs w:val="24"/>
        </w:rPr>
        <w:t>t</w:t>
      </w:r>
      <w:r w:rsidRPr="004E7878">
        <w:rPr>
          <w:rFonts w:ascii="Times New Roman" w:hAnsi="Times New Roman" w:cs="Times New Roman"/>
          <w:i/>
          <w:szCs w:val="24"/>
          <w:vertAlign w:val="subscript"/>
        </w:rPr>
        <w:t>p</w:t>
      </w:r>
      <w:proofErr w:type="spellEnd"/>
      <w:r w:rsidRPr="004E7878">
        <w:rPr>
          <w:rFonts w:ascii="Times New Roman" w:hAnsi="Times New Roman" w:cs="Times New Roman"/>
          <w:szCs w:val="24"/>
        </w:rPr>
        <w:t>, toplanma süresine (</w:t>
      </w:r>
      <w:r w:rsidRPr="004E7878">
        <w:rPr>
          <w:rFonts w:ascii="Times New Roman" w:hAnsi="Times New Roman" w:cs="Times New Roman"/>
          <w:i/>
          <w:szCs w:val="24"/>
        </w:rPr>
        <w:t>T</w:t>
      </w:r>
      <w:r w:rsidRPr="004E7878">
        <w:rPr>
          <w:rFonts w:ascii="Times New Roman" w:hAnsi="Times New Roman" w:cs="Times New Roman"/>
          <w:szCs w:val="24"/>
        </w:rPr>
        <w:t xml:space="preserve">) eşit olup, </w:t>
      </w:r>
      <w:proofErr w:type="spellStart"/>
      <w:r w:rsidRPr="004E7878">
        <w:rPr>
          <w:rFonts w:ascii="Times New Roman" w:hAnsi="Times New Roman" w:cs="Times New Roman"/>
          <w:i/>
          <w:szCs w:val="24"/>
        </w:rPr>
        <w:t>t</w:t>
      </w:r>
      <w:r w:rsidRPr="004E7878">
        <w:rPr>
          <w:rFonts w:ascii="Times New Roman" w:hAnsi="Times New Roman" w:cs="Times New Roman"/>
          <w:i/>
          <w:szCs w:val="24"/>
          <w:vertAlign w:val="subscript"/>
        </w:rPr>
        <w:t>b</w:t>
      </w:r>
      <w:proofErr w:type="spellEnd"/>
      <w:r w:rsidRPr="004E7878">
        <w:rPr>
          <w:rFonts w:ascii="Times New Roman" w:hAnsi="Times New Roman" w:cs="Times New Roman"/>
          <w:szCs w:val="24"/>
        </w:rPr>
        <w:t xml:space="preserve"> ise toplanma süresinin iki katıdır (</w:t>
      </w:r>
      <w:proofErr w:type="spellStart"/>
      <w:r w:rsidRPr="004E7878">
        <w:rPr>
          <w:rFonts w:ascii="Times New Roman" w:hAnsi="Times New Roman" w:cs="Times New Roman"/>
          <w:i/>
          <w:szCs w:val="24"/>
        </w:rPr>
        <w:t>t</w:t>
      </w:r>
      <w:r w:rsidRPr="004E7878">
        <w:rPr>
          <w:rFonts w:ascii="Times New Roman" w:hAnsi="Times New Roman" w:cs="Times New Roman"/>
          <w:i/>
          <w:szCs w:val="24"/>
          <w:vertAlign w:val="subscript"/>
        </w:rPr>
        <w:t>b</w:t>
      </w:r>
      <w:proofErr w:type="spellEnd"/>
      <w:r w:rsidRPr="004E7878">
        <w:rPr>
          <w:rFonts w:ascii="Times New Roman" w:hAnsi="Times New Roman" w:cs="Times New Roman"/>
          <w:szCs w:val="24"/>
        </w:rPr>
        <w:t>=2</w:t>
      </w:r>
      <w:r w:rsidRPr="004E7878">
        <w:rPr>
          <w:rFonts w:ascii="Times New Roman" w:hAnsi="Times New Roman" w:cs="Times New Roman"/>
          <w:i/>
          <w:szCs w:val="24"/>
        </w:rPr>
        <w:t>T</w:t>
      </w:r>
      <w:r w:rsidRPr="004E7878">
        <w:rPr>
          <w:rFonts w:ascii="Times New Roman" w:hAnsi="Times New Roman" w:cs="Times New Roman"/>
          <w:i/>
          <w:szCs w:val="24"/>
          <w:vertAlign w:val="subscript"/>
        </w:rPr>
        <w:t>c</w:t>
      </w:r>
      <w:r w:rsidRPr="004E7878">
        <w:rPr>
          <w:rFonts w:ascii="Times New Roman" w:hAnsi="Times New Roman" w:cs="Times New Roman"/>
          <w:szCs w:val="24"/>
        </w:rPr>
        <w:t xml:space="preserve">). </w:t>
      </w:r>
    </w:p>
    <w:p w14:paraId="3C961405" w14:textId="77777777" w:rsidR="004E7878" w:rsidRPr="004E7878" w:rsidRDefault="004E7878" w:rsidP="00F314D5">
      <w:pPr>
        <w:tabs>
          <w:tab w:val="right" w:pos="9072"/>
        </w:tabs>
        <w:spacing w:before="0" w:after="0" w:line="276" w:lineRule="auto"/>
        <w:rPr>
          <w:rFonts w:ascii="Times New Roman" w:hAnsi="Times New Roman" w:cs="Times New Roman"/>
          <w:szCs w:val="24"/>
        </w:rPr>
      </w:pPr>
      <w:r w:rsidRPr="004E7878">
        <w:rPr>
          <w:rFonts w:ascii="Times New Roman" w:hAnsi="Times New Roman" w:cs="Times New Roman"/>
          <w:szCs w:val="24"/>
        </w:rPr>
        <w:t>Giriş hidrografının üçgen, çıkış hidrografının trapez olması halinde depolama hacmi şu formülle bulunur:</w:t>
      </w:r>
    </w:p>
    <w:p w14:paraId="648AE047" w14:textId="77777777" w:rsidR="004E7878" w:rsidRPr="004E7878" w:rsidRDefault="004E7878" w:rsidP="00F314D5">
      <w:pPr>
        <w:tabs>
          <w:tab w:val="right" w:pos="8789"/>
        </w:tabs>
        <w:spacing w:before="0" w:after="0" w:line="276" w:lineRule="auto"/>
        <w:rPr>
          <w:rFonts w:ascii="Times New Roman" w:hAnsi="Times New Roman" w:cs="Times New Roman"/>
          <w:b/>
          <w:szCs w:val="24"/>
        </w:rPr>
      </w:pPr>
      <w:r w:rsidRPr="004E7878">
        <w:rPr>
          <w:rFonts w:ascii="Times New Roman" w:hAnsi="Times New Roman" w:cs="Times New Roman"/>
          <w:position w:val="-30"/>
          <w:szCs w:val="24"/>
        </w:rPr>
        <w:object w:dxaOrig="1320" w:dyaOrig="740" w14:anchorId="64BF50E4">
          <v:shape id="_x0000_i1045" type="#_x0000_t75" style="width:65.75pt;height:36.95pt" o:ole="">
            <v:imagedata r:id="rId83" o:title=""/>
          </v:shape>
          <o:OLEObject Type="Embed" ProgID="Equation.3" ShapeID="_x0000_i1045" DrawAspect="Content" ObjectID="_1559715381" r:id="rId84"/>
        </w:object>
      </w:r>
      <w:r w:rsidRPr="004E7878">
        <w:rPr>
          <w:rFonts w:ascii="Times New Roman" w:hAnsi="Times New Roman" w:cs="Times New Roman"/>
          <w:szCs w:val="24"/>
        </w:rPr>
        <w:tab/>
      </w:r>
      <w:r w:rsidRPr="004E7878">
        <w:rPr>
          <w:rFonts w:ascii="Times New Roman" w:hAnsi="Times New Roman" w:cs="Times New Roman"/>
          <w:b/>
          <w:szCs w:val="24"/>
        </w:rPr>
        <w:t>(1.18)</w:t>
      </w:r>
    </w:p>
    <w:p w14:paraId="3ECAE32D" w14:textId="77777777" w:rsidR="004E7878" w:rsidRPr="004E7878" w:rsidRDefault="004E7878" w:rsidP="00F314D5">
      <w:pPr>
        <w:tabs>
          <w:tab w:val="right" w:pos="9072"/>
        </w:tabs>
        <w:spacing w:before="0" w:after="0" w:line="276" w:lineRule="auto"/>
        <w:rPr>
          <w:rFonts w:ascii="Times New Roman" w:hAnsi="Times New Roman" w:cs="Times New Roman"/>
          <w:szCs w:val="24"/>
        </w:rPr>
      </w:pPr>
      <w:r w:rsidRPr="004E7878">
        <w:rPr>
          <w:rFonts w:ascii="Times New Roman" w:hAnsi="Times New Roman" w:cs="Times New Roman"/>
          <w:szCs w:val="24"/>
        </w:rPr>
        <w:t xml:space="preserve">Burada </w:t>
      </w:r>
    </w:p>
    <w:p w14:paraId="087A17F5" w14:textId="77777777" w:rsidR="004E7878" w:rsidRPr="004E7878" w:rsidRDefault="004E7878" w:rsidP="00F314D5">
      <w:pPr>
        <w:tabs>
          <w:tab w:val="left" w:pos="1276"/>
        </w:tabs>
        <w:spacing w:before="0" w:after="0" w:line="276" w:lineRule="auto"/>
        <w:ind w:left="567"/>
        <w:rPr>
          <w:rFonts w:ascii="Times New Roman" w:hAnsi="Times New Roman" w:cs="Times New Roman"/>
          <w:szCs w:val="24"/>
        </w:rPr>
      </w:pPr>
      <w:proofErr w:type="spellStart"/>
      <w:r w:rsidRPr="004E7878">
        <w:rPr>
          <w:rFonts w:ascii="Times New Roman" w:hAnsi="Times New Roman" w:cs="Times New Roman"/>
          <w:i/>
          <w:szCs w:val="24"/>
        </w:rPr>
        <w:t>V</w:t>
      </w:r>
      <w:r w:rsidRPr="004E7878">
        <w:rPr>
          <w:rFonts w:ascii="Times New Roman" w:hAnsi="Times New Roman" w:cs="Times New Roman"/>
          <w:i/>
          <w:szCs w:val="24"/>
          <w:vertAlign w:val="subscript"/>
        </w:rPr>
        <w:t>r</w:t>
      </w:r>
      <w:proofErr w:type="spellEnd"/>
      <w:r w:rsidRPr="004E7878">
        <w:rPr>
          <w:rFonts w:ascii="Times New Roman" w:hAnsi="Times New Roman" w:cs="Times New Roman"/>
          <w:szCs w:val="24"/>
        </w:rPr>
        <w:tab/>
        <w:t>Yüzeysel akış hacmi (giriş hidrografının alanı)</w:t>
      </w:r>
    </w:p>
    <w:p w14:paraId="4EF5C6FA" w14:textId="77777777" w:rsidR="004E7878" w:rsidRPr="004E7878" w:rsidRDefault="004E7878" w:rsidP="00F314D5">
      <w:pPr>
        <w:tabs>
          <w:tab w:val="left" w:pos="1276"/>
        </w:tabs>
        <w:spacing w:before="0" w:after="0" w:line="276" w:lineRule="auto"/>
        <w:ind w:left="567"/>
        <w:rPr>
          <w:rFonts w:ascii="Times New Roman" w:hAnsi="Times New Roman" w:cs="Times New Roman"/>
          <w:szCs w:val="24"/>
        </w:rPr>
      </w:pPr>
      <w:r w:rsidRPr="004E7878">
        <w:rPr>
          <w:rFonts w:ascii="Times New Roman" w:hAnsi="Times New Roman" w:cs="Times New Roman"/>
          <w:i/>
          <w:szCs w:val="24"/>
        </w:rPr>
        <w:t>Q</w:t>
      </w:r>
      <w:r w:rsidRPr="004E7878">
        <w:rPr>
          <w:rFonts w:ascii="Times New Roman" w:hAnsi="Times New Roman" w:cs="Times New Roman"/>
          <w:i/>
          <w:szCs w:val="24"/>
          <w:vertAlign w:val="subscript"/>
        </w:rPr>
        <w:t>P</w:t>
      </w:r>
      <w:r w:rsidRPr="004E7878">
        <w:rPr>
          <w:rFonts w:ascii="Times New Roman" w:hAnsi="Times New Roman" w:cs="Times New Roman"/>
          <w:szCs w:val="24"/>
        </w:rPr>
        <w:tab/>
        <w:t>Pik giriş suyu debisi (L/</w:t>
      </w:r>
      <w:proofErr w:type="spellStart"/>
      <w:r w:rsidRPr="004E7878">
        <w:rPr>
          <w:rFonts w:ascii="Times New Roman" w:hAnsi="Times New Roman" w:cs="Times New Roman"/>
          <w:szCs w:val="24"/>
        </w:rPr>
        <w:t>sn</w:t>
      </w:r>
      <w:proofErr w:type="spellEnd"/>
      <w:r w:rsidRPr="004E7878">
        <w:rPr>
          <w:rFonts w:ascii="Times New Roman" w:hAnsi="Times New Roman" w:cs="Times New Roman"/>
          <w:szCs w:val="24"/>
        </w:rPr>
        <w:t xml:space="preserve">) </w:t>
      </w:r>
    </w:p>
    <w:p w14:paraId="45DF4EC5" w14:textId="77777777" w:rsidR="004E7878" w:rsidRDefault="004E7878" w:rsidP="00F314D5">
      <w:pPr>
        <w:tabs>
          <w:tab w:val="left" w:pos="1276"/>
        </w:tabs>
        <w:spacing w:before="0" w:after="0" w:line="276" w:lineRule="auto"/>
        <w:ind w:left="567"/>
        <w:rPr>
          <w:rFonts w:ascii="Times New Roman" w:hAnsi="Times New Roman" w:cs="Times New Roman"/>
          <w:szCs w:val="24"/>
        </w:rPr>
      </w:pPr>
      <w:r w:rsidRPr="004E7878">
        <w:rPr>
          <w:rFonts w:ascii="Times New Roman" w:hAnsi="Times New Roman" w:cs="Times New Roman"/>
          <w:i/>
          <w:szCs w:val="24"/>
        </w:rPr>
        <w:t>Q</w:t>
      </w:r>
      <w:r w:rsidRPr="004E7878">
        <w:rPr>
          <w:rFonts w:ascii="Times New Roman" w:hAnsi="Times New Roman" w:cs="Times New Roman"/>
          <w:i/>
          <w:szCs w:val="24"/>
          <w:vertAlign w:val="subscript"/>
        </w:rPr>
        <w:t>A</w:t>
      </w:r>
      <w:r w:rsidRPr="004E7878">
        <w:rPr>
          <w:rFonts w:ascii="Times New Roman" w:hAnsi="Times New Roman" w:cs="Times New Roman"/>
          <w:szCs w:val="24"/>
        </w:rPr>
        <w:tab/>
        <w:t>Kabul edilen çıkış pik debisi (L/</w:t>
      </w:r>
      <w:proofErr w:type="spellStart"/>
      <w:r w:rsidRPr="004E7878">
        <w:rPr>
          <w:rFonts w:ascii="Times New Roman" w:hAnsi="Times New Roman" w:cs="Times New Roman"/>
          <w:szCs w:val="24"/>
        </w:rPr>
        <w:t>sn</w:t>
      </w:r>
      <w:proofErr w:type="spellEnd"/>
      <w:r w:rsidRPr="004E7878">
        <w:rPr>
          <w:rFonts w:ascii="Times New Roman" w:hAnsi="Times New Roman" w:cs="Times New Roman"/>
          <w:szCs w:val="24"/>
        </w:rPr>
        <w:t>)</w:t>
      </w:r>
    </w:p>
    <w:p w14:paraId="15573CCD" w14:textId="77777777" w:rsidR="00E17AA5" w:rsidRPr="004E7878" w:rsidRDefault="00E17AA5" w:rsidP="00F314D5">
      <w:pPr>
        <w:tabs>
          <w:tab w:val="left" w:pos="1276"/>
        </w:tabs>
        <w:spacing w:before="0" w:after="0" w:line="276" w:lineRule="auto"/>
        <w:ind w:left="567"/>
        <w:rPr>
          <w:rFonts w:ascii="Times New Roman" w:hAnsi="Times New Roman" w:cs="Times New Roman"/>
          <w:szCs w:val="24"/>
        </w:rPr>
      </w:pPr>
    </w:p>
    <w:p w14:paraId="22DDAF43" w14:textId="1B2489FD" w:rsidR="004E7878" w:rsidRPr="004E7878" w:rsidRDefault="004E7878" w:rsidP="00F314D5">
      <w:pPr>
        <w:tabs>
          <w:tab w:val="left" w:pos="1276"/>
        </w:tabs>
        <w:spacing w:before="0" w:after="0" w:line="276" w:lineRule="auto"/>
        <w:rPr>
          <w:rFonts w:ascii="Times New Roman" w:hAnsi="Times New Roman" w:cs="Times New Roman"/>
          <w:szCs w:val="24"/>
        </w:rPr>
      </w:pPr>
      <w:r w:rsidRPr="004E7878">
        <w:rPr>
          <w:rFonts w:ascii="Times New Roman" w:hAnsi="Times New Roman" w:cs="Times New Roman"/>
          <w:szCs w:val="24"/>
        </w:rPr>
        <w:t>Bu işlemde, giriş ve çıkış hidrograflarının artışa denk gelen kollarının, kabul edilebilir çıkış suyu pik debisine kadar kesi</w:t>
      </w:r>
      <w:r w:rsidR="0003058A">
        <w:rPr>
          <w:rFonts w:ascii="Times New Roman" w:hAnsi="Times New Roman" w:cs="Times New Roman"/>
          <w:szCs w:val="24"/>
        </w:rPr>
        <w:t>ştiği varsayılmıştır (Şekil 1.19</w:t>
      </w:r>
      <w:r w:rsidRPr="004E7878">
        <w:rPr>
          <w:rFonts w:ascii="Times New Roman" w:hAnsi="Times New Roman" w:cs="Times New Roman"/>
          <w:szCs w:val="24"/>
        </w:rPr>
        <w:t>). Çıkış debisi, geciktirme havuzunda değişen su seviyesine bağlı olarak bulunan, mansap kanalı taşıma kapasitesidir.</w:t>
      </w:r>
      <w:r w:rsidR="00C35AEA">
        <w:rPr>
          <w:rFonts w:ascii="Times New Roman" w:hAnsi="Times New Roman" w:cs="Times New Roman"/>
          <w:szCs w:val="24"/>
        </w:rPr>
        <w:t xml:space="preserve"> Mansap çıkışı </w:t>
      </w:r>
      <w:proofErr w:type="gramStart"/>
      <w:r w:rsidR="00C35AEA">
        <w:rPr>
          <w:rFonts w:ascii="Times New Roman" w:hAnsi="Times New Roman" w:cs="Times New Roman"/>
          <w:szCs w:val="24"/>
        </w:rPr>
        <w:t>basınçlı  yağmur</w:t>
      </w:r>
      <w:r w:rsidRPr="004E7878">
        <w:rPr>
          <w:rFonts w:ascii="Times New Roman" w:hAnsi="Times New Roman" w:cs="Times New Roman"/>
          <w:szCs w:val="24"/>
        </w:rPr>
        <w:t>suyu</w:t>
      </w:r>
      <w:proofErr w:type="gramEnd"/>
      <w:r w:rsidRPr="004E7878">
        <w:rPr>
          <w:rFonts w:ascii="Times New Roman" w:hAnsi="Times New Roman" w:cs="Times New Roman"/>
          <w:szCs w:val="24"/>
        </w:rPr>
        <w:t xml:space="preserve"> kanalı olması halinde çıkış pik debisini bulmak için aşağıdaki dip savak denklemi kullanılabilir:</w:t>
      </w:r>
    </w:p>
    <w:p w14:paraId="2D99730F" w14:textId="77777777" w:rsidR="004E7878" w:rsidRPr="004E7878" w:rsidRDefault="004E7878" w:rsidP="00F314D5">
      <w:pPr>
        <w:tabs>
          <w:tab w:val="right" w:pos="8789"/>
        </w:tabs>
        <w:spacing w:before="0" w:after="0" w:line="276" w:lineRule="auto"/>
        <w:rPr>
          <w:rFonts w:ascii="Times New Roman" w:hAnsi="Times New Roman" w:cs="Times New Roman"/>
          <w:szCs w:val="24"/>
        </w:rPr>
      </w:pPr>
      <w:r w:rsidRPr="004E7878">
        <w:rPr>
          <w:rFonts w:ascii="Times New Roman" w:hAnsi="Times New Roman" w:cs="Times New Roman"/>
          <w:position w:val="-12"/>
          <w:szCs w:val="24"/>
        </w:rPr>
        <w:object w:dxaOrig="1240" w:dyaOrig="380" w14:anchorId="1A8F2D79">
          <v:shape id="_x0000_i1046" type="#_x0000_t75" style="width:63.25pt;height:18.8pt" o:ole="">
            <v:imagedata r:id="rId85" o:title=""/>
          </v:shape>
          <o:OLEObject Type="Embed" ProgID="Equation.3" ShapeID="_x0000_i1046" DrawAspect="Content" ObjectID="_1559715382" r:id="rId86"/>
        </w:object>
      </w:r>
      <w:r w:rsidRPr="004E7878">
        <w:rPr>
          <w:rFonts w:ascii="Times New Roman" w:hAnsi="Times New Roman" w:cs="Times New Roman"/>
          <w:szCs w:val="24"/>
        </w:rPr>
        <w:tab/>
      </w:r>
      <w:r w:rsidRPr="004E7878">
        <w:rPr>
          <w:rFonts w:ascii="Times New Roman" w:hAnsi="Times New Roman" w:cs="Times New Roman"/>
          <w:b/>
          <w:szCs w:val="24"/>
        </w:rPr>
        <w:t>(1.19)</w:t>
      </w:r>
    </w:p>
    <w:p w14:paraId="72DFD87E" w14:textId="77777777" w:rsidR="004E7878" w:rsidRPr="004E7878" w:rsidRDefault="004E7878" w:rsidP="00F314D5">
      <w:pPr>
        <w:tabs>
          <w:tab w:val="right" w:pos="9072"/>
        </w:tabs>
        <w:spacing w:before="0" w:after="0" w:line="276" w:lineRule="auto"/>
        <w:rPr>
          <w:rFonts w:ascii="Times New Roman" w:hAnsi="Times New Roman" w:cs="Times New Roman"/>
          <w:szCs w:val="24"/>
        </w:rPr>
      </w:pPr>
      <w:r w:rsidRPr="004E7878">
        <w:rPr>
          <w:rFonts w:ascii="Times New Roman" w:hAnsi="Times New Roman" w:cs="Times New Roman"/>
          <w:szCs w:val="24"/>
        </w:rPr>
        <w:t>Burada</w:t>
      </w:r>
    </w:p>
    <w:p w14:paraId="10815602" w14:textId="77777777" w:rsidR="004E7878" w:rsidRPr="004E7878" w:rsidRDefault="004E7878" w:rsidP="00F314D5">
      <w:pPr>
        <w:tabs>
          <w:tab w:val="left" w:pos="1276"/>
        </w:tabs>
        <w:spacing w:before="0" w:after="0" w:line="276" w:lineRule="auto"/>
        <w:ind w:left="567"/>
        <w:rPr>
          <w:rFonts w:ascii="Times New Roman" w:hAnsi="Times New Roman" w:cs="Times New Roman"/>
          <w:szCs w:val="24"/>
        </w:rPr>
      </w:pPr>
      <w:proofErr w:type="gramStart"/>
      <w:r w:rsidRPr="004E7878">
        <w:rPr>
          <w:rFonts w:ascii="Times New Roman" w:hAnsi="Times New Roman" w:cs="Times New Roman"/>
          <w:i/>
          <w:szCs w:val="24"/>
        </w:rPr>
        <w:t>g</w:t>
      </w:r>
      <w:proofErr w:type="gramEnd"/>
      <w:r w:rsidRPr="004E7878">
        <w:rPr>
          <w:rFonts w:ascii="Times New Roman" w:hAnsi="Times New Roman" w:cs="Times New Roman"/>
          <w:szCs w:val="24"/>
        </w:rPr>
        <w:tab/>
        <w:t>Yerçekimi ivmesini (m/sn</w:t>
      </w:r>
      <w:r w:rsidRPr="004E7878">
        <w:rPr>
          <w:rFonts w:ascii="Times New Roman" w:hAnsi="Times New Roman" w:cs="Times New Roman"/>
          <w:szCs w:val="24"/>
          <w:vertAlign w:val="superscript"/>
        </w:rPr>
        <w:t>2</w:t>
      </w:r>
      <w:r w:rsidRPr="004E7878">
        <w:rPr>
          <w:rFonts w:ascii="Times New Roman" w:hAnsi="Times New Roman" w:cs="Times New Roman"/>
          <w:szCs w:val="24"/>
        </w:rPr>
        <w:t>)</w:t>
      </w:r>
    </w:p>
    <w:p w14:paraId="4CCD4459" w14:textId="77777777" w:rsidR="004E7878" w:rsidRPr="004E7878" w:rsidRDefault="004E7878" w:rsidP="00F314D5">
      <w:pPr>
        <w:tabs>
          <w:tab w:val="left" w:pos="1276"/>
        </w:tabs>
        <w:spacing w:before="0" w:after="0" w:line="276" w:lineRule="auto"/>
        <w:ind w:left="567"/>
        <w:rPr>
          <w:rFonts w:ascii="Times New Roman" w:hAnsi="Times New Roman" w:cs="Times New Roman"/>
          <w:szCs w:val="24"/>
        </w:rPr>
      </w:pPr>
      <w:proofErr w:type="gramStart"/>
      <w:r w:rsidRPr="004E7878">
        <w:rPr>
          <w:rFonts w:ascii="Times New Roman" w:hAnsi="Times New Roman" w:cs="Times New Roman"/>
          <w:i/>
          <w:szCs w:val="24"/>
        </w:rPr>
        <w:t>h</w:t>
      </w:r>
      <w:proofErr w:type="gramEnd"/>
      <w:r w:rsidRPr="004E7878">
        <w:rPr>
          <w:rFonts w:ascii="Times New Roman" w:hAnsi="Times New Roman" w:cs="Times New Roman"/>
          <w:szCs w:val="24"/>
        </w:rPr>
        <w:tab/>
        <w:t>Hazne su seviyesi ile kanal eksen kotu arasındaki fark</w:t>
      </w:r>
    </w:p>
    <w:p w14:paraId="79C3D7F4" w14:textId="77777777" w:rsidR="004E7878" w:rsidRPr="004E7878" w:rsidRDefault="004E7878" w:rsidP="00F314D5">
      <w:pPr>
        <w:tabs>
          <w:tab w:val="left" w:pos="1276"/>
        </w:tabs>
        <w:spacing w:before="0" w:after="0" w:line="276" w:lineRule="auto"/>
        <w:ind w:left="567"/>
        <w:rPr>
          <w:rFonts w:ascii="Times New Roman" w:hAnsi="Times New Roman" w:cs="Times New Roman"/>
          <w:szCs w:val="24"/>
        </w:rPr>
      </w:pPr>
      <w:r w:rsidRPr="004E7878">
        <w:rPr>
          <w:rFonts w:ascii="Times New Roman" w:hAnsi="Times New Roman" w:cs="Times New Roman"/>
          <w:i/>
          <w:szCs w:val="24"/>
        </w:rPr>
        <w:t>A</w:t>
      </w:r>
      <w:r w:rsidRPr="004E7878">
        <w:rPr>
          <w:rFonts w:ascii="Times New Roman" w:hAnsi="Times New Roman" w:cs="Times New Roman"/>
          <w:szCs w:val="24"/>
        </w:rPr>
        <w:tab/>
        <w:t xml:space="preserve">Çıkış kanalı </w:t>
      </w:r>
      <w:proofErr w:type="spellStart"/>
      <w:r w:rsidRPr="004E7878">
        <w:rPr>
          <w:rFonts w:ascii="Times New Roman" w:hAnsi="Times New Roman" w:cs="Times New Roman"/>
          <w:szCs w:val="24"/>
        </w:rPr>
        <w:t>enkesit</w:t>
      </w:r>
      <w:proofErr w:type="spellEnd"/>
      <w:r w:rsidRPr="004E7878">
        <w:rPr>
          <w:rFonts w:ascii="Times New Roman" w:hAnsi="Times New Roman" w:cs="Times New Roman"/>
          <w:szCs w:val="24"/>
        </w:rPr>
        <w:t xml:space="preserve"> alanı,</w:t>
      </w:r>
    </w:p>
    <w:p w14:paraId="6940B2BC" w14:textId="77777777" w:rsidR="004E7878" w:rsidRPr="004E7878" w:rsidRDefault="004E7878" w:rsidP="00F314D5">
      <w:pPr>
        <w:tabs>
          <w:tab w:val="left" w:pos="1276"/>
        </w:tabs>
        <w:spacing w:before="0" w:after="0" w:line="276" w:lineRule="auto"/>
        <w:ind w:left="567"/>
        <w:rPr>
          <w:rFonts w:ascii="Times New Roman" w:hAnsi="Times New Roman" w:cs="Times New Roman"/>
          <w:szCs w:val="24"/>
        </w:rPr>
      </w:pPr>
      <w:r w:rsidRPr="004E7878">
        <w:rPr>
          <w:rFonts w:ascii="Times New Roman" w:hAnsi="Times New Roman" w:cs="Times New Roman"/>
          <w:szCs w:val="24"/>
        </w:rPr>
        <w:t>µ</w:t>
      </w:r>
      <w:r w:rsidRPr="004E7878">
        <w:rPr>
          <w:rFonts w:ascii="Times New Roman" w:hAnsi="Times New Roman" w:cs="Times New Roman"/>
          <w:szCs w:val="24"/>
        </w:rPr>
        <w:tab/>
        <w:t xml:space="preserve">Debi katsayısı (0,65–0,75 arasında) </w:t>
      </w:r>
    </w:p>
    <w:p w14:paraId="1F592318" w14:textId="77777777" w:rsidR="00F314D5" w:rsidRDefault="00F314D5" w:rsidP="00F314D5">
      <w:pPr>
        <w:tabs>
          <w:tab w:val="right" w:pos="9072"/>
        </w:tabs>
        <w:spacing w:before="0" w:after="0" w:line="276" w:lineRule="auto"/>
        <w:rPr>
          <w:rFonts w:ascii="Times New Roman" w:hAnsi="Times New Roman" w:cs="Times New Roman"/>
          <w:szCs w:val="24"/>
        </w:rPr>
      </w:pPr>
    </w:p>
    <w:p w14:paraId="7215C351" w14:textId="639F1A6E" w:rsidR="004E7878" w:rsidRPr="004E7878" w:rsidRDefault="0003058A" w:rsidP="00F314D5">
      <w:pPr>
        <w:tabs>
          <w:tab w:val="right" w:pos="9072"/>
        </w:tabs>
        <w:spacing w:before="0" w:after="0" w:line="276" w:lineRule="auto"/>
        <w:rPr>
          <w:rFonts w:ascii="Times New Roman" w:hAnsi="Times New Roman" w:cs="Times New Roman"/>
          <w:szCs w:val="24"/>
        </w:rPr>
      </w:pPr>
      <w:r>
        <w:rPr>
          <w:rFonts w:ascii="Times New Roman" w:hAnsi="Times New Roman" w:cs="Times New Roman"/>
          <w:szCs w:val="24"/>
        </w:rPr>
        <w:t>Şekil 1.19’da</w:t>
      </w:r>
      <w:r w:rsidR="004E7878" w:rsidRPr="004E7878">
        <w:rPr>
          <w:rFonts w:ascii="Times New Roman" w:hAnsi="Times New Roman" w:cs="Times New Roman"/>
          <w:szCs w:val="24"/>
        </w:rPr>
        <w:t xml:space="preserve">ki trapez kesitli çıkış hidrografının alanı hazneden çıkan su hacmine eşittir. </w:t>
      </w:r>
    </w:p>
    <w:p w14:paraId="47F2DF47" w14:textId="77777777" w:rsidR="004E7878" w:rsidRPr="004E7878" w:rsidRDefault="004E7878" w:rsidP="00F314D5">
      <w:pPr>
        <w:tabs>
          <w:tab w:val="right" w:pos="9072"/>
        </w:tabs>
        <w:spacing w:before="0" w:after="0" w:line="276" w:lineRule="auto"/>
        <w:jc w:val="center"/>
        <w:rPr>
          <w:rFonts w:ascii="Times New Roman" w:hAnsi="Times New Roman" w:cs="Times New Roman"/>
          <w:szCs w:val="24"/>
        </w:rPr>
      </w:pPr>
      <w:r w:rsidRPr="004E7878">
        <w:rPr>
          <w:rFonts w:ascii="Times New Roman" w:hAnsi="Times New Roman" w:cs="Times New Roman"/>
          <w:noProof/>
          <w:szCs w:val="24"/>
          <w:lang w:eastAsia="tr-TR"/>
        </w:rPr>
        <w:lastRenderedPageBreak/>
        <w:drawing>
          <wp:inline distT="0" distB="0" distL="0" distR="0" wp14:anchorId="20D25CA7" wp14:editId="41393BCC">
            <wp:extent cx="3422650" cy="2546118"/>
            <wp:effectExtent l="0" t="0" r="6350" b="6985"/>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429894" cy="2551507"/>
                    </a:xfrm>
                    <a:prstGeom prst="rect">
                      <a:avLst/>
                    </a:prstGeom>
                    <a:noFill/>
                    <a:ln>
                      <a:noFill/>
                    </a:ln>
                  </pic:spPr>
                </pic:pic>
              </a:graphicData>
            </a:graphic>
          </wp:inline>
        </w:drawing>
      </w:r>
    </w:p>
    <w:p w14:paraId="4B6C935D" w14:textId="08969ED0" w:rsidR="004E7878" w:rsidRPr="004E7878" w:rsidRDefault="00E17AA5" w:rsidP="00F314D5">
      <w:pPr>
        <w:tabs>
          <w:tab w:val="right" w:pos="9072"/>
        </w:tabs>
        <w:spacing w:before="0" w:after="0" w:line="276" w:lineRule="auto"/>
        <w:jc w:val="center"/>
        <w:rPr>
          <w:rFonts w:ascii="Times New Roman" w:hAnsi="Times New Roman" w:cs="Times New Roman"/>
          <w:szCs w:val="24"/>
        </w:rPr>
      </w:pPr>
      <w:r>
        <w:rPr>
          <w:rFonts w:ascii="Times New Roman" w:hAnsi="Times New Roman" w:cs="Times New Roman"/>
          <w:b/>
          <w:szCs w:val="24"/>
        </w:rPr>
        <w:t>Şekil 1.19</w:t>
      </w:r>
      <w:r w:rsidR="004E7878" w:rsidRPr="004E7878">
        <w:rPr>
          <w:rFonts w:ascii="Times New Roman" w:hAnsi="Times New Roman" w:cs="Times New Roman"/>
          <w:b/>
          <w:szCs w:val="24"/>
        </w:rPr>
        <w:t>.</w:t>
      </w:r>
      <w:r w:rsidR="004E7878" w:rsidRPr="004E7878">
        <w:rPr>
          <w:rFonts w:ascii="Times New Roman" w:hAnsi="Times New Roman" w:cs="Times New Roman"/>
          <w:szCs w:val="24"/>
        </w:rPr>
        <w:t xml:space="preserve"> Geciktirme havuzu üçgen giriş ve trapez çıkış hidrografları</w:t>
      </w:r>
    </w:p>
    <w:p w14:paraId="1F5E3832" w14:textId="77777777" w:rsidR="004E7878" w:rsidRPr="004E7878" w:rsidRDefault="004E7878" w:rsidP="00F314D5">
      <w:pPr>
        <w:tabs>
          <w:tab w:val="right" w:pos="9072"/>
        </w:tabs>
        <w:spacing w:before="0" w:after="0" w:line="276" w:lineRule="auto"/>
        <w:jc w:val="center"/>
        <w:rPr>
          <w:rFonts w:ascii="Times New Roman" w:hAnsi="Times New Roman" w:cs="Times New Roman"/>
          <w:szCs w:val="24"/>
        </w:rPr>
      </w:pPr>
    </w:p>
    <w:p w14:paraId="7C9E8EBB" w14:textId="19619AB8" w:rsidR="004E7878" w:rsidRPr="004E7878" w:rsidRDefault="00C35AEA" w:rsidP="00F314D5">
      <w:pPr>
        <w:spacing w:before="0" w:after="0" w:line="276" w:lineRule="auto"/>
        <w:rPr>
          <w:rFonts w:ascii="Times New Roman" w:hAnsi="Times New Roman" w:cs="Times New Roman"/>
          <w:b/>
          <w:szCs w:val="24"/>
        </w:rPr>
      </w:pPr>
      <w:r>
        <w:rPr>
          <w:rFonts w:ascii="Times New Roman" w:hAnsi="Times New Roman" w:cs="Times New Roman"/>
          <w:b/>
          <w:szCs w:val="24"/>
        </w:rPr>
        <w:t xml:space="preserve">1.4.3. </w:t>
      </w:r>
      <w:proofErr w:type="spellStart"/>
      <w:r>
        <w:rPr>
          <w:rFonts w:ascii="Times New Roman" w:hAnsi="Times New Roman" w:cs="Times New Roman"/>
          <w:b/>
          <w:szCs w:val="24"/>
        </w:rPr>
        <w:t>Yağmurs</w:t>
      </w:r>
      <w:r w:rsidR="004E7878" w:rsidRPr="004E7878">
        <w:rPr>
          <w:rFonts w:ascii="Times New Roman" w:hAnsi="Times New Roman" w:cs="Times New Roman"/>
          <w:b/>
          <w:szCs w:val="24"/>
        </w:rPr>
        <w:t>uyunu</w:t>
      </w:r>
      <w:proofErr w:type="spellEnd"/>
      <w:r w:rsidR="004E7878" w:rsidRPr="004E7878">
        <w:rPr>
          <w:rFonts w:ascii="Times New Roman" w:hAnsi="Times New Roman" w:cs="Times New Roman"/>
          <w:b/>
          <w:szCs w:val="24"/>
        </w:rPr>
        <w:t xml:space="preserve"> Yeraltına Besleme</w:t>
      </w:r>
    </w:p>
    <w:p w14:paraId="69D6A174" w14:textId="57EC46F2" w:rsidR="004E7878" w:rsidRPr="004E7878" w:rsidRDefault="00C35AEA" w:rsidP="00F314D5">
      <w:pPr>
        <w:spacing w:before="0" w:after="0" w:line="276" w:lineRule="auto"/>
        <w:rPr>
          <w:rFonts w:ascii="Times New Roman" w:hAnsi="Times New Roman" w:cs="Times New Roman"/>
          <w:szCs w:val="24"/>
        </w:rPr>
      </w:pPr>
      <w:proofErr w:type="spellStart"/>
      <w:r>
        <w:rPr>
          <w:rFonts w:ascii="Times New Roman" w:hAnsi="Times New Roman" w:cs="Times New Roman"/>
          <w:szCs w:val="24"/>
        </w:rPr>
        <w:t>Yağmur</w:t>
      </w:r>
      <w:r w:rsidR="004E7878" w:rsidRPr="004E7878">
        <w:rPr>
          <w:rFonts w:ascii="Times New Roman" w:hAnsi="Times New Roman" w:cs="Times New Roman"/>
          <w:szCs w:val="24"/>
        </w:rPr>
        <w:t>suyunun</w:t>
      </w:r>
      <w:proofErr w:type="spellEnd"/>
      <w:r w:rsidR="004E7878" w:rsidRPr="004E7878">
        <w:rPr>
          <w:rFonts w:ascii="Times New Roman" w:hAnsi="Times New Roman" w:cs="Times New Roman"/>
          <w:szCs w:val="24"/>
        </w:rPr>
        <w:t xml:space="preserve"> yeraltına verilmesi ile ilgili uygulamalar şu şekilde sınıflandırılır:</w:t>
      </w:r>
    </w:p>
    <w:p w14:paraId="69FCD334" w14:textId="77777777" w:rsidR="004E7878" w:rsidRPr="004E7878" w:rsidRDefault="004E7878" w:rsidP="00F314D5">
      <w:pPr>
        <w:numPr>
          <w:ilvl w:val="0"/>
          <w:numId w:val="19"/>
        </w:numPr>
        <w:spacing w:before="0" w:after="0" w:line="276" w:lineRule="auto"/>
        <w:rPr>
          <w:rFonts w:ascii="Times New Roman" w:hAnsi="Times New Roman" w:cs="Times New Roman"/>
          <w:szCs w:val="24"/>
        </w:rPr>
      </w:pPr>
      <w:r w:rsidRPr="004E7878">
        <w:rPr>
          <w:rFonts w:ascii="Times New Roman" w:hAnsi="Times New Roman" w:cs="Times New Roman"/>
          <w:szCs w:val="24"/>
        </w:rPr>
        <w:t>Yağmur hendekleri ve filtre şeritler</w:t>
      </w:r>
    </w:p>
    <w:p w14:paraId="233F5998" w14:textId="77777777" w:rsidR="004E7878" w:rsidRPr="004E7878" w:rsidRDefault="004E7878" w:rsidP="00F314D5">
      <w:pPr>
        <w:numPr>
          <w:ilvl w:val="0"/>
          <w:numId w:val="19"/>
        </w:numPr>
        <w:spacing w:before="0" w:after="0" w:line="276" w:lineRule="auto"/>
        <w:rPr>
          <w:rFonts w:ascii="Times New Roman" w:hAnsi="Times New Roman" w:cs="Times New Roman"/>
          <w:szCs w:val="24"/>
        </w:rPr>
      </w:pPr>
      <w:r w:rsidRPr="004E7878">
        <w:rPr>
          <w:rFonts w:ascii="Times New Roman" w:hAnsi="Times New Roman" w:cs="Times New Roman"/>
          <w:szCs w:val="24"/>
        </w:rPr>
        <w:t>Gözenekli kaplamalar</w:t>
      </w:r>
    </w:p>
    <w:p w14:paraId="505CDEAE" w14:textId="1451A951" w:rsidR="004E7878" w:rsidRPr="004E7878" w:rsidRDefault="004E7878" w:rsidP="00F314D5">
      <w:pPr>
        <w:numPr>
          <w:ilvl w:val="0"/>
          <w:numId w:val="19"/>
        </w:numPr>
        <w:spacing w:before="0" w:after="0" w:line="276" w:lineRule="auto"/>
        <w:rPr>
          <w:rFonts w:ascii="Times New Roman" w:hAnsi="Times New Roman" w:cs="Times New Roman"/>
          <w:szCs w:val="24"/>
        </w:rPr>
      </w:pPr>
      <w:r w:rsidRPr="004E7878">
        <w:rPr>
          <w:rFonts w:ascii="Times New Roman" w:hAnsi="Times New Roman" w:cs="Times New Roman"/>
          <w:szCs w:val="24"/>
        </w:rPr>
        <w:t xml:space="preserve">Sızdırma </w:t>
      </w:r>
      <w:r w:rsidR="00850ED6">
        <w:rPr>
          <w:rFonts w:ascii="Times New Roman" w:hAnsi="Times New Roman" w:cs="Times New Roman"/>
          <w:szCs w:val="24"/>
        </w:rPr>
        <w:t>hendekleri</w:t>
      </w:r>
    </w:p>
    <w:p w14:paraId="15D79779" w14:textId="77777777" w:rsidR="004E7878" w:rsidRPr="004E7878" w:rsidRDefault="004E7878" w:rsidP="00F314D5">
      <w:pPr>
        <w:numPr>
          <w:ilvl w:val="0"/>
          <w:numId w:val="19"/>
        </w:numPr>
        <w:spacing w:before="0" w:after="0" w:line="276" w:lineRule="auto"/>
        <w:rPr>
          <w:rFonts w:ascii="Times New Roman" w:hAnsi="Times New Roman" w:cs="Times New Roman"/>
          <w:szCs w:val="24"/>
        </w:rPr>
      </w:pPr>
      <w:r w:rsidRPr="004E7878">
        <w:rPr>
          <w:rFonts w:ascii="Times New Roman" w:hAnsi="Times New Roman" w:cs="Times New Roman"/>
          <w:szCs w:val="24"/>
        </w:rPr>
        <w:t>Sızdırma hazneleri</w:t>
      </w:r>
    </w:p>
    <w:p w14:paraId="0ADAC3C5" w14:textId="775DE9D8" w:rsidR="004E7878" w:rsidRPr="004E7878" w:rsidRDefault="00C35AEA" w:rsidP="00F314D5">
      <w:pPr>
        <w:numPr>
          <w:ilvl w:val="0"/>
          <w:numId w:val="19"/>
        </w:numPr>
        <w:spacing w:before="0" w:after="0" w:line="276" w:lineRule="auto"/>
        <w:rPr>
          <w:rFonts w:ascii="Times New Roman" w:hAnsi="Times New Roman" w:cs="Times New Roman"/>
          <w:szCs w:val="24"/>
        </w:rPr>
      </w:pPr>
      <w:proofErr w:type="spellStart"/>
      <w:r>
        <w:rPr>
          <w:rFonts w:ascii="Times New Roman" w:hAnsi="Times New Roman" w:cs="Times New Roman"/>
          <w:szCs w:val="24"/>
        </w:rPr>
        <w:t>Yeraltı</w:t>
      </w:r>
      <w:r w:rsidR="004E7878" w:rsidRPr="004E7878">
        <w:rPr>
          <w:rFonts w:ascii="Times New Roman" w:hAnsi="Times New Roman" w:cs="Times New Roman"/>
          <w:szCs w:val="24"/>
        </w:rPr>
        <w:t>suyu</w:t>
      </w:r>
      <w:proofErr w:type="spellEnd"/>
      <w:r w:rsidR="004E7878" w:rsidRPr="004E7878">
        <w:rPr>
          <w:rFonts w:ascii="Times New Roman" w:hAnsi="Times New Roman" w:cs="Times New Roman"/>
          <w:szCs w:val="24"/>
        </w:rPr>
        <w:t xml:space="preserve"> yenileme kuyuları</w:t>
      </w:r>
    </w:p>
    <w:p w14:paraId="059502A2" w14:textId="77777777" w:rsidR="004E7878" w:rsidRPr="004E7878" w:rsidRDefault="004E7878" w:rsidP="00F314D5">
      <w:pPr>
        <w:numPr>
          <w:ilvl w:val="0"/>
          <w:numId w:val="19"/>
        </w:numPr>
        <w:spacing w:before="0" w:after="0" w:line="276" w:lineRule="auto"/>
        <w:rPr>
          <w:rFonts w:ascii="Times New Roman" w:hAnsi="Times New Roman" w:cs="Times New Roman"/>
          <w:szCs w:val="24"/>
        </w:rPr>
      </w:pPr>
      <w:r w:rsidRPr="004E7878">
        <w:rPr>
          <w:rFonts w:ascii="Times New Roman" w:hAnsi="Times New Roman" w:cs="Times New Roman"/>
          <w:szCs w:val="24"/>
        </w:rPr>
        <w:t>Yeraltında depolama</w:t>
      </w:r>
    </w:p>
    <w:p w14:paraId="4092BED1" w14:textId="01A62FEE"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Perfore boruların kullanılması ile askıda katıların, kanala girmeden önce dolgu malzemesinde tutulmas</w:t>
      </w:r>
      <w:r w:rsidR="0003058A">
        <w:rPr>
          <w:rFonts w:ascii="Times New Roman" w:hAnsi="Times New Roman" w:cs="Times New Roman"/>
          <w:szCs w:val="24"/>
        </w:rPr>
        <w:t>ı sağlanabilmektedir (Şekil 1.20</w:t>
      </w:r>
      <w:r w:rsidRPr="004E7878">
        <w:rPr>
          <w:rFonts w:ascii="Times New Roman" w:hAnsi="Times New Roman" w:cs="Times New Roman"/>
          <w:szCs w:val="24"/>
        </w:rPr>
        <w:t xml:space="preserve">). Özel mülk geçişlerinde, otoparklarda, parsel geçişlerinde ve kısıtlı yüzey alanına sahip diğer yerlerde </w:t>
      </w:r>
      <w:r w:rsidR="00850ED6">
        <w:rPr>
          <w:rFonts w:ascii="Times New Roman" w:hAnsi="Times New Roman" w:cs="Times New Roman"/>
          <w:szCs w:val="24"/>
        </w:rPr>
        <w:t>hendek</w:t>
      </w:r>
      <w:r w:rsidRPr="004E7878">
        <w:rPr>
          <w:rFonts w:ascii="Times New Roman" w:hAnsi="Times New Roman" w:cs="Times New Roman"/>
          <w:szCs w:val="24"/>
        </w:rPr>
        <w:t xml:space="preserve"> kullanımı daha uygundur. En büyük avantajları, çok dar kesitlerle geçişlerin mümkün olması ve yön değiştirmenin kolay olmasıdır. Bu tip sistemlerde askıda katıların, perfore boruların kullanıldığı sistemlerdeki dolgu malzemesinde tutulması mümkün olmadığından, kanalların tıkanması hem tasarım hem de işletme sırasında büyük bir problemdir. Bu problemleri azaltmak için </w:t>
      </w:r>
      <w:r w:rsidR="00850ED6">
        <w:rPr>
          <w:rFonts w:ascii="Times New Roman" w:hAnsi="Times New Roman" w:cs="Times New Roman"/>
          <w:szCs w:val="24"/>
        </w:rPr>
        <w:t>hendek</w:t>
      </w:r>
      <w:r w:rsidRPr="004E7878">
        <w:rPr>
          <w:rFonts w:ascii="Times New Roman" w:hAnsi="Times New Roman" w:cs="Times New Roman"/>
          <w:szCs w:val="24"/>
        </w:rPr>
        <w:t xml:space="preserve"> sistemlerinde </w:t>
      </w:r>
      <w:proofErr w:type="spellStart"/>
      <w:r w:rsidRPr="004E7878">
        <w:rPr>
          <w:rFonts w:ascii="Times New Roman" w:hAnsi="Times New Roman" w:cs="Times New Roman"/>
          <w:szCs w:val="24"/>
        </w:rPr>
        <w:t>filtrasyon</w:t>
      </w:r>
      <w:proofErr w:type="spellEnd"/>
      <w:r w:rsidRPr="004E7878">
        <w:rPr>
          <w:rFonts w:ascii="Times New Roman" w:hAnsi="Times New Roman" w:cs="Times New Roman"/>
          <w:szCs w:val="24"/>
        </w:rPr>
        <w:t xml:space="preserve"> bacaları, derin toplama hazneleri, sentetik fiber</w:t>
      </w:r>
      <w:r w:rsidR="00850ED6">
        <w:rPr>
          <w:rFonts w:ascii="Times New Roman" w:hAnsi="Times New Roman" w:cs="Times New Roman"/>
          <w:szCs w:val="24"/>
        </w:rPr>
        <w:t xml:space="preserve"> filtreler ve torbalı filtreler</w:t>
      </w:r>
      <w:r w:rsidRPr="004E7878">
        <w:rPr>
          <w:rFonts w:ascii="Times New Roman" w:hAnsi="Times New Roman" w:cs="Times New Roman"/>
          <w:szCs w:val="24"/>
        </w:rPr>
        <w:t xml:space="preserve"> kullanılmalıdır.</w:t>
      </w:r>
    </w:p>
    <w:p w14:paraId="58AF3A15" w14:textId="77777777" w:rsidR="004E7878" w:rsidRPr="004E7878" w:rsidRDefault="004E7878" w:rsidP="00F314D5">
      <w:pPr>
        <w:spacing w:before="0" w:after="0" w:line="276" w:lineRule="auto"/>
        <w:jc w:val="center"/>
        <w:rPr>
          <w:rFonts w:ascii="Times New Roman" w:hAnsi="Times New Roman" w:cs="Times New Roman"/>
          <w:szCs w:val="24"/>
        </w:rPr>
      </w:pPr>
      <w:r w:rsidRPr="004E7878">
        <w:rPr>
          <w:rFonts w:ascii="Times New Roman" w:hAnsi="Times New Roman" w:cs="Times New Roman"/>
          <w:noProof/>
          <w:szCs w:val="24"/>
          <w:lang w:eastAsia="tr-TR"/>
        </w:rPr>
        <w:lastRenderedPageBreak/>
        <w:drawing>
          <wp:inline distT="0" distB="0" distL="0" distR="0" wp14:anchorId="4BB7E5BD" wp14:editId="68F55B53">
            <wp:extent cx="5470092" cy="2717800"/>
            <wp:effectExtent l="0" t="0" r="0" b="6350"/>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rotWithShape="1">
                    <a:blip r:embed="rId88">
                      <a:extLst>
                        <a:ext uri="{28A0092B-C50C-407E-A947-70E740481C1C}">
                          <a14:useLocalDpi xmlns:a14="http://schemas.microsoft.com/office/drawing/2010/main" val="0"/>
                        </a:ext>
                      </a:extLst>
                    </a:blip>
                    <a:srcRect r="5010" b="2039"/>
                    <a:stretch/>
                  </pic:blipFill>
                  <pic:spPr bwMode="auto">
                    <a:xfrm>
                      <a:off x="0" y="0"/>
                      <a:ext cx="5506636" cy="2735957"/>
                    </a:xfrm>
                    <a:prstGeom prst="rect">
                      <a:avLst/>
                    </a:prstGeom>
                    <a:noFill/>
                    <a:ln>
                      <a:noFill/>
                    </a:ln>
                    <a:extLst>
                      <a:ext uri="{53640926-AAD7-44D8-BBD7-CCE9431645EC}">
                        <a14:shadowObscured xmlns:a14="http://schemas.microsoft.com/office/drawing/2010/main"/>
                      </a:ext>
                    </a:extLst>
                  </pic:spPr>
                </pic:pic>
              </a:graphicData>
            </a:graphic>
          </wp:inline>
        </w:drawing>
      </w:r>
    </w:p>
    <w:p w14:paraId="4C666FE1" w14:textId="1A6819E5" w:rsidR="00A9731F" w:rsidRDefault="0003058A" w:rsidP="00F314D5">
      <w:pPr>
        <w:spacing w:before="0" w:after="0" w:line="276" w:lineRule="auto"/>
        <w:jc w:val="center"/>
        <w:rPr>
          <w:rFonts w:ascii="Times New Roman" w:hAnsi="Times New Roman" w:cs="Times New Roman"/>
          <w:szCs w:val="24"/>
        </w:rPr>
      </w:pPr>
      <w:r>
        <w:rPr>
          <w:rFonts w:ascii="Times New Roman" w:hAnsi="Times New Roman" w:cs="Times New Roman"/>
          <w:b/>
          <w:szCs w:val="24"/>
        </w:rPr>
        <w:t>Şekil 1.20</w:t>
      </w:r>
      <w:r w:rsidR="004E7878" w:rsidRPr="004E7878">
        <w:rPr>
          <w:rFonts w:ascii="Times New Roman" w:hAnsi="Times New Roman" w:cs="Times New Roman"/>
          <w:b/>
          <w:szCs w:val="24"/>
        </w:rPr>
        <w:t>.</w:t>
      </w:r>
      <w:r w:rsidR="00C35AEA">
        <w:rPr>
          <w:rFonts w:ascii="Times New Roman" w:hAnsi="Times New Roman" w:cs="Times New Roman"/>
          <w:szCs w:val="24"/>
        </w:rPr>
        <w:t xml:space="preserve"> (a) perfore yağmur</w:t>
      </w:r>
      <w:r w:rsidR="004E7878" w:rsidRPr="004E7878">
        <w:rPr>
          <w:rFonts w:ascii="Times New Roman" w:hAnsi="Times New Roman" w:cs="Times New Roman"/>
          <w:szCs w:val="24"/>
        </w:rPr>
        <w:t xml:space="preserve">suyu kanalları ile birlikte kullanılan tipik </w:t>
      </w:r>
      <w:r w:rsidR="00850ED6">
        <w:rPr>
          <w:rFonts w:ascii="Times New Roman" w:hAnsi="Times New Roman" w:cs="Times New Roman"/>
          <w:szCs w:val="24"/>
        </w:rPr>
        <w:t>hendek</w:t>
      </w:r>
      <w:r w:rsidR="00A9731F">
        <w:rPr>
          <w:rFonts w:ascii="Times New Roman" w:hAnsi="Times New Roman" w:cs="Times New Roman"/>
          <w:szCs w:val="24"/>
        </w:rPr>
        <w:t xml:space="preserve">, </w:t>
      </w:r>
    </w:p>
    <w:p w14:paraId="55540F85" w14:textId="10DEDA51" w:rsidR="004E7878" w:rsidRPr="004E7878" w:rsidRDefault="00A9731F" w:rsidP="00F314D5">
      <w:pPr>
        <w:spacing w:before="0" w:after="0" w:line="276" w:lineRule="auto"/>
        <w:jc w:val="center"/>
        <w:rPr>
          <w:rFonts w:ascii="Times New Roman" w:hAnsi="Times New Roman" w:cs="Times New Roman"/>
          <w:szCs w:val="24"/>
        </w:rPr>
      </w:pPr>
      <w:r>
        <w:rPr>
          <w:rFonts w:ascii="Times New Roman" w:hAnsi="Times New Roman" w:cs="Times New Roman"/>
          <w:szCs w:val="24"/>
        </w:rPr>
        <w:t xml:space="preserve">(b) otoparklarda </w:t>
      </w:r>
      <w:r w:rsidR="004E7878" w:rsidRPr="004E7878">
        <w:rPr>
          <w:rFonts w:ascii="Times New Roman" w:hAnsi="Times New Roman" w:cs="Times New Roman"/>
          <w:szCs w:val="24"/>
        </w:rPr>
        <w:t xml:space="preserve">kullanılan tipik </w:t>
      </w:r>
      <w:r w:rsidR="001F5381">
        <w:rPr>
          <w:rFonts w:ascii="Times New Roman" w:hAnsi="Times New Roman" w:cs="Times New Roman"/>
          <w:szCs w:val="24"/>
        </w:rPr>
        <w:t>hendek</w:t>
      </w:r>
    </w:p>
    <w:p w14:paraId="14E43DA2" w14:textId="77777777" w:rsidR="004E7878" w:rsidRPr="004E7878" w:rsidRDefault="004E7878" w:rsidP="00F314D5">
      <w:pPr>
        <w:spacing w:before="0" w:after="0" w:line="276" w:lineRule="auto"/>
        <w:jc w:val="center"/>
        <w:rPr>
          <w:rFonts w:ascii="Times New Roman" w:hAnsi="Times New Roman" w:cs="Times New Roman"/>
          <w:szCs w:val="24"/>
        </w:rPr>
      </w:pPr>
    </w:p>
    <w:p w14:paraId="131D1AF0" w14:textId="1A835CC8" w:rsid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 xml:space="preserve">Sızdırma hazneleri, toplanan yüzeysel akışın yeraltına sızdırıldığı </w:t>
      </w:r>
      <w:r w:rsidR="001F5381">
        <w:rPr>
          <w:rFonts w:ascii="Times New Roman" w:hAnsi="Times New Roman" w:cs="Times New Roman"/>
          <w:szCs w:val="24"/>
        </w:rPr>
        <w:t xml:space="preserve">yağmursuyu </w:t>
      </w:r>
      <w:r w:rsidRPr="004E7878">
        <w:rPr>
          <w:rFonts w:ascii="Times New Roman" w:hAnsi="Times New Roman" w:cs="Times New Roman"/>
          <w:szCs w:val="24"/>
        </w:rPr>
        <w:t xml:space="preserve">geciktirme sistemleridir. </w:t>
      </w:r>
      <w:r w:rsidR="0003058A">
        <w:rPr>
          <w:rFonts w:ascii="Times New Roman" w:hAnsi="Times New Roman" w:cs="Times New Roman"/>
          <w:szCs w:val="24"/>
        </w:rPr>
        <w:t>Şekil 1.21</w:t>
      </w:r>
      <w:r w:rsidRPr="004E7878">
        <w:rPr>
          <w:rFonts w:ascii="Times New Roman" w:hAnsi="Times New Roman" w:cs="Times New Roman"/>
          <w:szCs w:val="24"/>
        </w:rPr>
        <w:t xml:space="preserve">’de, depolama ve </w:t>
      </w:r>
      <w:proofErr w:type="spellStart"/>
      <w:r w:rsidRPr="004E7878">
        <w:rPr>
          <w:rFonts w:ascii="Times New Roman" w:hAnsi="Times New Roman" w:cs="Times New Roman"/>
          <w:szCs w:val="24"/>
        </w:rPr>
        <w:t>infiltrasyon</w:t>
      </w:r>
      <w:proofErr w:type="spellEnd"/>
      <w:r w:rsidRPr="004E7878">
        <w:rPr>
          <w:rFonts w:ascii="Times New Roman" w:hAnsi="Times New Roman" w:cs="Times New Roman"/>
          <w:szCs w:val="24"/>
        </w:rPr>
        <w:t xml:space="preserve"> amacıyla kullanılan çok amaçlı bir </w:t>
      </w:r>
      <w:proofErr w:type="spellStart"/>
      <w:r w:rsidRPr="004E7878">
        <w:rPr>
          <w:rFonts w:ascii="Times New Roman" w:hAnsi="Times New Roman" w:cs="Times New Roman"/>
          <w:szCs w:val="24"/>
        </w:rPr>
        <w:t>infiltrasyon</w:t>
      </w:r>
      <w:proofErr w:type="spellEnd"/>
      <w:r w:rsidRPr="004E7878">
        <w:rPr>
          <w:rFonts w:ascii="Times New Roman" w:hAnsi="Times New Roman" w:cs="Times New Roman"/>
          <w:szCs w:val="24"/>
        </w:rPr>
        <w:t xml:space="preserve"> haznesi verilmiştir. </w:t>
      </w:r>
      <w:proofErr w:type="spellStart"/>
      <w:r w:rsidRPr="004E7878">
        <w:rPr>
          <w:rFonts w:ascii="Times New Roman" w:hAnsi="Times New Roman" w:cs="Times New Roman"/>
          <w:szCs w:val="24"/>
        </w:rPr>
        <w:t>İnfiltrasyon</w:t>
      </w:r>
      <w:proofErr w:type="spellEnd"/>
      <w:r w:rsidRPr="004E7878">
        <w:rPr>
          <w:rFonts w:ascii="Times New Roman" w:hAnsi="Times New Roman" w:cs="Times New Roman"/>
          <w:szCs w:val="24"/>
        </w:rPr>
        <w:t xml:space="preserve"> hazneleri genellikle otoparklarda ve kentsel açık alanlarda, karayolu geçişlerinde ve yol kavşaklarında (trafik adalarında) kullanılır. </w:t>
      </w:r>
      <w:proofErr w:type="spellStart"/>
      <w:r w:rsidRPr="004E7878">
        <w:rPr>
          <w:rFonts w:ascii="Times New Roman" w:hAnsi="Times New Roman" w:cs="Times New Roman"/>
          <w:szCs w:val="24"/>
        </w:rPr>
        <w:t>İnfiltrasyon</w:t>
      </w:r>
      <w:proofErr w:type="spellEnd"/>
      <w:r w:rsidRPr="004E7878">
        <w:rPr>
          <w:rFonts w:ascii="Times New Roman" w:hAnsi="Times New Roman" w:cs="Times New Roman"/>
          <w:szCs w:val="24"/>
        </w:rPr>
        <w:t xml:space="preserve"> hazneleri genellikle yüksek alan ihtiyacına sahip olup, askıda katıların birikimi sonucu tıkanma problemlerine açıktır. Bu haznelerde biriken su, güvenlik sorunlarına yol açabilir ve burada haşere üremesine neden olabilir.</w:t>
      </w:r>
    </w:p>
    <w:p w14:paraId="3C8B234C" w14:textId="77777777" w:rsidR="0003058A" w:rsidRPr="004E7878" w:rsidRDefault="0003058A" w:rsidP="00F314D5">
      <w:pPr>
        <w:spacing w:before="0" w:after="0" w:line="276" w:lineRule="auto"/>
        <w:rPr>
          <w:rFonts w:ascii="Times New Roman" w:hAnsi="Times New Roman" w:cs="Times New Roman"/>
          <w:szCs w:val="24"/>
        </w:rPr>
      </w:pPr>
    </w:p>
    <w:p w14:paraId="5E9F2DAC" w14:textId="77777777" w:rsidR="004E7878" w:rsidRPr="004E7878" w:rsidRDefault="004E7878" w:rsidP="00F314D5">
      <w:pPr>
        <w:spacing w:before="0" w:after="0" w:line="276" w:lineRule="auto"/>
        <w:jc w:val="center"/>
        <w:rPr>
          <w:rFonts w:ascii="Times New Roman" w:hAnsi="Times New Roman" w:cs="Times New Roman"/>
          <w:szCs w:val="24"/>
        </w:rPr>
      </w:pPr>
      <w:r w:rsidRPr="004E7878">
        <w:rPr>
          <w:rFonts w:ascii="Times New Roman" w:hAnsi="Times New Roman" w:cs="Times New Roman"/>
          <w:noProof/>
          <w:szCs w:val="24"/>
          <w:lang w:eastAsia="tr-TR"/>
        </w:rPr>
        <w:drawing>
          <wp:inline distT="0" distB="0" distL="0" distR="0" wp14:anchorId="27BD6CED" wp14:editId="2908778C">
            <wp:extent cx="2686451" cy="3257550"/>
            <wp:effectExtent l="0" t="0" r="0" b="0"/>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686451" cy="3257550"/>
                    </a:xfrm>
                    <a:prstGeom prst="rect">
                      <a:avLst/>
                    </a:prstGeom>
                    <a:noFill/>
                    <a:ln>
                      <a:noFill/>
                    </a:ln>
                  </pic:spPr>
                </pic:pic>
              </a:graphicData>
            </a:graphic>
          </wp:inline>
        </w:drawing>
      </w:r>
    </w:p>
    <w:p w14:paraId="1BA7FA13" w14:textId="3C7B358B" w:rsidR="004E7878" w:rsidRPr="004E7878" w:rsidRDefault="0003058A" w:rsidP="00F314D5">
      <w:pPr>
        <w:spacing w:before="0" w:after="0" w:line="276" w:lineRule="auto"/>
        <w:jc w:val="center"/>
        <w:rPr>
          <w:rFonts w:ascii="Times New Roman" w:hAnsi="Times New Roman" w:cs="Times New Roman"/>
          <w:szCs w:val="24"/>
        </w:rPr>
      </w:pPr>
      <w:r>
        <w:rPr>
          <w:rFonts w:ascii="Times New Roman" w:hAnsi="Times New Roman" w:cs="Times New Roman"/>
          <w:b/>
          <w:szCs w:val="24"/>
        </w:rPr>
        <w:t>Şekil 1.21</w:t>
      </w:r>
      <w:r w:rsidR="004E7878" w:rsidRPr="004E7878">
        <w:rPr>
          <w:rFonts w:ascii="Times New Roman" w:hAnsi="Times New Roman" w:cs="Times New Roman"/>
          <w:b/>
          <w:szCs w:val="24"/>
        </w:rPr>
        <w:t xml:space="preserve">. </w:t>
      </w:r>
      <w:proofErr w:type="spellStart"/>
      <w:r w:rsidR="004E7878" w:rsidRPr="004E7878">
        <w:rPr>
          <w:rFonts w:ascii="Times New Roman" w:hAnsi="Times New Roman" w:cs="Times New Roman"/>
          <w:szCs w:val="24"/>
        </w:rPr>
        <w:t>İnfiltrasyon</w:t>
      </w:r>
      <w:proofErr w:type="spellEnd"/>
      <w:r w:rsidR="004E7878" w:rsidRPr="004E7878">
        <w:rPr>
          <w:rFonts w:ascii="Times New Roman" w:hAnsi="Times New Roman" w:cs="Times New Roman"/>
          <w:szCs w:val="24"/>
        </w:rPr>
        <w:t xml:space="preserve"> haznesi</w:t>
      </w:r>
    </w:p>
    <w:p w14:paraId="16317589" w14:textId="77777777" w:rsidR="004E7878" w:rsidRPr="004E7878" w:rsidRDefault="004E7878" w:rsidP="00F314D5">
      <w:pPr>
        <w:spacing w:before="0" w:after="0" w:line="276" w:lineRule="auto"/>
        <w:rPr>
          <w:rFonts w:ascii="Times New Roman" w:hAnsi="Times New Roman" w:cs="Times New Roman"/>
          <w:b/>
          <w:szCs w:val="24"/>
        </w:rPr>
      </w:pPr>
    </w:p>
    <w:p w14:paraId="38F7492D" w14:textId="77777777" w:rsidR="00712B87" w:rsidRDefault="00712B87" w:rsidP="00F314D5">
      <w:pPr>
        <w:spacing w:before="0" w:after="0" w:line="276" w:lineRule="auto"/>
        <w:rPr>
          <w:rFonts w:ascii="Times New Roman" w:hAnsi="Times New Roman" w:cs="Times New Roman"/>
          <w:b/>
          <w:szCs w:val="24"/>
        </w:rPr>
      </w:pPr>
    </w:p>
    <w:p w14:paraId="0276B8F4" w14:textId="70302E28" w:rsidR="004E7878" w:rsidRPr="004E7878" w:rsidRDefault="004E7878" w:rsidP="00F314D5">
      <w:pPr>
        <w:spacing w:before="0" w:after="0" w:line="276" w:lineRule="auto"/>
        <w:rPr>
          <w:rFonts w:ascii="Times New Roman" w:hAnsi="Times New Roman" w:cs="Times New Roman"/>
          <w:b/>
          <w:szCs w:val="24"/>
        </w:rPr>
      </w:pPr>
      <w:r w:rsidRPr="004E7878">
        <w:rPr>
          <w:rFonts w:ascii="Times New Roman" w:hAnsi="Times New Roman" w:cs="Times New Roman"/>
          <w:b/>
          <w:szCs w:val="24"/>
        </w:rPr>
        <w:lastRenderedPageBreak/>
        <w:t xml:space="preserve">1.4.3.1. </w:t>
      </w:r>
      <w:proofErr w:type="spellStart"/>
      <w:r w:rsidRPr="004E7878">
        <w:rPr>
          <w:rFonts w:ascii="Times New Roman" w:hAnsi="Times New Roman" w:cs="Times New Roman"/>
          <w:b/>
          <w:szCs w:val="24"/>
        </w:rPr>
        <w:t>İnfiltrasyon</w:t>
      </w:r>
      <w:proofErr w:type="spellEnd"/>
      <w:r w:rsidRPr="004E7878">
        <w:rPr>
          <w:rFonts w:ascii="Times New Roman" w:hAnsi="Times New Roman" w:cs="Times New Roman"/>
          <w:b/>
          <w:szCs w:val="24"/>
        </w:rPr>
        <w:t xml:space="preserve"> uygulama</w:t>
      </w:r>
      <w:r w:rsidR="001F5381">
        <w:rPr>
          <w:rFonts w:ascii="Times New Roman" w:hAnsi="Times New Roman" w:cs="Times New Roman"/>
          <w:b/>
          <w:szCs w:val="24"/>
        </w:rPr>
        <w:t>ları</w:t>
      </w:r>
    </w:p>
    <w:p w14:paraId="1FA21440" w14:textId="70727DE5" w:rsidR="004E7878" w:rsidRPr="004E7878" w:rsidRDefault="00C35AEA" w:rsidP="00F314D5">
      <w:pPr>
        <w:spacing w:before="0" w:after="0" w:line="276" w:lineRule="auto"/>
        <w:rPr>
          <w:rFonts w:ascii="Times New Roman" w:hAnsi="Times New Roman" w:cs="Times New Roman"/>
          <w:szCs w:val="24"/>
        </w:rPr>
      </w:pPr>
      <w:r>
        <w:rPr>
          <w:rFonts w:ascii="Times New Roman" w:hAnsi="Times New Roman" w:cs="Times New Roman"/>
          <w:szCs w:val="24"/>
        </w:rPr>
        <w:t>Yağmur</w:t>
      </w:r>
      <w:r w:rsidR="004E7878" w:rsidRPr="004E7878">
        <w:rPr>
          <w:rFonts w:ascii="Times New Roman" w:hAnsi="Times New Roman" w:cs="Times New Roman"/>
          <w:szCs w:val="24"/>
        </w:rPr>
        <w:t xml:space="preserve">suyu hendekleri, </w:t>
      </w:r>
      <w:proofErr w:type="gramStart"/>
      <w:r w:rsidR="004E7878" w:rsidRPr="004E7878">
        <w:rPr>
          <w:rFonts w:ascii="Times New Roman" w:hAnsi="Times New Roman" w:cs="Times New Roman"/>
          <w:szCs w:val="24"/>
        </w:rPr>
        <w:t>düz tabana</w:t>
      </w:r>
      <w:proofErr w:type="gramEnd"/>
      <w:r w:rsidR="004E7878" w:rsidRPr="004E7878">
        <w:rPr>
          <w:rFonts w:ascii="Times New Roman" w:hAnsi="Times New Roman" w:cs="Times New Roman"/>
          <w:szCs w:val="24"/>
        </w:rPr>
        <w:t xml:space="preserve"> sahip, kıyıları hafif eğimli, sığ ve sazlık göletl</w:t>
      </w:r>
      <w:r>
        <w:rPr>
          <w:rFonts w:ascii="Times New Roman" w:hAnsi="Times New Roman" w:cs="Times New Roman"/>
          <w:szCs w:val="24"/>
        </w:rPr>
        <w:t xml:space="preserve">erdir. Filtre şeritleri, </w:t>
      </w:r>
      <w:proofErr w:type="spellStart"/>
      <w:r>
        <w:rPr>
          <w:rFonts w:ascii="Times New Roman" w:hAnsi="Times New Roman" w:cs="Times New Roman"/>
          <w:szCs w:val="24"/>
        </w:rPr>
        <w:t>yağmur</w:t>
      </w:r>
      <w:r w:rsidR="004E7878" w:rsidRPr="004E7878">
        <w:rPr>
          <w:rFonts w:ascii="Times New Roman" w:hAnsi="Times New Roman" w:cs="Times New Roman"/>
          <w:szCs w:val="24"/>
        </w:rPr>
        <w:t>suyunun</w:t>
      </w:r>
      <w:proofErr w:type="spellEnd"/>
      <w:r w:rsidR="004E7878" w:rsidRPr="004E7878">
        <w:rPr>
          <w:rFonts w:ascii="Times New Roman" w:hAnsi="Times New Roman" w:cs="Times New Roman"/>
          <w:szCs w:val="24"/>
        </w:rPr>
        <w:t>, bir kanal sistemine girmeden önce geçtiği arazi şeritleri olarak tanı</w:t>
      </w:r>
      <w:r>
        <w:rPr>
          <w:rFonts w:ascii="Times New Roman" w:hAnsi="Times New Roman" w:cs="Times New Roman"/>
          <w:szCs w:val="24"/>
        </w:rPr>
        <w:t xml:space="preserve">mlanır. Bu uygulamalarda </w:t>
      </w:r>
      <w:proofErr w:type="spellStart"/>
      <w:r>
        <w:rPr>
          <w:rFonts w:ascii="Times New Roman" w:hAnsi="Times New Roman" w:cs="Times New Roman"/>
          <w:szCs w:val="24"/>
        </w:rPr>
        <w:t>yağmur</w:t>
      </w:r>
      <w:r w:rsidR="004E7878" w:rsidRPr="004E7878">
        <w:rPr>
          <w:rFonts w:ascii="Times New Roman" w:hAnsi="Times New Roman" w:cs="Times New Roman"/>
          <w:szCs w:val="24"/>
        </w:rPr>
        <w:t>suyunun</w:t>
      </w:r>
      <w:proofErr w:type="spellEnd"/>
      <w:r w:rsidR="004E7878" w:rsidRPr="004E7878">
        <w:rPr>
          <w:rFonts w:ascii="Times New Roman" w:hAnsi="Times New Roman" w:cs="Times New Roman"/>
          <w:szCs w:val="24"/>
        </w:rPr>
        <w:t xml:space="preserve"> bir kısmı </w:t>
      </w:r>
      <w:proofErr w:type="spellStart"/>
      <w:r w:rsidR="004E7878" w:rsidRPr="004E7878">
        <w:rPr>
          <w:rFonts w:ascii="Times New Roman" w:hAnsi="Times New Roman" w:cs="Times New Roman"/>
          <w:szCs w:val="24"/>
        </w:rPr>
        <w:t>infiltrasyon</w:t>
      </w:r>
      <w:proofErr w:type="spellEnd"/>
      <w:r w:rsidR="004E7878" w:rsidRPr="004E7878">
        <w:rPr>
          <w:rFonts w:ascii="Times New Roman" w:hAnsi="Times New Roman" w:cs="Times New Roman"/>
          <w:szCs w:val="24"/>
        </w:rPr>
        <w:t xml:space="preserve"> yoluyla yeraltına geçer ve filtre edilir. Bu sayede askıda katı maddelerin ve diğer bazı kirleticilerin arıtımı da gerçekleştirilir. Bu uygulamada aynı zamanda doğrudan bağlantılı geçirimsiz alanlar ve yüzeysel akış hızı azaltılmış olur. Cadde ve sokaklardan, otoparklardan ve çatılardan gelen yüzeysel akışı kontrol etmek için kullanılır.</w:t>
      </w:r>
    </w:p>
    <w:p w14:paraId="27EFAA27" w14:textId="77777777"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Otoparklarda yüzeysel akış kalitesinin kontrol altında tutulması amacıyla gözenekli zemin ve modüler kaplama (modüler gözenekli kaplama malzemeleri) kullanılabilir.</w:t>
      </w:r>
    </w:p>
    <w:p w14:paraId="3AAB0A7A" w14:textId="134BF434" w:rsidR="00F314D5" w:rsidRPr="000A14D8" w:rsidRDefault="004E7878" w:rsidP="00F314D5">
      <w:pPr>
        <w:spacing w:before="0" w:after="0" w:line="276" w:lineRule="auto"/>
        <w:rPr>
          <w:rFonts w:ascii="Times New Roman" w:hAnsi="Times New Roman" w:cs="Times New Roman"/>
          <w:szCs w:val="24"/>
        </w:rPr>
      </w:pPr>
      <w:proofErr w:type="spellStart"/>
      <w:r w:rsidRPr="004E7878">
        <w:rPr>
          <w:rFonts w:ascii="Times New Roman" w:hAnsi="Times New Roman" w:cs="Times New Roman"/>
          <w:szCs w:val="24"/>
        </w:rPr>
        <w:t>İnfiltrasyon</w:t>
      </w:r>
      <w:proofErr w:type="spellEnd"/>
      <w:r w:rsidRPr="004E7878">
        <w:rPr>
          <w:rFonts w:ascii="Times New Roman" w:hAnsi="Times New Roman" w:cs="Times New Roman"/>
          <w:szCs w:val="24"/>
        </w:rPr>
        <w:t xml:space="preserve"> (</w:t>
      </w:r>
      <w:proofErr w:type="spellStart"/>
      <w:r w:rsidRPr="004E7878">
        <w:rPr>
          <w:rFonts w:ascii="Times New Roman" w:hAnsi="Times New Roman" w:cs="Times New Roman"/>
          <w:szCs w:val="24"/>
        </w:rPr>
        <w:t>perkolasyon</w:t>
      </w:r>
      <w:proofErr w:type="spellEnd"/>
      <w:r w:rsidRPr="004E7878">
        <w:rPr>
          <w:rFonts w:ascii="Times New Roman" w:hAnsi="Times New Roman" w:cs="Times New Roman"/>
          <w:szCs w:val="24"/>
        </w:rPr>
        <w:t xml:space="preserve">) </w:t>
      </w:r>
      <w:r w:rsidR="001F5381">
        <w:rPr>
          <w:rFonts w:ascii="Times New Roman" w:hAnsi="Times New Roman" w:cs="Times New Roman"/>
          <w:szCs w:val="24"/>
        </w:rPr>
        <w:t>hendekleri</w:t>
      </w:r>
      <w:r w:rsidRPr="004E7878">
        <w:rPr>
          <w:rFonts w:ascii="Times New Roman" w:hAnsi="Times New Roman" w:cs="Times New Roman"/>
          <w:szCs w:val="24"/>
        </w:rPr>
        <w:t xml:space="preserve"> açık veya yeraltında (kapalı) olarak tasarlanabilir. Perfore boru</w:t>
      </w:r>
      <w:r w:rsidR="00C35AEA">
        <w:rPr>
          <w:rFonts w:ascii="Times New Roman" w:hAnsi="Times New Roman" w:cs="Times New Roman"/>
          <w:szCs w:val="24"/>
        </w:rPr>
        <w:t xml:space="preserve"> kullanılması durumunda, </w:t>
      </w:r>
      <w:proofErr w:type="spellStart"/>
      <w:r w:rsidR="00C35AEA">
        <w:rPr>
          <w:rFonts w:ascii="Times New Roman" w:hAnsi="Times New Roman" w:cs="Times New Roman"/>
          <w:szCs w:val="24"/>
        </w:rPr>
        <w:t>yağmur</w:t>
      </w:r>
      <w:r w:rsidRPr="004E7878">
        <w:rPr>
          <w:rFonts w:ascii="Times New Roman" w:hAnsi="Times New Roman" w:cs="Times New Roman"/>
          <w:szCs w:val="24"/>
        </w:rPr>
        <w:t>suyunun</w:t>
      </w:r>
      <w:proofErr w:type="spellEnd"/>
      <w:r w:rsidRPr="004E7878">
        <w:rPr>
          <w:rFonts w:ascii="Times New Roman" w:hAnsi="Times New Roman" w:cs="Times New Roman"/>
          <w:szCs w:val="24"/>
        </w:rPr>
        <w:t xml:space="preserve"> </w:t>
      </w:r>
      <w:r w:rsidR="001F5381">
        <w:rPr>
          <w:rFonts w:ascii="Times New Roman" w:hAnsi="Times New Roman" w:cs="Times New Roman"/>
          <w:szCs w:val="24"/>
        </w:rPr>
        <w:t>hendek</w:t>
      </w:r>
      <w:r w:rsidRPr="004E7878">
        <w:rPr>
          <w:rFonts w:ascii="Times New Roman" w:hAnsi="Times New Roman" w:cs="Times New Roman"/>
          <w:szCs w:val="24"/>
        </w:rPr>
        <w:t xml:space="preserve"> boyunca</w:t>
      </w:r>
      <w:r w:rsidR="000A14D8">
        <w:rPr>
          <w:rFonts w:ascii="Times New Roman" w:hAnsi="Times New Roman" w:cs="Times New Roman"/>
          <w:szCs w:val="24"/>
        </w:rPr>
        <w:t xml:space="preserve"> dağıtılması mümkün olmaktadır.</w:t>
      </w:r>
    </w:p>
    <w:p w14:paraId="0BB923F4" w14:textId="77777777" w:rsidR="000E6EE4" w:rsidRDefault="000E6EE4" w:rsidP="00F314D5">
      <w:pPr>
        <w:spacing w:before="0" w:after="0" w:line="276" w:lineRule="auto"/>
        <w:rPr>
          <w:rFonts w:ascii="Times New Roman" w:hAnsi="Times New Roman" w:cs="Times New Roman"/>
          <w:b/>
          <w:szCs w:val="24"/>
        </w:rPr>
      </w:pPr>
    </w:p>
    <w:p w14:paraId="582ECB31" w14:textId="77777777" w:rsidR="004E7878" w:rsidRPr="004E7878" w:rsidRDefault="004E7878" w:rsidP="00F314D5">
      <w:pPr>
        <w:spacing w:before="0" w:after="0" w:line="276" w:lineRule="auto"/>
        <w:rPr>
          <w:rFonts w:ascii="Times New Roman" w:hAnsi="Times New Roman" w:cs="Times New Roman"/>
          <w:b/>
          <w:szCs w:val="24"/>
        </w:rPr>
      </w:pPr>
      <w:r w:rsidRPr="004E7878">
        <w:rPr>
          <w:rFonts w:ascii="Times New Roman" w:hAnsi="Times New Roman" w:cs="Times New Roman"/>
          <w:b/>
          <w:szCs w:val="24"/>
        </w:rPr>
        <w:t>1.4.3.2. Yeraltı suyu besleme kuyuları (sızdırma kuyuları)</w:t>
      </w:r>
    </w:p>
    <w:p w14:paraId="1635FBE2" w14:textId="44D021BF"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Sızdırma kuy</w:t>
      </w:r>
      <w:r w:rsidR="00C35AEA">
        <w:rPr>
          <w:rFonts w:ascii="Times New Roman" w:hAnsi="Times New Roman" w:cs="Times New Roman"/>
          <w:szCs w:val="24"/>
        </w:rPr>
        <w:t xml:space="preserve">uları, </w:t>
      </w:r>
      <w:proofErr w:type="spellStart"/>
      <w:r w:rsidR="00C35AEA">
        <w:rPr>
          <w:rFonts w:ascii="Times New Roman" w:hAnsi="Times New Roman" w:cs="Times New Roman"/>
          <w:szCs w:val="24"/>
        </w:rPr>
        <w:t>yağmur</w:t>
      </w:r>
      <w:r w:rsidRPr="004E7878">
        <w:rPr>
          <w:rFonts w:ascii="Times New Roman" w:hAnsi="Times New Roman" w:cs="Times New Roman"/>
          <w:szCs w:val="24"/>
        </w:rPr>
        <w:t>suyunun</w:t>
      </w:r>
      <w:proofErr w:type="spellEnd"/>
      <w:r w:rsidRPr="004E7878">
        <w:rPr>
          <w:rFonts w:ascii="Times New Roman" w:hAnsi="Times New Roman" w:cs="Times New Roman"/>
          <w:szCs w:val="24"/>
        </w:rPr>
        <w:t xml:space="preserve"> doğrudan yeraltı suyuna sızdırılması</w:t>
      </w:r>
      <w:r w:rsidR="0003058A">
        <w:rPr>
          <w:rFonts w:ascii="Times New Roman" w:hAnsi="Times New Roman" w:cs="Times New Roman"/>
          <w:szCs w:val="24"/>
        </w:rPr>
        <w:t xml:space="preserve"> amacıyla kullanılır. Şekil 1.22</w:t>
      </w:r>
      <w:r w:rsidRPr="004E7878">
        <w:rPr>
          <w:rFonts w:ascii="Times New Roman" w:hAnsi="Times New Roman" w:cs="Times New Roman"/>
          <w:szCs w:val="24"/>
        </w:rPr>
        <w:t xml:space="preserve">’de bir sızdırma kuyusu verilmiştir. Sızdırma kuyuları, drenajın zor olduğu bölgelerde yüzeyde su birikmesini önlemek için kullanılır. Bu sistemler, </w:t>
      </w:r>
      <w:proofErr w:type="spellStart"/>
      <w:r w:rsidRPr="004E7878">
        <w:rPr>
          <w:rFonts w:ascii="Times New Roman" w:hAnsi="Times New Roman" w:cs="Times New Roman"/>
          <w:szCs w:val="24"/>
        </w:rPr>
        <w:t>infiltrasyon</w:t>
      </w:r>
      <w:proofErr w:type="spellEnd"/>
      <w:r w:rsidRPr="004E7878">
        <w:rPr>
          <w:rFonts w:ascii="Times New Roman" w:hAnsi="Times New Roman" w:cs="Times New Roman"/>
          <w:szCs w:val="24"/>
        </w:rPr>
        <w:t xml:space="preserve"> hazneleri ile birlikte kullanılarak geçirimsiz tabakalardan suyu sızdırmak için de kullanılır.</w:t>
      </w:r>
    </w:p>
    <w:p w14:paraId="300CC1DA" w14:textId="77777777" w:rsidR="004E7878" w:rsidRPr="004E7878" w:rsidRDefault="004E7878" w:rsidP="00F314D5">
      <w:pPr>
        <w:spacing w:before="0" w:after="0" w:line="276" w:lineRule="auto"/>
        <w:jc w:val="center"/>
        <w:rPr>
          <w:rFonts w:ascii="Times New Roman" w:hAnsi="Times New Roman" w:cs="Times New Roman"/>
          <w:b/>
          <w:szCs w:val="24"/>
        </w:rPr>
      </w:pPr>
      <w:r w:rsidRPr="004E7878">
        <w:rPr>
          <w:rFonts w:ascii="Times New Roman" w:hAnsi="Times New Roman" w:cs="Times New Roman"/>
          <w:b/>
          <w:noProof/>
          <w:szCs w:val="24"/>
          <w:lang w:eastAsia="tr-TR"/>
        </w:rPr>
        <w:drawing>
          <wp:inline distT="0" distB="0" distL="0" distR="0" wp14:anchorId="44DEF938" wp14:editId="390BBE7F">
            <wp:extent cx="2730500" cy="2838816"/>
            <wp:effectExtent l="0" t="0" r="0" b="0"/>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2758956" cy="2868401"/>
                    </a:xfrm>
                    <a:prstGeom prst="rect">
                      <a:avLst/>
                    </a:prstGeom>
                    <a:noFill/>
                    <a:ln>
                      <a:noFill/>
                    </a:ln>
                  </pic:spPr>
                </pic:pic>
              </a:graphicData>
            </a:graphic>
          </wp:inline>
        </w:drawing>
      </w:r>
    </w:p>
    <w:p w14:paraId="74759D3C" w14:textId="2CAB44B3" w:rsidR="004E7878" w:rsidRPr="004E7878" w:rsidRDefault="0003058A" w:rsidP="00F314D5">
      <w:pPr>
        <w:spacing w:before="0" w:after="0" w:line="276" w:lineRule="auto"/>
        <w:jc w:val="center"/>
        <w:rPr>
          <w:rFonts w:ascii="Times New Roman" w:hAnsi="Times New Roman" w:cs="Times New Roman"/>
          <w:b/>
          <w:szCs w:val="24"/>
        </w:rPr>
      </w:pPr>
      <w:r>
        <w:rPr>
          <w:rFonts w:ascii="Times New Roman" w:hAnsi="Times New Roman" w:cs="Times New Roman"/>
          <w:b/>
          <w:szCs w:val="24"/>
        </w:rPr>
        <w:t>Şekil 1.22</w:t>
      </w:r>
      <w:r w:rsidR="004E7878" w:rsidRPr="004E7878">
        <w:rPr>
          <w:rFonts w:ascii="Times New Roman" w:hAnsi="Times New Roman" w:cs="Times New Roman"/>
          <w:b/>
          <w:szCs w:val="24"/>
        </w:rPr>
        <w:t xml:space="preserve">. </w:t>
      </w:r>
      <w:r w:rsidR="004E7878" w:rsidRPr="004E7878">
        <w:rPr>
          <w:rFonts w:ascii="Times New Roman" w:hAnsi="Times New Roman" w:cs="Times New Roman"/>
          <w:szCs w:val="24"/>
        </w:rPr>
        <w:t>Sızdırma kuyusu</w:t>
      </w:r>
    </w:p>
    <w:p w14:paraId="5F1E0D37" w14:textId="77777777" w:rsidR="004E7878" w:rsidRPr="004E7878" w:rsidRDefault="004E7878" w:rsidP="00F314D5">
      <w:pPr>
        <w:spacing w:before="0" w:after="0" w:line="276" w:lineRule="auto"/>
        <w:rPr>
          <w:rFonts w:ascii="Times New Roman" w:hAnsi="Times New Roman" w:cs="Times New Roman"/>
          <w:b/>
          <w:szCs w:val="24"/>
        </w:rPr>
      </w:pPr>
    </w:p>
    <w:p w14:paraId="1EEDF1F1" w14:textId="77777777" w:rsidR="004E7878" w:rsidRPr="004E7878" w:rsidRDefault="004E7878" w:rsidP="00F314D5">
      <w:pPr>
        <w:spacing w:before="0" w:after="0" w:line="276" w:lineRule="auto"/>
        <w:rPr>
          <w:rFonts w:ascii="Times New Roman" w:hAnsi="Times New Roman" w:cs="Times New Roman"/>
          <w:b/>
          <w:szCs w:val="24"/>
        </w:rPr>
      </w:pPr>
      <w:r w:rsidRPr="004E7878">
        <w:rPr>
          <w:rFonts w:ascii="Times New Roman" w:hAnsi="Times New Roman" w:cs="Times New Roman"/>
          <w:b/>
          <w:szCs w:val="24"/>
        </w:rPr>
        <w:t>1.4.3.3. Yeraltında depolama</w:t>
      </w:r>
    </w:p>
    <w:p w14:paraId="296760CD" w14:textId="54B7EFF0"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Yerüstünde depolama havuzlarının uygun olmadığı yerlerde yeraltı depoları etkin bir şekilde kullanılabili</w:t>
      </w:r>
      <w:r w:rsidR="00C35AEA">
        <w:rPr>
          <w:rFonts w:ascii="Times New Roman" w:hAnsi="Times New Roman" w:cs="Times New Roman"/>
          <w:szCs w:val="24"/>
        </w:rPr>
        <w:t>r. Bu depolar, deponun yağmur</w:t>
      </w:r>
      <w:r w:rsidRPr="004E7878">
        <w:rPr>
          <w:rFonts w:ascii="Times New Roman" w:hAnsi="Times New Roman" w:cs="Times New Roman"/>
          <w:szCs w:val="24"/>
        </w:rPr>
        <w:t>suyu kanalına seri olarak bağlandığı hat-üstü ş</w:t>
      </w:r>
      <w:r w:rsidR="00C35AEA">
        <w:rPr>
          <w:rFonts w:ascii="Times New Roman" w:hAnsi="Times New Roman" w:cs="Times New Roman"/>
          <w:szCs w:val="24"/>
        </w:rPr>
        <w:t xml:space="preserve">eklinde olabildiği gibi, </w:t>
      </w:r>
      <w:proofErr w:type="spellStart"/>
      <w:r w:rsidR="00C35AEA">
        <w:rPr>
          <w:rFonts w:ascii="Times New Roman" w:hAnsi="Times New Roman" w:cs="Times New Roman"/>
          <w:szCs w:val="24"/>
        </w:rPr>
        <w:t>yağmur</w:t>
      </w:r>
      <w:r w:rsidRPr="004E7878">
        <w:rPr>
          <w:rFonts w:ascii="Times New Roman" w:hAnsi="Times New Roman" w:cs="Times New Roman"/>
          <w:szCs w:val="24"/>
        </w:rPr>
        <w:t>suyunun</w:t>
      </w:r>
      <w:proofErr w:type="spellEnd"/>
      <w:r w:rsidRPr="004E7878">
        <w:rPr>
          <w:rFonts w:ascii="Times New Roman" w:hAnsi="Times New Roman" w:cs="Times New Roman"/>
          <w:szCs w:val="24"/>
        </w:rPr>
        <w:t xml:space="preserve"> toplandıktan sonra, istenen debide kanala veya açık bir dere yatağına tahliye edildiği, hat-harici şeklinde de olabilir. Bir hat-üstü sistemin kapasitesi aşıldığında, kanalda taş</w:t>
      </w:r>
      <w:r w:rsidR="0003058A">
        <w:rPr>
          <w:rFonts w:ascii="Times New Roman" w:hAnsi="Times New Roman" w:cs="Times New Roman"/>
          <w:szCs w:val="24"/>
        </w:rPr>
        <w:t>ma meydana gelebilir. Şekil 1.23’de</w:t>
      </w:r>
      <w:r w:rsidRPr="004E7878">
        <w:rPr>
          <w:rFonts w:ascii="Times New Roman" w:hAnsi="Times New Roman" w:cs="Times New Roman"/>
          <w:szCs w:val="24"/>
        </w:rPr>
        <w:t>, bir çık</w:t>
      </w:r>
      <w:r w:rsidR="00C35AEA">
        <w:rPr>
          <w:rFonts w:ascii="Times New Roman" w:hAnsi="Times New Roman" w:cs="Times New Roman"/>
          <w:szCs w:val="24"/>
        </w:rPr>
        <w:t>ış-</w:t>
      </w:r>
      <w:proofErr w:type="spellStart"/>
      <w:r w:rsidR="00C35AEA">
        <w:rPr>
          <w:rFonts w:ascii="Times New Roman" w:hAnsi="Times New Roman" w:cs="Times New Roman"/>
          <w:szCs w:val="24"/>
        </w:rPr>
        <w:t>kontrollu</w:t>
      </w:r>
      <w:proofErr w:type="spellEnd"/>
      <w:r w:rsidR="00C35AEA">
        <w:rPr>
          <w:rFonts w:ascii="Times New Roman" w:hAnsi="Times New Roman" w:cs="Times New Roman"/>
          <w:szCs w:val="24"/>
        </w:rPr>
        <w:t>, hat-harici yağmur</w:t>
      </w:r>
      <w:r w:rsidRPr="004E7878">
        <w:rPr>
          <w:rFonts w:ascii="Times New Roman" w:hAnsi="Times New Roman" w:cs="Times New Roman"/>
          <w:szCs w:val="24"/>
        </w:rPr>
        <w:t xml:space="preserve">suyu </w:t>
      </w:r>
      <w:proofErr w:type="gramStart"/>
      <w:r w:rsidRPr="004E7878">
        <w:rPr>
          <w:rFonts w:ascii="Times New Roman" w:hAnsi="Times New Roman" w:cs="Times New Roman"/>
          <w:szCs w:val="24"/>
        </w:rPr>
        <w:t>geciktirme  deposu</w:t>
      </w:r>
      <w:proofErr w:type="gramEnd"/>
      <w:r w:rsidRPr="004E7878">
        <w:rPr>
          <w:rFonts w:ascii="Times New Roman" w:hAnsi="Times New Roman" w:cs="Times New Roman"/>
          <w:szCs w:val="24"/>
        </w:rPr>
        <w:t xml:space="preserve"> verilmiştir.</w:t>
      </w:r>
    </w:p>
    <w:p w14:paraId="7DF95F6D" w14:textId="77777777" w:rsidR="004E7878" w:rsidRPr="004E7878" w:rsidRDefault="004E7878" w:rsidP="00F314D5">
      <w:pPr>
        <w:spacing w:before="0" w:after="0" w:line="276" w:lineRule="auto"/>
        <w:jc w:val="center"/>
        <w:rPr>
          <w:rFonts w:ascii="Times New Roman" w:hAnsi="Times New Roman" w:cs="Times New Roman"/>
          <w:szCs w:val="24"/>
        </w:rPr>
      </w:pPr>
      <w:r w:rsidRPr="004E7878">
        <w:rPr>
          <w:rFonts w:ascii="Times New Roman" w:hAnsi="Times New Roman" w:cs="Times New Roman"/>
          <w:noProof/>
          <w:szCs w:val="24"/>
          <w:lang w:eastAsia="tr-TR"/>
        </w:rPr>
        <w:lastRenderedPageBreak/>
        <w:drawing>
          <wp:inline distT="0" distB="0" distL="0" distR="0" wp14:anchorId="1297F039" wp14:editId="69E76544">
            <wp:extent cx="5251450" cy="2918115"/>
            <wp:effectExtent l="0" t="0" r="0" b="0"/>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5259191" cy="2922416"/>
                    </a:xfrm>
                    <a:prstGeom prst="rect">
                      <a:avLst/>
                    </a:prstGeom>
                    <a:noFill/>
                    <a:ln>
                      <a:noFill/>
                    </a:ln>
                  </pic:spPr>
                </pic:pic>
              </a:graphicData>
            </a:graphic>
          </wp:inline>
        </w:drawing>
      </w:r>
    </w:p>
    <w:p w14:paraId="62CED953" w14:textId="5B03D9D8" w:rsidR="004E7878" w:rsidRPr="004E7878" w:rsidRDefault="0003058A" w:rsidP="00F314D5">
      <w:pPr>
        <w:spacing w:before="0" w:after="0" w:line="276" w:lineRule="auto"/>
        <w:jc w:val="center"/>
        <w:rPr>
          <w:rFonts w:ascii="Times New Roman" w:hAnsi="Times New Roman" w:cs="Times New Roman"/>
          <w:szCs w:val="24"/>
        </w:rPr>
      </w:pPr>
      <w:r>
        <w:rPr>
          <w:rFonts w:ascii="Times New Roman" w:hAnsi="Times New Roman" w:cs="Times New Roman"/>
          <w:b/>
          <w:szCs w:val="24"/>
        </w:rPr>
        <w:t>Şekil 1.23</w:t>
      </w:r>
      <w:r w:rsidR="004E7878" w:rsidRPr="004E7878">
        <w:rPr>
          <w:rFonts w:ascii="Times New Roman" w:hAnsi="Times New Roman" w:cs="Times New Roman"/>
          <w:b/>
          <w:szCs w:val="24"/>
        </w:rPr>
        <w:t>.</w:t>
      </w:r>
      <w:r w:rsidR="004E7878" w:rsidRPr="004E7878">
        <w:rPr>
          <w:rFonts w:ascii="Times New Roman" w:hAnsi="Times New Roman" w:cs="Times New Roman"/>
          <w:szCs w:val="24"/>
        </w:rPr>
        <w:t xml:space="preserve"> Gi</w:t>
      </w:r>
      <w:r w:rsidR="00C35AEA">
        <w:rPr>
          <w:rFonts w:ascii="Times New Roman" w:hAnsi="Times New Roman" w:cs="Times New Roman"/>
          <w:szCs w:val="24"/>
        </w:rPr>
        <w:t>riş-kontrollü hat harici yağmur</w:t>
      </w:r>
      <w:r w:rsidR="004E7878" w:rsidRPr="004E7878">
        <w:rPr>
          <w:rFonts w:ascii="Times New Roman" w:hAnsi="Times New Roman" w:cs="Times New Roman"/>
          <w:szCs w:val="24"/>
        </w:rPr>
        <w:t>suyu geciktirme deposu</w:t>
      </w:r>
    </w:p>
    <w:p w14:paraId="662C0410" w14:textId="77777777" w:rsidR="004E7878" w:rsidRPr="004E7878" w:rsidRDefault="004E7878" w:rsidP="00F314D5">
      <w:pPr>
        <w:spacing w:before="0" w:after="0" w:line="276" w:lineRule="auto"/>
        <w:rPr>
          <w:rFonts w:ascii="Times New Roman" w:hAnsi="Times New Roman" w:cs="Times New Roman"/>
          <w:b/>
          <w:szCs w:val="24"/>
        </w:rPr>
      </w:pPr>
    </w:p>
    <w:p w14:paraId="41A4D106" w14:textId="77777777" w:rsidR="004E7878" w:rsidRPr="004E7878" w:rsidRDefault="004E7878" w:rsidP="00F314D5">
      <w:pPr>
        <w:spacing w:before="0" w:after="0" w:line="276" w:lineRule="auto"/>
        <w:rPr>
          <w:rFonts w:ascii="Times New Roman" w:hAnsi="Times New Roman" w:cs="Times New Roman"/>
          <w:b/>
          <w:szCs w:val="24"/>
        </w:rPr>
      </w:pPr>
      <w:r w:rsidRPr="004E7878">
        <w:rPr>
          <w:rFonts w:ascii="Times New Roman" w:hAnsi="Times New Roman" w:cs="Times New Roman"/>
          <w:b/>
          <w:szCs w:val="24"/>
        </w:rPr>
        <w:t>1.5. ÇATI VE BAHÇE YAĞMUR SULARININ KAZANIMI</w:t>
      </w:r>
    </w:p>
    <w:p w14:paraId="6AF3ACA4" w14:textId="7DAE7DF9" w:rsidR="004E7878" w:rsidRPr="004E7878" w:rsidRDefault="00C35AEA" w:rsidP="00F314D5">
      <w:pPr>
        <w:spacing w:before="0" w:after="0" w:line="276" w:lineRule="auto"/>
        <w:rPr>
          <w:rFonts w:ascii="Times New Roman" w:hAnsi="Times New Roman" w:cs="Times New Roman"/>
          <w:szCs w:val="24"/>
        </w:rPr>
      </w:pPr>
      <w:proofErr w:type="spellStart"/>
      <w:r>
        <w:rPr>
          <w:rFonts w:ascii="Times New Roman" w:hAnsi="Times New Roman" w:cs="Times New Roman"/>
          <w:szCs w:val="24"/>
        </w:rPr>
        <w:t>Yağmur</w:t>
      </w:r>
      <w:r w:rsidR="004E7878" w:rsidRPr="004E7878">
        <w:rPr>
          <w:rFonts w:ascii="Times New Roman" w:hAnsi="Times New Roman" w:cs="Times New Roman"/>
          <w:szCs w:val="24"/>
        </w:rPr>
        <w:t>suyunun</w:t>
      </w:r>
      <w:proofErr w:type="spellEnd"/>
      <w:r w:rsidR="004E7878" w:rsidRPr="004E7878">
        <w:rPr>
          <w:rFonts w:ascii="Times New Roman" w:hAnsi="Times New Roman" w:cs="Times New Roman"/>
          <w:szCs w:val="24"/>
        </w:rPr>
        <w:t xml:space="preserve"> sahada toplanması ve evlerde, işyerlerinde ve bahçelerde kullanma suyu olarak kullanılması, umuma mahsus su dağıtım ve temin sistemlerine bir alternatiftir. Ayrıca, yüzey akışının azaltılması yönünde olumlu etkileri olduğu için bu sistemler ek avantajlar sağlamaktadır.</w:t>
      </w:r>
    </w:p>
    <w:p w14:paraId="4EBDC5CF" w14:textId="382053EF" w:rsidR="00F314D5" w:rsidRPr="000A14D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Bu bölümde, kullanma suyu t</w:t>
      </w:r>
      <w:r w:rsidR="00C35AEA">
        <w:rPr>
          <w:rFonts w:ascii="Times New Roman" w:hAnsi="Times New Roman" w:cs="Times New Roman"/>
          <w:szCs w:val="24"/>
        </w:rPr>
        <w:t>emini amacıyla uygulanan yağmur</w:t>
      </w:r>
      <w:r w:rsidRPr="004E7878">
        <w:rPr>
          <w:rFonts w:ascii="Times New Roman" w:hAnsi="Times New Roman" w:cs="Times New Roman"/>
          <w:szCs w:val="24"/>
        </w:rPr>
        <w:t>suyu hasat sistemlerinin tasarımı, kurulumu, test edilmesi ve bakımı ile ilgili BS EN 8515 standardında yer alan hus</w:t>
      </w:r>
      <w:r w:rsidR="000A14D8">
        <w:rPr>
          <w:rFonts w:ascii="Times New Roman" w:hAnsi="Times New Roman" w:cs="Times New Roman"/>
          <w:szCs w:val="24"/>
        </w:rPr>
        <w:t>uslarda öneriler sunulmaktadır.</w:t>
      </w:r>
    </w:p>
    <w:p w14:paraId="58A4FBD4" w14:textId="77777777" w:rsidR="000E6EE4" w:rsidRDefault="000E6EE4" w:rsidP="00F314D5">
      <w:pPr>
        <w:spacing w:before="0" w:after="0" w:line="276" w:lineRule="auto"/>
        <w:rPr>
          <w:rFonts w:ascii="Times New Roman" w:hAnsi="Times New Roman" w:cs="Times New Roman"/>
          <w:b/>
          <w:szCs w:val="24"/>
        </w:rPr>
      </w:pPr>
    </w:p>
    <w:p w14:paraId="3E3F056C" w14:textId="021F73D2" w:rsidR="004E7878" w:rsidRPr="004E7878" w:rsidRDefault="00C35AEA" w:rsidP="00F314D5">
      <w:pPr>
        <w:spacing w:before="0" w:after="0" w:line="276" w:lineRule="auto"/>
        <w:rPr>
          <w:rFonts w:ascii="Times New Roman" w:hAnsi="Times New Roman" w:cs="Times New Roman"/>
          <w:b/>
          <w:szCs w:val="24"/>
        </w:rPr>
      </w:pPr>
      <w:r>
        <w:rPr>
          <w:rFonts w:ascii="Times New Roman" w:hAnsi="Times New Roman" w:cs="Times New Roman"/>
          <w:b/>
          <w:szCs w:val="24"/>
        </w:rPr>
        <w:t>1.5.1. Yağmurs</w:t>
      </w:r>
      <w:r w:rsidR="004E7878" w:rsidRPr="004E7878">
        <w:rPr>
          <w:rFonts w:ascii="Times New Roman" w:hAnsi="Times New Roman" w:cs="Times New Roman"/>
          <w:b/>
          <w:szCs w:val="24"/>
        </w:rPr>
        <w:t>uyu Hasat Sistemlerinin Çeşitleri</w:t>
      </w:r>
    </w:p>
    <w:p w14:paraId="12BFD38F" w14:textId="37DF9E80" w:rsidR="004E7878" w:rsidRPr="004E7878" w:rsidRDefault="00C35AEA" w:rsidP="00F314D5">
      <w:pPr>
        <w:spacing w:before="0" w:after="0" w:line="276" w:lineRule="auto"/>
        <w:rPr>
          <w:rFonts w:ascii="Times New Roman" w:hAnsi="Times New Roman" w:cs="Times New Roman"/>
          <w:szCs w:val="24"/>
        </w:rPr>
      </w:pPr>
      <w:r>
        <w:rPr>
          <w:rFonts w:ascii="Times New Roman" w:hAnsi="Times New Roman" w:cs="Times New Roman"/>
          <w:szCs w:val="24"/>
        </w:rPr>
        <w:t>Yağmur</w:t>
      </w:r>
      <w:r w:rsidR="004E7878" w:rsidRPr="004E7878">
        <w:rPr>
          <w:rFonts w:ascii="Times New Roman" w:hAnsi="Times New Roman" w:cs="Times New Roman"/>
          <w:szCs w:val="24"/>
        </w:rPr>
        <w:t>suyu hasat sistemleri teme</w:t>
      </w:r>
      <w:r w:rsidR="0003058A">
        <w:rPr>
          <w:rFonts w:ascii="Times New Roman" w:hAnsi="Times New Roman" w:cs="Times New Roman"/>
          <w:szCs w:val="24"/>
        </w:rPr>
        <w:t>l olarak üç çeşittir (Şekil 1.24</w:t>
      </w:r>
      <w:r w:rsidR="004E7878" w:rsidRPr="004E7878">
        <w:rPr>
          <w:rFonts w:ascii="Times New Roman" w:hAnsi="Times New Roman" w:cs="Times New Roman"/>
          <w:szCs w:val="24"/>
        </w:rPr>
        <w:t>).</w:t>
      </w:r>
    </w:p>
    <w:p w14:paraId="6423C7D3" w14:textId="77777777" w:rsidR="004E7878" w:rsidRPr="004E7878" w:rsidRDefault="004E7878" w:rsidP="00F314D5">
      <w:pPr>
        <w:numPr>
          <w:ilvl w:val="0"/>
          <w:numId w:val="20"/>
        </w:numPr>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Toplama tanklarında suyun toplandığı ve kullanım noktalarına doğrudan pompalandığı sistemler</w:t>
      </w:r>
    </w:p>
    <w:p w14:paraId="4BB5D04E" w14:textId="77777777" w:rsidR="004E7878" w:rsidRPr="004E7878" w:rsidRDefault="004E7878" w:rsidP="00F314D5">
      <w:pPr>
        <w:numPr>
          <w:ilvl w:val="0"/>
          <w:numId w:val="20"/>
        </w:numPr>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Toplama tanklarında suyun toplandığı ve kullanım noktalarına cazibeyle iletildiği sistemler</w:t>
      </w:r>
    </w:p>
    <w:p w14:paraId="19051455" w14:textId="77777777" w:rsidR="004E7878" w:rsidRPr="004E7878" w:rsidRDefault="004E7878" w:rsidP="00F314D5">
      <w:pPr>
        <w:numPr>
          <w:ilvl w:val="0"/>
          <w:numId w:val="20"/>
        </w:numPr>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Toplama tanklarında suyun toplandığı, belirli sarnıçlara pompalandığı ve buradan kullanım noktalarına cazibeyle iletildiği sistemler</w:t>
      </w:r>
    </w:p>
    <w:p w14:paraId="72E9CC1B" w14:textId="77777777"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Bu temel çeşitler de muhtelif alt gruplara ayrılabilir:</w:t>
      </w:r>
    </w:p>
    <w:p w14:paraId="0E480FBD" w14:textId="77777777" w:rsidR="004E7878" w:rsidRPr="004E7878" w:rsidRDefault="004E7878" w:rsidP="00F314D5">
      <w:pPr>
        <w:numPr>
          <w:ilvl w:val="0"/>
          <w:numId w:val="21"/>
        </w:numPr>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Tankların iç veya dış ortamlarda yapıldığı sistemler</w:t>
      </w:r>
    </w:p>
    <w:p w14:paraId="7D9076BC" w14:textId="77777777" w:rsidR="004E7878" w:rsidRPr="004E7878" w:rsidRDefault="004E7878" w:rsidP="00F314D5">
      <w:pPr>
        <w:numPr>
          <w:ilvl w:val="0"/>
          <w:numId w:val="21"/>
        </w:numPr>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Tek başına çalışan veya toplu halde, bağlantılı olarak çalışan tankların bulunduğu sistemler</w:t>
      </w:r>
    </w:p>
    <w:p w14:paraId="2A280987" w14:textId="77777777" w:rsidR="004E7878" w:rsidRPr="004E7878" w:rsidRDefault="004E7878" w:rsidP="00F314D5">
      <w:pPr>
        <w:numPr>
          <w:ilvl w:val="0"/>
          <w:numId w:val="21"/>
        </w:numPr>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Yerüstü, kısmi gömülü veya yeraltı tanklarının bulunduğu sistemler</w:t>
      </w:r>
    </w:p>
    <w:p w14:paraId="5D0243DA" w14:textId="77777777" w:rsidR="004E7878" w:rsidRPr="004E7878" w:rsidRDefault="004E7878" w:rsidP="00F314D5">
      <w:pPr>
        <w:numPr>
          <w:ilvl w:val="0"/>
          <w:numId w:val="21"/>
        </w:numPr>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Birçok parseli besleyen ortak tankların bulunduğu sistemler</w:t>
      </w:r>
    </w:p>
    <w:p w14:paraId="3AF1EACC" w14:textId="77777777" w:rsidR="004E7878" w:rsidRDefault="004E7878" w:rsidP="00F314D5">
      <w:pPr>
        <w:numPr>
          <w:ilvl w:val="0"/>
          <w:numId w:val="21"/>
        </w:numPr>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Paket sistemler ve bunların bileşenlerinin kullanıldığı sistemler</w:t>
      </w:r>
    </w:p>
    <w:p w14:paraId="0E1F4333" w14:textId="77777777" w:rsidR="0003058A" w:rsidRPr="004E7878" w:rsidRDefault="0003058A" w:rsidP="0003058A">
      <w:pPr>
        <w:spacing w:before="0" w:after="0" w:line="276" w:lineRule="auto"/>
        <w:ind w:left="720"/>
        <w:contextualSpacing/>
        <w:rPr>
          <w:rFonts w:ascii="Times New Roman" w:hAnsi="Times New Roman" w:cs="Times New Roman"/>
          <w:szCs w:val="24"/>
        </w:rPr>
      </w:pPr>
    </w:p>
    <w:p w14:paraId="6DC95D76" w14:textId="77777777" w:rsidR="004E7878" w:rsidRPr="004E7878" w:rsidRDefault="004E7878" w:rsidP="00F314D5">
      <w:pPr>
        <w:spacing w:before="0" w:after="0" w:line="276" w:lineRule="auto"/>
        <w:jc w:val="center"/>
        <w:rPr>
          <w:rFonts w:ascii="Times New Roman" w:hAnsi="Times New Roman" w:cs="Times New Roman"/>
          <w:szCs w:val="24"/>
        </w:rPr>
      </w:pPr>
      <w:r w:rsidRPr="004E7878">
        <w:rPr>
          <w:rFonts w:ascii="Times New Roman" w:hAnsi="Times New Roman" w:cs="Times New Roman"/>
          <w:noProof/>
          <w:szCs w:val="24"/>
          <w:lang w:eastAsia="tr-TR"/>
        </w:rPr>
        <w:lastRenderedPageBreak/>
        <w:drawing>
          <wp:inline distT="0" distB="0" distL="0" distR="0" wp14:anchorId="6D24C222" wp14:editId="363889CA">
            <wp:extent cx="4743450" cy="3077670"/>
            <wp:effectExtent l="0" t="0" r="0" b="8890"/>
            <wp:docPr id="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2">
                      <a:extLst>
                        <a:ext uri="{28A0092B-C50C-407E-A947-70E740481C1C}">
                          <a14:useLocalDpi xmlns:a14="http://schemas.microsoft.com/office/drawing/2010/main" val="0"/>
                        </a:ext>
                      </a:extLst>
                    </a:blip>
                    <a:stretch>
                      <a:fillRect/>
                    </a:stretch>
                  </pic:blipFill>
                  <pic:spPr bwMode="auto">
                    <a:xfrm>
                      <a:off x="0" y="0"/>
                      <a:ext cx="4748405" cy="3080885"/>
                    </a:xfrm>
                    <a:prstGeom prst="rect">
                      <a:avLst/>
                    </a:prstGeom>
                    <a:noFill/>
                    <a:ln>
                      <a:noFill/>
                    </a:ln>
                  </pic:spPr>
                </pic:pic>
              </a:graphicData>
            </a:graphic>
          </wp:inline>
        </w:drawing>
      </w:r>
    </w:p>
    <w:p w14:paraId="61137166" w14:textId="16DF4323" w:rsidR="004E7878" w:rsidRPr="004E7878" w:rsidRDefault="0003058A" w:rsidP="00F314D5">
      <w:pPr>
        <w:spacing w:before="0" w:after="0" w:line="276" w:lineRule="auto"/>
        <w:ind w:left="709"/>
        <w:jc w:val="left"/>
        <w:rPr>
          <w:rFonts w:ascii="Times New Roman" w:hAnsi="Times New Roman" w:cs="Times New Roman"/>
          <w:szCs w:val="24"/>
        </w:rPr>
      </w:pPr>
      <w:r>
        <w:rPr>
          <w:rFonts w:ascii="Times New Roman" w:hAnsi="Times New Roman" w:cs="Times New Roman"/>
          <w:b/>
          <w:szCs w:val="24"/>
        </w:rPr>
        <w:t>Şekil 1.24</w:t>
      </w:r>
      <w:r w:rsidR="004E7878" w:rsidRPr="004E7878">
        <w:rPr>
          <w:rFonts w:ascii="Times New Roman" w:hAnsi="Times New Roman" w:cs="Times New Roman"/>
          <w:b/>
          <w:szCs w:val="24"/>
        </w:rPr>
        <w:t>.</w:t>
      </w:r>
      <w:r w:rsidR="004E7878" w:rsidRPr="004E7878">
        <w:rPr>
          <w:rFonts w:ascii="Times New Roman" w:hAnsi="Times New Roman" w:cs="Times New Roman"/>
          <w:szCs w:val="24"/>
        </w:rPr>
        <w:t xml:space="preserve"> a) doğrudan depodan pompalama yapılan sistem (yeraltı tankı) b) </w:t>
      </w:r>
      <w:proofErr w:type="gramStart"/>
      <w:r w:rsidR="004E7878" w:rsidRPr="004E7878">
        <w:rPr>
          <w:rFonts w:ascii="Times New Roman" w:hAnsi="Times New Roman" w:cs="Times New Roman"/>
          <w:szCs w:val="24"/>
        </w:rPr>
        <w:t>cazibeyle          depodan</w:t>
      </w:r>
      <w:proofErr w:type="gramEnd"/>
      <w:r w:rsidR="004E7878" w:rsidRPr="004E7878">
        <w:rPr>
          <w:rFonts w:ascii="Times New Roman" w:hAnsi="Times New Roman" w:cs="Times New Roman"/>
          <w:szCs w:val="24"/>
        </w:rPr>
        <w:t xml:space="preserve">  dağıtım yapılan sistem c) sarnıca pompalanarak oradan cazibe ile dağıtım yapılan sistem (yerüstü)</w:t>
      </w:r>
    </w:p>
    <w:p w14:paraId="51F0921A" w14:textId="77777777" w:rsidR="000A14D8" w:rsidRDefault="000A14D8" w:rsidP="00F314D5">
      <w:pPr>
        <w:spacing w:before="0" w:after="0" w:line="276" w:lineRule="auto"/>
        <w:rPr>
          <w:rFonts w:ascii="Times New Roman" w:hAnsi="Times New Roman" w:cs="Times New Roman"/>
          <w:szCs w:val="24"/>
        </w:rPr>
      </w:pPr>
    </w:p>
    <w:p w14:paraId="615A67B8" w14:textId="09AF8F99" w:rsidR="00F314D5" w:rsidRPr="000A14D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BS EN 8515 standardı, içme suyu kalite standartlarını sağlaması beklenmeyen, yıkama suyu, tuvalet suyu ve bahçe sulama suyu gibi evsel kullanma sularının (evsel, ticari, endüstriyel ve umuma mahsus ye</w:t>
      </w:r>
      <w:r w:rsidR="00C35AEA">
        <w:rPr>
          <w:rFonts w:ascii="Times New Roman" w:hAnsi="Times New Roman" w:cs="Times New Roman"/>
          <w:szCs w:val="24"/>
        </w:rPr>
        <w:t xml:space="preserve">rlerdeki su ihtiyaçları) </w:t>
      </w:r>
      <w:proofErr w:type="spellStart"/>
      <w:r w:rsidR="00C35AEA">
        <w:rPr>
          <w:rFonts w:ascii="Times New Roman" w:hAnsi="Times New Roman" w:cs="Times New Roman"/>
          <w:szCs w:val="24"/>
        </w:rPr>
        <w:t>yağmur</w:t>
      </w:r>
      <w:r w:rsidRPr="004E7878">
        <w:rPr>
          <w:rFonts w:ascii="Times New Roman" w:hAnsi="Times New Roman" w:cs="Times New Roman"/>
          <w:szCs w:val="24"/>
        </w:rPr>
        <w:t>suyundan</w:t>
      </w:r>
      <w:proofErr w:type="spellEnd"/>
      <w:r w:rsidRPr="004E7878">
        <w:rPr>
          <w:rFonts w:ascii="Times New Roman" w:hAnsi="Times New Roman" w:cs="Times New Roman"/>
          <w:szCs w:val="24"/>
        </w:rPr>
        <w:t xml:space="preserve"> temin edilmesi ile ilgili hususları içermektedir. İçme, gıda hazırlama ve pişirme, bulaşık yıkama ve kişisel </w:t>
      </w:r>
      <w:proofErr w:type="gramStart"/>
      <w:r w:rsidRPr="004E7878">
        <w:rPr>
          <w:rFonts w:ascii="Times New Roman" w:hAnsi="Times New Roman" w:cs="Times New Roman"/>
          <w:szCs w:val="24"/>
        </w:rPr>
        <w:t>hijyenle</w:t>
      </w:r>
      <w:proofErr w:type="gramEnd"/>
      <w:r w:rsidRPr="004E7878">
        <w:rPr>
          <w:rFonts w:ascii="Times New Roman" w:hAnsi="Times New Roman" w:cs="Times New Roman"/>
          <w:szCs w:val="24"/>
        </w:rPr>
        <w:t xml:space="preserve"> ilgili su ihtiyaçlarının karşılanmasına dair </w:t>
      </w:r>
      <w:r w:rsidR="00C35AEA">
        <w:rPr>
          <w:rFonts w:ascii="Times New Roman" w:hAnsi="Times New Roman" w:cs="Times New Roman"/>
          <w:szCs w:val="24"/>
        </w:rPr>
        <w:t xml:space="preserve">hükümler içermemektedir. </w:t>
      </w:r>
      <w:proofErr w:type="spellStart"/>
      <w:r w:rsidR="00C35AEA">
        <w:rPr>
          <w:rFonts w:ascii="Times New Roman" w:hAnsi="Times New Roman" w:cs="Times New Roman"/>
          <w:szCs w:val="24"/>
        </w:rPr>
        <w:t>Yağmur</w:t>
      </w:r>
      <w:r w:rsidRPr="004E7878">
        <w:rPr>
          <w:rFonts w:ascii="Times New Roman" w:hAnsi="Times New Roman" w:cs="Times New Roman"/>
          <w:szCs w:val="24"/>
        </w:rPr>
        <w:t>suyunun</w:t>
      </w:r>
      <w:proofErr w:type="spellEnd"/>
      <w:r w:rsidRPr="004E7878">
        <w:rPr>
          <w:rFonts w:ascii="Times New Roman" w:hAnsi="Times New Roman" w:cs="Times New Roman"/>
          <w:szCs w:val="24"/>
        </w:rPr>
        <w:t xml:space="preserve"> yangın suyu veya ticari sulama suyu olarak kullanılmasıyla ilgili özel hükümler bulunmasa da, bu kullanım alanları standart k</w:t>
      </w:r>
      <w:r w:rsidR="000A14D8">
        <w:rPr>
          <w:rFonts w:ascii="Times New Roman" w:hAnsi="Times New Roman" w:cs="Times New Roman"/>
          <w:szCs w:val="24"/>
        </w:rPr>
        <w:t>apsamı dışında bırakılmamıştır.</w:t>
      </w:r>
    </w:p>
    <w:p w14:paraId="4C5DCE57" w14:textId="77777777" w:rsidR="000E6EE4" w:rsidRDefault="000E6EE4" w:rsidP="00F314D5">
      <w:pPr>
        <w:spacing w:before="0" w:after="0" w:line="276" w:lineRule="auto"/>
        <w:rPr>
          <w:rFonts w:ascii="Times New Roman" w:hAnsi="Times New Roman" w:cs="Times New Roman"/>
          <w:b/>
          <w:szCs w:val="24"/>
        </w:rPr>
      </w:pPr>
    </w:p>
    <w:p w14:paraId="06B64CBE" w14:textId="3FC4AD86" w:rsidR="004E7878" w:rsidRPr="004E7878" w:rsidRDefault="00C35AEA" w:rsidP="00F314D5">
      <w:pPr>
        <w:spacing w:before="0" w:after="0" w:line="276" w:lineRule="auto"/>
        <w:rPr>
          <w:rFonts w:ascii="Times New Roman" w:hAnsi="Times New Roman" w:cs="Times New Roman"/>
          <w:b/>
          <w:szCs w:val="24"/>
        </w:rPr>
      </w:pPr>
      <w:r>
        <w:rPr>
          <w:rFonts w:ascii="Times New Roman" w:hAnsi="Times New Roman" w:cs="Times New Roman"/>
          <w:b/>
          <w:szCs w:val="24"/>
        </w:rPr>
        <w:t>1.5.2. Yağmurs</w:t>
      </w:r>
      <w:r w:rsidR="004E7878" w:rsidRPr="004E7878">
        <w:rPr>
          <w:rFonts w:ascii="Times New Roman" w:hAnsi="Times New Roman" w:cs="Times New Roman"/>
          <w:b/>
          <w:szCs w:val="24"/>
        </w:rPr>
        <w:t>uyu Hasat Sistemlerinin Tasarımı</w:t>
      </w:r>
    </w:p>
    <w:p w14:paraId="45C1CB6D" w14:textId="77777777" w:rsidR="000E6EE4" w:rsidRDefault="000E6EE4" w:rsidP="00F314D5">
      <w:pPr>
        <w:spacing w:before="0" w:after="0" w:line="276" w:lineRule="auto"/>
        <w:rPr>
          <w:rFonts w:ascii="Times New Roman" w:hAnsi="Times New Roman" w:cs="Times New Roman"/>
          <w:b/>
          <w:szCs w:val="24"/>
        </w:rPr>
      </w:pPr>
    </w:p>
    <w:p w14:paraId="1AAAC1E8" w14:textId="77777777" w:rsidR="004E7878" w:rsidRPr="004E7878" w:rsidRDefault="004E7878" w:rsidP="00F314D5">
      <w:pPr>
        <w:spacing w:before="0" w:after="0" w:line="276" w:lineRule="auto"/>
        <w:rPr>
          <w:rFonts w:ascii="Times New Roman" w:hAnsi="Times New Roman" w:cs="Times New Roman"/>
          <w:b/>
          <w:szCs w:val="24"/>
        </w:rPr>
      </w:pPr>
      <w:r w:rsidRPr="004E7878">
        <w:rPr>
          <w:rFonts w:ascii="Times New Roman" w:hAnsi="Times New Roman" w:cs="Times New Roman"/>
          <w:b/>
          <w:szCs w:val="24"/>
        </w:rPr>
        <w:t>1.5.2.1. Boyutlandırma</w:t>
      </w:r>
    </w:p>
    <w:p w14:paraId="23DDB38E" w14:textId="2FFD9D18" w:rsidR="004E7878" w:rsidRPr="004E7878" w:rsidRDefault="00C35AEA" w:rsidP="00F314D5">
      <w:pPr>
        <w:spacing w:before="0" w:after="0" w:line="276" w:lineRule="auto"/>
        <w:rPr>
          <w:rFonts w:ascii="Times New Roman" w:hAnsi="Times New Roman" w:cs="Times New Roman"/>
          <w:szCs w:val="24"/>
        </w:rPr>
      </w:pPr>
      <w:r>
        <w:rPr>
          <w:rFonts w:ascii="Times New Roman" w:hAnsi="Times New Roman" w:cs="Times New Roman"/>
          <w:szCs w:val="24"/>
        </w:rPr>
        <w:t>Bir yağmur</w:t>
      </w:r>
      <w:r w:rsidR="004E7878" w:rsidRPr="004E7878">
        <w:rPr>
          <w:rFonts w:ascii="Times New Roman" w:hAnsi="Times New Roman" w:cs="Times New Roman"/>
          <w:szCs w:val="24"/>
        </w:rPr>
        <w:t xml:space="preserve">suyu hasat sisteminin </w:t>
      </w:r>
      <w:proofErr w:type="gramStart"/>
      <w:r w:rsidR="004E7878" w:rsidRPr="004E7878">
        <w:rPr>
          <w:rFonts w:ascii="Times New Roman" w:hAnsi="Times New Roman" w:cs="Times New Roman"/>
          <w:szCs w:val="24"/>
        </w:rPr>
        <w:t>optimum</w:t>
      </w:r>
      <w:proofErr w:type="gramEnd"/>
      <w:r w:rsidR="004E7878" w:rsidRPr="004E7878">
        <w:rPr>
          <w:rFonts w:ascii="Times New Roman" w:hAnsi="Times New Roman" w:cs="Times New Roman"/>
          <w:szCs w:val="24"/>
        </w:rPr>
        <w:t xml:space="preserve"> depolama hacmi, evsel olmayan kullanma suyu ihtiyacı ve yağış miktarına bağlı olduğundan, sistemi boyutlandırmak için şu faktörlerin belirlenmesi gerekir:</w:t>
      </w:r>
    </w:p>
    <w:p w14:paraId="0B3E1300" w14:textId="77777777" w:rsidR="004E7878" w:rsidRPr="004E7878" w:rsidRDefault="004E7878" w:rsidP="00F314D5">
      <w:pPr>
        <w:numPr>
          <w:ilvl w:val="0"/>
          <w:numId w:val="22"/>
        </w:numPr>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Yağış miktarı,</w:t>
      </w:r>
    </w:p>
    <w:p w14:paraId="676B9441" w14:textId="77777777" w:rsidR="004E7878" w:rsidRPr="004E7878" w:rsidRDefault="004E7878" w:rsidP="00F314D5">
      <w:pPr>
        <w:numPr>
          <w:ilvl w:val="0"/>
          <w:numId w:val="22"/>
        </w:numPr>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Toplama yüzeyinin tipi ve boyutu,</w:t>
      </w:r>
    </w:p>
    <w:p w14:paraId="252376BA" w14:textId="77777777" w:rsidR="004E7878" w:rsidRPr="004E7878" w:rsidRDefault="004E7878" w:rsidP="00F314D5">
      <w:pPr>
        <w:numPr>
          <w:ilvl w:val="0"/>
          <w:numId w:val="22"/>
        </w:numPr>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Kurulacak sistemin mevcut ve gelecekteki sayısı ve tipi.</w:t>
      </w:r>
    </w:p>
    <w:p w14:paraId="5C8E93BD" w14:textId="77777777"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Hesap yöntemleri olarak tavsiye edilen üç farklı boyutlandırma yöntemi DIN 1989-1’den alınmıştır.</w:t>
      </w:r>
    </w:p>
    <w:p w14:paraId="64C68F27" w14:textId="6F3EEC8D" w:rsidR="004E7878" w:rsidRPr="004E7878" w:rsidRDefault="00C35AEA" w:rsidP="00F314D5">
      <w:pPr>
        <w:spacing w:before="0" w:after="0" w:line="276" w:lineRule="auto"/>
        <w:rPr>
          <w:rFonts w:ascii="Times New Roman" w:hAnsi="Times New Roman" w:cs="Times New Roman"/>
          <w:szCs w:val="24"/>
        </w:rPr>
      </w:pPr>
      <w:r>
        <w:rPr>
          <w:rFonts w:ascii="Times New Roman" w:hAnsi="Times New Roman" w:cs="Times New Roman"/>
          <w:szCs w:val="24"/>
        </w:rPr>
        <w:t>Yağmur</w:t>
      </w:r>
      <w:r w:rsidR="004E7878" w:rsidRPr="004E7878">
        <w:rPr>
          <w:rFonts w:ascii="Times New Roman" w:hAnsi="Times New Roman" w:cs="Times New Roman"/>
          <w:szCs w:val="24"/>
        </w:rPr>
        <w:t>suyu hasat sisteminin depo kapasitesi aşağıdaki üç yöntemden biri kullanılarak hesaplanmalıdır:</w:t>
      </w:r>
    </w:p>
    <w:p w14:paraId="306EAEAD" w14:textId="77777777" w:rsidR="004E7878" w:rsidRPr="004E7878" w:rsidRDefault="004E7878" w:rsidP="00F314D5">
      <w:pPr>
        <w:numPr>
          <w:ilvl w:val="0"/>
          <w:numId w:val="23"/>
        </w:numPr>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Günlük ihtiyacın sürekli olduğu, hiç bir hesap yapılmasına gerek olmayan evsel ihtiyaçlar için basit yaklaşım</w:t>
      </w:r>
    </w:p>
    <w:p w14:paraId="212FDEB8" w14:textId="77777777" w:rsidR="004E7878" w:rsidRPr="004E7878" w:rsidRDefault="004E7878" w:rsidP="00F314D5">
      <w:pPr>
        <w:numPr>
          <w:ilvl w:val="0"/>
          <w:numId w:val="23"/>
        </w:numPr>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Basit formüllerle daha doğru depo hacimlerinin tahmin edildiği ara yaklaşım</w:t>
      </w:r>
    </w:p>
    <w:p w14:paraId="447FF157" w14:textId="77777777" w:rsidR="004E7878" w:rsidRPr="004E7878" w:rsidRDefault="004E7878" w:rsidP="00F314D5">
      <w:pPr>
        <w:numPr>
          <w:ilvl w:val="0"/>
          <w:numId w:val="23"/>
        </w:numPr>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lastRenderedPageBreak/>
        <w:t>Standart olmayan, ihtiyacın yıl içinde değişken olduğu sistemler için detaylı hesap yaklaşımı</w:t>
      </w:r>
    </w:p>
    <w:p w14:paraId="7B5A6ECB" w14:textId="63D960B6"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 xml:space="preserve">Yüzeysel akış yönetimi </w:t>
      </w:r>
      <w:r w:rsidR="00C35AEA">
        <w:rPr>
          <w:rFonts w:ascii="Times New Roman" w:hAnsi="Times New Roman" w:cs="Times New Roman"/>
          <w:szCs w:val="24"/>
        </w:rPr>
        <w:t>için yağmur</w:t>
      </w:r>
      <w:r w:rsidRPr="004E7878">
        <w:rPr>
          <w:rFonts w:ascii="Times New Roman" w:hAnsi="Times New Roman" w:cs="Times New Roman"/>
          <w:szCs w:val="24"/>
        </w:rPr>
        <w:t>suyu hasat sistemleri, yüzeysel akış miktarının ortalama evsel olmayan kullanma suyu ihtiyacından daha küçük olduğu durumlarda tercih edilmelidir. Yüzeysel akış miktarının ihtiyaçtan fazla olması durumunda, fazla depo kapasitesi kalması düşük bir olasılıktır.</w:t>
      </w:r>
    </w:p>
    <w:p w14:paraId="575959EE" w14:textId="70E7F4C8" w:rsidR="004E7878" w:rsidRPr="004E7878" w:rsidRDefault="00C35AEA" w:rsidP="00F314D5">
      <w:pPr>
        <w:spacing w:before="0" w:after="0" w:line="276" w:lineRule="auto"/>
        <w:rPr>
          <w:rFonts w:ascii="Times New Roman" w:hAnsi="Times New Roman" w:cs="Times New Roman"/>
          <w:szCs w:val="24"/>
        </w:rPr>
      </w:pPr>
      <w:r>
        <w:rPr>
          <w:rFonts w:ascii="Times New Roman" w:hAnsi="Times New Roman" w:cs="Times New Roman"/>
          <w:szCs w:val="24"/>
        </w:rPr>
        <w:t>Daha büyük yağmur</w:t>
      </w:r>
      <w:r w:rsidR="004E7878" w:rsidRPr="004E7878">
        <w:rPr>
          <w:rFonts w:ascii="Times New Roman" w:hAnsi="Times New Roman" w:cs="Times New Roman"/>
          <w:szCs w:val="24"/>
        </w:rPr>
        <w:t>suyu hasat sistemlerinde sistemin boyutu, en ekonomik çözümü seçmek için detaylı hesap yaklaşımı ile belirlenmelidir.</w:t>
      </w:r>
    </w:p>
    <w:p w14:paraId="19DBE6CA" w14:textId="77777777"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Depo hacmi belirlendikten sonra, tanklar ve depo sistemleri, kapasitelerine göre değil, çalışma kapasitelerine göre boyutlandırılmalıdır.</w:t>
      </w:r>
    </w:p>
    <w:p w14:paraId="6449EFA8" w14:textId="1A08C4A1" w:rsidR="00F314D5" w:rsidRPr="000A14D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Tank boyutları hesaplanırken, yağış miktarındaki değişimler de göz önüne alınmalıdır. Ancak, belirli bir sınırdan sonra daha büyük depo hacimleri yapmak fayda sağlamamaktadır. Daha büyük hacimler, yüzeysel akışın veya kanal debilerinin azaltıldığı s</w:t>
      </w:r>
      <w:r w:rsidR="000A14D8">
        <w:rPr>
          <w:rFonts w:ascii="Times New Roman" w:hAnsi="Times New Roman" w:cs="Times New Roman"/>
          <w:szCs w:val="24"/>
        </w:rPr>
        <w:t>istemler için uygun olmaktadır.</w:t>
      </w:r>
    </w:p>
    <w:p w14:paraId="36A5FD0C" w14:textId="77777777" w:rsidR="000E6EE4" w:rsidRDefault="000E6EE4" w:rsidP="00F314D5">
      <w:pPr>
        <w:spacing w:before="0" w:after="0" w:line="276" w:lineRule="auto"/>
        <w:rPr>
          <w:rFonts w:ascii="Times New Roman" w:hAnsi="Times New Roman" w:cs="Times New Roman"/>
          <w:b/>
          <w:szCs w:val="24"/>
        </w:rPr>
      </w:pPr>
    </w:p>
    <w:p w14:paraId="1DD577A7" w14:textId="77777777" w:rsidR="004E7878" w:rsidRPr="004E7878" w:rsidRDefault="004E7878" w:rsidP="00F314D5">
      <w:pPr>
        <w:spacing w:before="0" w:after="0" w:line="276" w:lineRule="auto"/>
        <w:rPr>
          <w:rFonts w:ascii="Times New Roman" w:hAnsi="Times New Roman" w:cs="Times New Roman"/>
          <w:b/>
          <w:szCs w:val="24"/>
        </w:rPr>
      </w:pPr>
      <w:r w:rsidRPr="004E7878">
        <w:rPr>
          <w:rFonts w:ascii="Times New Roman" w:hAnsi="Times New Roman" w:cs="Times New Roman"/>
          <w:b/>
          <w:szCs w:val="24"/>
        </w:rPr>
        <w:t>1.5.2.2. Basit yaklaşım</w:t>
      </w:r>
    </w:p>
    <w:p w14:paraId="215C069B" w14:textId="4BB7176D" w:rsidR="004E7878" w:rsidRPr="004E7878" w:rsidRDefault="00C35AEA" w:rsidP="00F314D5">
      <w:pPr>
        <w:spacing w:before="0" w:after="0" w:line="276" w:lineRule="auto"/>
        <w:rPr>
          <w:rFonts w:ascii="Times New Roman" w:hAnsi="Times New Roman" w:cs="Times New Roman"/>
          <w:szCs w:val="24"/>
        </w:rPr>
      </w:pPr>
      <w:r>
        <w:rPr>
          <w:rFonts w:ascii="Times New Roman" w:hAnsi="Times New Roman" w:cs="Times New Roman"/>
          <w:szCs w:val="24"/>
        </w:rPr>
        <w:t>Yağmur</w:t>
      </w:r>
      <w:r w:rsidR="004E7878" w:rsidRPr="004E7878">
        <w:rPr>
          <w:rFonts w:ascii="Times New Roman" w:hAnsi="Times New Roman" w:cs="Times New Roman"/>
          <w:szCs w:val="24"/>
        </w:rPr>
        <w:t>suyu hasat sisteminin boyutlandırılması amacıyla basit yaklaşımda depo kapasitesi şu metotla belirlenir:</w:t>
      </w:r>
    </w:p>
    <w:p w14:paraId="62761FFB" w14:textId="77777777"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Öncelikle, çatı yüzey alanı BS EN 12056-3’e göre belirlenir ve sistemin kurulacağı bölgedeki yıllık ortalama yağış miktarı tahmin edilir.</w:t>
      </w:r>
    </w:p>
    <w:p w14:paraId="68B5B872" w14:textId="7A6BCAD9"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 xml:space="preserve">Depo </w:t>
      </w:r>
      <w:r w:rsidR="0003058A">
        <w:rPr>
          <w:rFonts w:ascii="Times New Roman" w:hAnsi="Times New Roman" w:cs="Times New Roman"/>
          <w:szCs w:val="24"/>
        </w:rPr>
        <w:t>kapasitesi genellikle Şekil 1.25</w:t>
      </w:r>
      <w:r w:rsidRPr="004E7878">
        <w:rPr>
          <w:rFonts w:ascii="Times New Roman" w:hAnsi="Times New Roman" w:cs="Times New Roman"/>
          <w:szCs w:val="24"/>
        </w:rPr>
        <w:t>’de verilen uygun bir grafikten okunur. Ancak, çatı yüzey alanı bu grafikteki değerlerden daha büyük veya yıllık ortalama yağış miktarı grafikte verilen aralığın dışındaysa hane halkı nüfusu dikkate alınarak depo kapasitesi belirlenmelidir.</w:t>
      </w:r>
    </w:p>
    <w:p w14:paraId="1E71EC92" w14:textId="77777777"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Basit yaklaşımda şu varsayımlar kullanılmıştır:</w:t>
      </w:r>
    </w:p>
    <w:p w14:paraId="138D59E2" w14:textId="77777777" w:rsidR="004E7878" w:rsidRPr="004E7878" w:rsidRDefault="004E7878" w:rsidP="00F314D5">
      <w:pPr>
        <w:numPr>
          <w:ilvl w:val="0"/>
          <w:numId w:val="24"/>
        </w:numPr>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Tuvalet ve yıkama ihtiyaçları için günlük ortalama su ihtiyacı, yıl boyunca 50 L/</w:t>
      </w:r>
      <w:proofErr w:type="spellStart"/>
      <w:proofErr w:type="gramStart"/>
      <w:r w:rsidRPr="004E7878">
        <w:rPr>
          <w:rFonts w:ascii="Times New Roman" w:hAnsi="Times New Roman" w:cs="Times New Roman"/>
          <w:szCs w:val="24"/>
        </w:rPr>
        <w:t>kişi.gün</w:t>
      </w:r>
      <w:proofErr w:type="spellEnd"/>
      <w:proofErr w:type="gramEnd"/>
      <w:r w:rsidRPr="004E7878">
        <w:rPr>
          <w:rFonts w:ascii="Times New Roman" w:hAnsi="Times New Roman" w:cs="Times New Roman"/>
          <w:szCs w:val="24"/>
        </w:rPr>
        <w:t xml:space="preserve"> değerinde sabit kalmaktadır.</w:t>
      </w:r>
    </w:p>
    <w:p w14:paraId="30BDF976" w14:textId="77777777" w:rsidR="004E7878" w:rsidRPr="004E7878" w:rsidRDefault="004E7878" w:rsidP="00F314D5">
      <w:pPr>
        <w:numPr>
          <w:ilvl w:val="0"/>
          <w:numId w:val="24"/>
        </w:numPr>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Yağış miktarı, yıl boyunca yıllık ortalama yağış miktarında sabit kalmaktadır.</w:t>
      </w:r>
    </w:p>
    <w:p w14:paraId="0317ECDA" w14:textId="77777777" w:rsidR="004E7878" w:rsidRDefault="004E7878" w:rsidP="00F314D5">
      <w:pPr>
        <w:numPr>
          <w:ilvl w:val="0"/>
          <w:numId w:val="24"/>
        </w:numPr>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Toplama yüzeyi standart kiremit veya kaplama çatı yapılarıdır.</w:t>
      </w:r>
    </w:p>
    <w:p w14:paraId="18E99725" w14:textId="77777777" w:rsidR="000E6EE4" w:rsidRPr="004E7878" w:rsidRDefault="000E6EE4" w:rsidP="000E6EE4">
      <w:pPr>
        <w:spacing w:before="0" w:after="0" w:line="276" w:lineRule="auto"/>
        <w:ind w:left="720"/>
        <w:contextualSpacing/>
        <w:rPr>
          <w:rFonts w:ascii="Times New Roman" w:hAnsi="Times New Roman" w:cs="Times New Roman"/>
          <w:szCs w:val="24"/>
        </w:rPr>
      </w:pPr>
    </w:p>
    <w:p w14:paraId="47E61786" w14:textId="77777777" w:rsidR="004E7878" w:rsidRPr="004E7878" w:rsidRDefault="004E7878" w:rsidP="00F314D5">
      <w:pPr>
        <w:spacing w:before="0" w:after="0" w:line="276" w:lineRule="auto"/>
        <w:jc w:val="center"/>
        <w:rPr>
          <w:rFonts w:ascii="Times New Roman" w:hAnsi="Times New Roman" w:cs="Times New Roman"/>
          <w:szCs w:val="24"/>
        </w:rPr>
      </w:pPr>
      <w:r w:rsidRPr="004E7878">
        <w:rPr>
          <w:rFonts w:ascii="Times New Roman" w:hAnsi="Times New Roman" w:cs="Times New Roman"/>
          <w:noProof/>
          <w:szCs w:val="24"/>
          <w:lang w:eastAsia="tr-TR"/>
        </w:rPr>
        <w:lastRenderedPageBreak/>
        <w:drawing>
          <wp:inline distT="0" distB="0" distL="0" distR="0" wp14:anchorId="320AD264" wp14:editId="52FB33B0">
            <wp:extent cx="5603317" cy="3248025"/>
            <wp:effectExtent l="0" t="0" r="0" b="0"/>
            <wp:docPr id="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3" cstate="print">
                      <a:extLst>
                        <a:ext uri="{28A0092B-C50C-407E-A947-70E740481C1C}">
                          <a14:useLocalDpi xmlns:a14="http://schemas.microsoft.com/office/drawing/2010/main" val="0"/>
                        </a:ext>
                      </a:extLst>
                    </a:blip>
                    <a:stretch>
                      <a:fillRect/>
                    </a:stretch>
                  </pic:blipFill>
                  <pic:spPr bwMode="auto">
                    <a:xfrm>
                      <a:off x="0" y="0"/>
                      <a:ext cx="5605019" cy="3249011"/>
                    </a:xfrm>
                    <a:prstGeom prst="rect">
                      <a:avLst/>
                    </a:prstGeom>
                    <a:noFill/>
                    <a:ln>
                      <a:noFill/>
                    </a:ln>
                  </pic:spPr>
                </pic:pic>
              </a:graphicData>
            </a:graphic>
          </wp:inline>
        </w:drawing>
      </w:r>
    </w:p>
    <w:p w14:paraId="55F73184" w14:textId="0A8230C5" w:rsidR="004E7878" w:rsidRPr="000A14D8" w:rsidRDefault="0003058A" w:rsidP="000A14D8">
      <w:pPr>
        <w:spacing w:before="0" w:after="0" w:line="276" w:lineRule="auto"/>
        <w:jc w:val="left"/>
        <w:rPr>
          <w:rFonts w:ascii="Times New Roman" w:hAnsi="Times New Roman" w:cs="Times New Roman"/>
          <w:szCs w:val="24"/>
        </w:rPr>
      </w:pPr>
      <w:r>
        <w:rPr>
          <w:rFonts w:ascii="Times New Roman" w:hAnsi="Times New Roman" w:cs="Times New Roman"/>
          <w:b/>
          <w:szCs w:val="24"/>
        </w:rPr>
        <w:t>Şekil 1.25</w:t>
      </w:r>
      <w:r w:rsidR="004E7878" w:rsidRPr="004E7878">
        <w:rPr>
          <w:rFonts w:ascii="Times New Roman" w:hAnsi="Times New Roman" w:cs="Times New Roman"/>
          <w:b/>
          <w:szCs w:val="24"/>
        </w:rPr>
        <w:t>.</w:t>
      </w:r>
      <w:r w:rsidR="004E7878" w:rsidRPr="004E7878">
        <w:rPr>
          <w:rFonts w:ascii="Times New Roman" w:hAnsi="Times New Roman" w:cs="Times New Roman"/>
          <w:szCs w:val="24"/>
        </w:rPr>
        <w:t xml:space="preserve"> Küçük yerleşimlerde yıllık ortalama yağış miktarı ve çatı yüzey alanına bağlı, evsel kullanma suyu depo hacimleri: a) iki nüfuslu </w:t>
      </w:r>
      <w:proofErr w:type="gramStart"/>
      <w:r w:rsidR="004E7878" w:rsidRPr="004E7878">
        <w:rPr>
          <w:rFonts w:ascii="Times New Roman" w:hAnsi="Times New Roman" w:cs="Times New Roman"/>
          <w:szCs w:val="24"/>
        </w:rPr>
        <w:t>hane  b</w:t>
      </w:r>
      <w:proofErr w:type="gramEnd"/>
      <w:r w:rsidR="004E7878" w:rsidRPr="004E7878">
        <w:rPr>
          <w:rFonts w:ascii="Times New Roman" w:hAnsi="Times New Roman" w:cs="Times New Roman"/>
          <w:szCs w:val="24"/>
        </w:rPr>
        <w:t>) üç nüfuslu hane c) dört nüfuslu hane        d) beş nüfuslu hane</w:t>
      </w:r>
    </w:p>
    <w:p w14:paraId="3F95B734" w14:textId="77777777" w:rsidR="0003058A" w:rsidRDefault="0003058A" w:rsidP="00F314D5">
      <w:pPr>
        <w:spacing w:before="0" w:after="0" w:line="276" w:lineRule="auto"/>
        <w:rPr>
          <w:rFonts w:ascii="Times New Roman" w:hAnsi="Times New Roman" w:cs="Times New Roman"/>
          <w:b/>
          <w:szCs w:val="24"/>
        </w:rPr>
      </w:pPr>
    </w:p>
    <w:p w14:paraId="073370BE" w14:textId="7F95DD88" w:rsidR="004E7878" w:rsidRPr="004E7878" w:rsidRDefault="00C35AEA" w:rsidP="00F314D5">
      <w:pPr>
        <w:spacing w:before="0" w:after="0" w:line="276" w:lineRule="auto"/>
        <w:rPr>
          <w:rFonts w:ascii="Times New Roman" w:hAnsi="Times New Roman" w:cs="Times New Roman"/>
          <w:b/>
          <w:szCs w:val="24"/>
        </w:rPr>
      </w:pPr>
      <w:r>
        <w:rPr>
          <w:rFonts w:ascii="Times New Roman" w:hAnsi="Times New Roman" w:cs="Times New Roman"/>
          <w:b/>
          <w:szCs w:val="24"/>
        </w:rPr>
        <w:t>1.5.3. Yağmurs</w:t>
      </w:r>
      <w:r w:rsidR="004E7878" w:rsidRPr="004E7878">
        <w:rPr>
          <w:rFonts w:ascii="Times New Roman" w:hAnsi="Times New Roman" w:cs="Times New Roman"/>
          <w:b/>
          <w:szCs w:val="24"/>
        </w:rPr>
        <w:t>uyu Toplama Alanı</w:t>
      </w:r>
    </w:p>
    <w:p w14:paraId="5B78F00E" w14:textId="77777777"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Su toplama yüzeyi seçilirken, toplanan suyun kalitesini ve miktarını etkileyeceği için şu faktörler dikkate alınmalıdır:</w:t>
      </w:r>
    </w:p>
    <w:p w14:paraId="499E2A6B" w14:textId="77777777" w:rsidR="004E7878" w:rsidRPr="004E7878" w:rsidRDefault="004E7878" w:rsidP="00F314D5">
      <w:pPr>
        <w:numPr>
          <w:ilvl w:val="0"/>
          <w:numId w:val="25"/>
        </w:numPr>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Yüzey kaplama malzemesi ve drenaj karakteristikleri. Mesela, yeşil çatıdan (yüzey alanı bitkilerle kaplı olan çatı)  toplanan su miktarı, diğer malzemelerle kaplanmış çatıdan toplanan su miktarına nazaran çok daha küçük olacaktır. Ayrıca, yeşil çatıdan toplanan suyun renk ihtiva etmesi muhtemeldir.</w:t>
      </w:r>
    </w:p>
    <w:p w14:paraId="53CE22D6" w14:textId="77777777" w:rsidR="004E7878" w:rsidRPr="004E7878" w:rsidRDefault="004E7878" w:rsidP="00F314D5">
      <w:pPr>
        <w:numPr>
          <w:ilvl w:val="0"/>
          <w:numId w:val="25"/>
        </w:numPr>
        <w:spacing w:before="0" w:after="0" w:line="276" w:lineRule="auto"/>
        <w:contextualSpacing/>
        <w:rPr>
          <w:rFonts w:ascii="Times New Roman" w:hAnsi="Times New Roman" w:cs="Times New Roman"/>
          <w:szCs w:val="24"/>
        </w:rPr>
      </w:pPr>
      <w:proofErr w:type="gramStart"/>
      <w:r w:rsidRPr="004E7878">
        <w:rPr>
          <w:rFonts w:ascii="Times New Roman" w:hAnsi="Times New Roman" w:cs="Times New Roman"/>
          <w:szCs w:val="24"/>
        </w:rPr>
        <w:t>Sisteme giren kirletici miktarları ve bunlarla ilgili risk değerlendirmeleri.</w:t>
      </w:r>
      <w:proofErr w:type="gramEnd"/>
    </w:p>
    <w:p w14:paraId="261B4F06" w14:textId="77777777"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Mümkün olduğunca kirlenmeye maruz kalmayan yüzeyler toplama alanı olarak seçilmelidir.</w:t>
      </w:r>
    </w:p>
    <w:p w14:paraId="00B36683" w14:textId="77777777"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Zemin ve trafik olan alanlar, daha fazla toplama yüzey alanı sağlamakta ve ihtiyacın yüksek olduğu yerlerde (ticari, endüstriyel veya umuma mahsus kullanımlar) kullanılabilmektedir. Bu yüzeyler daha fazla kirliliğe maruz kaldıklarından ve sisteme kirletici girişi daha olası olduğundan, bu sistemler kullanılmadan önce risk değerlendirmeleri yapılmalıdır.</w:t>
      </w:r>
    </w:p>
    <w:p w14:paraId="7D704E15" w14:textId="3BE0F2D5" w:rsidR="004E7878" w:rsidRPr="004E7878" w:rsidRDefault="00C35AEA" w:rsidP="00F314D5">
      <w:pPr>
        <w:spacing w:before="0" w:after="0" w:line="276" w:lineRule="auto"/>
        <w:rPr>
          <w:rFonts w:ascii="Times New Roman" w:hAnsi="Times New Roman" w:cs="Times New Roman"/>
          <w:szCs w:val="24"/>
        </w:rPr>
      </w:pPr>
      <w:r>
        <w:rPr>
          <w:rFonts w:ascii="Times New Roman" w:hAnsi="Times New Roman" w:cs="Times New Roman"/>
          <w:szCs w:val="24"/>
        </w:rPr>
        <w:t>Yağmur</w:t>
      </w:r>
      <w:r w:rsidR="004E7878" w:rsidRPr="004E7878">
        <w:rPr>
          <w:rFonts w:ascii="Times New Roman" w:hAnsi="Times New Roman" w:cs="Times New Roman"/>
          <w:szCs w:val="24"/>
        </w:rPr>
        <w:t>suyu toplama sistemlerinde sert malzemeyle kaplanmış çatılar en uygun sistemlerdir. Bununla birlikte birçok çatı kaplama malz</w:t>
      </w:r>
      <w:r>
        <w:rPr>
          <w:rFonts w:ascii="Times New Roman" w:hAnsi="Times New Roman" w:cs="Times New Roman"/>
          <w:szCs w:val="24"/>
        </w:rPr>
        <w:t>emesi de kullanılabilir. Yağmur</w:t>
      </w:r>
      <w:r w:rsidR="004E7878" w:rsidRPr="004E7878">
        <w:rPr>
          <w:rFonts w:ascii="Times New Roman" w:hAnsi="Times New Roman" w:cs="Times New Roman"/>
          <w:szCs w:val="24"/>
        </w:rPr>
        <w:t xml:space="preserve">suyu toplanan yüzeylerin hepsi kuş pislikleri, kum, hidrokarbonlar ve diğer kirleticiler gibi muhtelif yollarla kirlenmeye maruz kalabilir. Bu kirlilikler, toplanan suyun kalitesini olumsuz yönde etkileyebilir. </w:t>
      </w:r>
    </w:p>
    <w:p w14:paraId="54581B7D" w14:textId="77777777" w:rsidR="000E6EE4" w:rsidRDefault="000E6EE4" w:rsidP="00F314D5">
      <w:pPr>
        <w:spacing w:before="0" w:after="0" w:line="276" w:lineRule="auto"/>
        <w:rPr>
          <w:rFonts w:ascii="Times New Roman" w:hAnsi="Times New Roman" w:cs="Times New Roman"/>
          <w:b/>
          <w:szCs w:val="24"/>
        </w:rPr>
      </w:pPr>
    </w:p>
    <w:p w14:paraId="5870790F" w14:textId="77777777" w:rsidR="004E7878" w:rsidRPr="004E7878" w:rsidRDefault="004E7878" w:rsidP="00F314D5">
      <w:pPr>
        <w:spacing w:before="0" w:after="0" w:line="276" w:lineRule="auto"/>
        <w:rPr>
          <w:rFonts w:ascii="Times New Roman" w:hAnsi="Times New Roman" w:cs="Times New Roman"/>
          <w:b/>
          <w:szCs w:val="24"/>
        </w:rPr>
      </w:pPr>
      <w:r w:rsidRPr="004E7878">
        <w:rPr>
          <w:rFonts w:ascii="Times New Roman" w:hAnsi="Times New Roman" w:cs="Times New Roman"/>
          <w:b/>
          <w:szCs w:val="24"/>
        </w:rPr>
        <w:t xml:space="preserve">1.5.4. </w:t>
      </w:r>
      <w:proofErr w:type="spellStart"/>
      <w:r w:rsidRPr="004E7878">
        <w:rPr>
          <w:rFonts w:ascii="Times New Roman" w:hAnsi="Times New Roman" w:cs="Times New Roman"/>
          <w:b/>
          <w:szCs w:val="24"/>
        </w:rPr>
        <w:t>Filtrasyon</w:t>
      </w:r>
      <w:proofErr w:type="spellEnd"/>
      <w:r w:rsidRPr="004E7878">
        <w:rPr>
          <w:rFonts w:ascii="Times New Roman" w:hAnsi="Times New Roman" w:cs="Times New Roman"/>
          <w:b/>
          <w:szCs w:val="24"/>
        </w:rPr>
        <w:t xml:space="preserve"> ve Arıtım</w:t>
      </w:r>
    </w:p>
    <w:p w14:paraId="6DE11C5F" w14:textId="77777777" w:rsidR="004E7878" w:rsidRPr="004E7878" w:rsidRDefault="004E7878" w:rsidP="00F314D5">
      <w:pPr>
        <w:widowControl w:val="0"/>
        <w:spacing w:before="0" w:after="0" w:line="276" w:lineRule="auto"/>
        <w:rPr>
          <w:rFonts w:ascii="Times New Roman" w:hAnsi="Times New Roman" w:cs="Times New Roman"/>
          <w:szCs w:val="24"/>
        </w:rPr>
      </w:pPr>
      <w:r w:rsidRPr="004E7878">
        <w:rPr>
          <w:rFonts w:ascii="Times New Roman" w:hAnsi="Times New Roman" w:cs="Times New Roman"/>
          <w:szCs w:val="24"/>
        </w:rPr>
        <w:t xml:space="preserve">Tank ve depolarda askıda katıların birikimini engellemek amacıyla, toplanan su sisteme girmeden önce </w:t>
      </w:r>
      <w:proofErr w:type="spellStart"/>
      <w:r w:rsidRPr="004E7878">
        <w:rPr>
          <w:rFonts w:ascii="Times New Roman" w:hAnsi="Times New Roman" w:cs="Times New Roman"/>
          <w:szCs w:val="24"/>
        </w:rPr>
        <w:t>filtrasyon</w:t>
      </w:r>
      <w:proofErr w:type="spellEnd"/>
      <w:r w:rsidRPr="004E7878">
        <w:rPr>
          <w:rFonts w:ascii="Times New Roman" w:hAnsi="Times New Roman" w:cs="Times New Roman"/>
          <w:szCs w:val="24"/>
        </w:rPr>
        <w:t xml:space="preserve"> yapılabilir ve bu amaçla toplama borusuna bir filtre yerleştirilir.</w:t>
      </w:r>
    </w:p>
    <w:p w14:paraId="6CBCDF32" w14:textId="77777777" w:rsidR="00EB3B4C" w:rsidRDefault="00EB3B4C" w:rsidP="00F314D5">
      <w:pPr>
        <w:spacing w:before="0" w:after="0" w:line="276" w:lineRule="auto"/>
        <w:rPr>
          <w:rFonts w:ascii="Times New Roman" w:hAnsi="Times New Roman" w:cs="Times New Roman"/>
          <w:szCs w:val="24"/>
        </w:rPr>
      </w:pPr>
    </w:p>
    <w:p w14:paraId="24CB69D7" w14:textId="77777777" w:rsidR="00EB3B4C" w:rsidRDefault="00EB3B4C" w:rsidP="00F314D5">
      <w:pPr>
        <w:spacing w:before="0" w:after="0" w:line="276" w:lineRule="auto"/>
        <w:rPr>
          <w:rFonts w:ascii="Times New Roman" w:hAnsi="Times New Roman" w:cs="Times New Roman"/>
          <w:szCs w:val="24"/>
        </w:rPr>
      </w:pPr>
    </w:p>
    <w:p w14:paraId="2AA82D81" w14:textId="77777777" w:rsidR="00EB3B4C" w:rsidRDefault="00EB3B4C" w:rsidP="00F314D5">
      <w:pPr>
        <w:spacing w:before="0" w:after="0" w:line="276" w:lineRule="auto"/>
        <w:rPr>
          <w:rFonts w:ascii="Times New Roman" w:hAnsi="Times New Roman" w:cs="Times New Roman"/>
          <w:szCs w:val="24"/>
        </w:rPr>
      </w:pPr>
    </w:p>
    <w:p w14:paraId="5A012A6B" w14:textId="77777777" w:rsidR="004E7878" w:rsidRPr="004E7878" w:rsidRDefault="004E7878" w:rsidP="00F314D5">
      <w:pPr>
        <w:spacing w:before="0" w:after="0" w:line="276" w:lineRule="auto"/>
        <w:rPr>
          <w:rFonts w:ascii="Times New Roman" w:hAnsi="Times New Roman" w:cs="Times New Roman"/>
          <w:szCs w:val="24"/>
        </w:rPr>
      </w:pPr>
      <w:proofErr w:type="spellStart"/>
      <w:r w:rsidRPr="004E7878">
        <w:rPr>
          <w:rFonts w:ascii="Times New Roman" w:hAnsi="Times New Roman" w:cs="Times New Roman"/>
          <w:szCs w:val="24"/>
        </w:rPr>
        <w:lastRenderedPageBreak/>
        <w:t>Filtrasyon</w:t>
      </w:r>
      <w:proofErr w:type="spellEnd"/>
      <w:r w:rsidRPr="004E7878">
        <w:rPr>
          <w:rFonts w:ascii="Times New Roman" w:hAnsi="Times New Roman" w:cs="Times New Roman"/>
          <w:szCs w:val="24"/>
        </w:rPr>
        <w:t xml:space="preserve"> sisteminde kullanılacak olan filtre şu özellikleri taşımalıdır:</w:t>
      </w:r>
    </w:p>
    <w:p w14:paraId="79C5393D" w14:textId="77777777" w:rsidR="004E7878" w:rsidRPr="004E7878" w:rsidRDefault="004E7878" w:rsidP="00F314D5">
      <w:pPr>
        <w:numPr>
          <w:ilvl w:val="0"/>
          <w:numId w:val="26"/>
        </w:numPr>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Suya ve hava şartlarına karşı dayanıklı olmalıdır.</w:t>
      </w:r>
    </w:p>
    <w:p w14:paraId="1E31C85B" w14:textId="77777777" w:rsidR="004E7878" w:rsidRPr="004E7878" w:rsidRDefault="004E7878" w:rsidP="00F314D5">
      <w:pPr>
        <w:numPr>
          <w:ilvl w:val="0"/>
          <w:numId w:val="26"/>
        </w:numPr>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 xml:space="preserve">Bakım/onarım işleri açısından sökülebilir olmalı ve kolay erişim </w:t>
      </w:r>
      <w:proofErr w:type="gramStart"/>
      <w:r w:rsidRPr="004E7878">
        <w:rPr>
          <w:rFonts w:ascii="Times New Roman" w:hAnsi="Times New Roman" w:cs="Times New Roman"/>
          <w:szCs w:val="24"/>
        </w:rPr>
        <w:t>imkanına</w:t>
      </w:r>
      <w:proofErr w:type="gramEnd"/>
      <w:r w:rsidRPr="004E7878">
        <w:rPr>
          <w:rFonts w:ascii="Times New Roman" w:hAnsi="Times New Roman" w:cs="Times New Roman"/>
          <w:szCs w:val="24"/>
        </w:rPr>
        <w:t xml:space="preserve"> sahip olmalıdır.</w:t>
      </w:r>
    </w:p>
    <w:p w14:paraId="76E013D0" w14:textId="77777777" w:rsidR="004E7878" w:rsidRPr="004E7878" w:rsidRDefault="004E7878" w:rsidP="00F314D5">
      <w:pPr>
        <w:numPr>
          <w:ilvl w:val="0"/>
          <w:numId w:val="26"/>
        </w:numPr>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 xml:space="preserve">En azından %90 kadar </w:t>
      </w:r>
      <w:proofErr w:type="spellStart"/>
      <w:r w:rsidRPr="004E7878">
        <w:rPr>
          <w:rFonts w:ascii="Times New Roman" w:hAnsi="Times New Roman" w:cs="Times New Roman"/>
          <w:szCs w:val="24"/>
        </w:rPr>
        <w:t>filtrasyon</w:t>
      </w:r>
      <w:proofErr w:type="spellEnd"/>
      <w:r w:rsidRPr="004E7878">
        <w:rPr>
          <w:rFonts w:ascii="Times New Roman" w:hAnsi="Times New Roman" w:cs="Times New Roman"/>
          <w:szCs w:val="24"/>
        </w:rPr>
        <w:t xml:space="preserve"> verimi sağlamalıdır.</w:t>
      </w:r>
    </w:p>
    <w:p w14:paraId="0D64FAB7" w14:textId="77777777" w:rsidR="004E7878" w:rsidRPr="004E7878" w:rsidRDefault="004E7878" w:rsidP="00F314D5">
      <w:pPr>
        <w:numPr>
          <w:ilvl w:val="0"/>
          <w:numId w:val="26"/>
        </w:numPr>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1,25 mm’den büyük katıların geçişine izin vermeyecek bir tasarıma sahip olmalıdır.</w:t>
      </w:r>
    </w:p>
    <w:p w14:paraId="75F30463" w14:textId="77777777"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Ayrıca, yüzen katıların da sisteme girişini engellemeli ve depo girişinde enerji kırıcı vazifesi görmelidir.</w:t>
      </w:r>
    </w:p>
    <w:p w14:paraId="06FC35DE" w14:textId="77777777"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Uygun olduğu durumlarda, su yüzeyinin genellikle 100-150 mm altında duran, yüzen bir çıkış yapısı kullanılmalıdır. Bunun mümkün olmadığı durumlarda, depo tabanından yaklaşık 150 mm yukarıda bir sabit çıkış yapısı kullanılmalıdır.</w:t>
      </w:r>
    </w:p>
    <w:p w14:paraId="53237B54" w14:textId="77777777" w:rsidR="000E6EE4" w:rsidRDefault="000E6EE4" w:rsidP="00F314D5">
      <w:pPr>
        <w:spacing w:before="0" w:after="0" w:line="276" w:lineRule="auto"/>
        <w:rPr>
          <w:rFonts w:ascii="Times New Roman" w:hAnsi="Times New Roman" w:cs="Times New Roman"/>
          <w:b/>
          <w:szCs w:val="24"/>
        </w:rPr>
      </w:pPr>
    </w:p>
    <w:p w14:paraId="14AB2858" w14:textId="77777777" w:rsidR="004E7878" w:rsidRPr="004E7878" w:rsidRDefault="004E7878" w:rsidP="00F314D5">
      <w:pPr>
        <w:spacing w:before="0" w:after="0" w:line="276" w:lineRule="auto"/>
        <w:rPr>
          <w:rFonts w:ascii="Times New Roman" w:hAnsi="Times New Roman" w:cs="Times New Roman"/>
          <w:b/>
          <w:szCs w:val="24"/>
        </w:rPr>
      </w:pPr>
      <w:r w:rsidRPr="004E7878">
        <w:rPr>
          <w:rFonts w:ascii="Times New Roman" w:hAnsi="Times New Roman" w:cs="Times New Roman"/>
          <w:b/>
          <w:szCs w:val="24"/>
        </w:rPr>
        <w:t>1.5.5. Depolama</w:t>
      </w:r>
    </w:p>
    <w:p w14:paraId="05376F45" w14:textId="449F775B" w:rsidR="004E7878" w:rsidRPr="004E7878" w:rsidRDefault="00C35AEA" w:rsidP="00F314D5">
      <w:pPr>
        <w:spacing w:before="0" w:after="0" w:line="276" w:lineRule="auto"/>
        <w:rPr>
          <w:rFonts w:ascii="Times New Roman" w:hAnsi="Times New Roman" w:cs="Times New Roman"/>
          <w:szCs w:val="24"/>
        </w:rPr>
      </w:pPr>
      <w:r>
        <w:rPr>
          <w:rFonts w:ascii="Times New Roman" w:hAnsi="Times New Roman" w:cs="Times New Roman"/>
          <w:szCs w:val="24"/>
        </w:rPr>
        <w:t>Yağmur</w:t>
      </w:r>
      <w:r w:rsidR="004E7878" w:rsidRPr="004E7878">
        <w:rPr>
          <w:rFonts w:ascii="Times New Roman" w:hAnsi="Times New Roman" w:cs="Times New Roman"/>
          <w:szCs w:val="24"/>
        </w:rPr>
        <w:t xml:space="preserve">suyu hasat sistemi, depolama amacıyla en az bir adet tank içermelidir. Bu tank yerüstü veya yeraltı tankı olarak tasarlanabilir. Bütün tanklar alana uygun olarak tasarlanmalıdır. Tanklar prefabrik olabilir. Tanklar, sızdırmaz olarak inşa edilmeli ve </w:t>
      </w:r>
      <w:proofErr w:type="spellStart"/>
      <w:r w:rsidR="004E7878" w:rsidRPr="004E7878">
        <w:rPr>
          <w:rFonts w:ascii="Times New Roman" w:hAnsi="Times New Roman" w:cs="Times New Roman"/>
          <w:szCs w:val="24"/>
        </w:rPr>
        <w:t>mikrobiyal</w:t>
      </w:r>
      <w:proofErr w:type="spellEnd"/>
      <w:r w:rsidR="004E7878" w:rsidRPr="004E7878">
        <w:rPr>
          <w:rFonts w:ascii="Times New Roman" w:hAnsi="Times New Roman" w:cs="Times New Roman"/>
          <w:szCs w:val="24"/>
        </w:rPr>
        <w:t xml:space="preserve"> gelişimi engelleyecek tasarımlar yapılmalı/malzemeler kullanılmalıdır. </w:t>
      </w:r>
    </w:p>
    <w:p w14:paraId="3AB45F7E" w14:textId="77777777"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Tek başına kullanılan veya daha fazla kapasite sağlamak amacıyla birbirine bağlı olarak çalıştırılan bütün tanklar ve sarnıçlarda, su yaşının artmasına izin verilmemelidir. Boru hatları tasarlanırken bu hususa dikkat edilmelidir.</w:t>
      </w:r>
    </w:p>
    <w:p w14:paraId="34C02BCE" w14:textId="77777777"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Tankların yaşam alanlarına veya hassas noktalara konulması durumunda su sızıntısı riskine karşı bent, ek drenaj sistemleri veya drenaj pompaları kullanılmalıdır.</w:t>
      </w:r>
    </w:p>
    <w:p w14:paraId="4B5D5F2B" w14:textId="77777777"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Tankların yerleri belirlenirken tanklara binecek yükler göz önünde bulundurulmalıdır.</w:t>
      </w:r>
    </w:p>
    <w:p w14:paraId="5818CC96" w14:textId="77777777"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Yerüstünde yapılan tanklar, bakım/onarım işleri açısından daha ekonomiktir.</w:t>
      </w:r>
    </w:p>
    <w:p w14:paraId="4A6D79C6" w14:textId="77777777"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 xml:space="preserve">Donma, ısınma ve alg patlaması gibi riskleri en aza indirmek amacıyla yerüstü tanklar ve sarnıçlar </w:t>
      </w:r>
      <w:proofErr w:type="spellStart"/>
      <w:r w:rsidRPr="004E7878">
        <w:rPr>
          <w:rFonts w:ascii="Times New Roman" w:hAnsi="Times New Roman" w:cs="Times New Roman"/>
          <w:szCs w:val="24"/>
        </w:rPr>
        <w:t>opak</w:t>
      </w:r>
      <w:proofErr w:type="spellEnd"/>
      <w:r w:rsidRPr="004E7878">
        <w:rPr>
          <w:rFonts w:ascii="Times New Roman" w:hAnsi="Times New Roman" w:cs="Times New Roman"/>
          <w:szCs w:val="24"/>
        </w:rPr>
        <w:t xml:space="preserve"> olmalı ve 0°C’nin altı ve 20°C’nin üstündeki sıcaklıklara maruz kaldıkları yerlerde yalıtım tedbirleri alınmalıdır.</w:t>
      </w:r>
    </w:p>
    <w:p w14:paraId="64E56E41" w14:textId="77777777"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 xml:space="preserve">Yeraltı tankları donma risklerine karşı ek tedbir sağlar, yaz aylarında suyu daha serin tutar ve güneş ışığı almadığı için alg patlamalarına </w:t>
      </w:r>
      <w:proofErr w:type="gramStart"/>
      <w:r w:rsidRPr="004E7878">
        <w:rPr>
          <w:rFonts w:ascii="Times New Roman" w:hAnsi="Times New Roman" w:cs="Times New Roman"/>
          <w:szCs w:val="24"/>
        </w:rPr>
        <w:t>imkan</w:t>
      </w:r>
      <w:proofErr w:type="gramEnd"/>
      <w:r w:rsidRPr="004E7878">
        <w:rPr>
          <w:rFonts w:ascii="Times New Roman" w:hAnsi="Times New Roman" w:cs="Times New Roman"/>
          <w:szCs w:val="24"/>
        </w:rPr>
        <w:t xml:space="preserve"> vermez.</w:t>
      </w:r>
    </w:p>
    <w:p w14:paraId="133F1518" w14:textId="77777777" w:rsidR="000E6EE4" w:rsidRDefault="000E6EE4" w:rsidP="00F314D5">
      <w:pPr>
        <w:spacing w:before="0" w:after="0" w:line="276" w:lineRule="auto"/>
        <w:rPr>
          <w:rFonts w:ascii="Times New Roman" w:hAnsi="Times New Roman" w:cs="Times New Roman"/>
          <w:b/>
          <w:szCs w:val="24"/>
        </w:rPr>
      </w:pPr>
    </w:p>
    <w:p w14:paraId="50C39ED6" w14:textId="77777777" w:rsidR="004E7878" w:rsidRPr="004E7878" w:rsidRDefault="004E7878" w:rsidP="00F314D5">
      <w:pPr>
        <w:spacing w:before="0" w:after="0" w:line="276" w:lineRule="auto"/>
        <w:rPr>
          <w:rFonts w:ascii="Times New Roman" w:hAnsi="Times New Roman" w:cs="Times New Roman"/>
          <w:b/>
          <w:szCs w:val="24"/>
        </w:rPr>
      </w:pPr>
      <w:r w:rsidRPr="004E7878">
        <w:rPr>
          <w:rFonts w:ascii="Times New Roman" w:hAnsi="Times New Roman" w:cs="Times New Roman"/>
          <w:b/>
          <w:szCs w:val="24"/>
        </w:rPr>
        <w:t>1.5.6. Dolu Savak ve Drenaj</w:t>
      </w:r>
    </w:p>
    <w:p w14:paraId="7BB14ECE" w14:textId="0367B929"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 xml:space="preserve">Şiddetli yağışlarda suyun fazlasını tahliye etmek amacıyla tanklarda ve sarnıçlarda bir taşma savağı </w:t>
      </w:r>
      <w:r w:rsidR="001F5381">
        <w:rPr>
          <w:rFonts w:ascii="Times New Roman" w:hAnsi="Times New Roman" w:cs="Times New Roman"/>
          <w:szCs w:val="24"/>
        </w:rPr>
        <w:t xml:space="preserve">(dolu savak) </w:t>
      </w:r>
      <w:r w:rsidRPr="004E7878">
        <w:rPr>
          <w:rFonts w:ascii="Times New Roman" w:hAnsi="Times New Roman" w:cs="Times New Roman"/>
          <w:szCs w:val="24"/>
        </w:rPr>
        <w:t>teşkil edilmelidir. Taşma savağı, geri tepmeleri önlemeli ve sisteme haşere girişini önlemelidir. Yerüstünde yapılan tanklar ve sarnıçlarda taşma savağı önüne ızgara konulmalıdır.</w:t>
      </w:r>
    </w:p>
    <w:p w14:paraId="5C293796" w14:textId="77777777"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 xml:space="preserve">Taşma savağından sonra kullanılan çıkış borusu, en azından giriş borusu ile aynı kapasitede olacak şekilde boyutlandırılmalıdır. </w:t>
      </w:r>
    </w:p>
    <w:p w14:paraId="34464DFC" w14:textId="44B661B6" w:rsidR="004E7878" w:rsidRPr="004E7878" w:rsidRDefault="004E7878" w:rsidP="00F314D5">
      <w:pPr>
        <w:widowControl w:val="0"/>
        <w:spacing w:before="0" w:after="0" w:line="276" w:lineRule="auto"/>
        <w:rPr>
          <w:rFonts w:ascii="Times New Roman" w:hAnsi="Times New Roman" w:cs="Times New Roman"/>
          <w:szCs w:val="24"/>
        </w:rPr>
      </w:pPr>
      <w:r w:rsidRPr="004E7878">
        <w:rPr>
          <w:rFonts w:ascii="Times New Roman" w:hAnsi="Times New Roman" w:cs="Times New Roman"/>
          <w:szCs w:val="24"/>
        </w:rPr>
        <w:t>Taşma savağı, zemin şartları müsait olduğunda yeraltına sızdırı</w:t>
      </w:r>
      <w:r w:rsidR="00C35AEA">
        <w:rPr>
          <w:rFonts w:ascii="Times New Roman" w:hAnsi="Times New Roman" w:cs="Times New Roman"/>
          <w:szCs w:val="24"/>
        </w:rPr>
        <w:t>lmalı, bu mümkün değilse yağmur</w:t>
      </w:r>
      <w:r w:rsidRPr="004E7878">
        <w:rPr>
          <w:rFonts w:ascii="Times New Roman" w:hAnsi="Times New Roman" w:cs="Times New Roman"/>
          <w:szCs w:val="24"/>
        </w:rPr>
        <w:t>suyu toplama sistemine deşarj edilmelidir.</w:t>
      </w:r>
    </w:p>
    <w:p w14:paraId="082A83E2" w14:textId="67F114DC" w:rsidR="004E7878" w:rsidRPr="004E7878" w:rsidRDefault="00C35AEA" w:rsidP="00F314D5">
      <w:pPr>
        <w:spacing w:before="0" w:after="0" w:line="276" w:lineRule="auto"/>
        <w:rPr>
          <w:rFonts w:ascii="Times New Roman" w:hAnsi="Times New Roman" w:cs="Times New Roman"/>
          <w:szCs w:val="24"/>
        </w:rPr>
      </w:pPr>
      <w:r>
        <w:rPr>
          <w:rFonts w:ascii="Times New Roman" w:hAnsi="Times New Roman" w:cs="Times New Roman"/>
          <w:szCs w:val="24"/>
        </w:rPr>
        <w:t>Yağmur</w:t>
      </w:r>
      <w:r w:rsidR="004E7878" w:rsidRPr="004E7878">
        <w:rPr>
          <w:rFonts w:ascii="Times New Roman" w:hAnsi="Times New Roman" w:cs="Times New Roman"/>
          <w:szCs w:val="24"/>
        </w:rPr>
        <w:t xml:space="preserve">suyu toplama sistemine deşarj edilen taşma savaklarında geri tepmeleri önlemek amacıyla taşmayı önleyecek, TS EN 13564’e uyumlu vanalar kullanılmalıdır. </w:t>
      </w:r>
    </w:p>
    <w:p w14:paraId="62122594" w14:textId="77777777"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 xml:space="preserve">Taşma savağının kullanılma sıklığı, tank boyutu ve toplanan su miktarının ihtiyaca oranına bağlı bir fonksiyondur. Genel olarak, yüzen katıların birikmesini engellemek amacıyla taşma savaklarının belirli aralıklarla kullanılması istenir. </w:t>
      </w:r>
    </w:p>
    <w:p w14:paraId="6D388C9C" w14:textId="77777777"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lastRenderedPageBreak/>
        <w:t>Taşma savağının boyutlandırılması ve taşan suyun mansaptaki sistemler üzerindeki etkisinin değerlendirilmesi için dolu savak debisinin, hacminin ve frekansının bilinmesi gerekir. Bunların hesaplanabilmesi için ise yüksek çözünürlükte (</w:t>
      </w:r>
      <w:proofErr w:type="spellStart"/>
      <w:r w:rsidRPr="004E7878">
        <w:rPr>
          <w:rFonts w:ascii="Times New Roman" w:hAnsi="Times New Roman" w:cs="Times New Roman"/>
          <w:szCs w:val="24"/>
        </w:rPr>
        <w:t>örn</w:t>
      </w:r>
      <w:proofErr w:type="spellEnd"/>
      <w:r w:rsidRPr="004E7878">
        <w:rPr>
          <w:rFonts w:ascii="Times New Roman" w:hAnsi="Times New Roman" w:cs="Times New Roman"/>
          <w:szCs w:val="24"/>
        </w:rPr>
        <w:t>. günlük 2 dakika) zamana bağlı yağış verilerine ihtiyaç duyulur ve detaylı modeller çalıştırılır.</w:t>
      </w:r>
    </w:p>
    <w:p w14:paraId="2D772174" w14:textId="77777777"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 xml:space="preserve">Sızdırma ve </w:t>
      </w:r>
      <w:proofErr w:type="spellStart"/>
      <w:r w:rsidRPr="004E7878">
        <w:rPr>
          <w:rFonts w:ascii="Times New Roman" w:hAnsi="Times New Roman" w:cs="Times New Roman"/>
          <w:szCs w:val="24"/>
        </w:rPr>
        <w:t>infiltrasyon</w:t>
      </w:r>
      <w:proofErr w:type="spellEnd"/>
      <w:r w:rsidRPr="004E7878">
        <w:rPr>
          <w:rFonts w:ascii="Times New Roman" w:hAnsi="Times New Roman" w:cs="Times New Roman"/>
          <w:szCs w:val="24"/>
        </w:rPr>
        <w:t xml:space="preserve"> sistemlerine dair detaylı bilgiler BS EN 752’de verilmiştir.</w:t>
      </w:r>
    </w:p>
    <w:p w14:paraId="7618E972" w14:textId="77777777" w:rsidR="000E6EE4" w:rsidRDefault="000E6EE4" w:rsidP="00F314D5">
      <w:pPr>
        <w:spacing w:before="0" w:after="0" w:line="276" w:lineRule="auto"/>
        <w:rPr>
          <w:rFonts w:ascii="Times New Roman" w:hAnsi="Times New Roman" w:cs="Times New Roman"/>
          <w:b/>
          <w:szCs w:val="24"/>
        </w:rPr>
      </w:pPr>
    </w:p>
    <w:p w14:paraId="4E4B1E74" w14:textId="73D3D22A" w:rsidR="004E7878" w:rsidRPr="004E7878" w:rsidRDefault="00C35AEA" w:rsidP="00F314D5">
      <w:pPr>
        <w:spacing w:before="0" w:after="0" w:line="276" w:lineRule="auto"/>
        <w:rPr>
          <w:rFonts w:ascii="Times New Roman" w:hAnsi="Times New Roman" w:cs="Times New Roman"/>
          <w:b/>
          <w:szCs w:val="24"/>
        </w:rPr>
      </w:pPr>
      <w:r>
        <w:rPr>
          <w:rFonts w:ascii="Times New Roman" w:hAnsi="Times New Roman" w:cs="Times New Roman"/>
          <w:b/>
          <w:szCs w:val="24"/>
        </w:rPr>
        <w:t>1.5.7. Örnek Yağmurs</w:t>
      </w:r>
      <w:r w:rsidR="004E7878" w:rsidRPr="004E7878">
        <w:rPr>
          <w:rFonts w:ascii="Times New Roman" w:hAnsi="Times New Roman" w:cs="Times New Roman"/>
          <w:b/>
          <w:szCs w:val="24"/>
        </w:rPr>
        <w:t>uyu Hasat Sistemleri</w:t>
      </w:r>
    </w:p>
    <w:p w14:paraId="32DC34A3" w14:textId="3F2E19C3" w:rsid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Farklı yedek su kaynağına sahip tipi</w:t>
      </w:r>
      <w:r w:rsidR="0003058A">
        <w:rPr>
          <w:rFonts w:ascii="Times New Roman" w:hAnsi="Times New Roman" w:cs="Times New Roman"/>
          <w:szCs w:val="24"/>
        </w:rPr>
        <w:t>k sistemlere örnekler Şekil 1.26, Şekil 1.27 ve Şekil 1.28</w:t>
      </w:r>
      <w:r w:rsidRPr="004E7878">
        <w:rPr>
          <w:rFonts w:ascii="Times New Roman" w:hAnsi="Times New Roman" w:cs="Times New Roman"/>
          <w:szCs w:val="24"/>
        </w:rPr>
        <w:t>’de verilmiştir.</w:t>
      </w:r>
    </w:p>
    <w:p w14:paraId="669F3204" w14:textId="77777777" w:rsidR="0003058A" w:rsidRPr="004E7878" w:rsidRDefault="0003058A" w:rsidP="00F314D5">
      <w:pPr>
        <w:spacing w:before="0" w:after="0" w:line="276" w:lineRule="auto"/>
        <w:rPr>
          <w:rFonts w:ascii="Times New Roman" w:hAnsi="Times New Roman" w:cs="Times New Roman"/>
          <w:szCs w:val="24"/>
        </w:rPr>
      </w:pPr>
    </w:p>
    <w:p w14:paraId="44DC2BA7" w14:textId="77777777" w:rsidR="004E7878" w:rsidRPr="004E7878" w:rsidRDefault="004E7878" w:rsidP="00F314D5">
      <w:pPr>
        <w:spacing w:before="0" w:after="0" w:line="276" w:lineRule="auto"/>
        <w:jc w:val="center"/>
        <w:rPr>
          <w:rFonts w:ascii="Times New Roman" w:hAnsi="Times New Roman" w:cs="Times New Roman"/>
          <w:szCs w:val="24"/>
        </w:rPr>
      </w:pPr>
      <w:r w:rsidRPr="004E7878">
        <w:rPr>
          <w:rFonts w:ascii="Times New Roman" w:hAnsi="Times New Roman" w:cs="Times New Roman"/>
          <w:noProof/>
          <w:szCs w:val="24"/>
          <w:lang w:eastAsia="tr-TR"/>
        </w:rPr>
        <w:drawing>
          <wp:inline distT="0" distB="0" distL="0" distR="0" wp14:anchorId="08F060A7" wp14:editId="08B8A875">
            <wp:extent cx="5760720" cy="5299059"/>
            <wp:effectExtent l="0" t="0" r="0" b="0"/>
            <wp:docPr id="17"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4">
                      <a:extLst>
                        <a:ext uri="{28A0092B-C50C-407E-A947-70E740481C1C}">
                          <a14:useLocalDpi xmlns:a14="http://schemas.microsoft.com/office/drawing/2010/main" val="0"/>
                        </a:ext>
                      </a:extLst>
                    </a:blip>
                    <a:stretch>
                      <a:fillRect/>
                    </a:stretch>
                  </pic:blipFill>
                  <pic:spPr bwMode="auto">
                    <a:xfrm>
                      <a:off x="0" y="0"/>
                      <a:ext cx="5760720" cy="5299059"/>
                    </a:xfrm>
                    <a:prstGeom prst="rect">
                      <a:avLst/>
                    </a:prstGeom>
                    <a:noFill/>
                    <a:ln>
                      <a:noFill/>
                    </a:ln>
                  </pic:spPr>
                </pic:pic>
              </a:graphicData>
            </a:graphic>
          </wp:inline>
        </w:drawing>
      </w:r>
    </w:p>
    <w:p w14:paraId="4D8388B9" w14:textId="2030DD8E" w:rsidR="004E7878" w:rsidRPr="004E7878" w:rsidRDefault="0003058A" w:rsidP="00F314D5">
      <w:pPr>
        <w:spacing w:before="0" w:after="0" w:line="276" w:lineRule="auto"/>
        <w:jc w:val="center"/>
        <w:rPr>
          <w:rFonts w:ascii="Times New Roman" w:hAnsi="Times New Roman" w:cs="Times New Roman"/>
          <w:szCs w:val="24"/>
        </w:rPr>
      </w:pPr>
      <w:r>
        <w:rPr>
          <w:rFonts w:ascii="Times New Roman" w:hAnsi="Times New Roman" w:cs="Times New Roman"/>
          <w:b/>
          <w:szCs w:val="24"/>
        </w:rPr>
        <w:t>Şekil 1.26.</w:t>
      </w:r>
      <w:r w:rsidR="004E7878" w:rsidRPr="004E7878">
        <w:rPr>
          <w:rFonts w:ascii="Times New Roman" w:hAnsi="Times New Roman" w:cs="Times New Roman"/>
          <w:szCs w:val="24"/>
        </w:rPr>
        <w:t xml:space="preserve"> AA tipi serbest düşü ve direkt, esas su kaynağı olan tipik sistem</w:t>
      </w:r>
    </w:p>
    <w:p w14:paraId="4A20FFFE" w14:textId="77777777" w:rsidR="004E7878" w:rsidRPr="004E7878" w:rsidRDefault="004E7878" w:rsidP="00F314D5">
      <w:pPr>
        <w:spacing w:before="0" w:after="0" w:line="276" w:lineRule="auto"/>
        <w:jc w:val="center"/>
        <w:rPr>
          <w:rFonts w:ascii="Times New Roman" w:hAnsi="Times New Roman" w:cs="Times New Roman"/>
          <w:szCs w:val="24"/>
        </w:rPr>
      </w:pPr>
      <w:r w:rsidRPr="004E7878">
        <w:rPr>
          <w:rFonts w:ascii="Times New Roman" w:hAnsi="Times New Roman" w:cs="Times New Roman"/>
          <w:noProof/>
          <w:szCs w:val="24"/>
          <w:lang w:eastAsia="tr-TR"/>
        </w:rPr>
        <w:lastRenderedPageBreak/>
        <w:drawing>
          <wp:inline distT="0" distB="0" distL="0" distR="0" wp14:anchorId="2F23566A" wp14:editId="79B6E60A">
            <wp:extent cx="5760720" cy="5364479"/>
            <wp:effectExtent l="0" t="0" r="0" b="8255"/>
            <wp:docPr id="18"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5">
                      <a:extLst>
                        <a:ext uri="{28A0092B-C50C-407E-A947-70E740481C1C}">
                          <a14:useLocalDpi xmlns:a14="http://schemas.microsoft.com/office/drawing/2010/main" val="0"/>
                        </a:ext>
                      </a:extLst>
                    </a:blip>
                    <a:stretch>
                      <a:fillRect/>
                    </a:stretch>
                  </pic:blipFill>
                  <pic:spPr bwMode="auto">
                    <a:xfrm>
                      <a:off x="0" y="0"/>
                      <a:ext cx="5760720" cy="5364479"/>
                    </a:xfrm>
                    <a:prstGeom prst="rect">
                      <a:avLst/>
                    </a:prstGeom>
                    <a:noFill/>
                    <a:ln>
                      <a:noFill/>
                    </a:ln>
                  </pic:spPr>
                </pic:pic>
              </a:graphicData>
            </a:graphic>
          </wp:inline>
        </w:drawing>
      </w:r>
    </w:p>
    <w:p w14:paraId="6F09847E" w14:textId="4120A822" w:rsidR="004E7878" w:rsidRPr="004E7878" w:rsidRDefault="0003058A" w:rsidP="00F314D5">
      <w:pPr>
        <w:spacing w:before="0" w:after="0" w:line="276" w:lineRule="auto"/>
        <w:jc w:val="center"/>
        <w:rPr>
          <w:rFonts w:ascii="Times New Roman" w:hAnsi="Times New Roman" w:cs="Times New Roman"/>
          <w:szCs w:val="24"/>
        </w:rPr>
      </w:pPr>
      <w:r>
        <w:rPr>
          <w:rFonts w:ascii="Times New Roman" w:hAnsi="Times New Roman" w:cs="Times New Roman"/>
          <w:b/>
          <w:szCs w:val="24"/>
        </w:rPr>
        <w:t>Şekil 1.27</w:t>
      </w:r>
      <w:r w:rsidR="004E7878" w:rsidRPr="004E7878">
        <w:rPr>
          <w:rFonts w:ascii="Times New Roman" w:hAnsi="Times New Roman" w:cs="Times New Roman"/>
          <w:b/>
          <w:szCs w:val="24"/>
        </w:rPr>
        <w:t>.</w:t>
      </w:r>
      <w:r w:rsidR="004E7878" w:rsidRPr="004E7878">
        <w:rPr>
          <w:rFonts w:ascii="Times New Roman" w:hAnsi="Times New Roman" w:cs="Times New Roman"/>
          <w:szCs w:val="24"/>
        </w:rPr>
        <w:t xml:space="preserve"> AA tipi serbest düşü ve </w:t>
      </w:r>
      <w:proofErr w:type="spellStart"/>
      <w:r w:rsidR="004E7878" w:rsidRPr="004E7878">
        <w:rPr>
          <w:rFonts w:ascii="Times New Roman" w:hAnsi="Times New Roman" w:cs="Times New Roman"/>
          <w:szCs w:val="24"/>
        </w:rPr>
        <w:t>indirekt</w:t>
      </w:r>
      <w:proofErr w:type="spellEnd"/>
      <w:r w:rsidR="004E7878" w:rsidRPr="004E7878">
        <w:rPr>
          <w:rFonts w:ascii="Times New Roman" w:hAnsi="Times New Roman" w:cs="Times New Roman"/>
          <w:szCs w:val="24"/>
        </w:rPr>
        <w:t>, esas su kaynağı olan tipik sistem</w:t>
      </w:r>
    </w:p>
    <w:p w14:paraId="5B2CD214" w14:textId="77777777" w:rsidR="004E7878" w:rsidRPr="004E7878" w:rsidRDefault="004E7878" w:rsidP="00F314D5">
      <w:pPr>
        <w:spacing w:before="0" w:after="0" w:line="276" w:lineRule="auto"/>
        <w:jc w:val="center"/>
        <w:rPr>
          <w:rFonts w:ascii="Times New Roman" w:hAnsi="Times New Roman" w:cs="Times New Roman"/>
          <w:szCs w:val="24"/>
        </w:rPr>
      </w:pPr>
      <w:r w:rsidRPr="004E7878">
        <w:rPr>
          <w:rFonts w:ascii="Times New Roman" w:hAnsi="Times New Roman" w:cs="Times New Roman"/>
          <w:noProof/>
          <w:szCs w:val="24"/>
          <w:lang w:eastAsia="tr-TR"/>
        </w:rPr>
        <w:lastRenderedPageBreak/>
        <w:drawing>
          <wp:inline distT="0" distB="0" distL="0" distR="0" wp14:anchorId="78A3FD0C" wp14:editId="462FB975">
            <wp:extent cx="5760720" cy="5111624"/>
            <wp:effectExtent l="0" t="0" r="0" b="0"/>
            <wp:docPr id="19"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6">
                      <a:extLst>
                        <a:ext uri="{28A0092B-C50C-407E-A947-70E740481C1C}">
                          <a14:useLocalDpi xmlns:a14="http://schemas.microsoft.com/office/drawing/2010/main" val="0"/>
                        </a:ext>
                      </a:extLst>
                    </a:blip>
                    <a:stretch>
                      <a:fillRect/>
                    </a:stretch>
                  </pic:blipFill>
                  <pic:spPr bwMode="auto">
                    <a:xfrm>
                      <a:off x="0" y="0"/>
                      <a:ext cx="5760720" cy="5111624"/>
                    </a:xfrm>
                    <a:prstGeom prst="rect">
                      <a:avLst/>
                    </a:prstGeom>
                    <a:noFill/>
                    <a:ln>
                      <a:noFill/>
                    </a:ln>
                  </pic:spPr>
                </pic:pic>
              </a:graphicData>
            </a:graphic>
          </wp:inline>
        </w:drawing>
      </w:r>
    </w:p>
    <w:p w14:paraId="6184304A" w14:textId="1974C2BF" w:rsidR="004E7878" w:rsidRPr="004E7878" w:rsidRDefault="0003058A" w:rsidP="00F314D5">
      <w:pPr>
        <w:spacing w:before="0" w:after="0" w:line="276" w:lineRule="auto"/>
        <w:jc w:val="center"/>
        <w:rPr>
          <w:rFonts w:ascii="Times New Roman" w:hAnsi="Times New Roman" w:cs="Times New Roman"/>
          <w:szCs w:val="24"/>
        </w:rPr>
      </w:pPr>
      <w:r>
        <w:rPr>
          <w:rFonts w:ascii="Times New Roman" w:hAnsi="Times New Roman" w:cs="Times New Roman"/>
          <w:b/>
          <w:szCs w:val="24"/>
        </w:rPr>
        <w:t>Şekil 1.28</w:t>
      </w:r>
      <w:r w:rsidR="004E7878" w:rsidRPr="004E7878">
        <w:rPr>
          <w:rFonts w:ascii="Times New Roman" w:hAnsi="Times New Roman" w:cs="Times New Roman"/>
          <w:b/>
          <w:szCs w:val="24"/>
        </w:rPr>
        <w:t>.</w:t>
      </w:r>
      <w:r w:rsidR="004E7878" w:rsidRPr="004E7878">
        <w:rPr>
          <w:rFonts w:ascii="Times New Roman" w:hAnsi="Times New Roman" w:cs="Times New Roman"/>
          <w:szCs w:val="24"/>
        </w:rPr>
        <w:t xml:space="preserve"> AB tipi serbest </w:t>
      </w:r>
      <w:proofErr w:type="spellStart"/>
      <w:r w:rsidR="004E7878" w:rsidRPr="004E7878">
        <w:rPr>
          <w:rFonts w:ascii="Times New Roman" w:hAnsi="Times New Roman" w:cs="Times New Roman"/>
          <w:szCs w:val="24"/>
        </w:rPr>
        <w:t>düşülü</w:t>
      </w:r>
      <w:proofErr w:type="spellEnd"/>
      <w:r w:rsidR="004E7878" w:rsidRPr="004E7878">
        <w:rPr>
          <w:rFonts w:ascii="Times New Roman" w:hAnsi="Times New Roman" w:cs="Times New Roman"/>
          <w:szCs w:val="24"/>
        </w:rPr>
        <w:t xml:space="preserve"> modüler tipik sistem</w:t>
      </w:r>
    </w:p>
    <w:p w14:paraId="273D7DB9" w14:textId="77777777" w:rsidR="004E7878" w:rsidRPr="004E7878" w:rsidRDefault="004E7878" w:rsidP="00F314D5">
      <w:pPr>
        <w:spacing w:before="0" w:after="0" w:line="276" w:lineRule="auto"/>
        <w:jc w:val="left"/>
        <w:rPr>
          <w:rFonts w:ascii="Times New Roman" w:hAnsi="Times New Roman" w:cs="Times New Roman"/>
          <w:b/>
          <w:szCs w:val="24"/>
        </w:rPr>
      </w:pPr>
      <w:r w:rsidRPr="004E7878">
        <w:rPr>
          <w:rFonts w:ascii="Times New Roman" w:hAnsi="Times New Roman" w:cs="Times New Roman"/>
          <w:b/>
          <w:noProof/>
          <w:szCs w:val="24"/>
          <w:lang w:eastAsia="tr-TR"/>
        </w:rPr>
        <w:lastRenderedPageBreak/>
        <w:drawing>
          <wp:inline distT="0" distB="0" distL="0" distR="0" wp14:anchorId="2FEAA056" wp14:editId="5715CD1F">
            <wp:extent cx="5579745" cy="5375275"/>
            <wp:effectExtent l="0" t="0" r="0" b="0"/>
            <wp:docPr id="20"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21.png"/>
                    <pic:cNvPicPr/>
                  </pic:nvPicPr>
                  <pic:blipFill>
                    <a:blip r:embed="rId97">
                      <a:extLst>
                        <a:ext uri="{28A0092B-C50C-407E-A947-70E740481C1C}">
                          <a14:useLocalDpi xmlns:a14="http://schemas.microsoft.com/office/drawing/2010/main" val="0"/>
                        </a:ext>
                      </a:extLst>
                    </a:blip>
                    <a:stretch>
                      <a:fillRect/>
                    </a:stretch>
                  </pic:blipFill>
                  <pic:spPr>
                    <a:xfrm>
                      <a:off x="0" y="0"/>
                      <a:ext cx="5579745" cy="5375275"/>
                    </a:xfrm>
                    <a:prstGeom prst="rect">
                      <a:avLst/>
                    </a:prstGeom>
                  </pic:spPr>
                </pic:pic>
              </a:graphicData>
            </a:graphic>
          </wp:inline>
        </w:drawing>
      </w:r>
    </w:p>
    <w:p w14:paraId="7D0CD8D4" w14:textId="4F54C4EC" w:rsidR="004E7878" w:rsidRPr="004E7878" w:rsidRDefault="0003058A" w:rsidP="00F314D5">
      <w:pPr>
        <w:spacing w:before="0" w:after="0" w:line="276" w:lineRule="auto"/>
        <w:jc w:val="center"/>
        <w:rPr>
          <w:rFonts w:ascii="Times New Roman" w:hAnsi="Times New Roman" w:cs="Times New Roman"/>
          <w:b/>
          <w:szCs w:val="24"/>
        </w:rPr>
      </w:pPr>
      <w:r>
        <w:rPr>
          <w:rFonts w:ascii="Times New Roman" w:hAnsi="Times New Roman" w:cs="Times New Roman"/>
          <w:b/>
          <w:szCs w:val="24"/>
        </w:rPr>
        <w:t>Şekil 1.29</w:t>
      </w:r>
      <w:r w:rsidR="004E7878" w:rsidRPr="004E7878">
        <w:rPr>
          <w:rFonts w:ascii="Times New Roman" w:hAnsi="Times New Roman" w:cs="Times New Roman"/>
          <w:b/>
          <w:szCs w:val="24"/>
        </w:rPr>
        <w:t>.</w:t>
      </w:r>
      <w:r w:rsidR="00C35AEA">
        <w:rPr>
          <w:rFonts w:ascii="Times New Roman" w:hAnsi="Times New Roman" w:cs="Times New Roman"/>
          <w:szCs w:val="24"/>
        </w:rPr>
        <w:t xml:space="preserve"> Tipik yağmur</w:t>
      </w:r>
      <w:r w:rsidR="004E7878" w:rsidRPr="004E7878">
        <w:rPr>
          <w:rFonts w:ascii="Times New Roman" w:hAnsi="Times New Roman" w:cs="Times New Roman"/>
          <w:szCs w:val="24"/>
        </w:rPr>
        <w:t>suyu kullanma sistemi</w:t>
      </w:r>
    </w:p>
    <w:p w14:paraId="70E726D0" w14:textId="77777777" w:rsidR="004E7878" w:rsidRPr="004E7878" w:rsidRDefault="004E7878" w:rsidP="00F314D5">
      <w:pPr>
        <w:spacing w:before="0" w:after="0" w:line="276" w:lineRule="auto"/>
        <w:jc w:val="left"/>
        <w:rPr>
          <w:rFonts w:ascii="Times New Roman" w:hAnsi="Times New Roman" w:cs="Times New Roman"/>
          <w:b/>
          <w:szCs w:val="24"/>
        </w:rPr>
      </w:pPr>
    </w:p>
    <w:p w14:paraId="6EC8E5AE" w14:textId="77777777" w:rsidR="004E7878" w:rsidRPr="004E7878" w:rsidRDefault="004E7878" w:rsidP="00F314D5">
      <w:pPr>
        <w:spacing w:before="0" w:after="0" w:line="276" w:lineRule="auto"/>
        <w:jc w:val="left"/>
        <w:rPr>
          <w:rFonts w:ascii="Times New Roman" w:hAnsi="Times New Roman" w:cs="Times New Roman"/>
          <w:b/>
          <w:szCs w:val="24"/>
        </w:rPr>
      </w:pPr>
      <w:r w:rsidRPr="004E7878">
        <w:rPr>
          <w:rFonts w:ascii="Times New Roman" w:hAnsi="Times New Roman" w:cs="Times New Roman"/>
          <w:b/>
          <w:szCs w:val="24"/>
        </w:rPr>
        <w:t>1.6.</w:t>
      </w:r>
      <w:bookmarkStart w:id="13" w:name="_Toc422068957"/>
      <w:r w:rsidRPr="004E7878">
        <w:rPr>
          <w:rFonts w:ascii="Times New Roman" w:hAnsi="Times New Roman" w:cs="Times New Roman"/>
          <w:b/>
          <w:szCs w:val="24"/>
        </w:rPr>
        <w:t xml:space="preserve"> Teknik altyapı tesislerinin yol </w:t>
      </w:r>
      <w:proofErr w:type="spellStart"/>
      <w:r w:rsidRPr="004E7878">
        <w:rPr>
          <w:rFonts w:ascii="Times New Roman" w:hAnsi="Times New Roman" w:cs="Times New Roman"/>
          <w:b/>
          <w:szCs w:val="24"/>
        </w:rPr>
        <w:t>enkesitlerindeki</w:t>
      </w:r>
      <w:proofErr w:type="spellEnd"/>
      <w:r w:rsidRPr="004E7878">
        <w:rPr>
          <w:rFonts w:ascii="Times New Roman" w:hAnsi="Times New Roman" w:cs="Times New Roman"/>
          <w:b/>
          <w:szCs w:val="24"/>
        </w:rPr>
        <w:t xml:space="preserve"> konumları</w:t>
      </w:r>
      <w:bookmarkEnd w:id="13"/>
    </w:p>
    <w:p w14:paraId="2C20489C" w14:textId="2EF54633"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Kent içi araç ve yaya yolları ve bunların genişlikleri ile ilgili olarak; Mekânsal Planlar Yönetmeliği’nin 23</w:t>
      </w:r>
      <w:proofErr w:type="gramStart"/>
      <w:r w:rsidRPr="004E7878">
        <w:rPr>
          <w:rFonts w:ascii="Times New Roman" w:hAnsi="Times New Roman" w:cs="Times New Roman"/>
          <w:szCs w:val="24"/>
        </w:rPr>
        <w:t>.,</w:t>
      </w:r>
      <w:proofErr w:type="gramEnd"/>
      <w:r w:rsidRPr="004E7878">
        <w:rPr>
          <w:rFonts w:ascii="Times New Roman" w:hAnsi="Times New Roman" w:cs="Times New Roman"/>
          <w:szCs w:val="24"/>
        </w:rPr>
        <w:t xml:space="preserve"> 24/5. ve 26/C maddeleri ile 3194 sayılı İmar Kanununun ve yönetmeliklerin uygulanmasına ilişk</w:t>
      </w:r>
      <w:r w:rsidR="00EB3B4C">
        <w:rPr>
          <w:rFonts w:ascii="Times New Roman" w:hAnsi="Times New Roman" w:cs="Times New Roman"/>
          <w:szCs w:val="24"/>
        </w:rPr>
        <w:t xml:space="preserve">in Genelge’nin 7 </w:t>
      </w:r>
      <w:proofErr w:type="spellStart"/>
      <w:r w:rsidR="00EB3B4C">
        <w:rPr>
          <w:rFonts w:ascii="Times New Roman" w:hAnsi="Times New Roman" w:cs="Times New Roman"/>
          <w:szCs w:val="24"/>
        </w:rPr>
        <w:t>nci</w:t>
      </w:r>
      <w:proofErr w:type="spellEnd"/>
      <w:r w:rsidR="00EB3B4C">
        <w:rPr>
          <w:rFonts w:ascii="Times New Roman" w:hAnsi="Times New Roman" w:cs="Times New Roman"/>
          <w:szCs w:val="24"/>
        </w:rPr>
        <w:t xml:space="preserve"> m</w:t>
      </w:r>
      <w:r w:rsidRPr="004E7878">
        <w:rPr>
          <w:rFonts w:ascii="Times New Roman" w:hAnsi="Times New Roman" w:cs="Times New Roman"/>
          <w:szCs w:val="24"/>
        </w:rPr>
        <w:t>addesi hükümleri dikkate  alınmış ve usul ve esaslarda verilen kriterlere göre yol en kesitlerinde teknik altyapı tesisleri konumlandırılmıştır.</w:t>
      </w:r>
    </w:p>
    <w:p w14:paraId="6D8E6103" w14:textId="77777777" w:rsidR="004E7878" w:rsidRPr="004E7878" w:rsidRDefault="004E7878" w:rsidP="00F314D5">
      <w:pPr>
        <w:spacing w:before="0" w:after="0" w:line="276" w:lineRule="auto"/>
        <w:rPr>
          <w:rFonts w:ascii="Times New Roman" w:hAnsi="Times New Roman" w:cs="Times New Roman"/>
          <w:noProof/>
          <w:szCs w:val="24"/>
          <w:lang w:eastAsia="tr-TR"/>
        </w:rPr>
      </w:pPr>
      <w:r w:rsidRPr="004E7878">
        <w:rPr>
          <w:rFonts w:ascii="Times New Roman" w:hAnsi="Times New Roman" w:cs="Times New Roman"/>
          <w:noProof/>
          <w:szCs w:val="24"/>
          <w:lang w:eastAsia="tr-TR"/>
        </w:rPr>
        <w:t>Yaya yollarının (kaldırımların) genişlikleri ve kullanım şekli, otobüs duraklarının varlığı, bisiklet yollarının olup olmaması, parklanma ihtiyacı, yolların her iki tarafındaki imar durumu, trafiğin farklı ulaşım modlarına göre düzenlenme şekli yol enkesitinde Teknik Altyapı Tesislerinin konumlandırılmasında dikkate alınmalıdır.</w:t>
      </w:r>
    </w:p>
    <w:p w14:paraId="0A2C8FDA" w14:textId="77777777" w:rsidR="004E7878" w:rsidRPr="004E7878" w:rsidRDefault="004E7878" w:rsidP="00F314D5">
      <w:pPr>
        <w:spacing w:before="0" w:after="0" w:line="276" w:lineRule="auto"/>
        <w:rPr>
          <w:rFonts w:ascii="Times New Roman" w:hAnsi="Times New Roman" w:cs="Times New Roman"/>
          <w:noProof/>
          <w:szCs w:val="24"/>
          <w:lang w:eastAsia="tr-TR"/>
        </w:rPr>
      </w:pPr>
      <w:r w:rsidRPr="004E7878">
        <w:rPr>
          <w:rFonts w:ascii="Times New Roman" w:hAnsi="Times New Roman" w:cs="Times New Roman"/>
          <w:noProof/>
          <w:szCs w:val="24"/>
          <w:lang w:eastAsia="tr-TR"/>
        </w:rPr>
        <w:t xml:space="preserve">Altyapı tesislerinin alternatif kesitlerde konumlandırılmasında usul ve esaslarda verilen gerekli hat sayısı, </w:t>
      </w:r>
      <w:r w:rsidRPr="004E7878">
        <w:rPr>
          <w:rFonts w:ascii="Times New Roman" w:hAnsi="Times New Roman" w:cs="Times New Roman"/>
          <w:szCs w:val="24"/>
        </w:rPr>
        <w:t>kanal</w:t>
      </w:r>
      <w:r w:rsidRPr="004E7878">
        <w:rPr>
          <w:rFonts w:ascii="Times New Roman" w:hAnsi="Times New Roman" w:cs="Times New Roman"/>
          <w:noProof/>
          <w:szCs w:val="24"/>
          <w:lang w:eastAsia="tr-TR"/>
        </w:rPr>
        <w:t xml:space="preserve"> (hat) toprak örtü kalınlığı, diğer tesislere yakınlık, imar durumu, işletme ve bakım kolaylığı ve mevcut durum dikkate alınmalıdır. </w:t>
      </w:r>
    </w:p>
    <w:p w14:paraId="6A9756EA" w14:textId="0B49C179" w:rsidR="004E7878" w:rsidRPr="004E7878" w:rsidRDefault="004E7878" w:rsidP="00F314D5">
      <w:pPr>
        <w:spacing w:before="0" w:after="0" w:line="276" w:lineRule="auto"/>
        <w:rPr>
          <w:rFonts w:ascii="Times New Roman" w:hAnsi="Times New Roman" w:cs="Times New Roman"/>
          <w:noProof/>
          <w:szCs w:val="24"/>
          <w:lang w:eastAsia="tr-TR"/>
        </w:rPr>
      </w:pPr>
      <w:r w:rsidRPr="004E7878">
        <w:rPr>
          <w:rFonts w:ascii="Times New Roman" w:hAnsi="Times New Roman" w:cs="Times New Roman"/>
          <w:noProof/>
          <w:szCs w:val="24"/>
          <w:lang w:eastAsia="tr-TR"/>
        </w:rPr>
        <w:t xml:space="preserve">Trafiğin </w:t>
      </w:r>
      <w:r w:rsidRPr="004E7878">
        <w:rPr>
          <w:rFonts w:ascii="Times New Roman" w:hAnsi="Times New Roman" w:cs="Times New Roman"/>
          <w:szCs w:val="24"/>
        </w:rPr>
        <w:t>seyrettiği</w:t>
      </w:r>
      <w:r w:rsidRPr="004E7878">
        <w:rPr>
          <w:rFonts w:ascii="Times New Roman" w:hAnsi="Times New Roman" w:cs="Times New Roman"/>
          <w:noProof/>
          <w:szCs w:val="24"/>
          <w:lang w:eastAsia="tr-TR"/>
        </w:rPr>
        <w:t xml:space="preserve"> araç yollarında yol üst kaplaması; aşağıdan yukarıya doğru 20 cm alt temel, 15 cm plantmiks temel, 10 cm bitümlü temel, 7 cm binder tabakası ve 5 cm aşınma tabakası </w:t>
      </w:r>
      <w:r w:rsidRPr="004E7878">
        <w:rPr>
          <w:rFonts w:ascii="Times New Roman" w:hAnsi="Times New Roman" w:cs="Times New Roman"/>
          <w:noProof/>
          <w:szCs w:val="24"/>
          <w:lang w:eastAsia="tr-TR"/>
        </w:rPr>
        <w:lastRenderedPageBreak/>
        <w:t>olmalıdır. Kaldırımlarda grovak dolgu, 10 cm kum şilte ve en üstte 8-10 cm’lik beton parke taşı olmalıdır. Parklanma şeritlerinde ise asfalt kaplamadan kaçınılmalı ve trafik yüküne dayanıklı bir kaplama malzemesi olmalıdır (Şekil</w:t>
      </w:r>
      <w:r w:rsidR="0003058A">
        <w:rPr>
          <w:rFonts w:ascii="Times New Roman" w:hAnsi="Times New Roman" w:cs="Times New Roman"/>
          <w:noProof/>
          <w:szCs w:val="24"/>
          <w:lang w:eastAsia="tr-TR"/>
        </w:rPr>
        <w:t xml:space="preserve"> 1.30</w:t>
      </w:r>
      <w:r w:rsidRPr="004E7878">
        <w:rPr>
          <w:rFonts w:ascii="Times New Roman" w:hAnsi="Times New Roman" w:cs="Times New Roman"/>
          <w:noProof/>
          <w:szCs w:val="24"/>
          <w:lang w:eastAsia="tr-TR"/>
        </w:rPr>
        <w:t>).</w:t>
      </w:r>
    </w:p>
    <w:p w14:paraId="4AEE3C1A" w14:textId="77777777"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 xml:space="preserve">Yol </w:t>
      </w:r>
      <w:r w:rsidRPr="004E7878">
        <w:rPr>
          <w:rFonts w:ascii="Times New Roman" w:hAnsi="Times New Roman" w:cs="Times New Roman"/>
          <w:noProof/>
          <w:szCs w:val="24"/>
          <w:lang w:eastAsia="tr-TR"/>
        </w:rPr>
        <w:t>genişliklerine</w:t>
      </w:r>
      <w:r w:rsidRPr="004E7878">
        <w:rPr>
          <w:rFonts w:ascii="Times New Roman" w:hAnsi="Times New Roman" w:cs="Times New Roman"/>
          <w:szCs w:val="24"/>
        </w:rPr>
        <w:t xml:space="preserve"> göre;</w:t>
      </w:r>
    </w:p>
    <w:p w14:paraId="30849D45" w14:textId="77777777" w:rsidR="004E7878" w:rsidRPr="004E7878" w:rsidRDefault="004E7878" w:rsidP="00F314D5">
      <w:pPr>
        <w:numPr>
          <w:ilvl w:val="0"/>
          <w:numId w:val="14"/>
        </w:numPr>
        <w:spacing w:before="0" w:after="0" w:line="276" w:lineRule="auto"/>
        <w:ind w:left="714" w:hanging="357"/>
        <w:contextualSpacing/>
        <w:jc w:val="left"/>
        <w:rPr>
          <w:rFonts w:ascii="Times New Roman" w:hAnsi="Times New Roman" w:cs="Times New Roman"/>
          <w:szCs w:val="24"/>
        </w:rPr>
      </w:pPr>
      <w:r w:rsidRPr="004E7878">
        <w:rPr>
          <w:rFonts w:ascii="Times New Roman" w:hAnsi="Times New Roman" w:cs="Times New Roman"/>
          <w:szCs w:val="24"/>
        </w:rPr>
        <w:t>İçme ve kullanma suyu sistemleri,</w:t>
      </w:r>
    </w:p>
    <w:p w14:paraId="6A922227" w14:textId="77777777" w:rsidR="004E7878" w:rsidRPr="004E7878" w:rsidRDefault="004E7878" w:rsidP="00F314D5">
      <w:pPr>
        <w:numPr>
          <w:ilvl w:val="0"/>
          <w:numId w:val="14"/>
        </w:numPr>
        <w:spacing w:before="0" w:after="0" w:line="276" w:lineRule="auto"/>
        <w:ind w:left="714" w:hanging="357"/>
        <w:contextualSpacing/>
        <w:jc w:val="left"/>
        <w:rPr>
          <w:rFonts w:ascii="Times New Roman" w:hAnsi="Times New Roman" w:cs="Times New Roman"/>
          <w:szCs w:val="24"/>
        </w:rPr>
      </w:pPr>
      <w:proofErr w:type="spellStart"/>
      <w:r w:rsidRPr="004E7878">
        <w:rPr>
          <w:rFonts w:ascii="Times New Roman" w:hAnsi="Times New Roman" w:cs="Times New Roman"/>
          <w:szCs w:val="24"/>
        </w:rPr>
        <w:t>Atıksu</w:t>
      </w:r>
      <w:proofErr w:type="spellEnd"/>
      <w:r w:rsidRPr="004E7878">
        <w:rPr>
          <w:rFonts w:ascii="Times New Roman" w:hAnsi="Times New Roman" w:cs="Times New Roman"/>
          <w:szCs w:val="24"/>
        </w:rPr>
        <w:t xml:space="preserve"> kanalizasyon sistemleri,</w:t>
      </w:r>
    </w:p>
    <w:p w14:paraId="033513F4" w14:textId="77777777" w:rsidR="004E7878" w:rsidRPr="004E7878" w:rsidRDefault="004E7878" w:rsidP="00F314D5">
      <w:pPr>
        <w:numPr>
          <w:ilvl w:val="0"/>
          <w:numId w:val="14"/>
        </w:numPr>
        <w:spacing w:before="0" w:after="0" w:line="276" w:lineRule="auto"/>
        <w:ind w:left="714" w:hanging="357"/>
        <w:contextualSpacing/>
        <w:jc w:val="left"/>
        <w:rPr>
          <w:rFonts w:ascii="Times New Roman" w:hAnsi="Times New Roman" w:cs="Times New Roman"/>
          <w:szCs w:val="24"/>
        </w:rPr>
      </w:pPr>
      <w:r w:rsidRPr="004E7878">
        <w:rPr>
          <w:rFonts w:ascii="Times New Roman" w:hAnsi="Times New Roman" w:cs="Times New Roman"/>
          <w:szCs w:val="24"/>
        </w:rPr>
        <w:t>Yağmursuyu toplama ve depolama sistemleri,</w:t>
      </w:r>
    </w:p>
    <w:p w14:paraId="264B2CB1" w14:textId="0A6768BC" w:rsidR="004E7878" w:rsidRPr="004E7878" w:rsidRDefault="0071052C" w:rsidP="00F314D5">
      <w:pPr>
        <w:numPr>
          <w:ilvl w:val="0"/>
          <w:numId w:val="14"/>
        </w:numPr>
        <w:spacing w:before="0" w:after="0" w:line="276" w:lineRule="auto"/>
        <w:ind w:left="714" w:hanging="357"/>
        <w:contextualSpacing/>
        <w:jc w:val="left"/>
        <w:rPr>
          <w:rFonts w:ascii="Times New Roman" w:hAnsi="Times New Roman" w:cs="Times New Roman"/>
          <w:szCs w:val="24"/>
        </w:rPr>
      </w:pPr>
      <w:r>
        <w:rPr>
          <w:rFonts w:ascii="Times New Roman" w:hAnsi="Times New Roman" w:cs="Times New Roman"/>
          <w:szCs w:val="24"/>
        </w:rPr>
        <w:t>Elektrik dağıtım sistemleri,</w:t>
      </w:r>
    </w:p>
    <w:p w14:paraId="2CFE4CDC" w14:textId="55DAD98D" w:rsidR="004E7878" w:rsidRDefault="00B623A8" w:rsidP="00F314D5">
      <w:pPr>
        <w:numPr>
          <w:ilvl w:val="0"/>
          <w:numId w:val="14"/>
        </w:numPr>
        <w:spacing w:before="0" w:after="0" w:line="276" w:lineRule="auto"/>
        <w:ind w:left="714" w:hanging="357"/>
        <w:contextualSpacing/>
        <w:jc w:val="left"/>
        <w:rPr>
          <w:rFonts w:ascii="Times New Roman" w:hAnsi="Times New Roman" w:cs="Times New Roman"/>
          <w:szCs w:val="24"/>
        </w:rPr>
      </w:pPr>
      <w:r>
        <w:rPr>
          <w:rFonts w:ascii="Times New Roman" w:hAnsi="Times New Roman" w:cs="Times New Roman"/>
          <w:szCs w:val="24"/>
        </w:rPr>
        <w:t>Telekomünikasyon sistemleri ve</w:t>
      </w:r>
    </w:p>
    <w:p w14:paraId="06FF25B1" w14:textId="210AC3D9" w:rsidR="0071052C" w:rsidRPr="004E7878" w:rsidRDefault="0071052C" w:rsidP="00F314D5">
      <w:pPr>
        <w:numPr>
          <w:ilvl w:val="0"/>
          <w:numId w:val="14"/>
        </w:numPr>
        <w:spacing w:before="0" w:after="0" w:line="276" w:lineRule="auto"/>
        <w:ind w:left="714" w:hanging="357"/>
        <w:contextualSpacing/>
        <w:jc w:val="left"/>
        <w:rPr>
          <w:rFonts w:ascii="Times New Roman" w:hAnsi="Times New Roman" w:cs="Times New Roman"/>
          <w:szCs w:val="24"/>
        </w:rPr>
      </w:pPr>
      <w:r>
        <w:rPr>
          <w:rFonts w:ascii="Times New Roman" w:hAnsi="Times New Roman" w:cs="Times New Roman"/>
          <w:szCs w:val="24"/>
        </w:rPr>
        <w:t xml:space="preserve">Doğalgaz sistemlerinin </w:t>
      </w:r>
    </w:p>
    <w:p w14:paraId="32D75423" w14:textId="4C9D15CE" w:rsidR="004E7878" w:rsidRPr="004E7878" w:rsidRDefault="004E7878" w:rsidP="00F314D5">
      <w:pPr>
        <w:spacing w:before="0" w:after="0" w:line="276" w:lineRule="auto"/>
        <w:rPr>
          <w:rFonts w:ascii="Times New Roman" w:hAnsi="Times New Roman" w:cs="Times New Roman"/>
          <w:szCs w:val="24"/>
        </w:rPr>
      </w:pPr>
      <w:proofErr w:type="gramStart"/>
      <w:r w:rsidRPr="004E7878">
        <w:rPr>
          <w:rFonts w:ascii="Times New Roman" w:hAnsi="Times New Roman" w:cs="Times New Roman"/>
          <w:szCs w:val="24"/>
        </w:rPr>
        <w:t>e</w:t>
      </w:r>
      <w:r w:rsidR="0003058A">
        <w:rPr>
          <w:rFonts w:ascii="Times New Roman" w:hAnsi="Times New Roman" w:cs="Times New Roman"/>
          <w:szCs w:val="24"/>
        </w:rPr>
        <w:t>n</w:t>
      </w:r>
      <w:proofErr w:type="gramEnd"/>
      <w:r w:rsidR="0003058A">
        <w:rPr>
          <w:rFonts w:ascii="Times New Roman" w:hAnsi="Times New Roman" w:cs="Times New Roman"/>
          <w:szCs w:val="24"/>
        </w:rPr>
        <w:t xml:space="preserve"> kesitteki konumları Şekil 1.31 ile Şekil 1.42</w:t>
      </w:r>
      <w:r w:rsidRPr="004E7878">
        <w:rPr>
          <w:rFonts w:ascii="Times New Roman" w:hAnsi="Times New Roman" w:cs="Times New Roman"/>
          <w:szCs w:val="24"/>
        </w:rPr>
        <w:t xml:space="preserve"> arasında verilmiştir. Söz konusu en kesitlerde, AS: </w:t>
      </w:r>
      <w:proofErr w:type="spellStart"/>
      <w:r w:rsidRPr="004E7878">
        <w:rPr>
          <w:rFonts w:ascii="Times New Roman" w:hAnsi="Times New Roman" w:cs="Times New Roman"/>
          <w:szCs w:val="24"/>
        </w:rPr>
        <w:t>Atıksu</w:t>
      </w:r>
      <w:proofErr w:type="spellEnd"/>
      <w:r w:rsidRPr="004E7878">
        <w:rPr>
          <w:rFonts w:ascii="Times New Roman" w:hAnsi="Times New Roman" w:cs="Times New Roman"/>
          <w:szCs w:val="24"/>
        </w:rPr>
        <w:t xml:space="preserve"> kanalizasyon hattını, YS: Yağmursuyu kanal hattını, İS: İçme suyu hattını, DB: İçme suyu dağıtım borusunu, TLK: Telekomünikasyon hattını, ELK: Elektrik dağıtım hattını ifade etmektedir. Beş farklı yol genişliği için 12 tip kesit önerilmiştir. Bunlar;</w:t>
      </w:r>
    </w:p>
    <w:p w14:paraId="09C38FBF" w14:textId="77777777" w:rsidR="004E7878" w:rsidRPr="004E7878" w:rsidRDefault="004E7878" w:rsidP="00F314D5">
      <w:pPr>
        <w:numPr>
          <w:ilvl w:val="0"/>
          <w:numId w:val="15"/>
        </w:numPr>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Servis veya yaya yolu (genişlik 7 m)</w:t>
      </w:r>
    </w:p>
    <w:p w14:paraId="2E6E3B60" w14:textId="77777777" w:rsidR="004E7878" w:rsidRPr="004E7878" w:rsidRDefault="004E7878" w:rsidP="00F314D5">
      <w:pPr>
        <w:numPr>
          <w:ilvl w:val="0"/>
          <w:numId w:val="15"/>
        </w:numPr>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10 metrelik yol (2 seçenek)</w:t>
      </w:r>
    </w:p>
    <w:p w14:paraId="55E89310" w14:textId="77777777" w:rsidR="004E7878" w:rsidRPr="004E7878" w:rsidRDefault="004E7878" w:rsidP="00F314D5">
      <w:pPr>
        <w:numPr>
          <w:ilvl w:val="0"/>
          <w:numId w:val="15"/>
        </w:numPr>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12 metrelik yol (2 seçenek)</w:t>
      </w:r>
    </w:p>
    <w:p w14:paraId="565EA7B3" w14:textId="77777777" w:rsidR="004E7878" w:rsidRPr="004E7878" w:rsidRDefault="004E7878" w:rsidP="00F314D5">
      <w:pPr>
        <w:numPr>
          <w:ilvl w:val="0"/>
          <w:numId w:val="15"/>
        </w:numPr>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15 metrelik yol (2 seçenek)</w:t>
      </w:r>
    </w:p>
    <w:p w14:paraId="08546488" w14:textId="77777777" w:rsidR="004E7878" w:rsidRPr="004E7878" w:rsidRDefault="004E7878" w:rsidP="00F314D5">
      <w:pPr>
        <w:numPr>
          <w:ilvl w:val="0"/>
          <w:numId w:val="15"/>
        </w:numPr>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20 metrelik yol (2 seçenek)</w:t>
      </w:r>
    </w:p>
    <w:p w14:paraId="28A17B77" w14:textId="77777777" w:rsidR="004E7878" w:rsidRPr="004E7878" w:rsidRDefault="004E7878" w:rsidP="00F314D5">
      <w:pPr>
        <w:numPr>
          <w:ilvl w:val="0"/>
          <w:numId w:val="15"/>
        </w:numPr>
        <w:spacing w:before="0" w:after="0" w:line="276" w:lineRule="auto"/>
        <w:contextualSpacing/>
        <w:rPr>
          <w:rFonts w:ascii="Times New Roman" w:hAnsi="Times New Roman" w:cs="Times New Roman"/>
          <w:noProof/>
          <w:szCs w:val="24"/>
          <w:lang w:eastAsia="tr-TR"/>
        </w:rPr>
      </w:pPr>
      <w:r w:rsidRPr="004E7878">
        <w:rPr>
          <w:rFonts w:ascii="Times New Roman" w:hAnsi="Times New Roman" w:cs="Times New Roman"/>
          <w:szCs w:val="24"/>
        </w:rPr>
        <w:t>25 metrelik yol (3 seçenek)</w:t>
      </w:r>
    </w:p>
    <w:p w14:paraId="560A57B3" w14:textId="70F5EE2B" w:rsidR="004E7878" w:rsidRPr="004E7878" w:rsidRDefault="004E7878" w:rsidP="00F314D5">
      <w:pPr>
        <w:spacing w:before="0" w:after="0" w:line="276" w:lineRule="auto"/>
        <w:rPr>
          <w:rFonts w:ascii="Times New Roman" w:hAnsi="Times New Roman" w:cs="Times New Roman"/>
          <w:noProof/>
          <w:szCs w:val="24"/>
          <w:lang w:eastAsia="tr-TR"/>
        </w:rPr>
      </w:pPr>
      <w:r w:rsidRPr="004E7878">
        <w:rPr>
          <w:rFonts w:ascii="Times New Roman" w:hAnsi="Times New Roman" w:cs="Times New Roman"/>
          <w:noProof/>
          <w:szCs w:val="24"/>
          <w:lang w:eastAsia="tr-TR"/>
        </w:rPr>
        <w:t>İçme suyu dağıtım hatlarında; yol genişliğinin 15 m’den küçük olması halinde tek taraflı bir adet dağ</w:t>
      </w:r>
      <w:r w:rsidR="000E263F">
        <w:rPr>
          <w:rFonts w:ascii="Times New Roman" w:hAnsi="Times New Roman" w:cs="Times New Roman"/>
          <w:noProof/>
          <w:szCs w:val="24"/>
          <w:lang w:eastAsia="tr-TR"/>
        </w:rPr>
        <w:t>ı</w:t>
      </w:r>
      <w:r w:rsidRPr="004E7878">
        <w:rPr>
          <w:rFonts w:ascii="Times New Roman" w:hAnsi="Times New Roman" w:cs="Times New Roman"/>
          <w:noProof/>
          <w:szCs w:val="24"/>
          <w:lang w:eastAsia="tr-TR"/>
        </w:rPr>
        <w:t>tım borusu, daha büyük yol genişliklerinde her iki tarafta birer içme suyu dağıtım borusu olmalıdır. Ayrıca şebekede 300 mm’den büyük çaplı şebeke borularında abone bağlantısı yapılmamalı, dağıtma borusunun hemen yanına ikinci bir dağıtma borusu öngörülmelidir.</w:t>
      </w:r>
    </w:p>
    <w:p w14:paraId="65D35534" w14:textId="77777777" w:rsidR="004E7878" w:rsidRPr="004E7878" w:rsidRDefault="004E7878" w:rsidP="00F314D5">
      <w:pPr>
        <w:spacing w:before="0" w:after="0" w:line="276" w:lineRule="auto"/>
        <w:rPr>
          <w:rFonts w:ascii="Times New Roman" w:hAnsi="Times New Roman" w:cs="Times New Roman"/>
          <w:noProof/>
          <w:szCs w:val="24"/>
          <w:lang w:eastAsia="tr-TR"/>
        </w:rPr>
      </w:pPr>
      <w:r w:rsidRPr="004E7878">
        <w:rPr>
          <w:rFonts w:ascii="Times New Roman" w:hAnsi="Times New Roman" w:cs="Times New Roman"/>
          <w:noProof/>
          <w:szCs w:val="24"/>
          <w:lang w:eastAsia="tr-TR"/>
        </w:rPr>
        <w:t>İçme suyu borularında minimum toprak örtü kalınlığı 1,0 m olup, iklim şartlarına göre artırılabilir.</w:t>
      </w:r>
    </w:p>
    <w:p w14:paraId="77788A4C" w14:textId="77777777" w:rsidR="004E7878" w:rsidRPr="004E7878" w:rsidRDefault="004E7878" w:rsidP="00F314D5">
      <w:pPr>
        <w:spacing w:before="0" w:after="0" w:line="276" w:lineRule="auto"/>
        <w:rPr>
          <w:rFonts w:ascii="Times New Roman" w:hAnsi="Times New Roman" w:cs="Times New Roman"/>
          <w:noProof/>
          <w:szCs w:val="24"/>
          <w:lang w:eastAsia="tr-TR"/>
        </w:rPr>
      </w:pPr>
      <w:r w:rsidRPr="004E7878">
        <w:rPr>
          <w:rFonts w:ascii="Times New Roman" w:hAnsi="Times New Roman" w:cs="Times New Roman"/>
          <w:noProof/>
          <w:szCs w:val="24"/>
          <w:lang w:eastAsia="tr-TR"/>
        </w:rPr>
        <w:t>20 m’den küçük yollarda bir adet, 20 m’den büyük yollarda iki adet atık su kanalı olmalıdır. Atıksu kanalının çift olması halide abone bağlantısının yapılacağı kaldırım tarafına yakın olmalıdır. Atıksu kanallarında minimum toprak örtü kalınlığı 2,70 m olup, imar planında bodrum katları öngörülmediği taktirde bu değerden daha küçük alınabilir.</w:t>
      </w:r>
    </w:p>
    <w:p w14:paraId="665E80B7" w14:textId="596C3853" w:rsidR="004E7878" w:rsidRPr="004E7878" w:rsidRDefault="00C35AEA" w:rsidP="00F314D5">
      <w:pPr>
        <w:spacing w:before="0" w:after="0" w:line="276" w:lineRule="auto"/>
        <w:rPr>
          <w:rFonts w:ascii="Times New Roman" w:hAnsi="Times New Roman" w:cs="Times New Roman"/>
          <w:noProof/>
          <w:szCs w:val="24"/>
          <w:lang w:eastAsia="tr-TR"/>
        </w:rPr>
      </w:pPr>
      <w:r>
        <w:rPr>
          <w:rFonts w:ascii="Times New Roman" w:hAnsi="Times New Roman" w:cs="Times New Roman"/>
          <w:noProof/>
          <w:szCs w:val="24"/>
          <w:lang w:eastAsia="tr-TR"/>
        </w:rPr>
        <w:t>Yağmur</w:t>
      </w:r>
      <w:r w:rsidR="004E7878" w:rsidRPr="004E7878">
        <w:rPr>
          <w:rFonts w:ascii="Times New Roman" w:hAnsi="Times New Roman" w:cs="Times New Roman"/>
          <w:noProof/>
          <w:szCs w:val="24"/>
          <w:lang w:eastAsia="tr-TR"/>
        </w:rPr>
        <w:t>suyu kanalları, her genişlikteki yol için mümkün olduğunca yol eksenine yakın olacak şekilde konumlandırılmalıdır. Yağmur suları ızgaradan</w:t>
      </w:r>
      <w:r>
        <w:rPr>
          <w:rFonts w:ascii="Times New Roman" w:hAnsi="Times New Roman" w:cs="Times New Roman"/>
          <w:noProof/>
          <w:szCs w:val="24"/>
          <w:lang w:eastAsia="tr-TR"/>
        </w:rPr>
        <w:t xml:space="preserve"> bacalara bağlanmalıdır. Yağmur</w:t>
      </w:r>
      <w:r w:rsidR="004E7878" w:rsidRPr="004E7878">
        <w:rPr>
          <w:rFonts w:ascii="Times New Roman" w:hAnsi="Times New Roman" w:cs="Times New Roman"/>
          <w:noProof/>
          <w:szCs w:val="24"/>
          <w:lang w:eastAsia="tr-TR"/>
        </w:rPr>
        <w:t xml:space="preserve">suyu kanallarında minimum örtü kalınlığı 1,2 m alınabilir. </w:t>
      </w:r>
    </w:p>
    <w:p w14:paraId="527CD71A" w14:textId="77777777" w:rsidR="004E7878" w:rsidRPr="004E7878" w:rsidRDefault="004E7878" w:rsidP="00F314D5">
      <w:pPr>
        <w:spacing w:before="0" w:after="0" w:line="276" w:lineRule="auto"/>
        <w:rPr>
          <w:rFonts w:ascii="Times New Roman" w:hAnsi="Times New Roman" w:cs="Times New Roman"/>
          <w:noProof/>
          <w:szCs w:val="24"/>
          <w:lang w:eastAsia="tr-TR"/>
        </w:rPr>
      </w:pPr>
      <w:r w:rsidRPr="004E7878">
        <w:rPr>
          <w:rFonts w:ascii="Times New Roman" w:hAnsi="Times New Roman" w:cs="Times New Roman"/>
          <w:noProof/>
          <w:szCs w:val="24"/>
          <w:lang w:eastAsia="tr-TR"/>
        </w:rPr>
        <w:t xml:space="preserve">Telekomünikasyon hatları yolun bir tarafına usul ve esaslarda verilen ölçülerde parsel sınırına yakın konumlandırılmalıdır. Elektrik hatları da yolun diğer tarafına usul ve esaslarda öngörülen mesafede parsel sınırlarına yakın konumlanmalıdır. </w:t>
      </w:r>
    </w:p>
    <w:p w14:paraId="1A54EC7F" w14:textId="77777777" w:rsidR="004E7878" w:rsidRPr="004E7878" w:rsidRDefault="004E7878" w:rsidP="00F314D5">
      <w:pPr>
        <w:spacing w:before="0" w:after="0" w:line="276" w:lineRule="auto"/>
        <w:rPr>
          <w:rFonts w:ascii="Times New Roman" w:hAnsi="Times New Roman" w:cs="Times New Roman"/>
          <w:noProof/>
          <w:szCs w:val="24"/>
          <w:lang w:eastAsia="tr-TR"/>
        </w:rPr>
      </w:pPr>
      <w:r w:rsidRPr="004E7878">
        <w:rPr>
          <w:rFonts w:ascii="Times New Roman" w:hAnsi="Times New Roman" w:cs="Times New Roman"/>
          <w:szCs w:val="24"/>
        </w:rPr>
        <w:t>Doğalgaz</w:t>
      </w:r>
      <w:r w:rsidRPr="004E7878">
        <w:rPr>
          <w:rFonts w:ascii="Times New Roman" w:hAnsi="Times New Roman" w:cs="Times New Roman"/>
          <w:noProof/>
          <w:szCs w:val="24"/>
          <w:lang w:eastAsia="tr-TR"/>
        </w:rPr>
        <w:t xml:space="preserve"> hatları kaldırıma ve diğer altyapı tesislerine şartnamesinde belirtilen mesafede yerleştirilmelidir.</w:t>
      </w:r>
    </w:p>
    <w:p w14:paraId="470174C4" w14:textId="77777777" w:rsidR="004E7878" w:rsidRPr="004E7878" w:rsidRDefault="004E7878" w:rsidP="00F314D5">
      <w:pPr>
        <w:spacing w:before="0" w:after="0" w:line="276" w:lineRule="auto"/>
        <w:jc w:val="center"/>
        <w:rPr>
          <w:rFonts w:ascii="Times New Roman" w:hAnsi="Times New Roman" w:cs="Times New Roman"/>
          <w:szCs w:val="24"/>
        </w:rPr>
      </w:pPr>
      <w:r w:rsidRPr="004E7878">
        <w:rPr>
          <w:rFonts w:ascii="Times New Roman" w:hAnsi="Times New Roman" w:cs="Times New Roman"/>
          <w:noProof/>
          <w:szCs w:val="24"/>
          <w:lang w:eastAsia="tr-TR"/>
        </w:rPr>
        <w:lastRenderedPageBreak/>
        <w:drawing>
          <wp:inline distT="0" distB="0" distL="0" distR="0" wp14:anchorId="7A6AFBD8" wp14:editId="754C88A6">
            <wp:extent cx="5400000" cy="2820610"/>
            <wp:effectExtent l="0" t="0" r="0" b="0"/>
            <wp:docPr id="2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Şekil1- yol kaplaması.jpg"/>
                    <pic:cNvPicPr/>
                  </pic:nvPicPr>
                  <pic:blipFill rotWithShape="1">
                    <a:blip r:embed="rId98" cstate="print">
                      <a:extLst>
                        <a:ext uri="{28A0092B-C50C-407E-A947-70E740481C1C}">
                          <a14:useLocalDpi xmlns:a14="http://schemas.microsoft.com/office/drawing/2010/main" val="0"/>
                        </a:ext>
                      </a:extLst>
                    </a:blip>
                    <a:srcRect l="1763" t="18188" r="4961" b="20914"/>
                    <a:stretch/>
                  </pic:blipFill>
                  <pic:spPr bwMode="auto">
                    <a:xfrm>
                      <a:off x="0" y="0"/>
                      <a:ext cx="5400000" cy="2820610"/>
                    </a:xfrm>
                    <a:prstGeom prst="rect">
                      <a:avLst/>
                    </a:prstGeom>
                    <a:ln>
                      <a:noFill/>
                    </a:ln>
                    <a:extLst>
                      <a:ext uri="{53640926-AAD7-44D8-BBD7-CCE9431645EC}">
                        <a14:shadowObscured xmlns:a14="http://schemas.microsoft.com/office/drawing/2010/main"/>
                      </a:ext>
                    </a:extLst>
                  </pic:spPr>
                </pic:pic>
              </a:graphicData>
            </a:graphic>
          </wp:inline>
        </w:drawing>
      </w:r>
    </w:p>
    <w:p w14:paraId="1DE958A0" w14:textId="6D469250" w:rsidR="004E7878" w:rsidRPr="004E7878" w:rsidRDefault="0003058A" w:rsidP="00F314D5">
      <w:pPr>
        <w:spacing w:before="0" w:after="0" w:line="276" w:lineRule="auto"/>
        <w:jc w:val="center"/>
        <w:rPr>
          <w:rFonts w:ascii="Times New Roman" w:hAnsi="Times New Roman" w:cs="Times New Roman"/>
          <w:szCs w:val="24"/>
        </w:rPr>
      </w:pPr>
      <w:r>
        <w:rPr>
          <w:rFonts w:ascii="Times New Roman" w:hAnsi="Times New Roman" w:cs="Times New Roman"/>
          <w:b/>
          <w:szCs w:val="24"/>
        </w:rPr>
        <w:t>Şekil 1.30</w:t>
      </w:r>
      <w:r w:rsidR="004E7878" w:rsidRPr="004E7878">
        <w:rPr>
          <w:rFonts w:ascii="Times New Roman" w:hAnsi="Times New Roman" w:cs="Times New Roman"/>
          <w:b/>
          <w:szCs w:val="24"/>
        </w:rPr>
        <w:t>.</w:t>
      </w:r>
      <w:r w:rsidR="004E7878" w:rsidRPr="004E7878">
        <w:rPr>
          <w:rFonts w:ascii="Times New Roman" w:hAnsi="Times New Roman" w:cs="Times New Roman"/>
          <w:szCs w:val="24"/>
        </w:rPr>
        <w:t xml:space="preserve"> Servis veya yaya yolları için yol kaplama detayları</w:t>
      </w:r>
    </w:p>
    <w:p w14:paraId="1BF9A84D" w14:textId="77777777" w:rsidR="004E7878" w:rsidRPr="004E7878" w:rsidRDefault="004E7878" w:rsidP="00F314D5">
      <w:pPr>
        <w:spacing w:before="0" w:after="0" w:line="276" w:lineRule="auto"/>
        <w:jc w:val="center"/>
        <w:rPr>
          <w:rFonts w:ascii="Times New Roman" w:hAnsi="Times New Roman" w:cs="Times New Roman"/>
          <w:szCs w:val="24"/>
        </w:rPr>
      </w:pPr>
    </w:p>
    <w:p w14:paraId="53BA51F6" w14:textId="77777777" w:rsidR="004E7878" w:rsidRPr="004E7878" w:rsidRDefault="004E7878" w:rsidP="00F314D5">
      <w:pPr>
        <w:spacing w:before="0" w:after="0" w:line="276" w:lineRule="auto"/>
        <w:jc w:val="center"/>
        <w:rPr>
          <w:rFonts w:ascii="Times New Roman" w:hAnsi="Times New Roman" w:cs="Times New Roman"/>
          <w:szCs w:val="24"/>
        </w:rPr>
      </w:pPr>
      <w:r w:rsidRPr="004E7878">
        <w:rPr>
          <w:rFonts w:ascii="Times New Roman" w:hAnsi="Times New Roman" w:cs="Times New Roman"/>
          <w:noProof/>
          <w:szCs w:val="24"/>
          <w:lang w:eastAsia="tr-TR"/>
        </w:rPr>
        <w:drawing>
          <wp:inline distT="0" distB="0" distL="0" distR="0" wp14:anchorId="142339D3" wp14:editId="266E0E53">
            <wp:extent cx="5400000" cy="4320238"/>
            <wp:effectExtent l="0" t="0" r="0" b="4445"/>
            <wp:docPr id="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Şekil_1.jpg"/>
                    <pic:cNvPicPr/>
                  </pic:nvPicPr>
                  <pic:blipFill>
                    <a:blip r:embed="rId99" cstate="print">
                      <a:extLst>
                        <a:ext uri="{28A0092B-C50C-407E-A947-70E740481C1C}">
                          <a14:useLocalDpi xmlns:a14="http://schemas.microsoft.com/office/drawing/2010/main" val="0"/>
                        </a:ext>
                      </a:extLst>
                    </a:blip>
                    <a:stretch>
                      <a:fillRect/>
                    </a:stretch>
                  </pic:blipFill>
                  <pic:spPr>
                    <a:xfrm>
                      <a:off x="0" y="0"/>
                      <a:ext cx="5400000" cy="4320238"/>
                    </a:xfrm>
                    <a:prstGeom prst="rect">
                      <a:avLst/>
                    </a:prstGeom>
                  </pic:spPr>
                </pic:pic>
              </a:graphicData>
            </a:graphic>
          </wp:inline>
        </w:drawing>
      </w:r>
    </w:p>
    <w:p w14:paraId="2DE728DA" w14:textId="77777777" w:rsidR="004E7878" w:rsidRPr="004E7878" w:rsidRDefault="004E7878" w:rsidP="00F314D5">
      <w:pPr>
        <w:spacing w:before="0" w:after="0" w:line="276" w:lineRule="auto"/>
        <w:jc w:val="center"/>
        <w:rPr>
          <w:rFonts w:ascii="Times New Roman" w:hAnsi="Times New Roman" w:cs="Times New Roman"/>
          <w:b/>
          <w:szCs w:val="24"/>
        </w:rPr>
      </w:pPr>
    </w:p>
    <w:p w14:paraId="18170EE9" w14:textId="58B699BF" w:rsidR="004E7878" w:rsidRPr="004E7878" w:rsidRDefault="0003058A" w:rsidP="00F314D5">
      <w:pPr>
        <w:spacing w:before="0" w:after="0" w:line="276" w:lineRule="auto"/>
        <w:jc w:val="center"/>
        <w:rPr>
          <w:rFonts w:ascii="Times New Roman" w:hAnsi="Times New Roman" w:cs="Times New Roman"/>
          <w:szCs w:val="24"/>
        </w:rPr>
      </w:pPr>
      <w:r>
        <w:rPr>
          <w:rFonts w:ascii="Times New Roman" w:hAnsi="Times New Roman" w:cs="Times New Roman"/>
          <w:b/>
          <w:szCs w:val="24"/>
        </w:rPr>
        <w:t>Şekil 1.31</w:t>
      </w:r>
      <w:r w:rsidR="004E7878" w:rsidRPr="004E7878">
        <w:rPr>
          <w:rFonts w:ascii="Times New Roman" w:hAnsi="Times New Roman" w:cs="Times New Roman"/>
          <w:b/>
          <w:szCs w:val="24"/>
        </w:rPr>
        <w:t>.</w:t>
      </w:r>
      <w:r w:rsidR="004E7878" w:rsidRPr="004E7878">
        <w:rPr>
          <w:rFonts w:ascii="Times New Roman" w:hAnsi="Times New Roman" w:cs="Times New Roman"/>
          <w:szCs w:val="24"/>
        </w:rPr>
        <w:t xml:space="preserve"> 7 </w:t>
      </w:r>
      <w:proofErr w:type="spellStart"/>
      <w:r w:rsidR="004E7878" w:rsidRPr="004E7878">
        <w:rPr>
          <w:rFonts w:ascii="Times New Roman" w:hAnsi="Times New Roman" w:cs="Times New Roman"/>
          <w:szCs w:val="24"/>
        </w:rPr>
        <w:t>m’lik</w:t>
      </w:r>
      <w:proofErr w:type="spellEnd"/>
      <w:r w:rsidR="004E7878" w:rsidRPr="004E7878">
        <w:rPr>
          <w:rFonts w:ascii="Times New Roman" w:hAnsi="Times New Roman" w:cs="Times New Roman"/>
          <w:szCs w:val="24"/>
        </w:rPr>
        <w:t xml:space="preserve"> servis veya yaya yolu için teknik altyapı sistemlerinin konumlandırılması</w:t>
      </w:r>
    </w:p>
    <w:p w14:paraId="47A3C0B5" w14:textId="77777777" w:rsidR="004E7878" w:rsidRPr="004E7878" w:rsidRDefault="004E7878" w:rsidP="00F314D5">
      <w:pPr>
        <w:spacing w:before="0" w:after="0" w:line="276" w:lineRule="auto"/>
        <w:rPr>
          <w:rFonts w:ascii="Times New Roman" w:hAnsi="Times New Roman" w:cs="Times New Roman"/>
          <w:szCs w:val="24"/>
        </w:rPr>
      </w:pPr>
    </w:p>
    <w:p w14:paraId="7024C534" w14:textId="77777777" w:rsidR="004E7878" w:rsidRPr="004E7878" w:rsidRDefault="004E7878" w:rsidP="00F314D5">
      <w:pPr>
        <w:spacing w:before="0" w:after="0" w:line="276" w:lineRule="auto"/>
        <w:rPr>
          <w:rFonts w:ascii="Times New Roman" w:hAnsi="Times New Roman" w:cs="Times New Roman"/>
          <w:szCs w:val="24"/>
        </w:rPr>
      </w:pPr>
    </w:p>
    <w:p w14:paraId="4DAE59D8" w14:textId="77777777" w:rsidR="004E7878" w:rsidRPr="004E7878" w:rsidRDefault="004E7878" w:rsidP="00F314D5">
      <w:pPr>
        <w:spacing w:before="0" w:after="0" w:line="276" w:lineRule="auto"/>
        <w:rPr>
          <w:rFonts w:ascii="Times New Roman" w:hAnsi="Times New Roman" w:cs="Times New Roman"/>
          <w:szCs w:val="24"/>
        </w:rPr>
      </w:pPr>
    </w:p>
    <w:p w14:paraId="34B99A59" w14:textId="77777777" w:rsidR="004E7878" w:rsidRPr="004E7878" w:rsidRDefault="004E7878" w:rsidP="00F314D5">
      <w:pPr>
        <w:spacing w:before="0" w:after="0" w:line="276" w:lineRule="auto"/>
        <w:jc w:val="center"/>
        <w:rPr>
          <w:rFonts w:ascii="Times New Roman" w:hAnsi="Times New Roman" w:cs="Times New Roman"/>
          <w:szCs w:val="24"/>
        </w:rPr>
      </w:pPr>
      <w:r w:rsidRPr="004E7878">
        <w:rPr>
          <w:rFonts w:ascii="Times New Roman" w:hAnsi="Times New Roman" w:cs="Times New Roman"/>
          <w:noProof/>
          <w:szCs w:val="24"/>
          <w:lang w:eastAsia="tr-TR"/>
        </w:rPr>
        <w:lastRenderedPageBreak/>
        <w:drawing>
          <wp:inline distT="0" distB="0" distL="0" distR="0" wp14:anchorId="6728423E" wp14:editId="0E82384A">
            <wp:extent cx="4829175" cy="3863553"/>
            <wp:effectExtent l="0" t="0" r="0" b="3810"/>
            <wp:docPr id="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Şekil_2.jpg"/>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4828572" cy="3863070"/>
                    </a:xfrm>
                    <a:prstGeom prst="rect">
                      <a:avLst/>
                    </a:prstGeom>
                  </pic:spPr>
                </pic:pic>
              </a:graphicData>
            </a:graphic>
          </wp:inline>
        </w:drawing>
      </w:r>
    </w:p>
    <w:p w14:paraId="4F630ADE" w14:textId="49FADC98" w:rsidR="004E7878" w:rsidRPr="004E7878" w:rsidRDefault="0003058A" w:rsidP="00F314D5">
      <w:pPr>
        <w:spacing w:before="0" w:after="0" w:line="276" w:lineRule="auto"/>
        <w:jc w:val="center"/>
        <w:rPr>
          <w:rFonts w:ascii="Times New Roman" w:hAnsi="Times New Roman" w:cs="Times New Roman"/>
          <w:szCs w:val="24"/>
        </w:rPr>
      </w:pPr>
      <w:r>
        <w:rPr>
          <w:rFonts w:ascii="Times New Roman" w:hAnsi="Times New Roman" w:cs="Times New Roman"/>
          <w:b/>
          <w:szCs w:val="24"/>
        </w:rPr>
        <w:t>Şekil 1.32</w:t>
      </w:r>
      <w:r w:rsidR="004E7878" w:rsidRPr="004E7878">
        <w:rPr>
          <w:rFonts w:ascii="Times New Roman" w:hAnsi="Times New Roman" w:cs="Times New Roman"/>
          <w:b/>
          <w:szCs w:val="24"/>
        </w:rPr>
        <w:t>.</w:t>
      </w:r>
      <w:r w:rsidR="004E7878" w:rsidRPr="004E7878">
        <w:rPr>
          <w:rFonts w:ascii="Times New Roman" w:hAnsi="Times New Roman" w:cs="Times New Roman"/>
          <w:szCs w:val="24"/>
        </w:rPr>
        <w:t xml:space="preserve"> 10 </w:t>
      </w:r>
      <w:proofErr w:type="spellStart"/>
      <w:r w:rsidR="004E7878" w:rsidRPr="004E7878">
        <w:rPr>
          <w:rFonts w:ascii="Times New Roman" w:hAnsi="Times New Roman" w:cs="Times New Roman"/>
          <w:szCs w:val="24"/>
        </w:rPr>
        <w:t>m’lik</w:t>
      </w:r>
      <w:proofErr w:type="spellEnd"/>
      <w:r w:rsidR="004E7878" w:rsidRPr="004E7878">
        <w:rPr>
          <w:rFonts w:ascii="Times New Roman" w:hAnsi="Times New Roman" w:cs="Times New Roman"/>
          <w:szCs w:val="24"/>
        </w:rPr>
        <w:t xml:space="preserve"> servis veya yaya yolu için teknik altyapı sistemlerinin konumlandırılması</w:t>
      </w:r>
    </w:p>
    <w:p w14:paraId="25A4CBE1" w14:textId="77777777" w:rsidR="004E7878" w:rsidRPr="004E7878" w:rsidRDefault="004E7878" w:rsidP="00F314D5">
      <w:pPr>
        <w:spacing w:before="0" w:after="0" w:line="276" w:lineRule="auto"/>
        <w:jc w:val="center"/>
        <w:rPr>
          <w:rFonts w:ascii="Times New Roman" w:hAnsi="Times New Roman" w:cs="Times New Roman"/>
          <w:szCs w:val="24"/>
        </w:rPr>
      </w:pPr>
      <w:r w:rsidRPr="004E7878">
        <w:rPr>
          <w:rFonts w:ascii="Times New Roman" w:hAnsi="Times New Roman" w:cs="Times New Roman"/>
          <w:szCs w:val="24"/>
        </w:rPr>
        <w:t>Seçenek-I</w:t>
      </w:r>
    </w:p>
    <w:p w14:paraId="3E2E396D" w14:textId="77777777" w:rsidR="004E7878" w:rsidRPr="004E7878" w:rsidRDefault="004E7878" w:rsidP="00F314D5">
      <w:pPr>
        <w:spacing w:before="0" w:after="0" w:line="276" w:lineRule="auto"/>
        <w:jc w:val="center"/>
        <w:rPr>
          <w:rFonts w:ascii="Times New Roman" w:hAnsi="Times New Roman" w:cs="Times New Roman"/>
          <w:szCs w:val="24"/>
        </w:rPr>
      </w:pPr>
      <w:r w:rsidRPr="004E7878">
        <w:rPr>
          <w:rFonts w:ascii="Times New Roman" w:hAnsi="Times New Roman" w:cs="Times New Roman"/>
          <w:noProof/>
          <w:szCs w:val="24"/>
          <w:lang w:eastAsia="tr-TR"/>
        </w:rPr>
        <w:drawing>
          <wp:inline distT="0" distB="0" distL="0" distR="0" wp14:anchorId="34B63AB6" wp14:editId="4DF72B10">
            <wp:extent cx="4604971" cy="3592811"/>
            <wp:effectExtent l="0" t="0" r="5715" b="8255"/>
            <wp:docPr id="24" name="Picture 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Şekil_3.jpg"/>
                    <pic:cNvPicPr/>
                  </pic:nvPicPr>
                  <pic:blipFill rotWithShape="1">
                    <a:blip r:embed="rId101" cstate="print">
                      <a:extLst>
                        <a:ext uri="{28A0092B-C50C-407E-A947-70E740481C1C}">
                          <a14:useLocalDpi xmlns:a14="http://schemas.microsoft.com/office/drawing/2010/main" val="0"/>
                        </a:ext>
                      </a:extLst>
                    </a:blip>
                    <a:srcRect t="2480"/>
                    <a:stretch/>
                  </pic:blipFill>
                  <pic:spPr bwMode="auto">
                    <a:xfrm>
                      <a:off x="0" y="0"/>
                      <a:ext cx="4613330" cy="3599333"/>
                    </a:xfrm>
                    <a:prstGeom prst="rect">
                      <a:avLst/>
                    </a:prstGeom>
                    <a:ln>
                      <a:noFill/>
                    </a:ln>
                    <a:extLst>
                      <a:ext uri="{53640926-AAD7-44D8-BBD7-CCE9431645EC}">
                        <a14:shadowObscured xmlns:a14="http://schemas.microsoft.com/office/drawing/2010/main"/>
                      </a:ext>
                    </a:extLst>
                  </pic:spPr>
                </pic:pic>
              </a:graphicData>
            </a:graphic>
          </wp:inline>
        </w:drawing>
      </w:r>
    </w:p>
    <w:p w14:paraId="0E5DD767" w14:textId="6DA7DF28" w:rsidR="004E7878" w:rsidRPr="004E7878" w:rsidRDefault="0003058A" w:rsidP="00F314D5">
      <w:pPr>
        <w:spacing w:before="0" w:after="0" w:line="276" w:lineRule="auto"/>
        <w:jc w:val="center"/>
        <w:rPr>
          <w:rFonts w:ascii="Times New Roman" w:hAnsi="Times New Roman" w:cs="Times New Roman"/>
          <w:szCs w:val="24"/>
        </w:rPr>
      </w:pPr>
      <w:r>
        <w:rPr>
          <w:rFonts w:ascii="Times New Roman" w:hAnsi="Times New Roman" w:cs="Times New Roman"/>
          <w:b/>
          <w:szCs w:val="24"/>
        </w:rPr>
        <w:t>Şekil 1.33</w:t>
      </w:r>
      <w:r w:rsidR="004E7878" w:rsidRPr="004E7878">
        <w:rPr>
          <w:rFonts w:ascii="Times New Roman" w:hAnsi="Times New Roman" w:cs="Times New Roman"/>
          <w:b/>
          <w:szCs w:val="24"/>
        </w:rPr>
        <w:t>.</w:t>
      </w:r>
      <w:r w:rsidR="004E7878" w:rsidRPr="004E7878">
        <w:rPr>
          <w:rFonts w:ascii="Times New Roman" w:hAnsi="Times New Roman" w:cs="Times New Roman"/>
          <w:szCs w:val="24"/>
        </w:rPr>
        <w:t xml:space="preserve"> 10 </w:t>
      </w:r>
      <w:proofErr w:type="spellStart"/>
      <w:r w:rsidR="004E7878" w:rsidRPr="004E7878">
        <w:rPr>
          <w:rFonts w:ascii="Times New Roman" w:hAnsi="Times New Roman" w:cs="Times New Roman"/>
          <w:szCs w:val="24"/>
        </w:rPr>
        <w:t>m’lik</w:t>
      </w:r>
      <w:proofErr w:type="spellEnd"/>
      <w:r w:rsidR="004E7878" w:rsidRPr="004E7878">
        <w:rPr>
          <w:rFonts w:ascii="Times New Roman" w:hAnsi="Times New Roman" w:cs="Times New Roman"/>
          <w:szCs w:val="24"/>
        </w:rPr>
        <w:t xml:space="preserve"> servis veya yaya yolu için teknik altyapı sistemlerinin konumlandırılması-Seçenek-II</w:t>
      </w:r>
    </w:p>
    <w:p w14:paraId="411D44DD" w14:textId="77777777" w:rsidR="004E7878" w:rsidRPr="004E7878" w:rsidRDefault="004E7878" w:rsidP="00F314D5">
      <w:pPr>
        <w:spacing w:before="0" w:after="0" w:line="276" w:lineRule="auto"/>
        <w:jc w:val="center"/>
        <w:rPr>
          <w:rFonts w:ascii="Times New Roman" w:hAnsi="Times New Roman" w:cs="Times New Roman"/>
          <w:szCs w:val="24"/>
        </w:rPr>
      </w:pPr>
      <w:r w:rsidRPr="004E7878">
        <w:rPr>
          <w:rFonts w:ascii="Times New Roman" w:hAnsi="Times New Roman" w:cs="Times New Roman"/>
          <w:noProof/>
          <w:szCs w:val="24"/>
          <w:lang w:eastAsia="tr-TR"/>
        </w:rPr>
        <w:lastRenderedPageBreak/>
        <w:drawing>
          <wp:inline distT="0" distB="0" distL="0" distR="0" wp14:anchorId="1E3BE193" wp14:editId="7A49994B">
            <wp:extent cx="5400000" cy="2991549"/>
            <wp:effectExtent l="0" t="0" r="0" b="0"/>
            <wp:docPr id="2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Şekil_4.jpg"/>
                    <pic:cNvPicPr/>
                  </pic:nvPicPr>
                  <pic:blipFill rotWithShape="1">
                    <a:blip r:embed="rId102" cstate="print">
                      <a:extLst>
                        <a:ext uri="{28A0092B-C50C-407E-A947-70E740481C1C}">
                          <a14:useLocalDpi xmlns:a14="http://schemas.microsoft.com/office/drawing/2010/main" val="0"/>
                        </a:ext>
                      </a:extLst>
                    </a:blip>
                    <a:srcRect l="2647" t="20942" r="3439" b="14025"/>
                    <a:stretch/>
                  </pic:blipFill>
                  <pic:spPr bwMode="auto">
                    <a:xfrm>
                      <a:off x="0" y="0"/>
                      <a:ext cx="5400000" cy="2991549"/>
                    </a:xfrm>
                    <a:prstGeom prst="rect">
                      <a:avLst/>
                    </a:prstGeom>
                    <a:ln>
                      <a:noFill/>
                    </a:ln>
                    <a:extLst>
                      <a:ext uri="{53640926-AAD7-44D8-BBD7-CCE9431645EC}">
                        <a14:shadowObscured xmlns:a14="http://schemas.microsoft.com/office/drawing/2010/main"/>
                      </a:ext>
                    </a:extLst>
                  </pic:spPr>
                </pic:pic>
              </a:graphicData>
            </a:graphic>
          </wp:inline>
        </w:drawing>
      </w:r>
    </w:p>
    <w:p w14:paraId="1AE79FD7" w14:textId="46C394F5" w:rsidR="004E7878" w:rsidRPr="004E7878" w:rsidRDefault="0003058A" w:rsidP="00F314D5">
      <w:pPr>
        <w:spacing w:before="0" w:after="0" w:line="276" w:lineRule="auto"/>
        <w:jc w:val="center"/>
        <w:rPr>
          <w:rFonts w:ascii="Times New Roman" w:hAnsi="Times New Roman" w:cs="Times New Roman"/>
          <w:szCs w:val="24"/>
        </w:rPr>
      </w:pPr>
      <w:r>
        <w:rPr>
          <w:rFonts w:ascii="Times New Roman" w:hAnsi="Times New Roman" w:cs="Times New Roman"/>
          <w:b/>
          <w:szCs w:val="24"/>
        </w:rPr>
        <w:t>Şekil 1.34</w:t>
      </w:r>
      <w:r w:rsidR="004E7878" w:rsidRPr="004E7878">
        <w:rPr>
          <w:rFonts w:ascii="Times New Roman" w:hAnsi="Times New Roman" w:cs="Times New Roman"/>
          <w:b/>
          <w:szCs w:val="24"/>
        </w:rPr>
        <w:t>.</w:t>
      </w:r>
      <w:r w:rsidR="004E7878" w:rsidRPr="004E7878">
        <w:rPr>
          <w:rFonts w:ascii="Times New Roman" w:hAnsi="Times New Roman" w:cs="Times New Roman"/>
          <w:szCs w:val="24"/>
        </w:rPr>
        <w:t xml:space="preserve"> 12 </w:t>
      </w:r>
      <w:proofErr w:type="spellStart"/>
      <w:r w:rsidR="004E7878" w:rsidRPr="004E7878">
        <w:rPr>
          <w:rFonts w:ascii="Times New Roman" w:hAnsi="Times New Roman" w:cs="Times New Roman"/>
          <w:szCs w:val="24"/>
        </w:rPr>
        <w:t>m’lik</w:t>
      </w:r>
      <w:proofErr w:type="spellEnd"/>
      <w:r w:rsidR="004E7878" w:rsidRPr="004E7878">
        <w:rPr>
          <w:rFonts w:ascii="Times New Roman" w:hAnsi="Times New Roman" w:cs="Times New Roman"/>
          <w:szCs w:val="24"/>
        </w:rPr>
        <w:t xml:space="preserve"> servis veya yaya yolu için teknik altyapı sistemlerinin konumlandırılması Seçenek-I</w:t>
      </w:r>
    </w:p>
    <w:p w14:paraId="42EBAE82" w14:textId="77777777" w:rsidR="004E7878" w:rsidRPr="004E7878" w:rsidRDefault="004E7878" w:rsidP="00F314D5">
      <w:pPr>
        <w:spacing w:before="0" w:after="0" w:line="276" w:lineRule="auto"/>
        <w:rPr>
          <w:rFonts w:ascii="Times New Roman" w:hAnsi="Times New Roman" w:cs="Times New Roman"/>
          <w:szCs w:val="24"/>
        </w:rPr>
      </w:pPr>
    </w:p>
    <w:p w14:paraId="66927BEE" w14:textId="77777777" w:rsidR="004E7878" w:rsidRPr="004E7878" w:rsidRDefault="004E7878" w:rsidP="00F314D5">
      <w:pPr>
        <w:spacing w:before="0" w:after="0" w:line="276" w:lineRule="auto"/>
        <w:jc w:val="center"/>
        <w:rPr>
          <w:rFonts w:ascii="Times New Roman" w:hAnsi="Times New Roman" w:cs="Times New Roman"/>
          <w:szCs w:val="24"/>
        </w:rPr>
      </w:pPr>
      <w:r w:rsidRPr="004E7878">
        <w:rPr>
          <w:rFonts w:ascii="Times New Roman" w:hAnsi="Times New Roman" w:cs="Times New Roman"/>
          <w:noProof/>
          <w:szCs w:val="24"/>
          <w:lang w:eastAsia="tr-TR"/>
        </w:rPr>
        <w:drawing>
          <wp:inline distT="0" distB="0" distL="0" distR="0" wp14:anchorId="748ACABA" wp14:editId="0B9044C6">
            <wp:extent cx="5400000" cy="3583333"/>
            <wp:effectExtent l="0" t="0" r="0" b="0"/>
            <wp:docPr id="26" name="Picture 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Şekil_5.jpg"/>
                    <pic:cNvPicPr/>
                  </pic:nvPicPr>
                  <pic:blipFill rotWithShape="1">
                    <a:blip r:embed="rId103" cstate="print">
                      <a:extLst>
                        <a:ext uri="{28A0092B-C50C-407E-A947-70E740481C1C}">
                          <a14:useLocalDpi xmlns:a14="http://schemas.microsoft.com/office/drawing/2010/main" val="0"/>
                        </a:ext>
                      </a:extLst>
                    </a:blip>
                    <a:srcRect t="8542" b="8516"/>
                    <a:stretch/>
                  </pic:blipFill>
                  <pic:spPr bwMode="auto">
                    <a:xfrm>
                      <a:off x="0" y="0"/>
                      <a:ext cx="5400000" cy="3583333"/>
                    </a:xfrm>
                    <a:prstGeom prst="rect">
                      <a:avLst/>
                    </a:prstGeom>
                    <a:ln>
                      <a:noFill/>
                    </a:ln>
                    <a:extLst>
                      <a:ext uri="{53640926-AAD7-44D8-BBD7-CCE9431645EC}">
                        <a14:shadowObscured xmlns:a14="http://schemas.microsoft.com/office/drawing/2010/main"/>
                      </a:ext>
                    </a:extLst>
                  </pic:spPr>
                </pic:pic>
              </a:graphicData>
            </a:graphic>
          </wp:inline>
        </w:drawing>
      </w:r>
    </w:p>
    <w:p w14:paraId="1CA936F9" w14:textId="2D4F1D91" w:rsidR="004E7878" w:rsidRPr="004E7878" w:rsidRDefault="0003058A" w:rsidP="00F314D5">
      <w:pPr>
        <w:spacing w:before="0" w:after="0" w:line="276" w:lineRule="auto"/>
        <w:jc w:val="center"/>
        <w:rPr>
          <w:rFonts w:ascii="Times New Roman" w:hAnsi="Times New Roman" w:cs="Times New Roman"/>
          <w:szCs w:val="24"/>
        </w:rPr>
      </w:pPr>
      <w:r>
        <w:rPr>
          <w:rFonts w:ascii="Times New Roman" w:hAnsi="Times New Roman" w:cs="Times New Roman"/>
          <w:b/>
          <w:szCs w:val="24"/>
        </w:rPr>
        <w:t>Şekil 1.35</w:t>
      </w:r>
      <w:r w:rsidR="004E7878" w:rsidRPr="004E7878">
        <w:rPr>
          <w:rFonts w:ascii="Times New Roman" w:hAnsi="Times New Roman" w:cs="Times New Roman"/>
          <w:b/>
          <w:szCs w:val="24"/>
        </w:rPr>
        <w:t>.</w:t>
      </w:r>
      <w:r w:rsidR="004E7878" w:rsidRPr="004E7878">
        <w:rPr>
          <w:rFonts w:ascii="Times New Roman" w:hAnsi="Times New Roman" w:cs="Times New Roman"/>
          <w:szCs w:val="24"/>
        </w:rPr>
        <w:t xml:space="preserve"> 12 </w:t>
      </w:r>
      <w:proofErr w:type="spellStart"/>
      <w:r w:rsidR="004E7878" w:rsidRPr="004E7878">
        <w:rPr>
          <w:rFonts w:ascii="Times New Roman" w:hAnsi="Times New Roman" w:cs="Times New Roman"/>
          <w:szCs w:val="24"/>
        </w:rPr>
        <w:t>m’lik</w:t>
      </w:r>
      <w:proofErr w:type="spellEnd"/>
      <w:r w:rsidR="004E7878" w:rsidRPr="004E7878">
        <w:rPr>
          <w:rFonts w:ascii="Times New Roman" w:hAnsi="Times New Roman" w:cs="Times New Roman"/>
          <w:szCs w:val="24"/>
        </w:rPr>
        <w:t xml:space="preserve"> servis veya yaya yolu için teknik altyapı sistemlerinin konumlandırılması Seçenek-II</w:t>
      </w:r>
    </w:p>
    <w:p w14:paraId="22AEBC4F" w14:textId="77777777" w:rsidR="004E7878" w:rsidRPr="004E7878" w:rsidRDefault="004E7878" w:rsidP="00F314D5">
      <w:pPr>
        <w:spacing w:before="0" w:after="0" w:line="276" w:lineRule="auto"/>
        <w:jc w:val="left"/>
        <w:rPr>
          <w:rFonts w:ascii="Times New Roman" w:hAnsi="Times New Roman" w:cs="Times New Roman"/>
          <w:szCs w:val="24"/>
        </w:rPr>
      </w:pPr>
    </w:p>
    <w:p w14:paraId="247AF1FA" w14:textId="77777777" w:rsidR="004E7878" w:rsidRPr="004E7878" w:rsidRDefault="004E7878" w:rsidP="00F314D5">
      <w:pPr>
        <w:spacing w:before="0" w:after="0" w:line="276" w:lineRule="auto"/>
        <w:jc w:val="left"/>
        <w:rPr>
          <w:rFonts w:ascii="Times New Roman" w:hAnsi="Times New Roman" w:cs="Times New Roman"/>
          <w:szCs w:val="24"/>
        </w:rPr>
        <w:sectPr w:rsidR="004E7878" w:rsidRPr="004E7878" w:rsidSect="00F314D5">
          <w:headerReference w:type="default" r:id="rId104"/>
          <w:footerReference w:type="default" r:id="rId105"/>
          <w:pgSz w:w="11906" w:h="16838"/>
          <w:pgMar w:top="1418" w:right="1134" w:bottom="1276" w:left="1418" w:header="709" w:footer="709" w:gutter="0"/>
          <w:cols w:space="708"/>
          <w:docGrid w:linePitch="360"/>
        </w:sectPr>
      </w:pPr>
    </w:p>
    <w:p w14:paraId="1BA1BE0B" w14:textId="77777777" w:rsidR="004E7878" w:rsidRPr="004E7878" w:rsidRDefault="004E7878" w:rsidP="00F314D5">
      <w:pPr>
        <w:spacing w:before="0" w:after="0" w:line="276" w:lineRule="auto"/>
        <w:jc w:val="center"/>
        <w:rPr>
          <w:rFonts w:ascii="Times New Roman" w:hAnsi="Times New Roman" w:cs="Times New Roman"/>
          <w:szCs w:val="24"/>
        </w:rPr>
      </w:pPr>
      <w:r w:rsidRPr="004E7878">
        <w:rPr>
          <w:rFonts w:ascii="Times New Roman" w:hAnsi="Times New Roman" w:cs="Times New Roman"/>
          <w:noProof/>
          <w:szCs w:val="24"/>
          <w:lang w:eastAsia="tr-TR"/>
        </w:rPr>
        <w:lastRenderedPageBreak/>
        <w:drawing>
          <wp:inline distT="0" distB="0" distL="0" distR="0" wp14:anchorId="38AB1581" wp14:editId="1664CAD6">
            <wp:extent cx="6181725" cy="2932775"/>
            <wp:effectExtent l="0" t="0" r="0" b="1270"/>
            <wp:docPr id="2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Şekil_6.jpg"/>
                    <pic:cNvPicPr/>
                  </pic:nvPicPr>
                  <pic:blipFill rotWithShape="1">
                    <a:blip r:embed="rId106" cstate="print">
                      <a:extLst>
                        <a:ext uri="{28A0092B-C50C-407E-A947-70E740481C1C}">
                          <a14:useLocalDpi xmlns:a14="http://schemas.microsoft.com/office/drawing/2010/main" val="0"/>
                        </a:ext>
                      </a:extLst>
                    </a:blip>
                    <a:srcRect t="23810" b="16887"/>
                    <a:stretch/>
                  </pic:blipFill>
                  <pic:spPr bwMode="auto">
                    <a:xfrm>
                      <a:off x="0" y="0"/>
                      <a:ext cx="6196929" cy="2939988"/>
                    </a:xfrm>
                    <a:prstGeom prst="rect">
                      <a:avLst/>
                    </a:prstGeom>
                    <a:ln>
                      <a:noFill/>
                    </a:ln>
                    <a:extLst>
                      <a:ext uri="{53640926-AAD7-44D8-BBD7-CCE9431645EC}">
                        <a14:shadowObscured xmlns:a14="http://schemas.microsoft.com/office/drawing/2010/main"/>
                      </a:ext>
                    </a:extLst>
                  </pic:spPr>
                </pic:pic>
              </a:graphicData>
            </a:graphic>
          </wp:inline>
        </w:drawing>
      </w:r>
    </w:p>
    <w:p w14:paraId="270464A5" w14:textId="77777777" w:rsidR="004E7878" w:rsidRPr="004E7878" w:rsidRDefault="004E7878" w:rsidP="00F314D5">
      <w:pPr>
        <w:spacing w:before="0" w:after="0" w:line="276" w:lineRule="auto"/>
        <w:jc w:val="center"/>
        <w:rPr>
          <w:rFonts w:ascii="Times New Roman" w:hAnsi="Times New Roman" w:cs="Times New Roman"/>
          <w:b/>
          <w:szCs w:val="24"/>
        </w:rPr>
      </w:pPr>
    </w:p>
    <w:p w14:paraId="6E95CDB4" w14:textId="0EEEFA15" w:rsidR="004E7878" w:rsidRPr="004E7878" w:rsidRDefault="0003058A" w:rsidP="00F314D5">
      <w:pPr>
        <w:spacing w:before="0" w:after="0" w:line="276" w:lineRule="auto"/>
        <w:jc w:val="center"/>
        <w:rPr>
          <w:rFonts w:ascii="Times New Roman" w:hAnsi="Times New Roman" w:cs="Times New Roman"/>
          <w:szCs w:val="24"/>
        </w:rPr>
      </w:pPr>
      <w:r>
        <w:rPr>
          <w:rFonts w:ascii="Times New Roman" w:hAnsi="Times New Roman" w:cs="Times New Roman"/>
          <w:b/>
          <w:szCs w:val="24"/>
        </w:rPr>
        <w:t>Şekil 1.36</w:t>
      </w:r>
      <w:r w:rsidR="004E7878" w:rsidRPr="004E7878">
        <w:rPr>
          <w:rFonts w:ascii="Times New Roman" w:hAnsi="Times New Roman" w:cs="Times New Roman"/>
          <w:b/>
          <w:szCs w:val="24"/>
        </w:rPr>
        <w:t>.</w:t>
      </w:r>
      <w:r w:rsidR="004E7878" w:rsidRPr="004E7878">
        <w:rPr>
          <w:rFonts w:ascii="Times New Roman" w:hAnsi="Times New Roman" w:cs="Times New Roman"/>
          <w:szCs w:val="24"/>
        </w:rPr>
        <w:t xml:space="preserve"> 15 </w:t>
      </w:r>
      <w:proofErr w:type="spellStart"/>
      <w:r w:rsidR="004E7878" w:rsidRPr="004E7878">
        <w:rPr>
          <w:rFonts w:ascii="Times New Roman" w:hAnsi="Times New Roman" w:cs="Times New Roman"/>
          <w:szCs w:val="24"/>
        </w:rPr>
        <w:t>m’lik</w:t>
      </w:r>
      <w:proofErr w:type="spellEnd"/>
      <w:r w:rsidR="004E7878" w:rsidRPr="004E7878">
        <w:rPr>
          <w:rFonts w:ascii="Times New Roman" w:hAnsi="Times New Roman" w:cs="Times New Roman"/>
          <w:szCs w:val="24"/>
        </w:rPr>
        <w:t xml:space="preserve"> servis veya yaya yolu için teknik altyapı sistemlerinin konumlandırılması Seçenek-I</w:t>
      </w:r>
    </w:p>
    <w:p w14:paraId="04016256" w14:textId="77777777" w:rsidR="004E7878" w:rsidRPr="004E7878" w:rsidRDefault="004E7878" w:rsidP="00F314D5">
      <w:pPr>
        <w:spacing w:before="0" w:after="0" w:line="276" w:lineRule="auto"/>
        <w:jc w:val="center"/>
        <w:rPr>
          <w:rFonts w:ascii="Times New Roman" w:hAnsi="Times New Roman" w:cs="Times New Roman"/>
          <w:szCs w:val="24"/>
        </w:rPr>
      </w:pPr>
    </w:p>
    <w:p w14:paraId="44263EF4" w14:textId="77777777" w:rsidR="004E7878" w:rsidRPr="004E7878" w:rsidRDefault="004E7878" w:rsidP="00F314D5">
      <w:pPr>
        <w:spacing w:before="0" w:after="0" w:line="276" w:lineRule="auto"/>
        <w:rPr>
          <w:rFonts w:ascii="Times New Roman" w:hAnsi="Times New Roman" w:cs="Times New Roman"/>
          <w:szCs w:val="24"/>
        </w:rPr>
      </w:pPr>
    </w:p>
    <w:p w14:paraId="0A49FBF3" w14:textId="77777777" w:rsidR="004E7878" w:rsidRPr="004E7878" w:rsidRDefault="004E7878" w:rsidP="00F314D5">
      <w:pPr>
        <w:spacing w:before="0" w:after="0" w:line="276" w:lineRule="auto"/>
        <w:jc w:val="center"/>
        <w:rPr>
          <w:rFonts w:ascii="Times New Roman" w:hAnsi="Times New Roman" w:cs="Times New Roman"/>
          <w:szCs w:val="24"/>
        </w:rPr>
      </w:pPr>
      <w:r w:rsidRPr="004E7878">
        <w:rPr>
          <w:rFonts w:ascii="Times New Roman" w:hAnsi="Times New Roman" w:cs="Times New Roman"/>
          <w:noProof/>
          <w:szCs w:val="24"/>
          <w:lang w:eastAsia="tr-TR"/>
        </w:rPr>
        <w:drawing>
          <wp:inline distT="0" distB="0" distL="0" distR="0" wp14:anchorId="33C62678" wp14:editId="53BEA24F">
            <wp:extent cx="6181725" cy="2834654"/>
            <wp:effectExtent l="0" t="0" r="0" b="3810"/>
            <wp:docPr id="2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Şekil_7.jpg"/>
                    <pic:cNvPicPr/>
                  </pic:nvPicPr>
                  <pic:blipFill rotWithShape="1">
                    <a:blip r:embed="rId107" cstate="print">
                      <a:extLst>
                        <a:ext uri="{28A0092B-C50C-407E-A947-70E740481C1C}">
                          <a14:useLocalDpi xmlns:a14="http://schemas.microsoft.com/office/drawing/2010/main" val="0"/>
                        </a:ext>
                      </a:extLst>
                    </a:blip>
                    <a:srcRect t="19842" b="22840"/>
                    <a:stretch/>
                  </pic:blipFill>
                  <pic:spPr bwMode="auto">
                    <a:xfrm>
                      <a:off x="0" y="0"/>
                      <a:ext cx="6183797" cy="2835604"/>
                    </a:xfrm>
                    <a:prstGeom prst="rect">
                      <a:avLst/>
                    </a:prstGeom>
                    <a:ln>
                      <a:noFill/>
                    </a:ln>
                    <a:extLst>
                      <a:ext uri="{53640926-AAD7-44D8-BBD7-CCE9431645EC}">
                        <a14:shadowObscured xmlns:a14="http://schemas.microsoft.com/office/drawing/2010/main"/>
                      </a:ext>
                    </a:extLst>
                  </pic:spPr>
                </pic:pic>
              </a:graphicData>
            </a:graphic>
          </wp:inline>
        </w:drawing>
      </w:r>
    </w:p>
    <w:p w14:paraId="53533C91" w14:textId="77777777" w:rsidR="004E7878" w:rsidRPr="004E7878" w:rsidRDefault="004E7878" w:rsidP="00F314D5">
      <w:pPr>
        <w:spacing w:before="0" w:after="0" w:line="276" w:lineRule="auto"/>
        <w:jc w:val="center"/>
        <w:rPr>
          <w:rFonts w:ascii="Times New Roman" w:hAnsi="Times New Roman" w:cs="Times New Roman"/>
          <w:b/>
          <w:szCs w:val="24"/>
        </w:rPr>
      </w:pPr>
    </w:p>
    <w:p w14:paraId="3B4775B8" w14:textId="6AA2DF37" w:rsidR="004E7878" w:rsidRPr="004E7878" w:rsidRDefault="0003058A" w:rsidP="00F314D5">
      <w:pPr>
        <w:spacing w:before="0" w:after="0" w:line="276" w:lineRule="auto"/>
        <w:jc w:val="center"/>
        <w:rPr>
          <w:rFonts w:ascii="Times New Roman" w:hAnsi="Times New Roman" w:cs="Times New Roman"/>
          <w:szCs w:val="24"/>
        </w:rPr>
      </w:pPr>
      <w:r>
        <w:rPr>
          <w:rFonts w:ascii="Times New Roman" w:hAnsi="Times New Roman" w:cs="Times New Roman"/>
          <w:b/>
          <w:szCs w:val="24"/>
        </w:rPr>
        <w:t>Şekil 1.37</w:t>
      </w:r>
      <w:r w:rsidR="004E7878" w:rsidRPr="004E7878">
        <w:rPr>
          <w:rFonts w:ascii="Times New Roman" w:hAnsi="Times New Roman" w:cs="Times New Roman"/>
          <w:b/>
          <w:szCs w:val="24"/>
        </w:rPr>
        <w:t>.</w:t>
      </w:r>
      <w:r w:rsidR="004E7878" w:rsidRPr="004E7878">
        <w:rPr>
          <w:rFonts w:ascii="Times New Roman" w:hAnsi="Times New Roman" w:cs="Times New Roman"/>
          <w:szCs w:val="24"/>
        </w:rPr>
        <w:t xml:space="preserve"> 15 </w:t>
      </w:r>
      <w:proofErr w:type="spellStart"/>
      <w:r w:rsidR="004E7878" w:rsidRPr="004E7878">
        <w:rPr>
          <w:rFonts w:ascii="Times New Roman" w:hAnsi="Times New Roman" w:cs="Times New Roman"/>
          <w:szCs w:val="24"/>
        </w:rPr>
        <w:t>m’lik</w:t>
      </w:r>
      <w:proofErr w:type="spellEnd"/>
      <w:r w:rsidR="004E7878" w:rsidRPr="004E7878">
        <w:rPr>
          <w:rFonts w:ascii="Times New Roman" w:hAnsi="Times New Roman" w:cs="Times New Roman"/>
          <w:szCs w:val="24"/>
        </w:rPr>
        <w:t xml:space="preserve"> servis veya yaya yolu için teknik altyapı sistemlerinin konumlandırılması Seçenek-II</w:t>
      </w:r>
    </w:p>
    <w:p w14:paraId="3F7BF507" w14:textId="77777777" w:rsidR="004E7878" w:rsidRPr="004E7878" w:rsidRDefault="004E7878" w:rsidP="00F314D5">
      <w:pPr>
        <w:spacing w:before="0" w:after="0" w:line="276" w:lineRule="auto"/>
        <w:jc w:val="center"/>
        <w:rPr>
          <w:rFonts w:ascii="Times New Roman" w:hAnsi="Times New Roman" w:cs="Times New Roman"/>
          <w:szCs w:val="24"/>
        </w:rPr>
      </w:pPr>
    </w:p>
    <w:p w14:paraId="1173D793" w14:textId="77777777" w:rsidR="004E7878" w:rsidRPr="004E7878" w:rsidRDefault="004E7878" w:rsidP="00F314D5">
      <w:pPr>
        <w:spacing w:before="0" w:after="0" w:line="276" w:lineRule="auto"/>
        <w:jc w:val="center"/>
        <w:rPr>
          <w:rFonts w:ascii="Times New Roman" w:hAnsi="Times New Roman" w:cs="Times New Roman"/>
          <w:szCs w:val="24"/>
        </w:rPr>
      </w:pPr>
    </w:p>
    <w:p w14:paraId="2421E790" w14:textId="77777777" w:rsidR="004E7878" w:rsidRPr="004E7878" w:rsidRDefault="004E7878" w:rsidP="00F314D5">
      <w:pPr>
        <w:spacing w:before="0" w:after="0" w:line="276" w:lineRule="auto"/>
        <w:jc w:val="center"/>
        <w:rPr>
          <w:rFonts w:ascii="Times New Roman" w:hAnsi="Times New Roman" w:cs="Times New Roman"/>
          <w:szCs w:val="24"/>
        </w:rPr>
      </w:pPr>
    </w:p>
    <w:p w14:paraId="43BD4BE4" w14:textId="77777777" w:rsidR="004E7878" w:rsidRPr="004E7878" w:rsidRDefault="004E7878" w:rsidP="00F314D5">
      <w:pPr>
        <w:spacing w:before="0" w:after="0" w:line="276" w:lineRule="auto"/>
        <w:jc w:val="center"/>
        <w:rPr>
          <w:rFonts w:ascii="Times New Roman" w:hAnsi="Times New Roman" w:cs="Times New Roman"/>
          <w:szCs w:val="24"/>
        </w:rPr>
      </w:pPr>
    </w:p>
    <w:p w14:paraId="501535BB" w14:textId="77777777" w:rsidR="004E7878" w:rsidRPr="004E7878" w:rsidRDefault="004E7878" w:rsidP="00F314D5">
      <w:pPr>
        <w:spacing w:before="0" w:after="0" w:line="276" w:lineRule="auto"/>
        <w:jc w:val="center"/>
        <w:rPr>
          <w:rFonts w:ascii="Times New Roman" w:hAnsi="Times New Roman" w:cs="Times New Roman"/>
          <w:szCs w:val="24"/>
        </w:rPr>
      </w:pPr>
      <w:r w:rsidRPr="004E7878">
        <w:rPr>
          <w:rFonts w:ascii="Times New Roman" w:hAnsi="Times New Roman" w:cs="Times New Roman"/>
          <w:noProof/>
          <w:szCs w:val="24"/>
          <w:lang w:eastAsia="tr-TR"/>
        </w:rPr>
        <w:lastRenderedPageBreak/>
        <w:drawing>
          <wp:inline distT="0" distB="0" distL="0" distR="0" wp14:anchorId="53658CEF" wp14:editId="79DC9DAA">
            <wp:extent cx="6229350" cy="2689270"/>
            <wp:effectExtent l="0" t="0" r="0" b="0"/>
            <wp:docPr id="2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Şekil_8.jpg"/>
                    <pic:cNvPicPr/>
                  </pic:nvPicPr>
                  <pic:blipFill rotWithShape="1">
                    <a:blip r:embed="rId108">
                      <a:extLst>
                        <a:ext uri="{28A0092B-C50C-407E-A947-70E740481C1C}">
                          <a14:useLocalDpi xmlns:a14="http://schemas.microsoft.com/office/drawing/2010/main" val="0"/>
                        </a:ext>
                      </a:extLst>
                    </a:blip>
                    <a:srcRect l="3439" t="29100" r="4233" b="21075"/>
                    <a:stretch/>
                  </pic:blipFill>
                  <pic:spPr bwMode="auto">
                    <a:xfrm>
                      <a:off x="0" y="0"/>
                      <a:ext cx="6244136" cy="2695653"/>
                    </a:xfrm>
                    <a:prstGeom prst="rect">
                      <a:avLst/>
                    </a:prstGeom>
                    <a:ln>
                      <a:noFill/>
                    </a:ln>
                    <a:extLst>
                      <a:ext uri="{53640926-AAD7-44D8-BBD7-CCE9431645EC}">
                        <a14:shadowObscured xmlns:a14="http://schemas.microsoft.com/office/drawing/2010/main"/>
                      </a:ext>
                    </a:extLst>
                  </pic:spPr>
                </pic:pic>
              </a:graphicData>
            </a:graphic>
          </wp:inline>
        </w:drawing>
      </w:r>
    </w:p>
    <w:p w14:paraId="58BB20D9" w14:textId="77777777" w:rsidR="004E7878" w:rsidRPr="004E7878" w:rsidRDefault="004E7878" w:rsidP="00F314D5">
      <w:pPr>
        <w:spacing w:before="0" w:after="0" w:line="276" w:lineRule="auto"/>
        <w:jc w:val="center"/>
        <w:rPr>
          <w:rFonts w:ascii="Times New Roman" w:hAnsi="Times New Roman" w:cs="Times New Roman"/>
          <w:b/>
          <w:szCs w:val="24"/>
        </w:rPr>
      </w:pPr>
    </w:p>
    <w:p w14:paraId="1DE7FD79" w14:textId="2802A36B" w:rsidR="004E7878" w:rsidRPr="004E7878" w:rsidRDefault="0003058A" w:rsidP="00F314D5">
      <w:pPr>
        <w:spacing w:before="0" w:after="0" w:line="276" w:lineRule="auto"/>
        <w:jc w:val="center"/>
        <w:rPr>
          <w:rFonts w:ascii="Times New Roman" w:hAnsi="Times New Roman" w:cs="Times New Roman"/>
          <w:szCs w:val="24"/>
        </w:rPr>
      </w:pPr>
      <w:r>
        <w:rPr>
          <w:rFonts w:ascii="Times New Roman" w:hAnsi="Times New Roman" w:cs="Times New Roman"/>
          <w:b/>
          <w:szCs w:val="24"/>
        </w:rPr>
        <w:t>Şekil 1.38</w:t>
      </w:r>
      <w:r w:rsidR="004E7878" w:rsidRPr="004E7878">
        <w:rPr>
          <w:rFonts w:ascii="Times New Roman" w:hAnsi="Times New Roman" w:cs="Times New Roman"/>
          <w:b/>
          <w:szCs w:val="24"/>
        </w:rPr>
        <w:t>.</w:t>
      </w:r>
      <w:r w:rsidR="004E7878" w:rsidRPr="004E7878">
        <w:rPr>
          <w:rFonts w:ascii="Times New Roman" w:hAnsi="Times New Roman" w:cs="Times New Roman"/>
          <w:szCs w:val="24"/>
        </w:rPr>
        <w:t xml:space="preserve"> 20 </w:t>
      </w:r>
      <w:proofErr w:type="spellStart"/>
      <w:r w:rsidR="004E7878" w:rsidRPr="004E7878">
        <w:rPr>
          <w:rFonts w:ascii="Times New Roman" w:hAnsi="Times New Roman" w:cs="Times New Roman"/>
          <w:szCs w:val="24"/>
        </w:rPr>
        <w:t>m’lik</w:t>
      </w:r>
      <w:proofErr w:type="spellEnd"/>
      <w:r w:rsidR="004E7878" w:rsidRPr="004E7878">
        <w:rPr>
          <w:rFonts w:ascii="Times New Roman" w:hAnsi="Times New Roman" w:cs="Times New Roman"/>
          <w:szCs w:val="24"/>
        </w:rPr>
        <w:t xml:space="preserve"> servis veya yaya yolu için teknik altyapı sistemlerinin konumlandırılması Seçenek-I</w:t>
      </w:r>
    </w:p>
    <w:p w14:paraId="67F3E039" w14:textId="77777777" w:rsidR="004E7878" w:rsidRPr="004E7878" w:rsidRDefault="004E7878" w:rsidP="00F314D5">
      <w:pPr>
        <w:spacing w:before="0" w:after="0" w:line="276" w:lineRule="auto"/>
        <w:jc w:val="center"/>
        <w:rPr>
          <w:rFonts w:ascii="Times New Roman" w:hAnsi="Times New Roman" w:cs="Times New Roman"/>
          <w:szCs w:val="24"/>
        </w:rPr>
      </w:pPr>
    </w:p>
    <w:p w14:paraId="11EDDFAC" w14:textId="77777777"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noProof/>
          <w:szCs w:val="24"/>
          <w:lang w:eastAsia="tr-TR"/>
        </w:rPr>
        <w:drawing>
          <wp:inline distT="0" distB="0" distL="0" distR="0" wp14:anchorId="1F9971BB" wp14:editId="5CACC6DC">
            <wp:extent cx="6191250" cy="3079246"/>
            <wp:effectExtent l="0" t="0" r="0" b="6985"/>
            <wp:docPr id="3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Şekil_9.jpg"/>
                    <pic:cNvPicPr/>
                  </pic:nvPicPr>
                  <pic:blipFill rotWithShape="1">
                    <a:blip r:embed="rId109" cstate="print">
                      <a:extLst>
                        <a:ext uri="{28A0092B-C50C-407E-A947-70E740481C1C}">
                          <a14:useLocalDpi xmlns:a14="http://schemas.microsoft.com/office/drawing/2010/main" val="0"/>
                        </a:ext>
                      </a:extLst>
                    </a:blip>
                    <a:srcRect t="18298" b="19533"/>
                    <a:stretch/>
                  </pic:blipFill>
                  <pic:spPr bwMode="auto">
                    <a:xfrm>
                      <a:off x="0" y="0"/>
                      <a:ext cx="6192435" cy="3079835"/>
                    </a:xfrm>
                    <a:prstGeom prst="rect">
                      <a:avLst/>
                    </a:prstGeom>
                    <a:ln>
                      <a:noFill/>
                    </a:ln>
                    <a:extLst>
                      <a:ext uri="{53640926-AAD7-44D8-BBD7-CCE9431645EC}">
                        <a14:shadowObscured xmlns:a14="http://schemas.microsoft.com/office/drawing/2010/main"/>
                      </a:ext>
                    </a:extLst>
                  </pic:spPr>
                </pic:pic>
              </a:graphicData>
            </a:graphic>
          </wp:inline>
        </w:drawing>
      </w:r>
    </w:p>
    <w:p w14:paraId="6DAA91B6" w14:textId="77777777" w:rsidR="004E7878" w:rsidRPr="004E7878" w:rsidRDefault="004E7878" w:rsidP="00F314D5">
      <w:pPr>
        <w:spacing w:before="0" w:after="0" w:line="276" w:lineRule="auto"/>
        <w:jc w:val="center"/>
        <w:rPr>
          <w:rFonts w:ascii="Times New Roman" w:hAnsi="Times New Roman" w:cs="Times New Roman"/>
          <w:b/>
          <w:szCs w:val="24"/>
        </w:rPr>
      </w:pPr>
    </w:p>
    <w:p w14:paraId="43A4F737" w14:textId="5FA693E2" w:rsidR="004E7878" w:rsidRPr="004E7878" w:rsidRDefault="0003058A" w:rsidP="00F314D5">
      <w:pPr>
        <w:spacing w:before="0" w:after="0" w:line="276" w:lineRule="auto"/>
        <w:jc w:val="center"/>
        <w:rPr>
          <w:rFonts w:ascii="Times New Roman" w:hAnsi="Times New Roman" w:cs="Times New Roman"/>
          <w:szCs w:val="24"/>
        </w:rPr>
      </w:pPr>
      <w:r>
        <w:rPr>
          <w:rFonts w:ascii="Times New Roman" w:hAnsi="Times New Roman" w:cs="Times New Roman"/>
          <w:b/>
          <w:szCs w:val="24"/>
        </w:rPr>
        <w:t>Şekil 1.39</w:t>
      </w:r>
      <w:r w:rsidR="004E7878" w:rsidRPr="004E7878">
        <w:rPr>
          <w:rFonts w:ascii="Times New Roman" w:hAnsi="Times New Roman" w:cs="Times New Roman"/>
          <w:b/>
          <w:szCs w:val="24"/>
        </w:rPr>
        <w:t>.</w:t>
      </w:r>
      <w:r w:rsidR="004E7878" w:rsidRPr="004E7878">
        <w:rPr>
          <w:rFonts w:ascii="Times New Roman" w:hAnsi="Times New Roman" w:cs="Times New Roman"/>
          <w:szCs w:val="24"/>
        </w:rPr>
        <w:t xml:space="preserve"> 20 </w:t>
      </w:r>
      <w:proofErr w:type="spellStart"/>
      <w:r w:rsidR="004E7878" w:rsidRPr="004E7878">
        <w:rPr>
          <w:rFonts w:ascii="Times New Roman" w:hAnsi="Times New Roman" w:cs="Times New Roman"/>
          <w:szCs w:val="24"/>
        </w:rPr>
        <w:t>m’lik</w:t>
      </w:r>
      <w:proofErr w:type="spellEnd"/>
      <w:r w:rsidR="004E7878" w:rsidRPr="004E7878">
        <w:rPr>
          <w:rFonts w:ascii="Times New Roman" w:hAnsi="Times New Roman" w:cs="Times New Roman"/>
          <w:szCs w:val="24"/>
        </w:rPr>
        <w:t xml:space="preserve"> servis veya yaya yolu için teknik altyapı sistemlerinin konumlandırılması Seçenek-II</w:t>
      </w:r>
    </w:p>
    <w:p w14:paraId="2AACDBD0" w14:textId="77777777" w:rsidR="004E7878" w:rsidRPr="004E7878" w:rsidRDefault="004E7878" w:rsidP="00F314D5">
      <w:pPr>
        <w:spacing w:before="0" w:after="0" w:line="276" w:lineRule="auto"/>
        <w:jc w:val="center"/>
        <w:rPr>
          <w:rFonts w:ascii="Times New Roman" w:hAnsi="Times New Roman" w:cs="Times New Roman"/>
          <w:szCs w:val="24"/>
        </w:rPr>
      </w:pPr>
    </w:p>
    <w:p w14:paraId="44798471" w14:textId="77777777" w:rsidR="004E7878" w:rsidRPr="004E7878" w:rsidRDefault="004E7878" w:rsidP="00F314D5">
      <w:pPr>
        <w:spacing w:before="0" w:after="0" w:line="276" w:lineRule="auto"/>
        <w:jc w:val="center"/>
        <w:rPr>
          <w:rFonts w:ascii="Times New Roman" w:hAnsi="Times New Roman" w:cs="Times New Roman"/>
          <w:szCs w:val="24"/>
        </w:rPr>
      </w:pPr>
      <w:r w:rsidRPr="004E7878">
        <w:rPr>
          <w:rFonts w:ascii="Times New Roman" w:hAnsi="Times New Roman" w:cs="Times New Roman"/>
          <w:noProof/>
          <w:szCs w:val="24"/>
          <w:lang w:eastAsia="tr-TR"/>
        </w:rPr>
        <w:lastRenderedPageBreak/>
        <w:drawing>
          <wp:inline distT="0" distB="0" distL="0" distR="0" wp14:anchorId="6B55BB0A" wp14:editId="52F555A9">
            <wp:extent cx="6269610" cy="2533650"/>
            <wp:effectExtent l="0" t="0" r="0" b="0"/>
            <wp:docPr id="3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Şekil_10.jpg"/>
                    <pic:cNvPicPr/>
                  </pic:nvPicPr>
                  <pic:blipFill rotWithShape="1">
                    <a:blip r:embed="rId110">
                      <a:extLst>
                        <a:ext uri="{28A0092B-C50C-407E-A947-70E740481C1C}">
                          <a14:useLocalDpi xmlns:a14="http://schemas.microsoft.com/office/drawing/2010/main" val="0"/>
                        </a:ext>
                      </a:extLst>
                    </a:blip>
                    <a:srcRect l="2822" t="28880" r="2911" b="23501"/>
                    <a:stretch/>
                  </pic:blipFill>
                  <pic:spPr bwMode="auto">
                    <a:xfrm>
                      <a:off x="0" y="0"/>
                      <a:ext cx="6308241" cy="2549262"/>
                    </a:xfrm>
                    <a:prstGeom prst="rect">
                      <a:avLst/>
                    </a:prstGeom>
                    <a:ln>
                      <a:noFill/>
                    </a:ln>
                    <a:extLst>
                      <a:ext uri="{53640926-AAD7-44D8-BBD7-CCE9431645EC}">
                        <a14:shadowObscured xmlns:a14="http://schemas.microsoft.com/office/drawing/2010/main"/>
                      </a:ext>
                    </a:extLst>
                  </pic:spPr>
                </pic:pic>
              </a:graphicData>
            </a:graphic>
          </wp:inline>
        </w:drawing>
      </w:r>
    </w:p>
    <w:p w14:paraId="04DAC0A4" w14:textId="77777777" w:rsidR="004E7878" w:rsidRPr="004E7878" w:rsidRDefault="004E7878" w:rsidP="00F314D5">
      <w:pPr>
        <w:spacing w:before="0" w:after="0" w:line="276" w:lineRule="auto"/>
        <w:jc w:val="center"/>
        <w:rPr>
          <w:rFonts w:ascii="Times New Roman" w:hAnsi="Times New Roman" w:cs="Times New Roman"/>
          <w:b/>
          <w:szCs w:val="24"/>
        </w:rPr>
      </w:pPr>
    </w:p>
    <w:p w14:paraId="571D0208" w14:textId="4D6F7840" w:rsidR="004E7878" w:rsidRPr="004E7878" w:rsidRDefault="0003058A" w:rsidP="00F314D5">
      <w:pPr>
        <w:spacing w:before="0" w:after="0" w:line="276" w:lineRule="auto"/>
        <w:jc w:val="center"/>
        <w:rPr>
          <w:rFonts w:ascii="Times New Roman" w:hAnsi="Times New Roman" w:cs="Times New Roman"/>
          <w:szCs w:val="24"/>
        </w:rPr>
      </w:pPr>
      <w:r>
        <w:rPr>
          <w:rFonts w:ascii="Times New Roman" w:hAnsi="Times New Roman" w:cs="Times New Roman"/>
          <w:b/>
          <w:szCs w:val="24"/>
        </w:rPr>
        <w:t>Şekil 1.40</w:t>
      </w:r>
      <w:r w:rsidR="004E7878" w:rsidRPr="004E7878">
        <w:rPr>
          <w:rFonts w:ascii="Times New Roman" w:hAnsi="Times New Roman" w:cs="Times New Roman"/>
          <w:b/>
          <w:szCs w:val="24"/>
        </w:rPr>
        <w:t>.</w:t>
      </w:r>
      <w:r w:rsidR="004E7878" w:rsidRPr="004E7878">
        <w:rPr>
          <w:rFonts w:ascii="Times New Roman" w:hAnsi="Times New Roman" w:cs="Times New Roman"/>
          <w:szCs w:val="24"/>
        </w:rPr>
        <w:t xml:space="preserve"> 25 </w:t>
      </w:r>
      <w:proofErr w:type="spellStart"/>
      <w:r w:rsidR="004E7878" w:rsidRPr="004E7878">
        <w:rPr>
          <w:rFonts w:ascii="Times New Roman" w:hAnsi="Times New Roman" w:cs="Times New Roman"/>
          <w:szCs w:val="24"/>
        </w:rPr>
        <w:t>m’lik</w:t>
      </w:r>
      <w:proofErr w:type="spellEnd"/>
      <w:r w:rsidR="004E7878" w:rsidRPr="004E7878">
        <w:rPr>
          <w:rFonts w:ascii="Times New Roman" w:hAnsi="Times New Roman" w:cs="Times New Roman"/>
          <w:szCs w:val="24"/>
        </w:rPr>
        <w:t xml:space="preserve"> servis veya yaya yolu için teknik altyapı sistemlerinin konumlandırılması Seçenek-I</w:t>
      </w:r>
    </w:p>
    <w:p w14:paraId="0EE3DE6D" w14:textId="77777777" w:rsidR="004E7878" w:rsidRPr="004E7878" w:rsidRDefault="004E7878" w:rsidP="00F314D5">
      <w:pPr>
        <w:spacing w:before="0" w:after="0" w:line="276" w:lineRule="auto"/>
        <w:jc w:val="center"/>
        <w:rPr>
          <w:rFonts w:ascii="Times New Roman" w:hAnsi="Times New Roman" w:cs="Times New Roman"/>
          <w:szCs w:val="24"/>
        </w:rPr>
      </w:pPr>
    </w:p>
    <w:p w14:paraId="56D8B631" w14:textId="77777777" w:rsidR="004E7878" w:rsidRPr="004E7878" w:rsidRDefault="004E7878" w:rsidP="00F314D5">
      <w:pPr>
        <w:spacing w:before="0" w:after="0" w:line="276" w:lineRule="auto"/>
        <w:jc w:val="center"/>
        <w:rPr>
          <w:rFonts w:ascii="Times New Roman" w:hAnsi="Times New Roman" w:cs="Times New Roman"/>
          <w:szCs w:val="24"/>
        </w:rPr>
      </w:pPr>
      <w:r w:rsidRPr="004E7878">
        <w:rPr>
          <w:rFonts w:ascii="Times New Roman" w:hAnsi="Times New Roman" w:cs="Times New Roman"/>
          <w:noProof/>
          <w:szCs w:val="24"/>
          <w:lang w:eastAsia="tr-TR"/>
        </w:rPr>
        <w:drawing>
          <wp:inline distT="0" distB="0" distL="0" distR="0" wp14:anchorId="28E404F2" wp14:editId="4E9E7581">
            <wp:extent cx="6219825" cy="2577882"/>
            <wp:effectExtent l="0" t="0" r="0" b="0"/>
            <wp:docPr id="44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Şekil_11.jpg"/>
                    <pic:cNvPicPr/>
                  </pic:nvPicPr>
                  <pic:blipFill rotWithShape="1">
                    <a:blip r:embed="rId111" cstate="print">
                      <a:extLst>
                        <a:ext uri="{28A0092B-C50C-407E-A947-70E740481C1C}">
                          <a14:useLocalDpi xmlns:a14="http://schemas.microsoft.com/office/drawing/2010/main" val="0"/>
                        </a:ext>
                      </a:extLst>
                    </a:blip>
                    <a:srcRect t="24691" b="23501"/>
                    <a:stretch/>
                  </pic:blipFill>
                  <pic:spPr bwMode="auto">
                    <a:xfrm>
                      <a:off x="0" y="0"/>
                      <a:ext cx="6243760" cy="2587802"/>
                    </a:xfrm>
                    <a:prstGeom prst="rect">
                      <a:avLst/>
                    </a:prstGeom>
                    <a:ln>
                      <a:noFill/>
                    </a:ln>
                    <a:extLst>
                      <a:ext uri="{53640926-AAD7-44D8-BBD7-CCE9431645EC}">
                        <a14:shadowObscured xmlns:a14="http://schemas.microsoft.com/office/drawing/2010/main"/>
                      </a:ext>
                    </a:extLst>
                  </pic:spPr>
                </pic:pic>
              </a:graphicData>
            </a:graphic>
          </wp:inline>
        </w:drawing>
      </w:r>
    </w:p>
    <w:p w14:paraId="52D2514A" w14:textId="77777777" w:rsidR="004E7878" w:rsidRPr="004E7878" w:rsidRDefault="004E7878" w:rsidP="00F314D5">
      <w:pPr>
        <w:spacing w:before="0" w:after="0" w:line="276" w:lineRule="auto"/>
        <w:jc w:val="center"/>
        <w:rPr>
          <w:rFonts w:ascii="Times New Roman" w:hAnsi="Times New Roman" w:cs="Times New Roman"/>
          <w:b/>
          <w:szCs w:val="24"/>
        </w:rPr>
      </w:pPr>
    </w:p>
    <w:p w14:paraId="69855567" w14:textId="2944EA89" w:rsidR="004E7878" w:rsidRPr="004E7878" w:rsidRDefault="0003058A" w:rsidP="00F314D5">
      <w:pPr>
        <w:spacing w:before="0" w:after="0" w:line="276" w:lineRule="auto"/>
        <w:jc w:val="center"/>
        <w:rPr>
          <w:rFonts w:ascii="Times New Roman" w:hAnsi="Times New Roman" w:cs="Times New Roman"/>
          <w:szCs w:val="24"/>
        </w:rPr>
      </w:pPr>
      <w:r>
        <w:rPr>
          <w:rFonts w:ascii="Times New Roman" w:hAnsi="Times New Roman" w:cs="Times New Roman"/>
          <w:b/>
          <w:szCs w:val="24"/>
        </w:rPr>
        <w:t>Şekil 1.41</w:t>
      </w:r>
      <w:r w:rsidR="004E7878" w:rsidRPr="004E7878">
        <w:rPr>
          <w:rFonts w:ascii="Times New Roman" w:hAnsi="Times New Roman" w:cs="Times New Roman"/>
          <w:b/>
          <w:szCs w:val="24"/>
        </w:rPr>
        <w:t>.</w:t>
      </w:r>
      <w:r w:rsidR="004E7878" w:rsidRPr="004E7878">
        <w:rPr>
          <w:rFonts w:ascii="Times New Roman" w:hAnsi="Times New Roman" w:cs="Times New Roman"/>
          <w:szCs w:val="24"/>
        </w:rPr>
        <w:t xml:space="preserve"> 25 </w:t>
      </w:r>
      <w:proofErr w:type="spellStart"/>
      <w:r w:rsidR="004E7878" w:rsidRPr="004E7878">
        <w:rPr>
          <w:rFonts w:ascii="Times New Roman" w:hAnsi="Times New Roman" w:cs="Times New Roman"/>
          <w:szCs w:val="24"/>
        </w:rPr>
        <w:t>m’lik</w:t>
      </w:r>
      <w:proofErr w:type="spellEnd"/>
      <w:r w:rsidR="004E7878" w:rsidRPr="004E7878">
        <w:rPr>
          <w:rFonts w:ascii="Times New Roman" w:hAnsi="Times New Roman" w:cs="Times New Roman"/>
          <w:szCs w:val="24"/>
        </w:rPr>
        <w:t xml:space="preserve"> servis veya yaya yolu için teknik altyapı sistemlerinin konumlandırılması Seçenek-II</w:t>
      </w:r>
    </w:p>
    <w:p w14:paraId="3B2A423C" w14:textId="77777777" w:rsidR="004E7878" w:rsidRPr="004E7878" w:rsidRDefault="004E7878" w:rsidP="00F314D5">
      <w:pPr>
        <w:spacing w:before="0" w:after="0" w:line="276" w:lineRule="auto"/>
        <w:jc w:val="center"/>
        <w:rPr>
          <w:rFonts w:ascii="Times New Roman" w:hAnsi="Times New Roman" w:cs="Times New Roman"/>
          <w:szCs w:val="24"/>
        </w:rPr>
      </w:pPr>
    </w:p>
    <w:p w14:paraId="5F3BCE43" w14:textId="77777777" w:rsidR="004E7878" w:rsidRPr="004E7878" w:rsidRDefault="004E7878" w:rsidP="00F314D5">
      <w:pPr>
        <w:spacing w:before="0" w:after="0" w:line="276" w:lineRule="auto"/>
        <w:jc w:val="center"/>
        <w:rPr>
          <w:rFonts w:ascii="Times New Roman" w:hAnsi="Times New Roman" w:cs="Times New Roman"/>
          <w:szCs w:val="24"/>
        </w:rPr>
      </w:pPr>
      <w:r w:rsidRPr="004E7878">
        <w:rPr>
          <w:rFonts w:ascii="Times New Roman" w:hAnsi="Times New Roman" w:cs="Times New Roman"/>
          <w:noProof/>
          <w:szCs w:val="24"/>
          <w:lang w:eastAsia="tr-TR"/>
        </w:rPr>
        <w:lastRenderedPageBreak/>
        <w:drawing>
          <wp:inline distT="0" distB="0" distL="0" distR="0" wp14:anchorId="300EBB8B" wp14:editId="403D89A1">
            <wp:extent cx="6219825" cy="2402366"/>
            <wp:effectExtent l="0" t="0" r="0" b="0"/>
            <wp:docPr id="45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Şekil_12.jpg"/>
                    <pic:cNvPicPr/>
                  </pic:nvPicPr>
                  <pic:blipFill rotWithShape="1">
                    <a:blip r:embed="rId112" cstate="print">
                      <a:extLst>
                        <a:ext uri="{28A0092B-C50C-407E-A947-70E740481C1C}">
                          <a14:useLocalDpi xmlns:a14="http://schemas.microsoft.com/office/drawing/2010/main" val="0"/>
                        </a:ext>
                      </a:extLst>
                    </a:blip>
                    <a:srcRect t="24913" b="26807"/>
                    <a:stretch/>
                  </pic:blipFill>
                  <pic:spPr bwMode="auto">
                    <a:xfrm>
                      <a:off x="0" y="0"/>
                      <a:ext cx="6222164" cy="2403269"/>
                    </a:xfrm>
                    <a:prstGeom prst="rect">
                      <a:avLst/>
                    </a:prstGeom>
                    <a:ln>
                      <a:noFill/>
                    </a:ln>
                    <a:extLst>
                      <a:ext uri="{53640926-AAD7-44D8-BBD7-CCE9431645EC}">
                        <a14:shadowObscured xmlns:a14="http://schemas.microsoft.com/office/drawing/2010/main"/>
                      </a:ext>
                    </a:extLst>
                  </pic:spPr>
                </pic:pic>
              </a:graphicData>
            </a:graphic>
          </wp:inline>
        </w:drawing>
      </w:r>
    </w:p>
    <w:p w14:paraId="1464D1B6" w14:textId="77777777" w:rsidR="004E7878" w:rsidRPr="004E7878" w:rsidRDefault="004E7878" w:rsidP="00F314D5">
      <w:pPr>
        <w:spacing w:before="0" w:after="0" w:line="276" w:lineRule="auto"/>
        <w:jc w:val="center"/>
        <w:rPr>
          <w:rFonts w:ascii="Times New Roman" w:hAnsi="Times New Roman" w:cs="Times New Roman"/>
          <w:b/>
          <w:szCs w:val="24"/>
        </w:rPr>
      </w:pPr>
    </w:p>
    <w:p w14:paraId="7ACDDFC5" w14:textId="389AB09B" w:rsidR="004E7878" w:rsidRPr="004E7878" w:rsidRDefault="0003058A" w:rsidP="00F314D5">
      <w:pPr>
        <w:spacing w:before="0" w:after="0" w:line="276" w:lineRule="auto"/>
        <w:jc w:val="center"/>
        <w:rPr>
          <w:rFonts w:ascii="Times New Roman" w:hAnsi="Times New Roman" w:cs="Times New Roman"/>
          <w:szCs w:val="24"/>
        </w:rPr>
        <w:sectPr w:rsidR="004E7878" w:rsidRPr="004E7878" w:rsidSect="007731D6">
          <w:pgSz w:w="11906" w:h="16838"/>
          <w:pgMar w:top="1418" w:right="1418" w:bottom="1418" w:left="1134" w:header="709" w:footer="709" w:gutter="0"/>
          <w:cols w:space="708"/>
          <w:docGrid w:linePitch="360"/>
        </w:sectPr>
      </w:pPr>
      <w:r>
        <w:rPr>
          <w:rFonts w:ascii="Times New Roman" w:hAnsi="Times New Roman" w:cs="Times New Roman"/>
          <w:b/>
          <w:szCs w:val="24"/>
        </w:rPr>
        <w:t>Şekil 1.42</w:t>
      </w:r>
      <w:r w:rsidR="004E7878" w:rsidRPr="004E7878">
        <w:rPr>
          <w:rFonts w:ascii="Times New Roman" w:hAnsi="Times New Roman" w:cs="Times New Roman"/>
          <w:b/>
          <w:szCs w:val="24"/>
        </w:rPr>
        <w:t>.</w:t>
      </w:r>
      <w:r w:rsidR="004E7878" w:rsidRPr="004E7878">
        <w:rPr>
          <w:rFonts w:ascii="Times New Roman" w:hAnsi="Times New Roman" w:cs="Times New Roman"/>
          <w:szCs w:val="24"/>
        </w:rPr>
        <w:t xml:space="preserve"> 25 </w:t>
      </w:r>
      <w:proofErr w:type="spellStart"/>
      <w:r w:rsidR="004E7878" w:rsidRPr="004E7878">
        <w:rPr>
          <w:rFonts w:ascii="Times New Roman" w:hAnsi="Times New Roman" w:cs="Times New Roman"/>
          <w:szCs w:val="24"/>
        </w:rPr>
        <w:t>m’lik</w:t>
      </w:r>
      <w:proofErr w:type="spellEnd"/>
      <w:r w:rsidR="004E7878" w:rsidRPr="004E7878">
        <w:rPr>
          <w:rFonts w:ascii="Times New Roman" w:hAnsi="Times New Roman" w:cs="Times New Roman"/>
          <w:szCs w:val="24"/>
        </w:rPr>
        <w:t xml:space="preserve"> servis veya yaya yolu için teknik altyapı sistemlerinin konumlandırılması Seçenek-III</w:t>
      </w:r>
    </w:p>
    <w:p w14:paraId="470E92A9" w14:textId="77777777" w:rsidR="004E7878" w:rsidRPr="004E7878" w:rsidRDefault="004E7878" w:rsidP="00F314D5">
      <w:pPr>
        <w:tabs>
          <w:tab w:val="left" w:pos="1134"/>
        </w:tabs>
        <w:spacing w:before="0" w:after="0" w:line="276" w:lineRule="auto"/>
        <w:jc w:val="center"/>
        <w:outlineLvl w:val="1"/>
        <w:rPr>
          <w:rFonts w:ascii="Times New Roman" w:eastAsiaTheme="majorEastAsia" w:hAnsi="Times New Roman" w:cs="Times New Roman"/>
          <w:b/>
          <w:szCs w:val="24"/>
        </w:rPr>
      </w:pPr>
      <w:bookmarkStart w:id="14" w:name="_Toc419384743"/>
      <w:r w:rsidRPr="004E7878">
        <w:rPr>
          <w:rFonts w:ascii="Times New Roman" w:eastAsiaTheme="majorEastAsia" w:hAnsi="Times New Roman" w:cs="Times New Roman"/>
          <w:b/>
          <w:szCs w:val="24"/>
        </w:rPr>
        <w:lastRenderedPageBreak/>
        <w:t>EK-2</w:t>
      </w:r>
    </w:p>
    <w:p w14:paraId="151D2E3F" w14:textId="1B4873C1" w:rsidR="004E7878" w:rsidRPr="004E7878" w:rsidRDefault="00C35AEA" w:rsidP="00F314D5">
      <w:pPr>
        <w:tabs>
          <w:tab w:val="left" w:pos="1134"/>
        </w:tabs>
        <w:spacing w:before="0" w:after="0" w:line="276" w:lineRule="auto"/>
        <w:jc w:val="center"/>
        <w:outlineLvl w:val="1"/>
        <w:rPr>
          <w:rFonts w:ascii="Times New Roman" w:eastAsiaTheme="majorEastAsia" w:hAnsi="Times New Roman" w:cs="Times New Roman"/>
          <w:b/>
          <w:szCs w:val="24"/>
        </w:rPr>
      </w:pPr>
      <w:r>
        <w:rPr>
          <w:rFonts w:ascii="Times New Roman" w:eastAsiaTheme="majorEastAsia" w:hAnsi="Times New Roman" w:cs="Times New Roman"/>
          <w:b/>
          <w:szCs w:val="24"/>
        </w:rPr>
        <w:t>YAĞMUR</w:t>
      </w:r>
      <w:r w:rsidR="004E7878" w:rsidRPr="004E7878">
        <w:rPr>
          <w:rFonts w:ascii="Times New Roman" w:eastAsiaTheme="majorEastAsia" w:hAnsi="Times New Roman" w:cs="Times New Roman"/>
          <w:b/>
          <w:szCs w:val="24"/>
        </w:rPr>
        <w:t>SUYU SİSTEMLERİNİN YAPIMINA İLİŞKİN USUL VE ESASLAR</w:t>
      </w:r>
      <w:bookmarkEnd w:id="14"/>
    </w:p>
    <w:p w14:paraId="1B83D9FE" w14:textId="77777777" w:rsidR="004E7878" w:rsidRPr="004E7878" w:rsidRDefault="004E7878" w:rsidP="00F314D5">
      <w:pPr>
        <w:spacing w:before="0" w:after="0" w:line="276" w:lineRule="auto"/>
        <w:rPr>
          <w:rFonts w:ascii="Times New Roman" w:hAnsi="Times New Roman" w:cs="Times New Roman"/>
          <w:b/>
          <w:szCs w:val="24"/>
        </w:rPr>
      </w:pPr>
    </w:p>
    <w:p w14:paraId="2C4E941B" w14:textId="77777777" w:rsidR="004E7878" w:rsidRPr="004E7878" w:rsidRDefault="004E7878" w:rsidP="00F314D5">
      <w:pPr>
        <w:spacing w:before="0" w:after="0" w:line="276" w:lineRule="auto"/>
        <w:rPr>
          <w:rFonts w:ascii="Times New Roman" w:hAnsi="Times New Roman" w:cs="Times New Roman"/>
          <w:b/>
          <w:szCs w:val="24"/>
        </w:rPr>
      </w:pPr>
      <w:r w:rsidRPr="004E7878">
        <w:rPr>
          <w:rFonts w:ascii="Times New Roman" w:hAnsi="Times New Roman" w:cs="Times New Roman"/>
          <w:b/>
          <w:szCs w:val="24"/>
        </w:rPr>
        <w:t>2.1. GENEL ESASLAR</w:t>
      </w:r>
    </w:p>
    <w:p w14:paraId="34C0AF4E" w14:textId="77777777" w:rsidR="000E6EE4" w:rsidRDefault="000E6EE4" w:rsidP="00F314D5">
      <w:pPr>
        <w:spacing w:before="0" w:after="0" w:line="276" w:lineRule="auto"/>
        <w:rPr>
          <w:rFonts w:ascii="Times New Roman" w:hAnsi="Times New Roman" w:cs="Times New Roman"/>
          <w:b/>
          <w:szCs w:val="24"/>
        </w:rPr>
      </w:pPr>
    </w:p>
    <w:p w14:paraId="5D949770" w14:textId="77777777" w:rsidR="004E7878" w:rsidRPr="004E7878" w:rsidRDefault="004E7878" w:rsidP="00F314D5">
      <w:pPr>
        <w:spacing w:before="0" w:after="0" w:line="276" w:lineRule="auto"/>
        <w:rPr>
          <w:rFonts w:ascii="Times New Roman" w:hAnsi="Times New Roman" w:cs="Times New Roman"/>
          <w:b/>
          <w:szCs w:val="24"/>
        </w:rPr>
      </w:pPr>
      <w:r w:rsidRPr="004E7878">
        <w:rPr>
          <w:rFonts w:ascii="Times New Roman" w:hAnsi="Times New Roman" w:cs="Times New Roman"/>
          <w:b/>
          <w:szCs w:val="24"/>
        </w:rPr>
        <w:t>2.1.1. Engeller</w:t>
      </w:r>
    </w:p>
    <w:p w14:paraId="28829668" w14:textId="513ACE09" w:rsidR="004E7878" w:rsidRPr="004E7878" w:rsidRDefault="00C35AEA" w:rsidP="00F314D5">
      <w:pPr>
        <w:spacing w:before="0" w:after="0" w:line="276" w:lineRule="auto"/>
        <w:rPr>
          <w:rFonts w:ascii="Times New Roman" w:hAnsi="Times New Roman" w:cs="Times New Roman"/>
          <w:szCs w:val="24"/>
        </w:rPr>
      </w:pPr>
      <w:r>
        <w:rPr>
          <w:rFonts w:ascii="Times New Roman" w:hAnsi="Times New Roman" w:cs="Times New Roman"/>
          <w:szCs w:val="24"/>
        </w:rPr>
        <w:t>Yağmur</w:t>
      </w:r>
      <w:r w:rsidR="004E7878" w:rsidRPr="004E7878">
        <w:rPr>
          <w:rFonts w:ascii="Times New Roman" w:hAnsi="Times New Roman" w:cs="Times New Roman"/>
          <w:szCs w:val="24"/>
        </w:rPr>
        <w:t xml:space="preserve">suyu kanalizasyon hatlarının döşeme işlerine başlamadan önce idari, hukuki ve fiziki engeller kaldırılmalıdır. Bu engellerden ilgili kurum tarafından kaldırılması gerekenler, mümkünse iş ihale edilmeden, </w:t>
      </w:r>
      <w:r w:rsidR="00100795">
        <w:rPr>
          <w:rFonts w:ascii="Times New Roman" w:hAnsi="Times New Roman" w:cs="Times New Roman"/>
          <w:szCs w:val="24"/>
        </w:rPr>
        <w:t>mümkün değilse</w:t>
      </w:r>
      <w:r w:rsidR="004E7878" w:rsidRPr="004E7878">
        <w:rPr>
          <w:rFonts w:ascii="Times New Roman" w:hAnsi="Times New Roman" w:cs="Times New Roman"/>
          <w:szCs w:val="24"/>
        </w:rPr>
        <w:t xml:space="preserve"> yer teslimi yapılmadan kaldırılır. Başka kurum veya şahıslardan izin alınması, irtifak hakkı tesisi veya istimlak edilmesi gerekmesi halinde bu işler, işi aksatmayacak bir program içinde yapılmalıdır. </w:t>
      </w:r>
    </w:p>
    <w:p w14:paraId="5F120499" w14:textId="77777777" w:rsidR="000E6EE4" w:rsidRDefault="000E6EE4" w:rsidP="00F314D5">
      <w:pPr>
        <w:spacing w:before="0" w:after="0" w:line="276" w:lineRule="auto"/>
        <w:rPr>
          <w:rFonts w:ascii="Times New Roman" w:hAnsi="Times New Roman" w:cs="Times New Roman"/>
          <w:b/>
          <w:szCs w:val="24"/>
        </w:rPr>
      </w:pPr>
    </w:p>
    <w:p w14:paraId="34D0CAC8" w14:textId="77777777" w:rsidR="004E7878" w:rsidRPr="004E7878" w:rsidRDefault="004E7878" w:rsidP="00F314D5">
      <w:pPr>
        <w:spacing w:before="0" w:after="0" w:line="276" w:lineRule="auto"/>
        <w:rPr>
          <w:rFonts w:ascii="Times New Roman" w:hAnsi="Times New Roman" w:cs="Times New Roman"/>
          <w:b/>
          <w:szCs w:val="24"/>
        </w:rPr>
      </w:pPr>
      <w:r w:rsidRPr="004E7878">
        <w:rPr>
          <w:rFonts w:ascii="Times New Roman" w:hAnsi="Times New Roman" w:cs="Times New Roman"/>
          <w:b/>
          <w:szCs w:val="24"/>
        </w:rPr>
        <w:t>2.1.2. Yeraltı Tesisleri</w:t>
      </w:r>
    </w:p>
    <w:p w14:paraId="49001A92" w14:textId="5CD4F13B" w:rsidR="004E7878" w:rsidRPr="004E7878" w:rsidRDefault="000E263F" w:rsidP="00F314D5">
      <w:pPr>
        <w:spacing w:before="0" w:after="0" w:line="276" w:lineRule="auto"/>
        <w:rPr>
          <w:rFonts w:ascii="Times New Roman" w:hAnsi="Times New Roman" w:cs="Times New Roman"/>
          <w:szCs w:val="24"/>
        </w:rPr>
      </w:pPr>
      <w:r>
        <w:rPr>
          <w:rFonts w:ascii="Times New Roman" w:hAnsi="Times New Roman" w:cs="Times New Roman"/>
          <w:szCs w:val="24"/>
        </w:rPr>
        <w:t>Yağmursuyu kanallarının</w:t>
      </w:r>
      <w:r w:rsidR="004E7878" w:rsidRPr="004E7878">
        <w:rPr>
          <w:rFonts w:ascii="Times New Roman" w:hAnsi="Times New Roman" w:cs="Times New Roman"/>
          <w:szCs w:val="24"/>
        </w:rPr>
        <w:t xml:space="preserve"> döşenme iş</w:t>
      </w:r>
      <w:r w:rsidR="00100795">
        <w:rPr>
          <w:rFonts w:ascii="Times New Roman" w:hAnsi="Times New Roman" w:cs="Times New Roman"/>
          <w:szCs w:val="24"/>
        </w:rPr>
        <w:t xml:space="preserve">lerine başlamadan önce </w:t>
      </w:r>
      <w:proofErr w:type="gramStart"/>
      <w:r w:rsidR="00100795">
        <w:rPr>
          <w:rFonts w:ascii="Times New Roman" w:hAnsi="Times New Roman" w:cs="Times New Roman"/>
          <w:szCs w:val="24"/>
        </w:rPr>
        <w:t>güzergaht</w:t>
      </w:r>
      <w:r w:rsidR="004E7878" w:rsidRPr="004E7878">
        <w:rPr>
          <w:rFonts w:ascii="Times New Roman" w:hAnsi="Times New Roman" w:cs="Times New Roman"/>
          <w:szCs w:val="24"/>
        </w:rPr>
        <w:t>a</w:t>
      </w:r>
      <w:proofErr w:type="gramEnd"/>
      <w:r w:rsidR="004E7878" w:rsidRPr="004E7878">
        <w:rPr>
          <w:rFonts w:ascii="Times New Roman" w:hAnsi="Times New Roman" w:cs="Times New Roman"/>
          <w:szCs w:val="24"/>
        </w:rPr>
        <w:t xml:space="preserve"> yeraltı tesislerinin bulunup bulunmadığı araştırılmalıdır. Bunun için yeraltı tesisi bulunan kurumlardan tesislerinin projeleri temin edilmelidir. Bu projeler incelenerek aplikasyona uygun hale getirilmelidir. Şayet bu tesislerin projeleri aplikasyona uygun duruma getirilemez veya hiç proje temin edilememiş ise ilgili kurumun sorumluları ile birlikte tesislerin yeraltındaki yerleri ve pozisyonları araştırma kazıları yapmak suretiyle tespit edilmelidir.</w:t>
      </w:r>
    </w:p>
    <w:p w14:paraId="51474370" w14:textId="77777777" w:rsidR="000E6EE4" w:rsidRDefault="000E6EE4" w:rsidP="00F314D5">
      <w:pPr>
        <w:spacing w:before="0" w:after="0" w:line="276" w:lineRule="auto"/>
        <w:rPr>
          <w:rFonts w:ascii="Times New Roman" w:hAnsi="Times New Roman" w:cs="Times New Roman"/>
          <w:b/>
          <w:szCs w:val="24"/>
        </w:rPr>
      </w:pPr>
    </w:p>
    <w:p w14:paraId="24082A8F" w14:textId="77777777" w:rsidR="004E7878" w:rsidRPr="004E7878" w:rsidRDefault="004E7878" w:rsidP="00F314D5">
      <w:pPr>
        <w:spacing w:before="0" w:after="0" w:line="276" w:lineRule="auto"/>
        <w:rPr>
          <w:rFonts w:ascii="Times New Roman" w:hAnsi="Times New Roman" w:cs="Times New Roman"/>
          <w:b/>
          <w:szCs w:val="24"/>
        </w:rPr>
      </w:pPr>
      <w:r w:rsidRPr="004E7878">
        <w:rPr>
          <w:rFonts w:ascii="Times New Roman" w:hAnsi="Times New Roman" w:cs="Times New Roman"/>
          <w:b/>
          <w:szCs w:val="24"/>
        </w:rPr>
        <w:t>2.1.3. İş Sırası</w:t>
      </w:r>
    </w:p>
    <w:p w14:paraId="6855696B" w14:textId="77777777"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 xml:space="preserve">Yapım işinde inşaat mansaptan </w:t>
      </w:r>
      <w:proofErr w:type="spellStart"/>
      <w:r w:rsidRPr="004E7878">
        <w:rPr>
          <w:rFonts w:ascii="Times New Roman" w:hAnsi="Times New Roman" w:cs="Times New Roman"/>
          <w:szCs w:val="24"/>
        </w:rPr>
        <w:t>menbaya</w:t>
      </w:r>
      <w:proofErr w:type="spellEnd"/>
      <w:r w:rsidRPr="004E7878">
        <w:rPr>
          <w:rFonts w:ascii="Times New Roman" w:hAnsi="Times New Roman" w:cs="Times New Roman"/>
          <w:szCs w:val="24"/>
        </w:rPr>
        <w:t xml:space="preserve"> doğru yapılmalıdır. Döşenen borulara ait daimi ve geçici tahliyeler sağlanmalı ve işe bundan sonra devam edilmelidir.</w:t>
      </w:r>
    </w:p>
    <w:p w14:paraId="2FBA13ED" w14:textId="19EFC8E1"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 xml:space="preserve">Biten kısımlar, bağlantıları tamamlanarak işletmeye alınmalıdır. Yapım işleri bölgelere ayrılmalı ve bir bölgedeki </w:t>
      </w:r>
      <w:r w:rsidR="000E263F">
        <w:rPr>
          <w:rFonts w:ascii="Times New Roman" w:hAnsi="Times New Roman" w:cs="Times New Roman"/>
          <w:szCs w:val="24"/>
        </w:rPr>
        <w:t>kanal</w:t>
      </w:r>
      <w:r w:rsidRPr="004E7878">
        <w:rPr>
          <w:rFonts w:ascii="Times New Roman" w:hAnsi="Times New Roman" w:cs="Times New Roman"/>
          <w:szCs w:val="24"/>
        </w:rPr>
        <w:t xml:space="preserve"> ve ızgara bağlantıları bitmeden bir başka bölgede çalışma yapılmamalıdır.</w:t>
      </w:r>
    </w:p>
    <w:p w14:paraId="35F30212" w14:textId="77777777" w:rsidR="000E6EE4" w:rsidRDefault="000E6EE4" w:rsidP="00F314D5">
      <w:pPr>
        <w:spacing w:before="0" w:after="0" w:line="276" w:lineRule="auto"/>
        <w:rPr>
          <w:rFonts w:ascii="Times New Roman" w:hAnsi="Times New Roman" w:cs="Times New Roman"/>
          <w:b/>
          <w:szCs w:val="24"/>
        </w:rPr>
      </w:pPr>
    </w:p>
    <w:p w14:paraId="109B2DB6" w14:textId="77777777" w:rsidR="004E7878" w:rsidRPr="004E7878" w:rsidRDefault="004E7878" w:rsidP="00F314D5">
      <w:pPr>
        <w:spacing w:before="0" w:after="0" w:line="276" w:lineRule="auto"/>
        <w:rPr>
          <w:rFonts w:ascii="Times New Roman" w:hAnsi="Times New Roman" w:cs="Times New Roman"/>
          <w:b/>
          <w:szCs w:val="24"/>
        </w:rPr>
      </w:pPr>
      <w:r w:rsidRPr="004E7878">
        <w:rPr>
          <w:rFonts w:ascii="Times New Roman" w:hAnsi="Times New Roman" w:cs="Times New Roman"/>
          <w:b/>
          <w:szCs w:val="24"/>
        </w:rPr>
        <w:t>2.1.4. Dinamitle Kaya Patlatılması</w:t>
      </w:r>
    </w:p>
    <w:p w14:paraId="176EA335" w14:textId="00537DD4"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Kazı sırasında zeminin kaya olması sebebiyle kazının yapılabilmesi için dinamit ile patlatma yapılması gerekliyse ihtiyaç duyulan dinamit, fitil ve fünyeler sahaya önceden getirilerek depol</w:t>
      </w:r>
      <w:r w:rsidR="007B1E81">
        <w:rPr>
          <w:rFonts w:ascii="Times New Roman" w:hAnsi="Times New Roman" w:cs="Times New Roman"/>
          <w:szCs w:val="24"/>
        </w:rPr>
        <w:t xml:space="preserve">anmalı ve muhafaza edilmelidir. </w:t>
      </w:r>
      <w:r w:rsidRPr="004E7878">
        <w:rPr>
          <w:rFonts w:ascii="Times New Roman" w:hAnsi="Times New Roman" w:cs="Times New Roman"/>
          <w:szCs w:val="24"/>
        </w:rPr>
        <w:t>Yerleşim yerleri ile hassas bölge</w:t>
      </w:r>
      <w:r w:rsidR="00100795">
        <w:rPr>
          <w:rFonts w:ascii="Times New Roman" w:hAnsi="Times New Roman" w:cs="Times New Roman"/>
          <w:szCs w:val="24"/>
        </w:rPr>
        <w:t xml:space="preserve">lerde patlatma yapılmamalıdır. </w:t>
      </w:r>
      <w:r w:rsidRPr="004E7878">
        <w:rPr>
          <w:rFonts w:ascii="Times New Roman" w:hAnsi="Times New Roman" w:cs="Times New Roman"/>
          <w:szCs w:val="24"/>
        </w:rPr>
        <w:t>Patlatma işi sertifikalı uzman kişilere yaptırılmalıdır. Patlatma esnasında iş sağlığı ve güvenliği ile ilgili gerekli tedbirler alınmalıdır.</w:t>
      </w:r>
    </w:p>
    <w:p w14:paraId="46A332F9" w14:textId="77777777" w:rsidR="000E6EE4" w:rsidRDefault="000E6EE4" w:rsidP="00F314D5">
      <w:pPr>
        <w:spacing w:before="0" w:after="0" w:line="276" w:lineRule="auto"/>
        <w:rPr>
          <w:rFonts w:ascii="Times New Roman" w:hAnsi="Times New Roman" w:cs="Times New Roman"/>
          <w:b/>
          <w:szCs w:val="24"/>
        </w:rPr>
      </w:pPr>
    </w:p>
    <w:p w14:paraId="0A77F56F" w14:textId="77777777" w:rsidR="004E7878" w:rsidRPr="004E7878" w:rsidRDefault="004E7878" w:rsidP="00F314D5">
      <w:pPr>
        <w:spacing w:before="0" w:after="0" w:line="276" w:lineRule="auto"/>
        <w:rPr>
          <w:rFonts w:ascii="Times New Roman" w:hAnsi="Times New Roman" w:cs="Times New Roman"/>
          <w:b/>
          <w:szCs w:val="24"/>
        </w:rPr>
      </w:pPr>
      <w:r w:rsidRPr="004E7878">
        <w:rPr>
          <w:rFonts w:ascii="Times New Roman" w:hAnsi="Times New Roman" w:cs="Times New Roman"/>
          <w:b/>
          <w:szCs w:val="24"/>
        </w:rPr>
        <w:t>2.1.5. Güvenlik Önlemleri</w:t>
      </w:r>
    </w:p>
    <w:p w14:paraId="733B1270" w14:textId="77777777" w:rsidR="007B1E81" w:rsidRDefault="004E7878" w:rsidP="00100795">
      <w:pPr>
        <w:spacing w:before="0" w:after="0" w:line="276" w:lineRule="auto"/>
        <w:rPr>
          <w:rFonts w:ascii="Times New Roman" w:hAnsi="Times New Roman" w:cs="Times New Roman"/>
          <w:szCs w:val="24"/>
        </w:rPr>
      </w:pPr>
      <w:r w:rsidRPr="004E7878">
        <w:rPr>
          <w:rFonts w:ascii="Times New Roman" w:hAnsi="Times New Roman" w:cs="Times New Roman"/>
          <w:szCs w:val="24"/>
        </w:rPr>
        <w:t>Boru hendekleri kazılırke</w:t>
      </w:r>
      <w:r w:rsidR="00100795">
        <w:rPr>
          <w:rFonts w:ascii="Times New Roman" w:hAnsi="Times New Roman" w:cs="Times New Roman"/>
          <w:szCs w:val="24"/>
        </w:rPr>
        <w:t xml:space="preserve">n, </w:t>
      </w:r>
      <w:r w:rsidRPr="004E7878">
        <w:rPr>
          <w:rFonts w:ascii="Times New Roman" w:hAnsi="Times New Roman" w:cs="Times New Roman"/>
          <w:szCs w:val="24"/>
        </w:rPr>
        <w:t xml:space="preserve">borular döşenirken ve hendek doldurulurken gerekli tedbirler alınmalıdır. Kazı sahası bariyerlerle kapatılmalı ve geceleri en az 100 m mesafeden görülecek şekilde ışıklı işaretler kullanılmalıdır. Karayollarındaki kazılarda ışıklı işaretler en az 500 m mesafeden görülmelidir. </w:t>
      </w:r>
      <w:proofErr w:type="gramStart"/>
      <w:r w:rsidRPr="004E7878">
        <w:rPr>
          <w:rFonts w:ascii="Times New Roman" w:hAnsi="Times New Roman" w:cs="Times New Roman"/>
          <w:szCs w:val="24"/>
        </w:rPr>
        <w:t>Meskun</w:t>
      </w:r>
      <w:proofErr w:type="gramEnd"/>
      <w:r w:rsidRPr="004E7878">
        <w:rPr>
          <w:rFonts w:ascii="Times New Roman" w:hAnsi="Times New Roman" w:cs="Times New Roman"/>
          <w:szCs w:val="24"/>
        </w:rPr>
        <w:t xml:space="preserve"> bölgelerde yayaların kazıdan zarar görmemesi için gerekli tedbirler alınmalı ve e</w:t>
      </w:r>
      <w:r w:rsidR="00100795">
        <w:rPr>
          <w:rFonts w:ascii="Times New Roman" w:hAnsi="Times New Roman" w:cs="Times New Roman"/>
          <w:szCs w:val="24"/>
        </w:rPr>
        <w:t>mniyetli geçitler kurulmalıdır.</w:t>
      </w:r>
    </w:p>
    <w:p w14:paraId="63060232" w14:textId="3C3F44CE" w:rsidR="004E7878" w:rsidRPr="004E7878" w:rsidRDefault="004E7878" w:rsidP="00100795">
      <w:pPr>
        <w:spacing w:before="0" w:after="0" w:line="276" w:lineRule="auto"/>
        <w:rPr>
          <w:rFonts w:ascii="Times New Roman" w:hAnsi="Times New Roman" w:cs="Times New Roman"/>
          <w:szCs w:val="24"/>
        </w:rPr>
      </w:pPr>
      <w:r w:rsidRPr="004E7878">
        <w:rPr>
          <w:rFonts w:ascii="Times New Roman" w:hAnsi="Times New Roman" w:cs="Times New Roman"/>
          <w:szCs w:val="24"/>
        </w:rPr>
        <w:t>Gerektiğinde kazı yapılan yollar kapatılabilir. Bu durumda yolun kapalı olduğuna ilişkin ikaz ve uyarı levhaları ve ışıklı işaretler kullanılmalıdır. Araç trafiğine kapatılan yollarda, bölgedeki sakinlerin acil ihtiyaçları için gerekli tedbirler alınmalı ve yayaların evlerine emniyetle girip çıkmaları sağlanmalıdır.</w:t>
      </w:r>
    </w:p>
    <w:p w14:paraId="7DE74A67" w14:textId="77777777" w:rsidR="000E6EE4" w:rsidRDefault="000E6EE4" w:rsidP="00F314D5">
      <w:pPr>
        <w:tabs>
          <w:tab w:val="left" w:pos="567"/>
        </w:tabs>
        <w:spacing w:before="0" w:after="0" w:line="276" w:lineRule="auto"/>
        <w:rPr>
          <w:rFonts w:ascii="Times New Roman" w:hAnsi="Times New Roman" w:cs="Times New Roman"/>
          <w:b/>
          <w:szCs w:val="24"/>
        </w:rPr>
      </w:pPr>
    </w:p>
    <w:p w14:paraId="788F13CC" w14:textId="77777777" w:rsidR="004E7878" w:rsidRPr="004E7878" w:rsidRDefault="004E7878" w:rsidP="00F314D5">
      <w:pPr>
        <w:tabs>
          <w:tab w:val="left" w:pos="567"/>
        </w:tabs>
        <w:spacing w:before="0" w:after="0" w:line="276" w:lineRule="auto"/>
        <w:rPr>
          <w:rFonts w:ascii="Times New Roman" w:hAnsi="Times New Roman" w:cs="Times New Roman"/>
          <w:b/>
          <w:szCs w:val="24"/>
        </w:rPr>
      </w:pPr>
      <w:r w:rsidRPr="004E7878">
        <w:rPr>
          <w:rFonts w:ascii="Times New Roman" w:hAnsi="Times New Roman" w:cs="Times New Roman"/>
          <w:b/>
          <w:szCs w:val="24"/>
        </w:rPr>
        <w:t xml:space="preserve">2.1.6. Yol İşleri </w:t>
      </w:r>
    </w:p>
    <w:p w14:paraId="23F77EEF" w14:textId="77777777" w:rsidR="004E7878" w:rsidRPr="004E7878" w:rsidRDefault="004E7878" w:rsidP="00F314D5">
      <w:pPr>
        <w:tabs>
          <w:tab w:val="left" w:pos="567"/>
        </w:tabs>
        <w:spacing w:before="0" w:after="0" w:line="276" w:lineRule="auto"/>
        <w:rPr>
          <w:rFonts w:ascii="Times New Roman" w:hAnsi="Times New Roman" w:cs="Times New Roman"/>
          <w:szCs w:val="24"/>
        </w:rPr>
      </w:pPr>
      <w:r w:rsidRPr="004E7878">
        <w:rPr>
          <w:rFonts w:ascii="Times New Roman" w:hAnsi="Times New Roman" w:cs="Times New Roman"/>
          <w:szCs w:val="24"/>
        </w:rPr>
        <w:t>Küçük çaplı boruların hendek başına taşınması için platform düzenlenmelidir. Büyük çaplı ve ağır tonajlı boruların taşınması için servis yolları hazırlanmalıdır.</w:t>
      </w:r>
    </w:p>
    <w:p w14:paraId="68CD5A08" w14:textId="77777777" w:rsidR="004E7878" w:rsidRPr="004E7878" w:rsidRDefault="004E7878" w:rsidP="00F314D5">
      <w:pPr>
        <w:tabs>
          <w:tab w:val="left" w:pos="567"/>
        </w:tabs>
        <w:spacing w:before="0" w:after="0" w:line="276" w:lineRule="auto"/>
        <w:rPr>
          <w:rFonts w:ascii="Times New Roman" w:hAnsi="Times New Roman" w:cs="Times New Roman"/>
          <w:szCs w:val="24"/>
        </w:rPr>
      </w:pPr>
      <w:r w:rsidRPr="004E7878">
        <w:rPr>
          <w:rFonts w:ascii="Times New Roman" w:hAnsi="Times New Roman" w:cs="Times New Roman"/>
          <w:szCs w:val="24"/>
        </w:rPr>
        <w:t xml:space="preserve">Boru </w:t>
      </w:r>
      <w:proofErr w:type="gramStart"/>
      <w:r w:rsidRPr="004E7878">
        <w:rPr>
          <w:rFonts w:ascii="Times New Roman" w:hAnsi="Times New Roman" w:cs="Times New Roman"/>
          <w:szCs w:val="24"/>
        </w:rPr>
        <w:t>güzergahındaki</w:t>
      </w:r>
      <w:proofErr w:type="gramEnd"/>
      <w:r w:rsidRPr="004E7878">
        <w:rPr>
          <w:rFonts w:ascii="Times New Roman" w:hAnsi="Times New Roman" w:cs="Times New Roman"/>
          <w:szCs w:val="24"/>
        </w:rPr>
        <w:t xml:space="preserve"> yollardan kaldırım taşı, kesme parke taşı, beton plakalar, mermer plakalar gibi yeniden kullanılabilen kaplama malzemeleri itina ile zarar vermeden sökülmeli, yol kenarında istiflenmeli ve iş bittikten sonra tekrar eski haline getirilmelidir.</w:t>
      </w:r>
    </w:p>
    <w:p w14:paraId="2903E27D" w14:textId="77777777" w:rsidR="004E7878" w:rsidRPr="004E7878" w:rsidRDefault="004E7878" w:rsidP="00F314D5">
      <w:pPr>
        <w:tabs>
          <w:tab w:val="left" w:pos="567"/>
        </w:tabs>
        <w:spacing w:before="0" w:after="0" w:line="276" w:lineRule="auto"/>
        <w:rPr>
          <w:rFonts w:ascii="Times New Roman" w:hAnsi="Times New Roman" w:cs="Times New Roman"/>
          <w:szCs w:val="24"/>
        </w:rPr>
      </w:pPr>
      <w:r w:rsidRPr="004E7878">
        <w:rPr>
          <w:rFonts w:ascii="Times New Roman" w:hAnsi="Times New Roman" w:cs="Times New Roman"/>
          <w:szCs w:val="24"/>
        </w:rPr>
        <w:t xml:space="preserve">Boru döşeme işleri tamamlandıktan sonra, yapılan işler eğer </w:t>
      </w:r>
      <w:proofErr w:type="gramStart"/>
      <w:r w:rsidRPr="004E7878">
        <w:rPr>
          <w:rFonts w:ascii="Times New Roman" w:hAnsi="Times New Roman" w:cs="Times New Roman"/>
          <w:szCs w:val="24"/>
        </w:rPr>
        <w:t>meskun</w:t>
      </w:r>
      <w:proofErr w:type="gramEnd"/>
      <w:r w:rsidRPr="004E7878">
        <w:rPr>
          <w:rFonts w:ascii="Times New Roman" w:hAnsi="Times New Roman" w:cs="Times New Roman"/>
          <w:szCs w:val="24"/>
        </w:rPr>
        <w:t xml:space="preserve"> saha içinde ve yol güzergahında ise yol eski haline getirildikten sonra süpürülmelidir. Eğer yapılan işler </w:t>
      </w:r>
      <w:proofErr w:type="gramStart"/>
      <w:r w:rsidRPr="004E7878">
        <w:rPr>
          <w:rFonts w:ascii="Times New Roman" w:hAnsi="Times New Roman" w:cs="Times New Roman"/>
          <w:szCs w:val="24"/>
        </w:rPr>
        <w:t>meskun</w:t>
      </w:r>
      <w:proofErr w:type="gramEnd"/>
      <w:r w:rsidRPr="004E7878">
        <w:rPr>
          <w:rFonts w:ascii="Times New Roman" w:hAnsi="Times New Roman" w:cs="Times New Roman"/>
          <w:szCs w:val="24"/>
        </w:rPr>
        <w:t xml:space="preserve"> saha dışında ise sahipli arazilerde güzergah eski haline getirilerek teslim edilmelidir. Sahipsiz arazilerde ise boru hendeği üzeri ileride olabilecek olan oturmalara karşı bir miktar bombeli olarak bırakılmalıdır.</w:t>
      </w:r>
    </w:p>
    <w:p w14:paraId="7454FD5E" w14:textId="77777777" w:rsidR="000A14D8" w:rsidRDefault="000A14D8" w:rsidP="00F314D5">
      <w:pPr>
        <w:spacing w:before="0" w:after="0" w:line="276" w:lineRule="auto"/>
        <w:rPr>
          <w:rFonts w:ascii="Times New Roman" w:hAnsi="Times New Roman" w:cs="Times New Roman"/>
          <w:b/>
          <w:szCs w:val="24"/>
        </w:rPr>
      </w:pPr>
    </w:p>
    <w:p w14:paraId="15149960" w14:textId="77777777" w:rsidR="004E7878" w:rsidRPr="004E7878" w:rsidRDefault="004E7878" w:rsidP="00F314D5">
      <w:pPr>
        <w:spacing w:before="0" w:after="0" w:line="276" w:lineRule="auto"/>
        <w:rPr>
          <w:rFonts w:ascii="Times New Roman" w:hAnsi="Times New Roman" w:cs="Times New Roman"/>
          <w:b/>
          <w:szCs w:val="24"/>
        </w:rPr>
      </w:pPr>
      <w:r w:rsidRPr="004E7878">
        <w:rPr>
          <w:rFonts w:ascii="Times New Roman" w:hAnsi="Times New Roman" w:cs="Times New Roman"/>
          <w:b/>
          <w:szCs w:val="24"/>
        </w:rPr>
        <w:t>2.2. MALZEMELERİN TAŞINMASI VE DEPOLANMASI</w:t>
      </w:r>
    </w:p>
    <w:p w14:paraId="2D1E4A5B" w14:textId="77777777" w:rsidR="000E6EE4" w:rsidRDefault="000E6EE4" w:rsidP="00F314D5">
      <w:pPr>
        <w:spacing w:before="0" w:after="0" w:line="276" w:lineRule="auto"/>
        <w:rPr>
          <w:rFonts w:ascii="Times New Roman" w:hAnsi="Times New Roman" w:cs="Times New Roman"/>
          <w:b/>
          <w:szCs w:val="24"/>
        </w:rPr>
      </w:pPr>
    </w:p>
    <w:p w14:paraId="524CA1AF" w14:textId="77777777" w:rsidR="004E7878" w:rsidRPr="004E7878" w:rsidRDefault="004E7878" w:rsidP="00F314D5">
      <w:pPr>
        <w:spacing w:before="0" w:after="0" w:line="276" w:lineRule="auto"/>
        <w:rPr>
          <w:rFonts w:ascii="Times New Roman" w:hAnsi="Times New Roman" w:cs="Times New Roman"/>
          <w:b/>
          <w:szCs w:val="24"/>
        </w:rPr>
      </w:pPr>
      <w:r w:rsidRPr="004E7878">
        <w:rPr>
          <w:rFonts w:ascii="Times New Roman" w:hAnsi="Times New Roman" w:cs="Times New Roman"/>
          <w:b/>
          <w:szCs w:val="24"/>
        </w:rPr>
        <w:t>2.2.1. Yükleme ve boşaltma</w:t>
      </w:r>
    </w:p>
    <w:p w14:paraId="60E39E0C" w14:textId="3B5AD70B"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Borular, diğer malzemeler ve özel parçaların araçlara yüklenmesi</w:t>
      </w:r>
      <w:r w:rsidR="007B1E81">
        <w:rPr>
          <w:rFonts w:ascii="Times New Roman" w:hAnsi="Times New Roman" w:cs="Times New Roman"/>
          <w:szCs w:val="24"/>
        </w:rPr>
        <w:t>ne</w:t>
      </w:r>
      <w:r w:rsidRPr="004E7878">
        <w:rPr>
          <w:rFonts w:ascii="Times New Roman" w:hAnsi="Times New Roman" w:cs="Times New Roman"/>
          <w:szCs w:val="24"/>
        </w:rPr>
        <w:t>, taşınması</w:t>
      </w:r>
      <w:r w:rsidR="007B1E81">
        <w:rPr>
          <w:rFonts w:ascii="Times New Roman" w:hAnsi="Times New Roman" w:cs="Times New Roman"/>
          <w:szCs w:val="24"/>
        </w:rPr>
        <w:t>na</w:t>
      </w:r>
      <w:r w:rsidRPr="004E7878">
        <w:rPr>
          <w:rFonts w:ascii="Times New Roman" w:hAnsi="Times New Roman" w:cs="Times New Roman"/>
          <w:szCs w:val="24"/>
        </w:rPr>
        <w:t xml:space="preserve"> ve boşaltılmasına dikkat edilmelidir. Yükleme ve boşaltma işlemi vinç veya makina ile yapılmalı ve borular sapanlarla tutularak kaldırılmalıdır. İndirme ve yüklemelerde zincir, çelik halat kullanılmamalı,  borular silkelenmemeli, ani kaldırılmamalı ve ani indirilmemelidir. Boru ve parçaları hiç bir şekilde </w:t>
      </w:r>
      <w:proofErr w:type="spellStart"/>
      <w:r w:rsidRPr="004E7878">
        <w:rPr>
          <w:rFonts w:ascii="Times New Roman" w:hAnsi="Times New Roman" w:cs="Times New Roman"/>
          <w:szCs w:val="24"/>
        </w:rPr>
        <w:t>damp</w:t>
      </w:r>
      <w:proofErr w:type="spellEnd"/>
      <w:r w:rsidRPr="004E7878">
        <w:rPr>
          <w:rFonts w:ascii="Times New Roman" w:hAnsi="Times New Roman" w:cs="Times New Roman"/>
          <w:szCs w:val="24"/>
        </w:rPr>
        <w:t xml:space="preserve"> edilmek suretiyle indirilmemelidir.</w:t>
      </w:r>
    </w:p>
    <w:p w14:paraId="7E173EFA" w14:textId="77777777" w:rsidR="000E6EE4" w:rsidRDefault="000E6EE4" w:rsidP="00F314D5">
      <w:pPr>
        <w:spacing w:before="0" w:after="0" w:line="276" w:lineRule="auto"/>
        <w:rPr>
          <w:rFonts w:ascii="Times New Roman" w:hAnsi="Times New Roman" w:cs="Times New Roman"/>
          <w:b/>
          <w:szCs w:val="24"/>
        </w:rPr>
      </w:pPr>
    </w:p>
    <w:p w14:paraId="17332CA5" w14:textId="77777777" w:rsidR="004E7878" w:rsidRPr="004E7878" w:rsidRDefault="004E7878" w:rsidP="00F314D5">
      <w:pPr>
        <w:spacing w:before="0" w:after="0" w:line="276" w:lineRule="auto"/>
        <w:rPr>
          <w:rFonts w:ascii="Times New Roman" w:hAnsi="Times New Roman" w:cs="Times New Roman"/>
          <w:b/>
          <w:szCs w:val="24"/>
        </w:rPr>
      </w:pPr>
      <w:r w:rsidRPr="004E7878">
        <w:rPr>
          <w:rFonts w:ascii="Times New Roman" w:hAnsi="Times New Roman" w:cs="Times New Roman"/>
          <w:b/>
          <w:szCs w:val="24"/>
        </w:rPr>
        <w:t>2.2.2. Depolama işleri</w:t>
      </w:r>
    </w:p>
    <w:p w14:paraId="21447A34" w14:textId="77777777"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Depolanacak olan borular düzgün şekilde istiflenmeli, yuvarlanmalarını engellemek için ahşap takozlarla desteklenmelidir. Diğer malzemeler, cins ve boyutlarına göre ayrı ayrı istiflenerek depolanmalıdır.</w:t>
      </w:r>
    </w:p>
    <w:p w14:paraId="5CD7E651" w14:textId="77777777" w:rsidR="000E6EE4" w:rsidRDefault="000E6EE4" w:rsidP="00F314D5">
      <w:pPr>
        <w:spacing w:before="0" w:after="0" w:line="276" w:lineRule="auto"/>
        <w:rPr>
          <w:rFonts w:ascii="Times New Roman" w:hAnsi="Times New Roman" w:cs="Times New Roman"/>
          <w:b/>
          <w:szCs w:val="24"/>
        </w:rPr>
      </w:pPr>
    </w:p>
    <w:p w14:paraId="5B10E293" w14:textId="77777777" w:rsidR="004E7878" w:rsidRPr="004E7878" w:rsidRDefault="004E7878" w:rsidP="00F314D5">
      <w:pPr>
        <w:spacing w:before="0" w:after="0" w:line="276" w:lineRule="auto"/>
        <w:rPr>
          <w:rFonts w:ascii="Times New Roman" w:hAnsi="Times New Roman" w:cs="Times New Roman"/>
          <w:b/>
          <w:szCs w:val="24"/>
        </w:rPr>
      </w:pPr>
      <w:r w:rsidRPr="004E7878">
        <w:rPr>
          <w:rFonts w:ascii="Times New Roman" w:hAnsi="Times New Roman" w:cs="Times New Roman"/>
          <w:b/>
          <w:szCs w:val="24"/>
        </w:rPr>
        <w:t>2.2.3. Şantiye İçi Taşıma İşleri</w:t>
      </w:r>
    </w:p>
    <w:p w14:paraId="31D0F865" w14:textId="77777777" w:rsidR="004E7878" w:rsidRPr="004E7878" w:rsidRDefault="004E7878" w:rsidP="00F314D5">
      <w:pPr>
        <w:spacing w:before="0" w:after="0" w:line="276" w:lineRule="auto"/>
        <w:rPr>
          <w:rFonts w:ascii="Times New Roman" w:hAnsi="Times New Roman" w:cs="Times New Roman"/>
          <w:b/>
          <w:szCs w:val="24"/>
        </w:rPr>
      </w:pPr>
      <w:r w:rsidRPr="004E7878">
        <w:rPr>
          <w:rFonts w:ascii="Times New Roman" w:hAnsi="Times New Roman" w:cs="Times New Roman"/>
          <w:szCs w:val="24"/>
        </w:rPr>
        <w:t>Çalışma sahası içindeki taşıma işlerinde boruların ve diğer malzemelerin fiziki yapısının bozulmamasına dikkat edilmelidir. Eğer taşıt kullanılıyorsa yükleme ve boşaltma için vinç ve sapan kullanılmalıdır. Hendek kenarındaki boruların yuvarlanmaması için ahşap takozlar kullanılmalıdır. Borular hiç bir zaman taşıttan atılarak boşaltılmamalıdır.</w:t>
      </w:r>
    </w:p>
    <w:p w14:paraId="7B88EC8A" w14:textId="77777777" w:rsidR="000A14D8" w:rsidRDefault="000A14D8" w:rsidP="00F314D5">
      <w:pPr>
        <w:spacing w:before="0" w:after="0" w:line="276" w:lineRule="auto"/>
        <w:rPr>
          <w:rFonts w:ascii="Times New Roman" w:hAnsi="Times New Roman" w:cs="Times New Roman"/>
          <w:b/>
          <w:szCs w:val="24"/>
        </w:rPr>
      </w:pPr>
    </w:p>
    <w:p w14:paraId="38D6101C" w14:textId="77777777" w:rsidR="004E7878" w:rsidRPr="004E7878" w:rsidRDefault="004E7878" w:rsidP="00F314D5">
      <w:pPr>
        <w:spacing w:before="0" w:after="0" w:line="276" w:lineRule="auto"/>
        <w:rPr>
          <w:rFonts w:ascii="Times New Roman" w:hAnsi="Times New Roman" w:cs="Times New Roman"/>
          <w:b/>
          <w:szCs w:val="24"/>
        </w:rPr>
      </w:pPr>
      <w:r w:rsidRPr="004E7878">
        <w:rPr>
          <w:rFonts w:ascii="Times New Roman" w:hAnsi="Times New Roman" w:cs="Times New Roman"/>
          <w:b/>
          <w:szCs w:val="24"/>
        </w:rPr>
        <w:t>2.3. BORU HENDEKLERİ</w:t>
      </w:r>
    </w:p>
    <w:p w14:paraId="61ABA809" w14:textId="77777777" w:rsidR="000E6EE4" w:rsidRDefault="000E6EE4" w:rsidP="00F314D5">
      <w:pPr>
        <w:spacing w:before="0" w:after="0" w:line="276" w:lineRule="auto"/>
        <w:rPr>
          <w:rFonts w:ascii="Times New Roman" w:hAnsi="Times New Roman" w:cs="Times New Roman"/>
          <w:b/>
          <w:szCs w:val="24"/>
        </w:rPr>
      </w:pPr>
    </w:p>
    <w:p w14:paraId="0734DEB6" w14:textId="77777777" w:rsidR="004E7878" w:rsidRPr="004E7878" w:rsidRDefault="004E7878" w:rsidP="00F314D5">
      <w:pPr>
        <w:spacing w:before="0" w:after="0" w:line="276" w:lineRule="auto"/>
        <w:rPr>
          <w:rFonts w:ascii="Times New Roman" w:hAnsi="Times New Roman" w:cs="Times New Roman"/>
          <w:b/>
          <w:szCs w:val="24"/>
        </w:rPr>
      </w:pPr>
      <w:r w:rsidRPr="004E7878">
        <w:rPr>
          <w:rFonts w:ascii="Times New Roman" w:hAnsi="Times New Roman" w:cs="Times New Roman"/>
          <w:b/>
          <w:szCs w:val="24"/>
        </w:rPr>
        <w:t>2.3.1. Hendek Dolgu ve Çalışma Mesafeleri</w:t>
      </w:r>
    </w:p>
    <w:p w14:paraId="1250AC1C" w14:textId="48B89BC1" w:rsidR="004E7878" w:rsidRPr="004E7878" w:rsidRDefault="007B1E81" w:rsidP="00F314D5">
      <w:pPr>
        <w:widowControl w:val="0"/>
        <w:spacing w:before="0" w:after="0" w:line="276" w:lineRule="auto"/>
        <w:rPr>
          <w:rFonts w:ascii="Times New Roman" w:hAnsi="Times New Roman" w:cs="Times New Roman"/>
          <w:szCs w:val="24"/>
        </w:rPr>
      </w:pPr>
      <w:r>
        <w:rPr>
          <w:rFonts w:ascii="Times New Roman" w:hAnsi="Times New Roman" w:cs="Times New Roman"/>
          <w:szCs w:val="24"/>
        </w:rPr>
        <w:t>Çalışma mesafeleri;</w:t>
      </w:r>
      <w:r w:rsidR="004E7878" w:rsidRPr="004E7878">
        <w:rPr>
          <w:rFonts w:ascii="Times New Roman" w:hAnsi="Times New Roman" w:cs="Times New Roman"/>
          <w:szCs w:val="24"/>
        </w:rPr>
        <w:t xml:space="preserve"> boru çapı, çıkacak hafriyatın nakliyesi ve çalışacak makinaların gabarisi göz önünde bulundurularak en ekonomik şekilde işin bitirilmesine olanak sağlayacak şekilde seçilmelidir. </w:t>
      </w:r>
    </w:p>
    <w:p w14:paraId="2ED861CB" w14:textId="77777777" w:rsidR="000E6EE4" w:rsidRDefault="000E6EE4" w:rsidP="00F314D5">
      <w:pPr>
        <w:spacing w:before="0" w:after="0" w:line="276" w:lineRule="auto"/>
        <w:rPr>
          <w:rFonts w:ascii="Times New Roman" w:hAnsi="Times New Roman" w:cs="Times New Roman"/>
          <w:b/>
          <w:szCs w:val="24"/>
        </w:rPr>
      </w:pPr>
    </w:p>
    <w:p w14:paraId="3BE7664B" w14:textId="77777777" w:rsidR="004E7878" w:rsidRPr="004E7878" w:rsidRDefault="004E7878" w:rsidP="00F314D5">
      <w:pPr>
        <w:spacing w:before="0" w:after="0" w:line="276" w:lineRule="auto"/>
        <w:rPr>
          <w:rFonts w:ascii="Times New Roman" w:hAnsi="Times New Roman" w:cs="Times New Roman"/>
          <w:b/>
          <w:szCs w:val="24"/>
        </w:rPr>
      </w:pPr>
      <w:r w:rsidRPr="004E7878">
        <w:rPr>
          <w:rFonts w:ascii="Times New Roman" w:hAnsi="Times New Roman" w:cs="Times New Roman"/>
          <w:b/>
          <w:szCs w:val="24"/>
        </w:rPr>
        <w:t>2.3.2. Hendek Şev ve Eğimleri</w:t>
      </w:r>
    </w:p>
    <w:p w14:paraId="374C26F6" w14:textId="3472AC85" w:rsidR="004E7878" w:rsidRPr="004E7878" w:rsidRDefault="007B1E81" w:rsidP="00F314D5">
      <w:pPr>
        <w:spacing w:before="0" w:after="0" w:line="276" w:lineRule="auto"/>
        <w:rPr>
          <w:rFonts w:ascii="Times New Roman" w:hAnsi="Times New Roman" w:cs="Times New Roman"/>
          <w:szCs w:val="24"/>
        </w:rPr>
      </w:pPr>
      <w:proofErr w:type="spellStart"/>
      <w:r>
        <w:rPr>
          <w:rFonts w:ascii="Times New Roman" w:hAnsi="Times New Roman" w:cs="Times New Roman"/>
          <w:szCs w:val="24"/>
        </w:rPr>
        <w:t>Şevli</w:t>
      </w:r>
      <w:proofErr w:type="spellEnd"/>
      <w:r>
        <w:rPr>
          <w:rFonts w:ascii="Times New Roman" w:hAnsi="Times New Roman" w:cs="Times New Roman"/>
          <w:szCs w:val="24"/>
        </w:rPr>
        <w:t xml:space="preserve"> kazılarda</w:t>
      </w:r>
      <w:r w:rsidR="004E7878" w:rsidRPr="004E7878">
        <w:rPr>
          <w:rFonts w:ascii="Times New Roman" w:hAnsi="Times New Roman" w:cs="Times New Roman"/>
          <w:szCs w:val="24"/>
        </w:rPr>
        <w:t xml:space="preserve"> şev eğimleri zeminin jeolojik yapısına, yer altı suyu durumuna, iklim şartlarına göre arazide uygulama yapmak suretiyle belirlenmelidir.</w:t>
      </w:r>
    </w:p>
    <w:p w14:paraId="7F7F6B6D" w14:textId="06CBD215"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lastRenderedPageBreak/>
        <w:t xml:space="preserve">Kazının </w:t>
      </w:r>
      <w:proofErr w:type="spellStart"/>
      <w:r w:rsidRPr="004E7878">
        <w:rPr>
          <w:rFonts w:ascii="Times New Roman" w:hAnsi="Times New Roman" w:cs="Times New Roman"/>
          <w:szCs w:val="24"/>
        </w:rPr>
        <w:t>şevl</w:t>
      </w:r>
      <w:r w:rsidR="007B1E81">
        <w:rPr>
          <w:rFonts w:ascii="Times New Roman" w:hAnsi="Times New Roman" w:cs="Times New Roman"/>
          <w:szCs w:val="24"/>
        </w:rPr>
        <w:t>i</w:t>
      </w:r>
      <w:proofErr w:type="spellEnd"/>
      <w:r w:rsidR="007B1E81">
        <w:rPr>
          <w:rFonts w:ascii="Times New Roman" w:hAnsi="Times New Roman" w:cs="Times New Roman"/>
          <w:szCs w:val="24"/>
        </w:rPr>
        <w:t xml:space="preserve"> veya </w:t>
      </w:r>
      <w:proofErr w:type="spellStart"/>
      <w:r w:rsidR="007B1E81">
        <w:rPr>
          <w:rFonts w:ascii="Times New Roman" w:hAnsi="Times New Roman" w:cs="Times New Roman"/>
          <w:szCs w:val="24"/>
        </w:rPr>
        <w:t>iksalı</w:t>
      </w:r>
      <w:proofErr w:type="spellEnd"/>
      <w:r w:rsidR="007B1E81">
        <w:rPr>
          <w:rFonts w:ascii="Times New Roman" w:hAnsi="Times New Roman" w:cs="Times New Roman"/>
          <w:szCs w:val="24"/>
        </w:rPr>
        <w:t xml:space="preserve"> yapılması hususunda;</w:t>
      </w:r>
      <w:r w:rsidRPr="004E7878">
        <w:rPr>
          <w:rFonts w:ascii="Times New Roman" w:hAnsi="Times New Roman" w:cs="Times New Roman"/>
          <w:szCs w:val="24"/>
        </w:rPr>
        <w:t xml:space="preserve"> zeminin jeolojik yapısı, </w:t>
      </w:r>
      <w:proofErr w:type="spellStart"/>
      <w:r w:rsidRPr="004E7878">
        <w:rPr>
          <w:rFonts w:ascii="Times New Roman" w:hAnsi="Times New Roman" w:cs="Times New Roman"/>
          <w:szCs w:val="24"/>
        </w:rPr>
        <w:t>yapılabilirlilik</w:t>
      </w:r>
      <w:proofErr w:type="spellEnd"/>
      <w:r w:rsidRPr="004E7878">
        <w:rPr>
          <w:rFonts w:ascii="Times New Roman" w:hAnsi="Times New Roman" w:cs="Times New Roman"/>
          <w:szCs w:val="24"/>
        </w:rPr>
        <w:t xml:space="preserve"> durumu, ekonomik</w:t>
      </w:r>
      <w:r w:rsidR="007B1E81">
        <w:rPr>
          <w:rFonts w:ascii="Times New Roman" w:hAnsi="Times New Roman" w:cs="Times New Roman"/>
          <w:szCs w:val="24"/>
        </w:rPr>
        <w:t>liği</w:t>
      </w:r>
      <w:r w:rsidRPr="004E7878">
        <w:rPr>
          <w:rFonts w:ascii="Times New Roman" w:hAnsi="Times New Roman" w:cs="Times New Roman"/>
          <w:szCs w:val="24"/>
        </w:rPr>
        <w:t xml:space="preserve"> </w:t>
      </w:r>
      <w:r w:rsidR="003D115A">
        <w:rPr>
          <w:rFonts w:ascii="Times New Roman" w:hAnsi="Times New Roman" w:cs="Times New Roman"/>
          <w:szCs w:val="24"/>
        </w:rPr>
        <w:t>vb. konular</w:t>
      </w:r>
      <w:r w:rsidRPr="004E7878">
        <w:rPr>
          <w:rFonts w:ascii="Times New Roman" w:hAnsi="Times New Roman" w:cs="Times New Roman"/>
          <w:szCs w:val="24"/>
        </w:rPr>
        <w:t xml:space="preserve"> göz önünde bulundurulmalı ve </w:t>
      </w:r>
      <w:r w:rsidR="003D115A">
        <w:rPr>
          <w:rFonts w:ascii="Times New Roman" w:hAnsi="Times New Roman" w:cs="Times New Roman"/>
          <w:szCs w:val="24"/>
        </w:rPr>
        <w:t>gerekli hesaplar yapılarak</w:t>
      </w:r>
      <w:r w:rsidRPr="004E7878">
        <w:rPr>
          <w:rFonts w:ascii="Times New Roman" w:hAnsi="Times New Roman" w:cs="Times New Roman"/>
          <w:szCs w:val="24"/>
        </w:rPr>
        <w:t xml:space="preserve"> karar </w:t>
      </w:r>
      <w:proofErr w:type="spellStart"/>
      <w:r w:rsidRPr="004E7878">
        <w:rPr>
          <w:rFonts w:ascii="Times New Roman" w:hAnsi="Times New Roman" w:cs="Times New Roman"/>
          <w:szCs w:val="24"/>
        </w:rPr>
        <w:t>verimelidir</w:t>
      </w:r>
      <w:proofErr w:type="spellEnd"/>
      <w:r w:rsidRPr="004E7878">
        <w:rPr>
          <w:rFonts w:ascii="Times New Roman" w:hAnsi="Times New Roman" w:cs="Times New Roman"/>
          <w:szCs w:val="24"/>
        </w:rPr>
        <w:t xml:space="preserve">.  </w:t>
      </w:r>
    </w:p>
    <w:p w14:paraId="3E2C6AE9" w14:textId="77777777" w:rsidR="000E6EE4" w:rsidRDefault="000E6EE4" w:rsidP="00F314D5">
      <w:pPr>
        <w:spacing w:before="0" w:after="0" w:line="276" w:lineRule="auto"/>
        <w:rPr>
          <w:rFonts w:ascii="Times New Roman" w:hAnsi="Times New Roman" w:cs="Times New Roman"/>
          <w:b/>
          <w:szCs w:val="24"/>
        </w:rPr>
      </w:pPr>
    </w:p>
    <w:p w14:paraId="5649406A" w14:textId="77777777" w:rsidR="004E7878" w:rsidRPr="004E7878" w:rsidRDefault="004E7878" w:rsidP="00F314D5">
      <w:pPr>
        <w:spacing w:before="0" w:after="0" w:line="276" w:lineRule="auto"/>
        <w:rPr>
          <w:rFonts w:ascii="Times New Roman" w:hAnsi="Times New Roman" w:cs="Times New Roman"/>
          <w:b/>
          <w:szCs w:val="24"/>
        </w:rPr>
      </w:pPr>
      <w:r w:rsidRPr="004E7878">
        <w:rPr>
          <w:rFonts w:ascii="Times New Roman" w:hAnsi="Times New Roman" w:cs="Times New Roman"/>
          <w:b/>
          <w:szCs w:val="24"/>
        </w:rPr>
        <w:t>2.3.3. Boru Hendeklerinin Güvenliği</w:t>
      </w:r>
    </w:p>
    <w:p w14:paraId="5338FA19" w14:textId="77777777"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 xml:space="preserve">Açılan hendeklerde akmalara, kaymalara, göçüklere </w:t>
      </w:r>
      <w:proofErr w:type="spellStart"/>
      <w:r w:rsidRPr="004E7878">
        <w:rPr>
          <w:rFonts w:ascii="Times New Roman" w:hAnsi="Times New Roman" w:cs="Times New Roman"/>
          <w:szCs w:val="24"/>
        </w:rPr>
        <w:t>müsade</w:t>
      </w:r>
      <w:proofErr w:type="spellEnd"/>
      <w:r w:rsidRPr="004E7878">
        <w:rPr>
          <w:rFonts w:ascii="Times New Roman" w:hAnsi="Times New Roman" w:cs="Times New Roman"/>
          <w:szCs w:val="24"/>
        </w:rPr>
        <w:t xml:space="preserve"> etmeyecek şekilde iş sağlığı ve güvenliği ile ilgili gerekli tedbirler alınmalıdır. Açılan hendeklere borunun güvenli bir şekilde döşenmesi ve bağlantılarının yapılarak hendek dolgusunun tamamlanması için gerekli güvenlik tedbirleri alınmalıdır. </w:t>
      </w:r>
    </w:p>
    <w:p w14:paraId="4BDF77E2" w14:textId="77777777"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 xml:space="preserve">1,5 m den daha derin hendeklerde can ve mal emniyeti için kazılar </w:t>
      </w:r>
      <w:proofErr w:type="spellStart"/>
      <w:r w:rsidRPr="004E7878">
        <w:rPr>
          <w:rFonts w:ascii="Times New Roman" w:hAnsi="Times New Roman" w:cs="Times New Roman"/>
          <w:szCs w:val="24"/>
        </w:rPr>
        <w:t>şevli</w:t>
      </w:r>
      <w:proofErr w:type="spellEnd"/>
      <w:r w:rsidRPr="004E7878">
        <w:rPr>
          <w:rFonts w:ascii="Times New Roman" w:hAnsi="Times New Roman" w:cs="Times New Roman"/>
          <w:szCs w:val="24"/>
        </w:rPr>
        <w:t xml:space="preserve"> veya </w:t>
      </w:r>
      <w:proofErr w:type="spellStart"/>
      <w:r w:rsidRPr="004E7878">
        <w:rPr>
          <w:rFonts w:ascii="Times New Roman" w:hAnsi="Times New Roman" w:cs="Times New Roman"/>
          <w:szCs w:val="24"/>
        </w:rPr>
        <w:t>iksalı</w:t>
      </w:r>
      <w:proofErr w:type="spellEnd"/>
      <w:r w:rsidRPr="004E7878">
        <w:rPr>
          <w:rFonts w:ascii="Times New Roman" w:hAnsi="Times New Roman" w:cs="Times New Roman"/>
          <w:szCs w:val="24"/>
        </w:rPr>
        <w:t xml:space="preserve"> olarak yapılabilir. Şev veya </w:t>
      </w:r>
      <w:proofErr w:type="spellStart"/>
      <w:r w:rsidRPr="004E7878">
        <w:rPr>
          <w:rFonts w:ascii="Times New Roman" w:hAnsi="Times New Roman" w:cs="Times New Roman"/>
          <w:szCs w:val="24"/>
        </w:rPr>
        <w:t>iksa</w:t>
      </w:r>
      <w:proofErr w:type="spellEnd"/>
      <w:r w:rsidRPr="004E7878">
        <w:rPr>
          <w:rFonts w:ascii="Times New Roman" w:hAnsi="Times New Roman" w:cs="Times New Roman"/>
          <w:szCs w:val="24"/>
        </w:rPr>
        <w:t xml:space="preserve"> yapılmasındaki karar, ekonomik mukayese ve işin </w:t>
      </w:r>
      <w:proofErr w:type="spellStart"/>
      <w:r w:rsidRPr="004E7878">
        <w:rPr>
          <w:rFonts w:ascii="Times New Roman" w:hAnsi="Times New Roman" w:cs="Times New Roman"/>
          <w:szCs w:val="24"/>
        </w:rPr>
        <w:t>yapılabilirliliğine</w:t>
      </w:r>
      <w:proofErr w:type="spellEnd"/>
      <w:r w:rsidRPr="004E7878">
        <w:rPr>
          <w:rFonts w:ascii="Times New Roman" w:hAnsi="Times New Roman" w:cs="Times New Roman"/>
          <w:szCs w:val="24"/>
        </w:rPr>
        <w:t xml:space="preserve"> bağlıdır.</w:t>
      </w:r>
    </w:p>
    <w:p w14:paraId="5706FB08" w14:textId="77777777"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 xml:space="preserve">Çalışmalar </w:t>
      </w:r>
      <w:proofErr w:type="spellStart"/>
      <w:r w:rsidRPr="004E7878">
        <w:rPr>
          <w:rFonts w:ascii="Times New Roman" w:hAnsi="Times New Roman" w:cs="Times New Roman"/>
          <w:szCs w:val="24"/>
        </w:rPr>
        <w:t>sırasnda</w:t>
      </w:r>
      <w:proofErr w:type="spellEnd"/>
      <w:r w:rsidRPr="004E7878">
        <w:rPr>
          <w:rFonts w:ascii="Times New Roman" w:hAnsi="Times New Roman" w:cs="Times New Roman"/>
          <w:szCs w:val="24"/>
        </w:rPr>
        <w:t xml:space="preserve"> yağmur veya başka sebeplerle hendeğe su girmesi engellenmelidir.</w:t>
      </w:r>
    </w:p>
    <w:p w14:paraId="490E2F08" w14:textId="77777777" w:rsidR="000E6EE4" w:rsidRDefault="000E6EE4" w:rsidP="00F314D5">
      <w:pPr>
        <w:spacing w:before="0" w:after="0" w:line="276" w:lineRule="auto"/>
        <w:rPr>
          <w:rFonts w:ascii="Times New Roman" w:hAnsi="Times New Roman" w:cs="Times New Roman"/>
          <w:b/>
          <w:szCs w:val="24"/>
        </w:rPr>
      </w:pPr>
    </w:p>
    <w:p w14:paraId="41D94B41" w14:textId="77777777" w:rsidR="004E7878" w:rsidRPr="004E7878" w:rsidRDefault="004E7878" w:rsidP="00F314D5">
      <w:pPr>
        <w:spacing w:before="0" w:after="0" w:line="276" w:lineRule="auto"/>
        <w:rPr>
          <w:rFonts w:ascii="Times New Roman" w:hAnsi="Times New Roman" w:cs="Times New Roman"/>
          <w:b/>
          <w:szCs w:val="24"/>
        </w:rPr>
      </w:pPr>
      <w:r w:rsidRPr="004E7878">
        <w:rPr>
          <w:rFonts w:ascii="Times New Roman" w:hAnsi="Times New Roman" w:cs="Times New Roman"/>
          <w:b/>
          <w:szCs w:val="24"/>
        </w:rPr>
        <w:t xml:space="preserve">2.3.4. Hendek Taban Genişlikleri ve Boruların </w:t>
      </w:r>
      <w:proofErr w:type="spellStart"/>
      <w:r w:rsidRPr="004E7878">
        <w:rPr>
          <w:rFonts w:ascii="Times New Roman" w:hAnsi="Times New Roman" w:cs="Times New Roman"/>
          <w:b/>
          <w:szCs w:val="24"/>
        </w:rPr>
        <w:t>Yataklanması</w:t>
      </w:r>
      <w:proofErr w:type="spellEnd"/>
    </w:p>
    <w:p w14:paraId="4828E54A" w14:textId="6FF5A5BD" w:rsidR="004E7878" w:rsidRPr="00605B70" w:rsidRDefault="004E7878" w:rsidP="00F314D5">
      <w:pPr>
        <w:spacing w:before="0" w:after="0" w:line="276" w:lineRule="auto"/>
        <w:rPr>
          <w:rFonts w:ascii="Times New Roman" w:hAnsi="Times New Roman" w:cs="Times New Roman"/>
          <w:szCs w:val="24"/>
        </w:rPr>
      </w:pPr>
      <w:r w:rsidRPr="00605B70">
        <w:rPr>
          <w:rFonts w:ascii="Times New Roman" w:hAnsi="Times New Roman" w:cs="Times New Roman"/>
          <w:szCs w:val="24"/>
        </w:rPr>
        <w:t>Hendek genişlikleri boru dış çapına (</w:t>
      </w:r>
      <w:r w:rsidR="00E43072" w:rsidRPr="00605B70">
        <w:rPr>
          <w:rFonts w:ascii="Symbol" w:hAnsi="Symbol" w:cs="Times New Roman"/>
          <w:szCs w:val="24"/>
        </w:rPr>
        <w:t></w:t>
      </w:r>
      <w:r w:rsidR="00E43072" w:rsidRPr="00605B70">
        <w:rPr>
          <w:rFonts w:ascii="Symbol" w:hAnsi="Symbol" w:cs="Times New Roman"/>
          <w:szCs w:val="24"/>
        </w:rPr>
        <w:t></w:t>
      </w:r>
      <w:r w:rsidR="00E43072" w:rsidRPr="00605B70">
        <w:rPr>
          <w:rFonts w:ascii="Symbol" w:hAnsi="Symbol" w:cs="Times New Roman"/>
          <w:szCs w:val="24"/>
        </w:rPr>
        <w:t></w:t>
      </w:r>
      <w:r w:rsidR="00E43072" w:rsidRPr="00605B70">
        <w:rPr>
          <w:rFonts w:ascii="Times New Roman" w:hAnsi="Times New Roman" w:cs="Times New Roman"/>
          <w:szCs w:val="24"/>
        </w:rPr>
        <w:t>cm</w:t>
      </w:r>
      <w:r w:rsidRPr="00605B70">
        <w:rPr>
          <w:rFonts w:ascii="Times New Roman" w:hAnsi="Times New Roman" w:cs="Times New Roman"/>
          <w:szCs w:val="24"/>
        </w:rPr>
        <w:t xml:space="preserve">) bağlı olarak Çizelge </w:t>
      </w:r>
      <w:proofErr w:type="gramStart"/>
      <w:r w:rsidRPr="00605B70">
        <w:rPr>
          <w:rFonts w:ascii="Times New Roman" w:hAnsi="Times New Roman" w:cs="Times New Roman"/>
          <w:szCs w:val="24"/>
        </w:rPr>
        <w:t>2.1’deki</w:t>
      </w:r>
      <w:proofErr w:type="gramEnd"/>
      <w:r w:rsidRPr="00605B70">
        <w:rPr>
          <w:rFonts w:ascii="Times New Roman" w:hAnsi="Times New Roman" w:cs="Times New Roman"/>
          <w:szCs w:val="24"/>
        </w:rPr>
        <w:t xml:space="preserve"> gibi olmalıdır. </w:t>
      </w:r>
      <w:proofErr w:type="spellStart"/>
      <w:r w:rsidRPr="00605B70">
        <w:rPr>
          <w:rFonts w:ascii="Times New Roman" w:hAnsi="Times New Roman" w:cs="Times New Roman"/>
          <w:szCs w:val="24"/>
        </w:rPr>
        <w:t>Şevli</w:t>
      </w:r>
      <w:proofErr w:type="spellEnd"/>
      <w:r w:rsidRPr="00605B70">
        <w:rPr>
          <w:rFonts w:ascii="Times New Roman" w:hAnsi="Times New Roman" w:cs="Times New Roman"/>
          <w:szCs w:val="24"/>
        </w:rPr>
        <w:t xml:space="preserve"> ve </w:t>
      </w:r>
      <w:proofErr w:type="spellStart"/>
      <w:r w:rsidRPr="00605B70">
        <w:rPr>
          <w:rFonts w:ascii="Times New Roman" w:hAnsi="Times New Roman" w:cs="Times New Roman"/>
          <w:szCs w:val="24"/>
        </w:rPr>
        <w:t>iksalı</w:t>
      </w:r>
      <w:proofErr w:type="spellEnd"/>
      <w:r w:rsidRPr="00605B70">
        <w:rPr>
          <w:rFonts w:ascii="Times New Roman" w:hAnsi="Times New Roman" w:cs="Times New Roman"/>
          <w:szCs w:val="24"/>
        </w:rPr>
        <w:t xml:space="preserve"> kazılarda kazı ve hendek taban genişlikleri Şekil </w:t>
      </w:r>
      <w:proofErr w:type="gramStart"/>
      <w:r w:rsidRPr="00605B70">
        <w:rPr>
          <w:rFonts w:ascii="Times New Roman" w:hAnsi="Times New Roman" w:cs="Times New Roman"/>
          <w:szCs w:val="24"/>
        </w:rPr>
        <w:t>2.1</w:t>
      </w:r>
      <w:proofErr w:type="gramEnd"/>
      <w:r w:rsidRPr="00605B70">
        <w:rPr>
          <w:rFonts w:ascii="Times New Roman" w:hAnsi="Times New Roman" w:cs="Times New Roman"/>
          <w:szCs w:val="24"/>
        </w:rPr>
        <w:t xml:space="preserve"> ve Şekil 2.2’de verilmiştir.</w:t>
      </w:r>
    </w:p>
    <w:p w14:paraId="63F11834" w14:textId="77777777" w:rsidR="004E7878" w:rsidRPr="006F06DC" w:rsidRDefault="004E7878" w:rsidP="00F314D5">
      <w:pPr>
        <w:spacing w:before="0" w:after="0" w:line="276" w:lineRule="auto"/>
        <w:rPr>
          <w:rFonts w:ascii="Times New Roman" w:hAnsi="Times New Roman" w:cs="Times New Roman"/>
          <w:color w:val="FF0000"/>
          <w:szCs w:val="24"/>
        </w:rPr>
      </w:pPr>
    </w:p>
    <w:p w14:paraId="4EE771D4" w14:textId="10BD3D73" w:rsidR="000A14D8" w:rsidRPr="00605B70" w:rsidRDefault="004E7878" w:rsidP="000A14D8">
      <w:pPr>
        <w:spacing w:before="0" w:after="0" w:line="360" w:lineRule="auto"/>
        <w:jc w:val="center"/>
        <w:rPr>
          <w:rFonts w:ascii="Times New Roman" w:hAnsi="Times New Roman" w:cs="Times New Roman"/>
          <w:szCs w:val="24"/>
        </w:rPr>
      </w:pPr>
      <w:r w:rsidRPr="00605B70">
        <w:rPr>
          <w:rFonts w:ascii="Times New Roman" w:hAnsi="Times New Roman" w:cs="Times New Roman"/>
          <w:b/>
          <w:szCs w:val="24"/>
        </w:rPr>
        <w:t xml:space="preserve">Çizelge </w:t>
      </w:r>
      <w:proofErr w:type="gramStart"/>
      <w:r w:rsidRPr="00605B70">
        <w:rPr>
          <w:rFonts w:ascii="Times New Roman" w:hAnsi="Times New Roman" w:cs="Times New Roman"/>
          <w:b/>
          <w:szCs w:val="24"/>
        </w:rPr>
        <w:t>2.1</w:t>
      </w:r>
      <w:proofErr w:type="gramEnd"/>
      <w:r w:rsidRPr="00605B70">
        <w:rPr>
          <w:rFonts w:ascii="Times New Roman" w:hAnsi="Times New Roman" w:cs="Times New Roman"/>
          <w:b/>
          <w:szCs w:val="24"/>
        </w:rPr>
        <w:t xml:space="preserve">. </w:t>
      </w:r>
      <w:r w:rsidRPr="00605B70">
        <w:rPr>
          <w:rFonts w:ascii="Times New Roman" w:hAnsi="Times New Roman" w:cs="Times New Roman"/>
          <w:szCs w:val="24"/>
        </w:rPr>
        <w:t>Hendek taban genişlikleri</w:t>
      </w:r>
    </w:p>
    <w:tbl>
      <w:tblPr>
        <w:tblStyle w:val="TabloKlavuzu"/>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
        <w:gridCol w:w="2269"/>
        <w:gridCol w:w="2573"/>
      </w:tblGrid>
      <w:tr w:rsidR="004E7878" w:rsidRPr="00605B70" w14:paraId="5E976DDE" w14:textId="77777777" w:rsidTr="007731D6">
        <w:trPr>
          <w:jc w:val="center"/>
        </w:trPr>
        <w:tc>
          <w:tcPr>
            <w:tcW w:w="2718" w:type="dxa"/>
            <w:gridSpan w:val="2"/>
            <w:tcBorders>
              <w:top w:val="single" w:sz="4" w:space="0" w:color="auto"/>
              <w:bottom w:val="single" w:sz="4" w:space="0" w:color="auto"/>
            </w:tcBorders>
            <w:shd w:val="clear" w:color="auto" w:fill="BFBFBF" w:themeFill="background1" w:themeFillShade="BF"/>
            <w:vAlign w:val="center"/>
          </w:tcPr>
          <w:p w14:paraId="65261403" w14:textId="77777777" w:rsidR="004E7878" w:rsidRPr="00605B70" w:rsidRDefault="004E7878" w:rsidP="000A14D8">
            <w:pPr>
              <w:spacing w:before="0" w:after="0" w:line="360" w:lineRule="auto"/>
              <w:jc w:val="center"/>
              <w:rPr>
                <w:rFonts w:ascii="Times New Roman" w:hAnsi="Times New Roman" w:cs="Times New Roman"/>
                <w:b/>
                <w:szCs w:val="24"/>
              </w:rPr>
            </w:pPr>
            <w:r w:rsidRPr="00605B70">
              <w:rPr>
                <w:rFonts w:ascii="Times New Roman" w:hAnsi="Times New Roman" w:cs="Times New Roman"/>
                <w:b/>
                <w:szCs w:val="24"/>
              </w:rPr>
              <w:t>Hendek tipi</w:t>
            </w:r>
          </w:p>
        </w:tc>
        <w:tc>
          <w:tcPr>
            <w:tcW w:w="2573" w:type="dxa"/>
            <w:tcBorders>
              <w:top w:val="single" w:sz="4" w:space="0" w:color="auto"/>
              <w:bottom w:val="single" w:sz="4" w:space="0" w:color="auto"/>
            </w:tcBorders>
            <w:shd w:val="clear" w:color="auto" w:fill="BFBFBF" w:themeFill="background1" w:themeFillShade="BF"/>
            <w:vAlign w:val="center"/>
          </w:tcPr>
          <w:p w14:paraId="00DAA277" w14:textId="77777777" w:rsidR="004E7878" w:rsidRPr="00605B70" w:rsidRDefault="004E7878" w:rsidP="000A14D8">
            <w:pPr>
              <w:spacing w:before="0" w:after="0" w:line="360" w:lineRule="auto"/>
              <w:jc w:val="center"/>
              <w:rPr>
                <w:rFonts w:ascii="Times New Roman" w:hAnsi="Times New Roman" w:cs="Times New Roman"/>
                <w:b/>
                <w:szCs w:val="24"/>
              </w:rPr>
            </w:pPr>
            <w:r w:rsidRPr="00605B70">
              <w:rPr>
                <w:rFonts w:ascii="Times New Roman" w:hAnsi="Times New Roman" w:cs="Times New Roman"/>
                <w:b/>
                <w:szCs w:val="24"/>
              </w:rPr>
              <w:t>Hendek genişliği (cm)</w:t>
            </w:r>
          </w:p>
        </w:tc>
      </w:tr>
      <w:tr w:rsidR="004E7878" w:rsidRPr="00605B70" w14:paraId="38910BA3" w14:textId="77777777" w:rsidTr="007731D6">
        <w:trPr>
          <w:jc w:val="center"/>
        </w:trPr>
        <w:tc>
          <w:tcPr>
            <w:tcW w:w="2718" w:type="dxa"/>
            <w:gridSpan w:val="2"/>
            <w:tcBorders>
              <w:top w:val="single" w:sz="4" w:space="0" w:color="auto"/>
              <w:bottom w:val="nil"/>
            </w:tcBorders>
            <w:shd w:val="clear" w:color="auto" w:fill="D9D9D9" w:themeFill="background1" w:themeFillShade="D9"/>
          </w:tcPr>
          <w:p w14:paraId="725ED828" w14:textId="34F77D51" w:rsidR="004E7878" w:rsidRPr="00605B70" w:rsidRDefault="00E43072" w:rsidP="00F314D5">
            <w:pPr>
              <w:spacing w:before="0" w:after="0" w:line="276" w:lineRule="auto"/>
              <w:rPr>
                <w:rFonts w:ascii="Times New Roman" w:hAnsi="Times New Roman" w:cs="Times New Roman"/>
                <w:szCs w:val="24"/>
              </w:rPr>
            </w:pPr>
            <w:r w:rsidRPr="00605B70">
              <w:rPr>
                <w:rFonts w:ascii="Symbol" w:hAnsi="Symbol" w:cs="Times New Roman"/>
                <w:szCs w:val="24"/>
              </w:rPr>
              <w:t></w:t>
            </w:r>
            <w:r w:rsidR="004E7878" w:rsidRPr="00605B70">
              <w:rPr>
                <w:rFonts w:ascii="Times New Roman" w:hAnsi="Times New Roman" w:cs="Times New Roman"/>
                <w:szCs w:val="24"/>
              </w:rPr>
              <w:t xml:space="preserve"> ≤ 40 cm borular</w:t>
            </w:r>
          </w:p>
        </w:tc>
        <w:tc>
          <w:tcPr>
            <w:tcW w:w="2573" w:type="dxa"/>
            <w:tcBorders>
              <w:top w:val="single" w:sz="4" w:space="0" w:color="auto"/>
              <w:bottom w:val="nil"/>
            </w:tcBorders>
            <w:shd w:val="clear" w:color="auto" w:fill="D9D9D9" w:themeFill="background1" w:themeFillShade="D9"/>
          </w:tcPr>
          <w:p w14:paraId="3B975B29" w14:textId="77777777" w:rsidR="004E7878" w:rsidRPr="00605B70" w:rsidRDefault="004E7878" w:rsidP="00F314D5">
            <w:pPr>
              <w:spacing w:before="0" w:after="0" w:line="276" w:lineRule="auto"/>
              <w:rPr>
                <w:rFonts w:ascii="Times New Roman" w:hAnsi="Times New Roman" w:cs="Times New Roman"/>
                <w:szCs w:val="24"/>
              </w:rPr>
            </w:pPr>
          </w:p>
        </w:tc>
      </w:tr>
      <w:tr w:rsidR="006F06DC" w:rsidRPr="00605B70" w14:paraId="272F9ADA" w14:textId="77777777" w:rsidTr="007731D6">
        <w:trPr>
          <w:jc w:val="center"/>
        </w:trPr>
        <w:tc>
          <w:tcPr>
            <w:tcW w:w="449" w:type="dxa"/>
            <w:tcBorders>
              <w:top w:val="nil"/>
              <w:bottom w:val="nil"/>
            </w:tcBorders>
            <w:shd w:val="clear" w:color="auto" w:fill="D9D9D9" w:themeFill="background1" w:themeFillShade="D9"/>
          </w:tcPr>
          <w:p w14:paraId="2F783A97" w14:textId="77777777" w:rsidR="004E7878" w:rsidRPr="00605B70" w:rsidRDefault="004E7878" w:rsidP="00F314D5">
            <w:pPr>
              <w:spacing w:before="0" w:after="0" w:line="276" w:lineRule="auto"/>
              <w:rPr>
                <w:rFonts w:ascii="Times New Roman" w:hAnsi="Times New Roman" w:cs="Times New Roman"/>
                <w:szCs w:val="24"/>
              </w:rPr>
            </w:pPr>
          </w:p>
        </w:tc>
        <w:tc>
          <w:tcPr>
            <w:tcW w:w="2269" w:type="dxa"/>
            <w:tcBorders>
              <w:top w:val="nil"/>
              <w:bottom w:val="nil"/>
            </w:tcBorders>
            <w:shd w:val="clear" w:color="auto" w:fill="D9D9D9" w:themeFill="background1" w:themeFillShade="D9"/>
          </w:tcPr>
          <w:p w14:paraId="326C8C8C" w14:textId="77777777" w:rsidR="004E7878" w:rsidRPr="00605B70" w:rsidRDefault="004E7878" w:rsidP="00F314D5">
            <w:pPr>
              <w:spacing w:before="0" w:after="0" w:line="276" w:lineRule="auto"/>
              <w:rPr>
                <w:rFonts w:ascii="Times New Roman" w:hAnsi="Times New Roman" w:cs="Times New Roman"/>
                <w:szCs w:val="24"/>
              </w:rPr>
            </w:pPr>
            <w:proofErr w:type="spellStart"/>
            <w:r w:rsidRPr="00605B70">
              <w:rPr>
                <w:rFonts w:ascii="Times New Roman" w:hAnsi="Times New Roman" w:cs="Times New Roman"/>
                <w:szCs w:val="24"/>
              </w:rPr>
              <w:t>Şevli</w:t>
            </w:r>
            <w:proofErr w:type="spellEnd"/>
            <w:r w:rsidRPr="00605B70">
              <w:rPr>
                <w:rFonts w:ascii="Times New Roman" w:hAnsi="Times New Roman" w:cs="Times New Roman"/>
                <w:szCs w:val="24"/>
              </w:rPr>
              <w:t xml:space="preserve"> hendek</w:t>
            </w:r>
          </w:p>
        </w:tc>
        <w:tc>
          <w:tcPr>
            <w:tcW w:w="2573" w:type="dxa"/>
            <w:tcBorders>
              <w:top w:val="nil"/>
              <w:bottom w:val="nil"/>
            </w:tcBorders>
            <w:shd w:val="clear" w:color="auto" w:fill="D9D9D9" w:themeFill="background1" w:themeFillShade="D9"/>
          </w:tcPr>
          <w:p w14:paraId="09589A99" w14:textId="560B7F2B" w:rsidR="004E7878" w:rsidRPr="00605B70" w:rsidRDefault="006D4A2D" w:rsidP="006D4A2D">
            <w:pPr>
              <w:spacing w:before="0" w:after="0" w:line="276" w:lineRule="auto"/>
              <w:jc w:val="center"/>
              <w:rPr>
                <w:rFonts w:ascii="Times New Roman" w:hAnsi="Times New Roman" w:cs="Times New Roman"/>
                <w:szCs w:val="24"/>
              </w:rPr>
            </w:pPr>
            <w:r w:rsidRPr="00605B70">
              <w:rPr>
                <w:rFonts w:ascii="Symbol" w:hAnsi="Symbol" w:cs="Times New Roman"/>
                <w:szCs w:val="24"/>
              </w:rPr>
              <w:t></w:t>
            </w:r>
            <w:r w:rsidRPr="00605B70">
              <w:rPr>
                <w:rFonts w:ascii="Times New Roman" w:hAnsi="Times New Roman" w:cs="Times New Roman"/>
                <w:szCs w:val="24"/>
              </w:rPr>
              <w:t>+2*20</w:t>
            </w:r>
          </w:p>
        </w:tc>
      </w:tr>
      <w:tr w:rsidR="006F06DC" w:rsidRPr="00605B70" w14:paraId="450DE552" w14:textId="77777777" w:rsidTr="007731D6">
        <w:trPr>
          <w:jc w:val="center"/>
        </w:trPr>
        <w:tc>
          <w:tcPr>
            <w:tcW w:w="449" w:type="dxa"/>
            <w:tcBorders>
              <w:top w:val="nil"/>
              <w:bottom w:val="nil"/>
            </w:tcBorders>
            <w:shd w:val="clear" w:color="auto" w:fill="D9D9D9" w:themeFill="background1" w:themeFillShade="D9"/>
          </w:tcPr>
          <w:p w14:paraId="68546AAB" w14:textId="77777777" w:rsidR="004E7878" w:rsidRPr="00605B70" w:rsidRDefault="004E7878" w:rsidP="00F314D5">
            <w:pPr>
              <w:spacing w:before="0" w:after="0" w:line="276" w:lineRule="auto"/>
              <w:rPr>
                <w:rFonts w:ascii="Times New Roman" w:hAnsi="Times New Roman" w:cs="Times New Roman"/>
                <w:szCs w:val="24"/>
              </w:rPr>
            </w:pPr>
          </w:p>
        </w:tc>
        <w:tc>
          <w:tcPr>
            <w:tcW w:w="2269" w:type="dxa"/>
            <w:tcBorders>
              <w:top w:val="nil"/>
              <w:bottom w:val="nil"/>
            </w:tcBorders>
            <w:shd w:val="clear" w:color="auto" w:fill="D9D9D9" w:themeFill="background1" w:themeFillShade="D9"/>
          </w:tcPr>
          <w:p w14:paraId="098D1B49" w14:textId="77777777" w:rsidR="004E7878" w:rsidRPr="00605B70" w:rsidRDefault="004E7878" w:rsidP="00F314D5">
            <w:pPr>
              <w:spacing w:before="0" w:after="0" w:line="276" w:lineRule="auto"/>
              <w:rPr>
                <w:rFonts w:ascii="Times New Roman" w:hAnsi="Times New Roman" w:cs="Times New Roman"/>
                <w:szCs w:val="24"/>
              </w:rPr>
            </w:pPr>
            <w:proofErr w:type="spellStart"/>
            <w:r w:rsidRPr="00605B70">
              <w:rPr>
                <w:rFonts w:ascii="Times New Roman" w:hAnsi="Times New Roman" w:cs="Times New Roman"/>
                <w:szCs w:val="24"/>
              </w:rPr>
              <w:t>İksalı</w:t>
            </w:r>
            <w:proofErr w:type="spellEnd"/>
            <w:r w:rsidRPr="00605B70">
              <w:rPr>
                <w:rFonts w:ascii="Times New Roman" w:hAnsi="Times New Roman" w:cs="Times New Roman"/>
                <w:szCs w:val="24"/>
              </w:rPr>
              <w:t xml:space="preserve"> hendek</w:t>
            </w:r>
          </w:p>
        </w:tc>
        <w:tc>
          <w:tcPr>
            <w:tcW w:w="2573" w:type="dxa"/>
            <w:tcBorders>
              <w:top w:val="nil"/>
              <w:bottom w:val="nil"/>
            </w:tcBorders>
            <w:shd w:val="clear" w:color="auto" w:fill="D9D9D9" w:themeFill="background1" w:themeFillShade="D9"/>
          </w:tcPr>
          <w:p w14:paraId="055C67FC" w14:textId="61F151A8" w:rsidR="004E7878" w:rsidRPr="00605B70" w:rsidRDefault="006D4A2D" w:rsidP="006D4A2D">
            <w:pPr>
              <w:spacing w:before="0" w:after="0" w:line="276" w:lineRule="auto"/>
              <w:jc w:val="center"/>
              <w:rPr>
                <w:rFonts w:ascii="Times New Roman" w:hAnsi="Times New Roman" w:cs="Times New Roman"/>
                <w:szCs w:val="24"/>
              </w:rPr>
            </w:pPr>
            <w:r w:rsidRPr="00605B70">
              <w:rPr>
                <w:rFonts w:ascii="Symbol" w:hAnsi="Symbol" w:cs="Times New Roman"/>
                <w:szCs w:val="24"/>
              </w:rPr>
              <w:t></w:t>
            </w:r>
            <w:r w:rsidRPr="00605B70">
              <w:rPr>
                <w:rFonts w:ascii="Times New Roman" w:hAnsi="Times New Roman" w:cs="Times New Roman"/>
                <w:szCs w:val="24"/>
              </w:rPr>
              <w:t xml:space="preserve"> +2*20+2*5</w:t>
            </w:r>
          </w:p>
        </w:tc>
      </w:tr>
      <w:tr w:rsidR="004E7878" w:rsidRPr="00605B70" w14:paraId="2C171EA4" w14:textId="77777777" w:rsidTr="007731D6">
        <w:trPr>
          <w:jc w:val="center"/>
        </w:trPr>
        <w:tc>
          <w:tcPr>
            <w:tcW w:w="2718" w:type="dxa"/>
            <w:gridSpan w:val="2"/>
            <w:tcBorders>
              <w:top w:val="nil"/>
            </w:tcBorders>
          </w:tcPr>
          <w:p w14:paraId="41234C29" w14:textId="393091ED" w:rsidR="004E7878" w:rsidRPr="00605B70" w:rsidRDefault="004E7878" w:rsidP="00F314D5">
            <w:pPr>
              <w:spacing w:before="0" w:after="0" w:line="276" w:lineRule="auto"/>
              <w:rPr>
                <w:rFonts w:ascii="Times New Roman" w:hAnsi="Times New Roman" w:cs="Times New Roman"/>
                <w:szCs w:val="24"/>
              </w:rPr>
            </w:pPr>
            <w:r w:rsidRPr="00605B70">
              <w:rPr>
                <w:rFonts w:ascii="Times New Roman" w:hAnsi="Times New Roman" w:cs="Times New Roman"/>
                <w:szCs w:val="24"/>
              </w:rPr>
              <w:t xml:space="preserve">40 &lt; </w:t>
            </w:r>
            <w:r w:rsidR="00E43072" w:rsidRPr="00605B70">
              <w:rPr>
                <w:rFonts w:ascii="Symbol" w:hAnsi="Symbol" w:cs="Times New Roman"/>
                <w:szCs w:val="24"/>
              </w:rPr>
              <w:t></w:t>
            </w:r>
            <w:r w:rsidRPr="00605B70">
              <w:rPr>
                <w:rFonts w:ascii="Times New Roman" w:hAnsi="Times New Roman" w:cs="Times New Roman"/>
                <w:szCs w:val="24"/>
              </w:rPr>
              <w:t xml:space="preserve"> ≤ 70 cm borular</w:t>
            </w:r>
          </w:p>
        </w:tc>
        <w:tc>
          <w:tcPr>
            <w:tcW w:w="2573" w:type="dxa"/>
            <w:tcBorders>
              <w:top w:val="nil"/>
            </w:tcBorders>
          </w:tcPr>
          <w:p w14:paraId="022DA4C7" w14:textId="77777777" w:rsidR="004E7878" w:rsidRPr="00605B70" w:rsidRDefault="004E7878" w:rsidP="00F314D5">
            <w:pPr>
              <w:spacing w:before="0" w:after="0" w:line="276" w:lineRule="auto"/>
              <w:jc w:val="center"/>
              <w:rPr>
                <w:rFonts w:ascii="Times New Roman" w:hAnsi="Times New Roman" w:cs="Times New Roman"/>
                <w:szCs w:val="24"/>
              </w:rPr>
            </w:pPr>
          </w:p>
        </w:tc>
      </w:tr>
      <w:tr w:rsidR="004E7878" w:rsidRPr="00605B70" w14:paraId="6AF646F2" w14:textId="77777777" w:rsidTr="007731D6">
        <w:trPr>
          <w:jc w:val="center"/>
        </w:trPr>
        <w:tc>
          <w:tcPr>
            <w:tcW w:w="449" w:type="dxa"/>
          </w:tcPr>
          <w:p w14:paraId="0DFF43D6" w14:textId="77777777" w:rsidR="004E7878" w:rsidRPr="00605B70" w:rsidRDefault="004E7878" w:rsidP="00F314D5">
            <w:pPr>
              <w:spacing w:before="0" w:after="0" w:line="276" w:lineRule="auto"/>
              <w:rPr>
                <w:rFonts w:ascii="Times New Roman" w:hAnsi="Times New Roman" w:cs="Times New Roman"/>
                <w:szCs w:val="24"/>
              </w:rPr>
            </w:pPr>
          </w:p>
        </w:tc>
        <w:tc>
          <w:tcPr>
            <w:tcW w:w="2269" w:type="dxa"/>
          </w:tcPr>
          <w:p w14:paraId="14DA3373" w14:textId="77777777" w:rsidR="004E7878" w:rsidRPr="00605B70" w:rsidRDefault="004E7878" w:rsidP="00F314D5">
            <w:pPr>
              <w:spacing w:before="0" w:after="0" w:line="276" w:lineRule="auto"/>
              <w:rPr>
                <w:rFonts w:ascii="Times New Roman" w:hAnsi="Times New Roman" w:cs="Times New Roman"/>
                <w:szCs w:val="24"/>
              </w:rPr>
            </w:pPr>
            <w:proofErr w:type="spellStart"/>
            <w:r w:rsidRPr="00605B70">
              <w:rPr>
                <w:rFonts w:ascii="Times New Roman" w:hAnsi="Times New Roman" w:cs="Times New Roman"/>
                <w:szCs w:val="24"/>
              </w:rPr>
              <w:t>Şevli</w:t>
            </w:r>
            <w:proofErr w:type="spellEnd"/>
            <w:r w:rsidRPr="00605B70">
              <w:rPr>
                <w:rFonts w:ascii="Times New Roman" w:hAnsi="Times New Roman" w:cs="Times New Roman"/>
                <w:szCs w:val="24"/>
              </w:rPr>
              <w:t xml:space="preserve"> hendek (≤ 60°)</w:t>
            </w:r>
          </w:p>
        </w:tc>
        <w:tc>
          <w:tcPr>
            <w:tcW w:w="2573" w:type="dxa"/>
          </w:tcPr>
          <w:p w14:paraId="11F479ED" w14:textId="10A1C065" w:rsidR="004E7878" w:rsidRPr="00605B70" w:rsidRDefault="00E43072" w:rsidP="00F314D5">
            <w:pPr>
              <w:spacing w:before="0" w:after="0" w:line="276" w:lineRule="auto"/>
              <w:jc w:val="center"/>
              <w:rPr>
                <w:rFonts w:ascii="Times New Roman" w:hAnsi="Times New Roman" w:cs="Times New Roman"/>
                <w:szCs w:val="24"/>
              </w:rPr>
            </w:pPr>
            <w:r w:rsidRPr="00605B70">
              <w:rPr>
                <w:rFonts w:ascii="Symbol" w:hAnsi="Symbol" w:cs="Times New Roman"/>
                <w:szCs w:val="24"/>
              </w:rPr>
              <w:t></w:t>
            </w:r>
            <w:r w:rsidRPr="00605B70">
              <w:rPr>
                <w:rFonts w:ascii="Times New Roman" w:hAnsi="Times New Roman" w:cs="Times New Roman"/>
                <w:szCs w:val="24"/>
              </w:rPr>
              <w:t>+2*20</w:t>
            </w:r>
          </w:p>
        </w:tc>
      </w:tr>
      <w:tr w:rsidR="004E7878" w:rsidRPr="00605B70" w14:paraId="4045F999" w14:textId="77777777" w:rsidTr="007731D6">
        <w:trPr>
          <w:jc w:val="center"/>
        </w:trPr>
        <w:tc>
          <w:tcPr>
            <w:tcW w:w="449" w:type="dxa"/>
          </w:tcPr>
          <w:p w14:paraId="050CA78E" w14:textId="77777777" w:rsidR="004E7878" w:rsidRPr="00605B70" w:rsidRDefault="004E7878" w:rsidP="00F314D5">
            <w:pPr>
              <w:spacing w:before="0" w:after="0" w:line="276" w:lineRule="auto"/>
              <w:rPr>
                <w:rFonts w:ascii="Times New Roman" w:hAnsi="Times New Roman" w:cs="Times New Roman"/>
                <w:szCs w:val="24"/>
              </w:rPr>
            </w:pPr>
          </w:p>
        </w:tc>
        <w:tc>
          <w:tcPr>
            <w:tcW w:w="2269" w:type="dxa"/>
          </w:tcPr>
          <w:p w14:paraId="5184ACCE" w14:textId="77777777" w:rsidR="004E7878" w:rsidRPr="00605B70" w:rsidRDefault="004E7878" w:rsidP="00F314D5">
            <w:pPr>
              <w:spacing w:before="0" w:after="0" w:line="276" w:lineRule="auto"/>
              <w:rPr>
                <w:rFonts w:ascii="Times New Roman" w:hAnsi="Times New Roman" w:cs="Times New Roman"/>
                <w:szCs w:val="24"/>
              </w:rPr>
            </w:pPr>
            <w:proofErr w:type="spellStart"/>
            <w:r w:rsidRPr="00605B70">
              <w:rPr>
                <w:rFonts w:ascii="Times New Roman" w:hAnsi="Times New Roman" w:cs="Times New Roman"/>
                <w:szCs w:val="24"/>
              </w:rPr>
              <w:t>Şevli</w:t>
            </w:r>
            <w:proofErr w:type="spellEnd"/>
            <w:r w:rsidRPr="00605B70">
              <w:rPr>
                <w:rFonts w:ascii="Times New Roman" w:hAnsi="Times New Roman" w:cs="Times New Roman"/>
                <w:szCs w:val="24"/>
              </w:rPr>
              <w:t xml:space="preserve"> hendek (&gt; 60°)</w:t>
            </w:r>
          </w:p>
        </w:tc>
        <w:tc>
          <w:tcPr>
            <w:tcW w:w="2573" w:type="dxa"/>
          </w:tcPr>
          <w:p w14:paraId="69E639D8" w14:textId="1E65468E" w:rsidR="004E7878" w:rsidRPr="00605B70" w:rsidRDefault="00E43072" w:rsidP="00F314D5">
            <w:pPr>
              <w:spacing w:before="0" w:after="0" w:line="276" w:lineRule="auto"/>
              <w:jc w:val="center"/>
              <w:rPr>
                <w:rFonts w:ascii="Times New Roman" w:hAnsi="Times New Roman" w:cs="Times New Roman"/>
                <w:szCs w:val="24"/>
              </w:rPr>
            </w:pPr>
            <w:r w:rsidRPr="00605B70">
              <w:rPr>
                <w:rFonts w:ascii="Symbol" w:hAnsi="Symbol" w:cs="Times New Roman"/>
                <w:szCs w:val="24"/>
              </w:rPr>
              <w:t></w:t>
            </w:r>
            <w:r w:rsidRPr="00605B70">
              <w:rPr>
                <w:rFonts w:ascii="Times New Roman" w:hAnsi="Times New Roman" w:cs="Times New Roman"/>
                <w:szCs w:val="24"/>
              </w:rPr>
              <w:t>+2*35</w:t>
            </w:r>
          </w:p>
        </w:tc>
      </w:tr>
      <w:tr w:rsidR="004E7878" w:rsidRPr="00605B70" w14:paraId="344FCDB6" w14:textId="77777777" w:rsidTr="007731D6">
        <w:trPr>
          <w:jc w:val="center"/>
        </w:trPr>
        <w:tc>
          <w:tcPr>
            <w:tcW w:w="449" w:type="dxa"/>
            <w:tcBorders>
              <w:bottom w:val="nil"/>
            </w:tcBorders>
          </w:tcPr>
          <w:p w14:paraId="57852C29" w14:textId="77777777" w:rsidR="004E7878" w:rsidRPr="00605B70" w:rsidRDefault="004E7878" w:rsidP="00F314D5">
            <w:pPr>
              <w:spacing w:before="0" w:after="0" w:line="276" w:lineRule="auto"/>
              <w:rPr>
                <w:rFonts w:ascii="Times New Roman" w:hAnsi="Times New Roman" w:cs="Times New Roman"/>
                <w:szCs w:val="24"/>
              </w:rPr>
            </w:pPr>
          </w:p>
        </w:tc>
        <w:tc>
          <w:tcPr>
            <w:tcW w:w="2269" w:type="dxa"/>
            <w:tcBorders>
              <w:bottom w:val="nil"/>
            </w:tcBorders>
          </w:tcPr>
          <w:p w14:paraId="2AFC08F9" w14:textId="77777777" w:rsidR="004E7878" w:rsidRPr="00605B70" w:rsidRDefault="004E7878" w:rsidP="00F314D5">
            <w:pPr>
              <w:spacing w:before="0" w:after="0" w:line="276" w:lineRule="auto"/>
              <w:rPr>
                <w:rFonts w:ascii="Times New Roman" w:hAnsi="Times New Roman" w:cs="Times New Roman"/>
                <w:szCs w:val="24"/>
              </w:rPr>
            </w:pPr>
            <w:proofErr w:type="spellStart"/>
            <w:r w:rsidRPr="00605B70">
              <w:rPr>
                <w:rFonts w:ascii="Times New Roman" w:hAnsi="Times New Roman" w:cs="Times New Roman"/>
                <w:szCs w:val="24"/>
              </w:rPr>
              <w:t>İksalı</w:t>
            </w:r>
            <w:proofErr w:type="spellEnd"/>
            <w:r w:rsidRPr="00605B70">
              <w:rPr>
                <w:rFonts w:ascii="Times New Roman" w:hAnsi="Times New Roman" w:cs="Times New Roman"/>
                <w:szCs w:val="24"/>
              </w:rPr>
              <w:t xml:space="preserve"> hendek</w:t>
            </w:r>
          </w:p>
        </w:tc>
        <w:tc>
          <w:tcPr>
            <w:tcW w:w="2573" w:type="dxa"/>
            <w:tcBorders>
              <w:bottom w:val="nil"/>
            </w:tcBorders>
          </w:tcPr>
          <w:p w14:paraId="21F0F766" w14:textId="061206E2" w:rsidR="004E7878" w:rsidRPr="00605B70" w:rsidRDefault="00E43072" w:rsidP="00F314D5">
            <w:pPr>
              <w:spacing w:before="0" w:after="0" w:line="276" w:lineRule="auto"/>
              <w:jc w:val="center"/>
              <w:rPr>
                <w:rFonts w:ascii="Times New Roman" w:hAnsi="Times New Roman" w:cs="Times New Roman"/>
                <w:szCs w:val="24"/>
              </w:rPr>
            </w:pPr>
            <w:r w:rsidRPr="00605B70">
              <w:rPr>
                <w:rFonts w:ascii="Symbol" w:hAnsi="Symbol" w:cs="Times New Roman"/>
                <w:szCs w:val="24"/>
              </w:rPr>
              <w:t></w:t>
            </w:r>
            <w:r w:rsidRPr="00605B70">
              <w:rPr>
                <w:rFonts w:ascii="Times New Roman" w:hAnsi="Times New Roman" w:cs="Times New Roman"/>
                <w:szCs w:val="24"/>
              </w:rPr>
              <w:t>+2*35+2*5</w:t>
            </w:r>
          </w:p>
        </w:tc>
      </w:tr>
      <w:tr w:rsidR="004E7878" w:rsidRPr="00605B70" w14:paraId="1872CD5A" w14:textId="77777777" w:rsidTr="007731D6">
        <w:trPr>
          <w:jc w:val="center"/>
        </w:trPr>
        <w:tc>
          <w:tcPr>
            <w:tcW w:w="2718" w:type="dxa"/>
            <w:gridSpan w:val="2"/>
            <w:tcBorders>
              <w:top w:val="nil"/>
              <w:bottom w:val="nil"/>
            </w:tcBorders>
            <w:shd w:val="clear" w:color="auto" w:fill="D9D9D9" w:themeFill="background1" w:themeFillShade="D9"/>
          </w:tcPr>
          <w:p w14:paraId="749387CB" w14:textId="1C57987F" w:rsidR="004E7878" w:rsidRPr="00605B70" w:rsidRDefault="00E43072" w:rsidP="00F314D5">
            <w:pPr>
              <w:spacing w:before="0" w:after="0" w:line="276" w:lineRule="auto"/>
              <w:rPr>
                <w:rFonts w:ascii="Times New Roman" w:hAnsi="Times New Roman" w:cs="Times New Roman"/>
                <w:szCs w:val="24"/>
              </w:rPr>
            </w:pPr>
            <w:r w:rsidRPr="00605B70">
              <w:rPr>
                <w:rFonts w:ascii="Symbol" w:hAnsi="Symbol" w:cs="Times New Roman"/>
                <w:szCs w:val="24"/>
              </w:rPr>
              <w:t></w:t>
            </w:r>
            <w:r w:rsidR="004E7878" w:rsidRPr="00605B70">
              <w:rPr>
                <w:rFonts w:ascii="Times New Roman" w:hAnsi="Times New Roman" w:cs="Times New Roman"/>
                <w:szCs w:val="24"/>
              </w:rPr>
              <w:t xml:space="preserve"> &gt; 70 cm</w:t>
            </w:r>
          </w:p>
        </w:tc>
        <w:tc>
          <w:tcPr>
            <w:tcW w:w="2573" w:type="dxa"/>
            <w:tcBorders>
              <w:top w:val="nil"/>
              <w:bottom w:val="nil"/>
            </w:tcBorders>
            <w:shd w:val="clear" w:color="auto" w:fill="D9D9D9" w:themeFill="background1" w:themeFillShade="D9"/>
          </w:tcPr>
          <w:p w14:paraId="5ACD7E4A" w14:textId="77777777" w:rsidR="004E7878" w:rsidRPr="00605B70" w:rsidRDefault="004E7878" w:rsidP="00F314D5">
            <w:pPr>
              <w:spacing w:before="0" w:after="0" w:line="276" w:lineRule="auto"/>
              <w:rPr>
                <w:rFonts w:ascii="Times New Roman" w:hAnsi="Times New Roman" w:cs="Times New Roman"/>
                <w:szCs w:val="24"/>
              </w:rPr>
            </w:pPr>
          </w:p>
        </w:tc>
      </w:tr>
      <w:tr w:rsidR="006F06DC" w:rsidRPr="00605B70" w14:paraId="1ADDFC2C" w14:textId="77777777" w:rsidTr="007731D6">
        <w:trPr>
          <w:jc w:val="center"/>
        </w:trPr>
        <w:tc>
          <w:tcPr>
            <w:tcW w:w="449" w:type="dxa"/>
            <w:tcBorders>
              <w:top w:val="nil"/>
              <w:bottom w:val="nil"/>
            </w:tcBorders>
            <w:shd w:val="clear" w:color="auto" w:fill="D9D9D9" w:themeFill="background1" w:themeFillShade="D9"/>
          </w:tcPr>
          <w:p w14:paraId="073CC1D4" w14:textId="77777777" w:rsidR="004E7878" w:rsidRPr="00605B70" w:rsidRDefault="004E7878" w:rsidP="00F314D5">
            <w:pPr>
              <w:spacing w:before="0" w:after="0" w:line="276" w:lineRule="auto"/>
              <w:rPr>
                <w:rFonts w:ascii="Times New Roman" w:hAnsi="Times New Roman" w:cs="Times New Roman"/>
                <w:szCs w:val="24"/>
              </w:rPr>
            </w:pPr>
          </w:p>
        </w:tc>
        <w:tc>
          <w:tcPr>
            <w:tcW w:w="2269" w:type="dxa"/>
            <w:tcBorders>
              <w:top w:val="nil"/>
              <w:bottom w:val="nil"/>
            </w:tcBorders>
            <w:shd w:val="clear" w:color="auto" w:fill="D9D9D9" w:themeFill="background1" w:themeFillShade="D9"/>
          </w:tcPr>
          <w:p w14:paraId="40E4841C" w14:textId="77777777" w:rsidR="004E7878" w:rsidRPr="00605B70" w:rsidRDefault="004E7878" w:rsidP="00F314D5">
            <w:pPr>
              <w:spacing w:before="0" w:after="0" w:line="276" w:lineRule="auto"/>
              <w:rPr>
                <w:rFonts w:ascii="Times New Roman" w:hAnsi="Times New Roman" w:cs="Times New Roman"/>
                <w:szCs w:val="24"/>
              </w:rPr>
            </w:pPr>
            <w:proofErr w:type="spellStart"/>
            <w:r w:rsidRPr="00605B70">
              <w:rPr>
                <w:rFonts w:ascii="Times New Roman" w:hAnsi="Times New Roman" w:cs="Times New Roman"/>
                <w:szCs w:val="24"/>
              </w:rPr>
              <w:t>Şevli</w:t>
            </w:r>
            <w:proofErr w:type="spellEnd"/>
            <w:r w:rsidRPr="00605B70">
              <w:rPr>
                <w:rFonts w:ascii="Times New Roman" w:hAnsi="Times New Roman" w:cs="Times New Roman"/>
                <w:szCs w:val="24"/>
              </w:rPr>
              <w:t xml:space="preserve"> hendek (≤ 60°)</w:t>
            </w:r>
          </w:p>
        </w:tc>
        <w:tc>
          <w:tcPr>
            <w:tcW w:w="2573" w:type="dxa"/>
            <w:tcBorders>
              <w:top w:val="nil"/>
              <w:bottom w:val="nil"/>
            </w:tcBorders>
            <w:shd w:val="clear" w:color="auto" w:fill="D9D9D9" w:themeFill="background1" w:themeFillShade="D9"/>
          </w:tcPr>
          <w:p w14:paraId="19ACF274" w14:textId="75D0F6FB" w:rsidR="004E7878" w:rsidRPr="00605B70" w:rsidRDefault="00E43072" w:rsidP="00E43072">
            <w:pPr>
              <w:spacing w:before="0" w:after="0" w:line="276" w:lineRule="auto"/>
              <w:jc w:val="center"/>
              <w:rPr>
                <w:rFonts w:ascii="Times New Roman" w:hAnsi="Times New Roman" w:cs="Times New Roman"/>
                <w:szCs w:val="24"/>
              </w:rPr>
            </w:pPr>
            <w:r w:rsidRPr="00605B70">
              <w:rPr>
                <w:rFonts w:ascii="Symbol" w:hAnsi="Symbol" w:cs="Times New Roman"/>
                <w:szCs w:val="24"/>
              </w:rPr>
              <w:t></w:t>
            </w:r>
            <w:r w:rsidRPr="00605B70">
              <w:rPr>
                <w:rFonts w:ascii="Times New Roman" w:hAnsi="Times New Roman" w:cs="Times New Roman"/>
                <w:szCs w:val="24"/>
              </w:rPr>
              <w:t>+2*45</w:t>
            </w:r>
          </w:p>
        </w:tc>
      </w:tr>
      <w:tr w:rsidR="006F06DC" w:rsidRPr="00605B70" w14:paraId="4343DDB7" w14:textId="77777777" w:rsidTr="007731D6">
        <w:trPr>
          <w:jc w:val="center"/>
        </w:trPr>
        <w:tc>
          <w:tcPr>
            <w:tcW w:w="449" w:type="dxa"/>
            <w:tcBorders>
              <w:top w:val="nil"/>
              <w:bottom w:val="nil"/>
            </w:tcBorders>
            <w:shd w:val="clear" w:color="auto" w:fill="D9D9D9" w:themeFill="background1" w:themeFillShade="D9"/>
          </w:tcPr>
          <w:p w14:paraId="511FE805" w14:textId="77777777" w:rsidR="004E7878" w:rsidRPr="00605B70" w:rsidRDefault="004E7878" w:rsidP="00F314D5">
            <w:pPr>
              <w:spacing w:before="0" w:after="0" w:line="276" w:lineRule="auto"/>
              <w:rPr>
                <w:rFonts w:ascii="Times New Roman" w:hAnsi="Times New Roman" w:cs="Times New Roman"/>
                <w:szCs w:val="24"/>
              </w:rPr>
            </w:pPr>
          </w:p>
        </w:tc>
        <w:tc>
          <w:tcPr>
            <w:tcW w:w="2269" w:type="dxa"/>
            <w:tcBorders>
              <w:top w:val="nil"/>
              <w:bottom w:val="nil"/>
            </w:tcBorders>
            <w:shd w:val="clear" w:color="auto" w:fill="D9D9D9" w:themeFill="background1" w:themeFillShade="D9"/>
          </w:tcPr>
          <w:p w14:paraId="5014DEF5" w14:textId="77777777" w:rsidR="004E7878" w:rsidRPr="00605B70" w:rsidRDefault="004E7878" w:rsidP="00F314D5">
            <w:pPr>
              <w:spacing w:before="0" w:after="0" w:line="276" w:lineRule="auto"/>
              <w:rPr>
                <w:rFonts w:ascii="Times New Roman" w:hAnsi="Times New Roman" w:cs="Times New Roman"/>
                <w:szCs w:val="24"/>
              </w:rPr>
            </w:pPr>
            <w:proofErr w:type="spellStart"/>
            <w:r w:rsidRPr="00605B70">
              <w:rPr>
                <w:rFonts w:ascii="Times New Roman" w:hAnsi="Times New Roman" w:cs="Times New Roman"/>
                <w:szCs w:val="24"/>
              </w:rPr>
              <w:t>Şevli</w:t>
            </w:r>
            <w:proofErr w:type="spellEnd"/>
            <w:r w:rsidRPr="00605B70">
              <w:rPr>
                <w:rFonts w:ascii="Times New Roman" w:hAnsi="Times New Roman" w:cs="Times New Roman"/>
                <w:szCs w:val="24"/>
              </w:rPr>
              <w:t xml:space="preserve"> hendek (&gt; 60°)</w:t>
            </w:r>
          </w:p>
        </w:tc>
        <w:tc>
          <w:tcPr>
            <w:tcW w:w="2573" w:type="dxa"/>
            <w:tcBorders>
              <w:top w:val="nil"/>
              <w:bottom w:val="nil"/>
            </w:tcBorders>
            <w:shd w:val="clear" w:color="auto" w:fill="D9D9D9" w:themeFill="background1" w:themeFillShade="D9"/>
          </w:tcPr>
          <w:p w14:paraId="4BBA405C" w14:textId="2B8FEB9D" w:rsidR="004E7878" w:rsidRPr="00605B70" w:rsidRDefault="004E7878" w:rsidP="00E43072">
            <w:pPr>
              <w:spacing w:before="0" w:after="0" w:line="276" w:lineRule="auto"/>
              <w:jc w:val="center"/>
              <w:rPr>
                <w:rFonts w:ascii="Times New Roman" w:hAnsi="Times New Roman" w:cs="Times New Roman"/>
                <w:szCs w:val="24"/>
              </w:rPr>
            </w:pPr>
            <w:r w:rsidRPr="00605B70">
              <w:rPr>
                <w:rFonts w:ascii="Times New Roman" w:hAnsi="Times New Roman" w:cs="Times New Roman"/>
                <w:szCs w:val="24"/>
              </w:rPr>
              <w:t xml:space="preserve">D + </w:t>
            </w:r>
            <w:r w:rsidR="00E43072" w:rsidRPr="00605B70">
              <w:rPr>
                <w:rFonts w:ascii="Times New Roman" w:hAnsi="Times New Roman" w:cs="Times New Roman"/>
                <w:szCs w:val="24"/>
              </w:rPr>
              <w:t>2*60+2*5</w:t>
            </w:r>
          </w:p>
        </w:tc>
      </w:tr>
      <w:tr w:rsidR="004E7878" w:rsidRPr="00605B70" w14:paraId="42928C17" w14:textId="77777777" w:rsidTr="007731D6">
        <w:trPr>
          <w:jc w:val="center"/>
        </w:trPr>
        <w:tc>
          <w:tcPr>
            <w:tcW w:w="449" w:type="dxa"/>
            <w:tcBorders>
              <w:top w:val="nil"/>
              <w:bottom w:val="single" w:sz="4" w:space="0" w:color="auto"/>
            </w:tcBorders>
            <w:shd w:val="clear" w:color="auto" w:fill="D9D9D9" w:themeFill="background1" w:themeFillShade="D9"/>
          </w:tcPr>
          <w:p w14:paraId="1D9D9C96" w14:textId="77777777" w:rsidR="004E7878" w:rsidRPr="00605B70" w:rsidRDefault="004E7878" w:rsidP="00F314D5">
            <w:pPr>
              <w:spacing w:before="0" w:after="0" w:line="276" w:lineRule="auto"/>
              <w:rPr>
                <w:rFonts w:ascii="Times New Roman" w:hAnsi="Times New Roman" w:cs="Times New Roman"/>
                <w:szCs w:val="24"/>
              </w:rPr>
            </w:pPr>
          </w:p>
        </w:tc>
        <w:tc>
          <w:tcPr>
            <w:tcW w:w="2269" w:type="dxa"/>
            <w:tcBorders>
              <w:top w:val="nil"/>
              <w:bottom w:val="single" w:sz="4" w:space="0" w:color="auto"/>
            </w:tcBorders>
            <w:shd w:val="clear" w:color="auto" w:fill="D9D9D9" w:themeFill="background1" w:themeFillShade="D9"/>
          </w:tcPr>
          <w:p w14:paraId="428CD792" w14:textId="77777777" w:rsidR="004E7878" w:rsidRPr="00605B70" w:rsidRDefault="004E7878" w:rsidP="00F314D5">
            <w:pPr>
              <w:spacing w:before="0" w:after="0" w:line="276" w:lineRule="auto"/>
              <w:rPr>
                <w:rFonts w:ascii="Times New Roman" w:hAnsi="Times New Roman" w:cs="Times New Roman"/>
                <w:szCs w:val="24"/>
              </w:rPr>
            </w:pPr>
            <w:proofErr w:type="spellStart"/>
            <w:r w:rsidRPr="00605B70">
              <w:rPr>
                <w:rFonts w:ascii="Times New Roman" w:hAnsi="Times New Roman" w:cs="Times New Roman"/>
                <w:szCs w:val="24"/>
              </w:rPr>
              <w:t>İksalı</w:t>
            </w:r>
            <w:proofErr w:type="spellEnd"/>
            <w:r w:rsidRPr="00605B70">
              <w:rPr>
                <w:rFonts w:ascii="Times New Roman" w:hAnsi="Times New Roman" w:cs="Times New Roman"/>
                <w:szCs w:val="24"/>
              </w:rPr>
              <w:t xml:space="preserve"> hendek</w:t>
            </w:r>
          </w:p>
        </w:tc>
        <w:tc>
          <w:tcPr>
            <w:tcW w:w="2573" w:type="dxa"/>
            <w:tcBorders>
              <w:top w:val="nil"/>
              <w:bottom w:val="single" w:sz="4" w:space="0" w:color="auto"/>
            </w:tcBorders>
            <w:shd w:val="clear" w:color="auto" w:fill="D9D9D9" w:themeFill="background1" w:themeFillShade="D9"/>
          </w:tcPr>
          <w:p w14:paraId="3036D4E8" w14:textId="0A71C569" w:rsidR="004E7878" w:rsidRPr="00605B70" w:rsidRDefault="00E43072" w:rsidP="00F314D5">
            <w:pPr>
              <w:spacing w:before="0" w:after="0" w:line="276" w:lineRule="auto"/>
              <w:jc w:val="center"/>
              <w:rPr>
                <w:rFonts w:ascii="Times New Roman" w:hAnsi="Times New Roman" w:cs="Times New Roman"/>
                <w:szCs w:val="24"/>
              </w:rPr>
            </w:pPr>
            <w:r w:rsidRPr="00605B70">
              <w:rPr>
                <w:rFonts w:ascii="Symbol" w:hAnsi="Symbol" w:cs="Times New Roman"/>
                <w:szCs w:val="24"/>
              </w:rPr>
              <w:t></w:t>
            </w:r>
            <w:r w:rsidRPr="00605B70">
              <w:rPr>
                <w:rFonts w:ascii="Times New Roman" w:hAnsi="Times New Roman" w:cs="Times New Roman"/>
                <w:szCs w:val="24"/>
              </w:rPr>
              <w:t>+2*60+2*5</w:t>
            </w:r>
          </w:p>
        </w:tc>
      </w:tr>
    </w:tbl>
    <w:p w14:paraId="0B1536F5" w14:textId="77777777" w:rsidR="004E7878" w:rsidRPr="00605B70" w:rsidRDefault="004E7878" w:rsidP="00F314D5">
      <w:pPr>
        <w:spacing w:before="0" w:after="0" w:line="276" w:lineRule="auto"/>
        <w:rPr>
          <w:rFonts w:ascii="Times New Roman" w:hAnsi="Times New Roman" w:cs="Times New Roman"/>
          <w:szCs w:val="24"/>
        </w:rPr>
      </w:pPr>
    </w:p>
    <w:p w14:paraId="7B418D83" w14:textId="77777777" w:rsidR="00DA281F" w:rsidRPr="004E7878" w:rsidRDefault="00DA281F" w:rsidP="00DA281F">
      <w:pPr>
        <w:spacing w:before="0" w:after="0" w:line="276" w:lineRule="auto"/>
        <w:rPr>
          <w:rFonts w:ascii="Times New Roman" w:hAnsi="Times New Roman" w:cs="Times New Roman"/>
          <w:szCs w:val="24"/>
        </w:rPr>
      </w:pPr>
      <w:r w:rsidRPr="004E7878">
        <w:rPr>
          <w:rFonts w:ascii="Times New Roman" w:hAnsi="Times New Roman" w:cs="Times New Roman"/>
          <w:szCs w:val="24"/>
        </w:rPr>
        <w:t xml:space="preserve">Aynı hendeğe </w:t>
      </w:r>
      <w:proofErr w:type="gramStart"/>
      <w:r w:rsidRPr="004E7878">
        <w:rPr>
          <w:rFonts w:ascii="Times New Roman" w:hAnsi="Times New Roman" w:cs="Times New Roman"/>
          <w:szCs w:val="24"/>
        </w:rPr>
        <w:t>birden  fazla</w:t>
      </w:r>
      <w:proofErr w:type="gramEnd"/>
      <w:r w:rsidRPr="004E7878">
        <w:rPr>
          <w:rFonts w:ascii="Times New Roman" w:hAnsi="Times New Roman" w:cs="Times New Roman"/>
          <w:szCs w:val="24"/>
        </w:rPr>
        <w:t xml:space="preserve"> boru döşenmesi halinde her boru arasına asgari 20 cm </w:t>
      </w:r>
      <w:proofErr w:type="spellStart"/>
      <w:r w:rsidRPr="004E7878">
        <w:rPr>
          <w:rFonts w:ascii="Times New Roman" w:hAnsi="Times New Roman" w:cs="Times New Roman"/>
          <w:szCs w:val="24"/>
        </w:rPr>
        <w:t>lik</w:t>
      </w:r>
      <w:proofErr w:type="spellEnd"/>
      <w:r w:rsidRPr="004E7878">
        <w:rPr>
          <w:rFonts w:ascii="Times New Roman" w:hAnsi="Times New Roman" w:cs="Times New Roman"/>
          <w:szCs w:val="24"/>
        </w:rPr>
        <w:t xml:space="preserve"> bir boşluk bırakılmalıdır. Yerinde dökme mecralarda ve sanat yapıları kazılarında çalışma genişliği en fazla 60 cm olmalıdır. Kazılarda ahşap </w:t>
      </w:r>
      <w:proofErr w:type="spellStart"/>
      <w:r w:rsidRPr="004E7878">
        <w:rPr>
          <w:rFonts w:ascii="Times New Roman" w:hAnsi="Times New Roman" w:cs="Times New Roman"/>
          <w:szCs w:val="24"/>
        </w:rPr>
        <w:t>iksa</w:t>
      </w:r>
      <w:proofErr w:type="spellEnd"/>
      <w:r w:rsidRPr="004E7878">
        <w:rPr>
          <w:rFonts w:ascii="Times New Roman" w:hAnsi="Times New Roman" w:cs="Times New Roman"/>
          <w:szCs w:val="24"/>
        </w:rPr>
        <w:t xml:space="preserve"> kullanılması halinde hendek genişliği 2x5 cm, panolu </w:t>
      </w:r>
      <w:proofErr w:type="spellStart"/>
      <w:r w:rsidRPr="004E7878">
        <w:rPr>
          <w:rFonts w:ascii="Times New Roman" w:hAnsi="Times New Roman" w:cs="Times New Roman"/>
          <w:szCs w:val="24"/>
        </w:rPr>
        <w:t>iksalarda</w:t>
      </w:r>
      <w:proofErr w:type="spellEnd"/>
      <w:r w:rsidRPr="004E7878">
        <w:rPr>
          <w:rFonts w:ascii="Times New Roman" w:hAnsi="Times New Roman" w:cs="Times New Roman"/>
          <w:szCs w:val="24"/>
        </w:rPr>
        <w:t xml:space="preserve"> 2x12,5 cm, </w:t>
      </w:r>
      <w:proofErr w:type="spellStart"/>
      <w:r w:rsidRPr="004E7878">
        <w:rPr>
          <w:rFonts w:ascii="Times New Roman" w:hAnsi="Times New Roman" w:cs="Times New Roman"/>
          <w:szCs w:val="24"/>
        </w:rPr>
        <w:t>palplanş</w:t>
      </w:r>
      <w:proofErr w:type="spellEnd"/>
      <w:r w:rsidRPr="004E7878">
        <w:rPr>
          <w:rFonts w:ascii="Times New Roman" w:hAnsi="Times New Roman" w:cs="Times New Roman"/>
          <w:szCs w:val="24"/>
        </w:rPr>
        <w:t xml:space="preserve"> türü </w:t>
      </w:r>
      <w:proofErr w:type="spellStart"/>
      <w:r w:rsidRPr="004E7878">
        <w:rPr>
          <w:rFonts w:ascii="Times New Roman" w:hAnsi="Times New Roman" w:cs="Times New Roman"/>
          <w:szCs w:val="24"/>
        </w:rPr>
        <w:t>iksalarda</w:t>
      </w:r>
      <w:proofErr w:type="spellEnd"/>
      <w:r w:rsidRPr="004E7878">
        <w:rPr>
          <w:rFonts w:ascii="Times New Roman" w:hAnsi="Times New Roman" w:cs="Times New Roman"/>
          <w:szCs w:val="24"/>
        </w:rPr>
        <w:t xml:space="preserve"> ise projesine bağlı olarak </w:t>
      </w:r>
      <w:proofErr w:type="spellStart"/>
      <w:r w:rsidRPr="004E7878">
        <w:rPr>
          <w:rFonts w:ascii="Times New Roman" w:hAnsi="Times New Roman" w:cs="Times New Roman"/>
          <w:szCs w:val="24"/>
        </w:rPr>
        <w:t>palplanş</w:t>
      </w:r>
      <w:proofErr w:type="spellEnd"/>
      <w:r w:rsidRPr="004E7878">
        <w:rPr>
          <w:rFonts w:ascii="Times New Roman" w:hAnsi="Times New Roman" w:cs="Times New Roman"/>
          <w:szCs w:val="24"/>
        </w:rPr>
        <w:t xml:space="preserve"> </w:t>
      </w:r>
      <w:proofErr w:type="gramStart"/>
      <w:r w:rsidRPr="004E7878">
        <w:rPr>
          <w:rFonts w:ascii="Times New Roman" w:hAnsi="Times New Roman" w:cs="Times New Roman"/>
          <w:szCs w:val="24"/>
        </w:rPr>
        <w:t>profil</w:t>
      </w:r>
      <w:proofErr w:type="gramEnd"/>
      <w:r w:rsidRPr="004E7878">
        <w:rPr>
          <w:rFonts w:ascii="Times New Roman" w:hAnsi="Times New Roman" w:cs="Times New Roman"/>
          <w:szCs w:val="24"/>
        </w:rPr>
        <w:t xml:space="preserve"> derinliğinin </w:t>
      </w:r>
      <w:r w:rsidRPr="00C35AEA">
        <w:rPr>
          <w:rFonts w:ascii="Times New Roman" w:hAnsi="Times New Roman" w:cs="Times New Roman"/>
          <w:szCs w:val="24"/>
        </w:rPr>
        <w:t>iki katı kadar ilave edilir.</w:t>
      </w:r>
    </w:p>
    <w:p w14:paraId="47EA1E5C" w14:textId="6419D664" w:rsidR="004E7878" w:rsidRPr="00605B70" w:rsidRDefault="004E7878" w:rsidP="00F314D5">
      <w:pPr>
        <w:spacing w:before="0" w:after="0" w:line="276" w:lineRule="auto"/>
        <w:rPr>
          <w:rFonts w:ascii="Times New Roman" w:hAnsi="Times New Roman" w:cs="Times New Roman"/>
          <w:szCs w:val="24"/>
        </w:rPr>
      </w:pPr>
    </w:p>
    <w:p w14:paraId="7B9B8297" w14:textId="77777777" w:rsidR="004E7878" w:rsidRPr="004E7878" w:rsidRDefault="004E7878" w:rsidP="00F314D5">
      <w:pPr>
        <w:spacing w:before="0" w:after="0" w:line="276" w:lineRule="auto"/>
        <w:jc w:val="center"/>
        <w:rPr>
          <w:rFonts w:ascii="Times New Roman" w:hAnsi="Times New Roman" w:cs="Times New Roman"/>
          <w:szCs w:val="24"/>
        </w:rPr>
      </w:pPr>
      <w:r w:rsidRPr="004E7878">
        <w:rPr>
          <w:rFonts w:ascii="Times New Roman" w:hAnsi="Times New Roman" w:cs="Times New Roman"/>
          <w:noProof/>
          <w:szCs w:val="24"/>
          <w:lang w:eastAsia="tr-TR"/>
        </w:rPr>
        <w:lastRenderedPageBreak/>
        <mc:AlternateContent>
          <mc:Choice Requires="wpg">
            <w:drawing>
              <wp:inline distT="0" distB="0" distL="0" distR="0" wp14:anchorId="13D5BFEE" wp14:editId="0A30CA28">
                <wp:extent cx="3509645" cy="3382010"/>
                <wp:effectExtent l="0" t="0" r="33655" b="0"/>
                <wp:docPr id="344" name="Group 344"/>
                <wp:cNvGraphicFramePr/>
                <a:graphic xmlns:a="http://schemas.openxmlformats.org/drawingml/2006/main">
                  <a:graphicData uri="http://schemas.microsoft.com/office/word/2010/wordprocessingGroup">
                    <wpg:wgp>
                      <wpg:cNvGrpSpPr/>
                      <wpg:grpSpPr>
                        <a:xfrm>
                          <a:off x="0" y="0"/>
                          <a:ext cx="3509645" cy="3382010"/>
                          <a:chOff x="0" y="0"/>
                          <a:chExt cx="3509645" cy="3382010"/>
                        </a:xfrm>
                      </wpg:grpSpPr>
                      <wpg:grpSp>
                        <wpg:cNvPr id="340" name="Group 340"/>
                        <wpg:cNvGrpSpPr/>
                        <wpg:grpSpPr>
                          <a:xfrm>
                            <a:off x="0" y="0"/>
                            <a:ext cx="3509645" cy="3382010"/>
                            <a:chOff x="0" y="0"/>
                            <a:chExt cx="3509645" cy="3382010"/>
                          </a:xfrm>
                        </wpg:grpSpPr>
                        <wpg:grpSp>
                          <wpg:cNvPr id="339" name="Group 339"/>
                          <wpg:cNvGrpSpPr/>
                          <wpg:grpSpPr>
                            <a:xfrm>
                              <a:off x="0" y="200025"/>
                              <a:ext cx="3509645" cy="3181985"/>
                              <a:chOff x="0" y="0"/>
                              <a:chExt cx="3509645" cy="3181985"/>
                            </a:xfrm>
                          </wpg:grpSpPr>
                          <wpg:grpSp>
                            <wpg:cNvPr id="337" name="Group 337"/>
                            <wpg:cNvGrpSpPr/>
                            <wpg:grpSpPr>
                              <a:xfrm>
                                <a:off x="104140" y="153035"/>
                                <a:ext cx="3405505" cy="3028950"/>
                                <a:chOff x="0" y="0"/>
                                <a:chExt cx="3405505" cy="3028950"/>
                              </a:xfrm>
                            </wpg:grpSpPr>
                            <wpg:grpSp>
                              <wpg:cNvPr id="288" name="Group 46"/>
                              <wpg:cNvGrpSpPr/>
                              <wpg:grpSpPr>
                                <a:xfrm>
                                  <a:off x="0" y="0"/>
                                  <a:ext cx="3405505" cy="2657475"/>
                                  <a:chOff x="0" y="0"/>
                                  <a:chExt cx="5257530" cy="4103204"/>
                                </a:xfrm>
                              </wpg:grpSpPr>
                              <wps:wsp>
                                <wps:cNvPr id="289" name="Trapezoid 289"/>
                                <wps:cNvSpPr/>
                                <wps:spPr>
                                  <a:xfrm rot="10800000">
                                    <a:off x="488674" y="438978"/>
                                    <a:ext cx="3764604" cy="1474303"/>
                                  </a:xfrm>
                                  <a:prstGeom prst="trapezoid">
                                    <a:avLst>
                                      <a:gd name="adj" fmla="val 30640"/>
                                    </a:avLst>
                                  </a:prstGeom>
                                  <a:pattFill prst="dashHorz">
                                    <a:fgClr>
                                      <a:sysClr val="windowText" lastClr="000000"/>
                                    </a:fgClr>
                                    <a:bgClr>
                                      <a:sysClr val="window" lastClr="FFFFFF"/>
                                    </a:bgClr>
                                  </a:pattFill>
                                  <a:ln w="25400" cap="flat" cmpd="sng" algn="ctr">
                                    <a:noFill/>
                                    <a:prstDash val="solid"/>
                                  </a:ln>
                                  <a:effectLst/>
                                </wps:spPr>
                                <wps:txbx>
                                  <w:txbxContent>
                                    <w:p w14:paraId="14C1D11A" w14:textId="77777777" w:rsidR="00156B69" w:rsidRDefault="00156B69" w:rsidP="004E7878">
                                      <w:pPr>
                                        <w:rPr>
                                          <w:rFonts w:eastAsia="Times New Roman"/>
                                        </w:rPr>
                                      </w:pP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g:cNvPr id="290" name="Group 290"/>
                                <wpg:cNvGrpSpPr/>
                                <wpg:grpSpPr>
                                  <a:xfrm>
                                    <a:off x="0" y="0"/>
                                    <a:ext cx="5257530" cy="4103204"/>
                                    <a:chOff x="0" y="0"/>
                                    <a:chExt cx="5257530" cy="4103204"/>
                                  </a:xfrm>
                                </wpg:grpSpPr>
                                <wps:wsp>
                                  <wps:cNvPr id="291" name="Trapezoid 291"/>
                                  <wps:cNvSpPr/>
                                  <wps:spPr>
                                    <a:xfrm rot="10800000">
                                      <a:off x="927650" y="1904998"/>
                                      <a:ext cx="2870085" cy="1408043"/>
                                    </a:xfrm>
                                    <a:prstGeom prst="trapezoid">
                                      <a:avLst>
                                        <a:gd name="adj" fmla="val 30640"/>
                                      </a:avLst>
                                    </a:prstGeom>
                                    <a:pattFill prst="smConfetti">
                                      <a:fgClr>
                                        <a:sysClr val="windowText" lastClr="000000"/>
                                      </a:fgClr>
                                      <a:bgClr>
                                        <a:sysClr val="window" lastClr="FFFFFF"/>
                                      </a:bgClr>
                                    </a:pattFill>
                                    <a:ln w="25400" cap="flat" cmpd="sng" algn="ctr">
                                      <a:noFill/>
                                      <a:prstDash val="solid"/>
                                    </a:ln>
                                    <a:effectLst/>
                                  </wps:spPr>
                                  <wps:txbx>
                                    <w:txbxContent>
                                      <w:p w14:paraId="39194238" w14:textId="77777777" w:rsidR="00156B69" w:rsidRDefault="00156B69" w:rsidP="004E7878">
                                        <w:pPr>
                                          <w:rPr>
                                            <w:rFonts w:eastAsia="Times New Roman"/>
                                          </w:rPr>
                                        </w:pP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92" name="Oval 292"/>
                                  <wps:cNvSpPr/>
                                  <wps:spPr>
                                    <a:xfrm>
                                      <a:off x="1892737" y="2343979"/>
                                      <a:ext cx="968400" cy="964800"/>
                                    </a:xfrm>
                                    <a:prstGeom prst="ellipse">
                                      <a:avLst/>
                                    </a:prstGeom>
                                    <a:solidFill>
                                      <a:sysClr val="window" lastClr="FFFFFF"/>
                                    </a:solidFill>
                                    <a:ln w="25400" cap="flat" cmpd="sng" algn="ctr">
                                      <a:noFill/>
                                      <a:prstDash val="solid"/>
                                    </a:ln>
                                    <a:effectLst/>
                                  </wps:spPr>
                                  <wps:txbx>
                                    <w:txbxContent>
                                      <w:p w14:paraId="4EA2D65F" w14:textId="77777777" w:rsidR="00156B69" w:rsidRDefault="00156B69" w:rsidP="004E7878">
                                        <w:pPr>
                                          <w:rPr>
                                            <w:rFonts w:eastAsia="Times New Roman"/>
                                          </w:rPr>
                                        </w:pP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g:cNvPr id="293" name="Group 293"/>
                                  <wpg:cNvGrpSpPr/>
                                  <wpg:grpSpPr>
                                    <a:xfrm>
                                      <a:off x="0" y="0"/>
                                      <a:ext cx="5257530" cy="4103204"/>
                                      <a:chOff x="0" y="0"/>
                                      <a:chExt cx="5257530" cy="4103204"/>
                                    </a:xfrm>
                                  </wpg:grpSpPr>
                                  <wps:wsp>
                                    <wps:cNvPr id="294" name="Trapezoid 294"/>
                                    <wps:cNvSpPr/>
                                    <wps:spPr>
                                      <a:xfrm rot="10800000">
                                        <a:off x="378949" y="98681"/>
                                        <a:ext cx="3966393" cy="323848"/>
                                      </a:xfrm>
                                      <a:prstGeom prst="trapezoid">
                                        <a:avLst>
                                          <a:gd name="adj" fmla="val 32993"/>
                                        </a:avLst>
                                      </a:prstGeom>
                                      <a:pattFill prst="ltUpDiag">
                                        <a:fgClr>
                                          <a:sysClr val="windowText" lastClr="000000"/>
                                        </a:fgClr>
                                        <a:bgClr>
                                          <a:sysClr val="window" lastClr="FFFFFF"/>
                                        </a:bgClr>
                                      </a:pattFill>
                                      <a:ln w="25400" cap="flat" cmpd="sng" algn="ctr">
                                        <a:noFill/>
                                        <a:prstDash val="solid"/>
                                      </a:ln>
                                      <a:effectLst/>
                                    </wps:spPr>
                                    <wps:txbx>
                                      <w:txbxContent>
                                        <w:p w14:paraId="189497CD" w14:textId="77777777" w:rsidR="00156B69" w:rsidRDefault="00156B69" w:rsidP="004E7878">
                                          <w:pPr>
                                            <w:rPr>
                                              <w:rFonts w:eastAsia="Times New Roman"/>
                                            </w:rPr>
                                          </w:pP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95" name="Trapezoid 295"/>
                                    <wps:cNvSpPr/>
                                    <wps:spPr>
                                      <a:xfrm rot="10800000">
                                        <a:off x="1345249" y="3315200"/>
                                        <a:ext cx="2029244" cy="323848"/>
                                      </a:xfrm>
                                      <a:prstGeom prst="trapezoid">
                                        <a:avLst>
                                          <a:gd name="adj" fmla="val 32993"/>
                                        </a:avLst>
                                      </a:prstGeom>
                                      <a:pattFill prst="pct10">
                                        <a:fgClr>
                                          <a:sysClr val="windowText" lastClr="000000"/>
                                        </a:fgClr>
                                        <a:bgClr>
                                          <a:sysClr val="window" lastClr="FFFFFF"/>
                                        </a:bgClr>
                                      </a:pattFill>
                                      <a:ln w="25400" cap="flat" cmpd="sng" algn="ctr">
                                        <a:noFill/>
                                        <a:prstDash val="solid"/>
                                      </a:ln>
                                      <a:effectLst/>
                                    </wps:spPr>
                                    <wps:txbx>
                                      <w:txbxContent>
                                        <w:p w14:paraId="17DE88D8" w14:textId="77777777" w:rsidR="00156B69" w:rsidRDefault="00156B69" w:rsidP="004E7878">
                                          <w:pPr>
                                            <w:rPr>
                                              <w:rFonts w:eastAsia="Times New Roman"/>
                                            </w:rPr>
                                          </w:pP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96" name="Trapezoid 296"/>
                                    <wps:cNvSpPr/>
                                    <wps:spPr>
                                      <a:xfrm rot="10800000">
                                        <a:off x="1440499" y="3648074"/>
                                        <a:ext cx="1836738" cy="323848"/>
                                      </a:xfrm>
                                      <a:prstGeom prst="trapezoid">
                                        <a:avLst>
                                          <a:gd name="adj" fmla="val 32993"/>
                                        </a:avLst>
                                      </a:prstGeom>
                                      <a:pattFill prst="pct20">
                                        <a:fgClr>
                                          <a:sysClr val="windowText" lastClr="000000"/>
                                        </a:fgClr>
                                        <a:bgClr>
                                          <a:sysClr val="window" lastClr="FFFFFF"/>
                                        </a:bgClr>
                                      </a:pattFill>
                                      <a:ln w="25400" cap="flat" cmpd="sng" algn="ctr">
                                        <a:noFill/>
                                        <a:prstDash val="solid"/>
                                      </a:ln>
                                      <a:effectLst/>
                                    </wps:spPr>
                                    <wps:txbx>
                                      <w:txbxContent>
                                        <w:p w14:paraId="2E05AA41" w14:textId="77777777" w:rsidR="00156B69" w:rsidRDefault="00156B69" w:rsidP="004E7878">
                                          <w:pPr>
                                            <w:rPr>
                                              <w:rFonts w:eastAsia="Times New Roman"/>
                                            </w:rPr>
                                          </w:pP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97" name="Straight Connector 297"/>
                                    <wps:cNvCnPr/>
                                    <wps:spPr>
                                      <a:xfrm>
                                        <a:off x="386129" y="104775"/>
                                        <a:ext cx="1159151" cy="3867150"/>
                                      </a:xfrm>
                                      <a:prstGeom prst="line">
                                        <a:avLst/>
                                      </a:prstGeom>
                                      <a:noFill/>
                                      <a:ln w="9525" cap="flat" cmpd="sng" algn="ctr">
                                        <a:solidFill>
                                          <a:sysClr val="windowText" lastClr="000000"/>
                                        </a:solidFill>
                                        <a:prstDash val="solid"/>
                                      </a:ln>
                                      <a:effectLst/>
                                    </wps:spPr>
                                    <wps:bodyPr/>
                                  </wps:wsp>
                                  <wps:wsp>
                                    <wps:cNvPr id="298" name="Straight Connector 298"/>
                                    <wps:cNvCnPr/>
                                    <wps:spPr>
                                      <a:xfrm flipH="1">
                                        <a:off x="3193519" y="95250"/>
                                        <a:ext cx="1158626" cy="3866400"/>
                                      </a:xfrm>
                                      <a:prstGeom prst="line">
                                        <a:avLst/>
                                      </a:prstGeom>
                                      <a:noFill/>
                                      <a:ln w="9525" cap="flat" cmpd="sng" algn="ctr">
                                        <a:solidFill>
                                          <a:sysClr val="windowText" lastClr="000000"/>
                                        </a:solidFill>
                                        <a:prstDash val="solid"/>
                                      </a:ln>
                                      <a:effectLst/>
                                    </wps:spPr>
                                    <wps:bodyPr/>
                                  </wps:wsp>
                                  <wps:wsp>
                                    <wps:cNvPr id="299" name="Straight Connector 299"/>
                                    <wps:cNvCnPr/>
                                    <wps:spPr>
                                      <a:xfrm>
                                        <a:off x="1545280" y="3971925"/>
                                        <a:ext cx="1648239" cy="0"/>
                                      </a:xfrm>
                                      <a:prstGeom prst="line">
                                        <a:avLst/>
                                      </a:prstGeom>
                                      <a:noFill/>
                                      <a:ln w="9525" cap="flat" cmpd="sng" algn="ctr">
                                        <a:solidFill>
                                          <a:sysClr val="windowText" lastClr="000000"/>
                                        </a:solidFill>
                                        <a:prstDash val="solid"/>
                                      </a:ln>
                                      <a:effectLst/>
                                    </wps:spPr>
                                    <wps:bodyPr/>
                                  </wps:wsp>
                                  <wps:wsp>
                                    <wps:cNvPr id="300" name="Straight Connector 300"/>
                                    <wps:cNvCnPr/>
                                    <wps:spPr>
                                      <a:xfrm>
                                        <a:off x="1444587" y="3644064"/>
                                        <a:ext cx="1848264" cy="0"/>
                                      </a:xfrm>
                                      <a:prstGeom prst="line">
                                        <a:avLst/>
                                      </a:prstGeom>
                                      <a:noFill/>
                                      <a:ln w="9525" cap="flat" cmpd="sng" algn="ctr">
                                        <a:solidFill>
                                          <a:sysClr val="windowText" lastClr="000000"/>
                                        </a:solidFill>
                                        <a:prstDash val="solid"/>
                                      </a:ln>
                                      <a:effectLst/>
                                    </wps:spPr>
                                    <wps:bodyPr/>
                                  </wps:wsp>
                                  <wps:wsp>
                                    <wps:cNvPr id="301" name="Straight Connector 301"/>
                                    <wps:cNvCnPr/>
                                    <wps:spPr>
                                      <a:xfrm>
                                        <a:off x="1344522" y="3306640"/>
                                        <a:ext cx="2038764" cy="0"/>
                                      </a:xfrm>
                                      <a:prstGeom prst="line">
                                        <a:avLst/>
                                      </a:prstGeom>
                                      <a:noFill/>
                                      <a:ln w="9525" cap="flat" cmpd="sng" algn="ctr">
                                        <a:solidFill>
                                          <a:sysClr val="windowText" lastClr="000000"/>
                                        </a:solidFill>
                                        <a:prstDash val="solid"/>
                                      </a:ln>
                                      <a:effectLst/>
                                    </wps:spPr>
                                    <wps:bodyPr/>
                                  </wps:wsp>
                                  <wps:wsp>
                                    <wps:cNvPr id="302" name="Donut 302"/>
                                    <wps:cNvSpPr/>
                                    <wps:spPr>
                                      <a:xfrm>
                                        <a:off x="1889359" y="2338552"/>
                                        <a:ext cx="967636" cy="965637"/>
                                      </a:xfrm>
                                      <a:prstGeom prst="donut">
                                        <a:avLst>
                                          <a:gd name="adj" fmla="val 3152"/>
                                        </a:avLst>
                                      </a:prstGeom>
                                      <a:pattFill prst="pct25">
                                        <a:fgClr>
                                          <a:sysClr val="windowText" lastClr="000000"/>
                                        </a:fgClr>
                                        <a:bgClr>
                                          <a:sysClr val="window" lastClr="FFFFFF"/>
                                        </a:bgClr>
                                      </a:pattFill>
                                      <a:ln w="9525" cap="flat" cmpd="sng" algn="ctr">
                                        <a:solidFill>
                                          <a:sysClr val="windowText" lastClr="000000"/>
                                        </a:solidFill>
                                        <a:prstDash val="solid"/>
                                      </a:ln>
                                      <a:effectLst/>
                                    </wps:spPr>
                                    <wps:txbx>
                                      <w:txbxContent>
                                        <w:p w14:paraId="74750004" w14:textId="77777777" w:rsidR="00156B69" w:rsidRDefault="00156B69" w:rsidP="004E7878">
                                          <w:pPr>
                                            <w:rPr>
                                              <w:rFonts w:eastAsia="Times New Roman"/>
                                            </w:rPr>
                                          </w:pP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03" name="Straight Arrow Connector 303"/>
                                    <wps:cNvCnPr>
                                      <a:endCxn id="302" idx="6"/>
                                    </wps:cNvCnPr>
                                    <wps:spPr>
                                      <a:xfrm>
                                        <a:off x="1921881" y="2821371"/>
                                        <a:ext cx="904242" cy="0"/>
                                      </a:xfrm>
                                      <a:prstGeom prst="straightConnector1">
                                        <a:avLst/>
                                      </a:prstGeom>
                                      <a:noFill/>
                                      <a:ln w="9525" cap="flat" cmpd="sng" algn="ctr">
                                        <a:solidFill>
                                          <a:sysClr val="windowText" lastClr="000000"/>
                                        </a:solidFill>
                                        <a:prstDash val="solid"/>
                                        <a:headEnd type="triangle" w="sm" len="sm"/>
                                        <a:tailEnd type="triangle" w="sm" len="sm"/>
                                      </a:ln>
                                      <a:effectLst/>
                                    </wps:spPr>
                                    <wps:bodyPr/>
                                  </wps:wsp>
                                  <wps:wsp>
                                    <wps:cNvPr id="304" name="Straight Connector 304"/>
                                    <wps:cNvCnPr>
                                      <a:stCxn id="302" idx="0"/>
                                    </wps:cNvCnPr>
                                    <wps:spPr>
                                      <a:xfrm flipV="1">
                                        <a:off x="2373177" y="2335696"/>
                                        <a:ext cx="2451602" cy="0"/>
                                      </a:xfrm>
                                      <a:prstGeom prst="line">
                                        <a:avLst/>
                                      </a:prstGeom>
                                      <a:noFill/>
                                      <a:ln w="9525" cap="flat" cmpd="sng" algn="ctr">
                                        <a:solidFill>
                                          <a:sysClr val="windowText" lastClr="000000"/>
                                        </a:solidFill>
                                        <a:prstDash val="lgDash"/>
                                      </a:ln>
                                      <a:effectLst/>
                                    </wps:spPr>
                                    <wps:bodyPr/>
                                  </wps:wsp>
                                  <wps:wsp>
                                    <wps:cNvPr id="305" name="Straight Connector 305"/>
                                    <wps:cNvCnPr/>
                                    <wps:spPr>
                                      <a:xfrm flipV="1">
                                        <a:off x="0" y="95250"/>
                                        <a:ext cx="4667728" cy="732"/>
                                      </a:xfrm>
                                      <a:prstGeom prst="line">
                                        <a:avLst/>
                                      </a:prstGeom>
                                      <a:noFill/>
                                      <a:ln w="9525" cap="flat" cmpd="sng" algn="ctr">
                                        <a:solidFill>
                                          <a:sysClr val="windowText" lastClr="000000"/>
                                        </a:solidFill>
                                        <a:prstDash val="solid"/>
                                      </a:ln>
                                      <a:effectLst/>
                                    </wps:spPr>
                                    <wps:bodyPr/>
                                  </wps:wsp>
                                  <wps:wsp>
                                    <wps:cNvPr id="306" name="Straight Connector 306"/>
                                    <wps:cNvCnPr/>
                                    <wps:spPr>
                                      <a:xfrm>
                                        <a:off x="492020" y="432288"/>
                                        <a:ext cx="3758270" cy="0"/>
                                      </a:xfrm>
                                      <a:prstGeom prst="line">
                                        <a:avLst/>
                                      </a:prstGeom>
                                      <a:noFill/>
                                      <a:ln w="9525" cap="flat" cmpd="sng" algn="ctr">
                                        <a:solidFill>
                                          <a:sysClr val="windowText" lastClr="000000"/>
                                        </a:solidFill>
                                        <a:prstDash val="solid"/>
                                      </a:ln>
                                      <a:effectLst/>
                                    </wps:spPr>
                                    <wps:bodyPr/>
                                  </wps:wsp>
                                  <wps:wsp>
                                    <wps:cNvPr id="308" name="Straight Connector 308"/>
                                    <wps:cNvCnPr/>
                                    <wps:spPr>
                                      <a:xfrm flipH="1">
                                        <a:off x="4882763" y="0"/>
                                        <a:ext cx="0" cy="4099891"/>
                                      </a:xfrm>
                                      <a:prstGeom prst="line">
                                        <a:avLst/>
                                      </a:prstGeom>
                                      <a:noFill/>
                                      <a:ln w="9525" cap="flat" cmpd="sng" algn="ctr">
                                        <a:solidFill>
                                          <a:sysClr val="windowText" lastClr="000000"/>
                                        </a:solidFill>
                                        <a:prstDash val="solid"/>
                                      </a:ln>
                                      <a:effectLst/>
                                    </wps:spPr>
                                    <wps:bodyPr/>
                                  </wps:wsp>
                                  <wps:wsp>
                                    <wps:cNvPr id="309" name="Straight Connector 309"/>
                                    <wps:cNvCnPr/>
                                    <wps:spPr>
                                      <a:xfrm flipH="1">
                                        <a:off x="5175967" y="3313"/>
                                        <a:ext cx="0" cy="4099891"/>
                                      </a:xfrm>
                                      <a:prstGeom prst="line">
                                        <a:avLst/>
                                      </a:prstGeom>
                                      <a:noFill/>
                                      <a:ln w="9525" cap="flat" cmpd="sng" algn="ctr">
                                        <a:solidFill>
                                          <a:sysClr val="windowText" lastClr="000000"/>
                                        </a:solidFill>
                                        <a:prstDash val="solid"/>
                                      </a:ln>
                                      <a:effectLst/>
                                    </wps:spPr>
                                    <wps:bodyPr/>
                                  </wps:wsp>
                                  <wps:wsp>
                                    <wps:cNvPr id="310" name="Straight Connector 310"/>
                                    <wps:cNvCnPr/>
                                    <wps:spPr>
                                      <a:xfrm flipV="1">
                                        <a:off x="4822253" y="87731"/>
                                        <a:ext cx="432000" cy="1264"/>
                                      </a:xfrm>
                                      <a:prstGeom prst="line">
                                        <a:avLst/>
                                      </a:prstGeom>
                                      <a:noFill/>
                                      <a:ln w="9525" cap="flat" cmpd="sng" algn="ctr">
                                        <a:solidFill>
                                          <a:sysClr val="windowText" lastClr="000000"/>
                                        </a:solidFill>
                                        <a:prstDash val="solid"/>
                                      </a:ln>
                                      <a:effectLst/>
                                    </wps:spPr>
                                    <wps:bodyPr/>
                                  </wps:wsp>
                                  <wps:wsp>
                                    <wps:cNvPr id="311" name="Straight Connector 311"/>
                                    <wps:cNvCnPr/>
                                    <wps:spPr>
                                      <a:xfrm flipV="1">
                                        <a:off x="4825559" y="430640"/>
                                        <a:ext cx="144000" cy="1264"/>
                                      </a:xfrm>
                                      <a:prstGeom prst="line">
                                        <a:avLst/>
                                      </a:prstGeom>
                                      <a:noFill/>
                                      <a:ln w="9525" cap="flat" cmpd="sng" algn="ctr">
                                        <a:solidFill>
                                          <a:sysClr val="windowText" lastClr="000000"/>
                                        </a:solidFill>
                                        <a:prstDash val="solid"/>
                                      </a:ln>
                                      <a:effectLst/>
                                    </wps:spPr>
                                    <wps:bodyPr/>
                                  </wps:wsp>
                                  <wps:wsp>
                                    <wps:cNvPr id="312" name="Straight Connector 312"/>
                                    <wps:cNvCnPr/>
                                    <wps:spPr>
                                      <a:xfrm flipV="1">
                                        <a:off x="4828865" y="1908320"/>
                                        <a:ext cx="144000" cy="1264"/>
                                      </a:xfrm>
                                      <a:prstGeom prst="line">
                                        <a:avLst/>
                                      </a:prstGeom>
                                      <a:noFill/>
                                      <a:ln w="9525" cap="flat" cmpd="sng" algn="ctr">
                                        <a:solidFill>
                                          <a:sysClr val="windowText" lastClr="000000"/>
                                        </a:solidFill>
                                        <a:prstDash val="solid"/>
                                      </a:ln>
                                      <a:effectLst/>
                                    </wps:spPr>
                                    <wps:bodyPr/>
                                  </wps:wsp>
                                  <wps:wsp>
                                    <wps:cNvPr id="313" name="Straight Connector 313"/>
                                    <wps:cNvCnPr/>
                                    <wps:spPr>
                                      <a:xfrm>
                                        <a:off x="932622" y="1906866"/>
                                        <a:ext cx="2889961" cy="0"/>
                                      </a:xfrm>
                                      <a:prstGeom prst="line">
                                        <a:avLst/>
                                      </a:prstGeom>
                                      <a:noFill/>
                                      <a:ln w="9525" cap="flat" cmpd="sng" algn="ctr">
                                        <a:solidFill>
                                          <a:sysClr val="windowText" lastClr="000000"/>
                                        </a:solidFill>
                                        <a:prstDash val="solid"/>
                                      </a:ln>
                                      <a:effectLst/>
                                    </wps:spPr>
                                    <wps:bodyPr/>
                                  </wps:wsp>
                                  <wps:wsp>
                                    <wps:cNvPr id="314" name="Straight Connector 314"/>
                                    <wps:cNvCnPr/>
                                    <wps:spPr>
                                      <a:xfrm flipV="1">
                                        <a:off x="4823888" y="2325776"/>
                                        <a:ext cx="144000" cy="1264"/>
                                      </a:xfrm>
                                      <a:prstGeom prst="line">
                                        <a:avLst/>
                                      </a:prstGeom>
                                      <a:noFill/>
                                      <a:ln w="9525" cap="flat" cmpd="sng" algn="ctr">
                                        <a:solidFill>
                                          <a:sysClr val="windowText" lastClr="000000"/>
                                        </a:solidFill>
                                        <a:prstDash val="solid"/>
                                      </a:ln>
                                      <a:effectLst/>
                                    </wps:spPr>
                                    <wps:bodyPr/>
                                  </wps:wsp>
                                  <wps:wsp>
                                    <wps:cNvPr id="315" name="Straight Connector 315"/>
                                    <wps:cNvCnPr/>
                                    <wps:spPr>
                                      <a:xfrm flipV="1">
                                        <a:off x="4827201" y="3306587"/>
                                        <a:ext cx="144000" cy="1264"/>
                                      </a:xfrm>
                                      <a:prstGeom prst="line">
                                        <a:avLst/>
                                      </a:prstGeom>
                                      <a:noFill/>
                                      <a:ln w="9525" cap="flat" cmpd="sng" algn="ctr">
                                        <a:solidFill>
                                          <a:sysClr val="windowText" lastClr="000000"/>
                                        </a:solidFill>
                                        <a:prstDash val="solid"/>
                                      </a:ln>
                                      <a:effectLst/>
                                    </wps:spPr>
                                    <wps:bodyPr/>
                                  </wps:wsp>
                                  <wps:wsp>
                                    <wps:cNvPr id="316" name="Straight Connector 316"/>
                                    <wps:cNvCnPr/>
                                    <wps:spPr>
                                      <a:xfrm flipV="1">
                                        <a:off x="4822224" y="3641213"/>
                                        <a:ext cx="144000" cy="1264"/>
                                      </a:xfrm>
                                      <a:prstGeom prst="line">
                                        <a:avLst/>
                                      </a:prstGeom>
                                      <a:noFill/>
                                      <a:ln w="9525" cap="flat" cmpd="sng" algn="ctr">
                                        <a:solidFill>
                                          <a:sysClr val="windowText" lastClr="000000"/>
                                        </a:solidFill>
                                        <a:prstDash val="solid"/>
                                      </a:ln>
                                      <a:effectLst/>
                                    </wps:spPr>
                                    <wps:bodyPr/>
                                  </wps:wsp>
                                  <wps:wsp>
                                    <wps:cNvPr id="317" name="Straight Connector 317"/>
                                    <wps:cNvCnPr/>
                                    <wps:spPr>
                                      <a:xfrm flipV="1">
                                        <a:off x="4825530" y="3975839"/>
                                        <a:ext cx="432000" cy="1264"/>
                                      </a:xfrm>
                                      <a:prstGeom prst="line">
                                        <a:avLst/>
                                      </a:prstGeom>
                                      <a:noFill/>
                                      <a:ln w="9525" cap="flat" cmpd="sng" algn="ctr">
                                        <a:solidFill>
                                          <a:sysClr val="windowText" lastClr="000000"/>
                                        </a:solidFill>
                                        <a:prstDash val="solid"/>
                                      </a:ln>
                                      <a:effectLst/>
                                    </wps:spPr>
                                    <wps:bodyPr/>
                                  </wps:wsp>
                                </wpg:grpSp>
                              </wpg:grpSp>
                            </wpg:grpSp>
                            <wps:wsp>
                              <wps:cNvPr id="318" name="Text Box 2"/>
                              <wps:cNvSpPr txBox="1">
                                <a:spLocks noChangeArrowheads="1"/>
                              </wps:cNvSpPr>
                              <wps:spPr bwMode="auto">
                                <a:xfrm>
                                  <a:off x="895350" y="38100"/>
                                  <a:ext cx="1381125" cy="247650"/>
                                </a:xfrm>
                                <a:prstGeom prst="rect">
                                  <a:avLst/>
                                </a:prstGeom>
                                <a:noFill/>
                                <a:ln w="9525">
                                  <a:noFill/>
                                  <a:miter lim="800000"/>
                                  <a:headEnd/>
                                  <a:tailEnd/>
                                </a:ln>
                              </wps:spPr>
                              <wps:txbx>
                                <w:txbxContent>
                                  <w:p w14:paraId="42D7E8BB" w14:textId="77777777" w:rsidR="00156B69" w:rsidRPr="00347FEB" w:rsidRDefault="00156B69" w:rsidP="004E7878">
                                    <w:pPr>
                                      <w:spacing w:before="0" w:after="0"/>
                                      <w:jc w:val="center"/>
                                      <w:rPr>
                                        <w:b/>
                                        <w:sz w:val="20"/>
                                        <w:szCs w:val="20"/>
                                      </w:rPr>
                                    </w:pPr>
                                    <w:r w:rsidRPr="00347FEB">
                                      <w:rPr>
                                        <w:b/>
                                        <w:sz w:val="20"/>
                                        <w:szCs w:val="20"/>
                                      </w:rPr>
                                      <w:t>YOL KAPLAMASI</w:t>
                                    </w:r>
                                  </w:p>
                                </w:txbxContent>
                              </wps:txbx>
                              <wps:bodyPr rot="0" vert="horz" wrap="square" lIns="91440" tIns="45720" rIns="91440" bIns="45720" anchor="t" anchorCtr="0">
                                <a:spAutoFit/>
                              </wps:bodyPr>
                            </wps:wsp>
                            <wps:wsp>
                              <wps:cNvPr id="319" name="Text Box 2"/>
                              <wps:cNvSpPr txBox="1">
                                <a:spLocks noChangeArrowheads="1"/>
                              </wps:cNvSpPr>
                              <wps:spPr bwMode="auto">
                                <a:xfrm>
                                  <a:off x="895350" y="647700"/>
                                  <a:ext cx="1381125" cy="247650"/>
                                </a:xfrm>
                                <a:prstGeom prst="rect">
                                  <a:avLst/>
                                </a:prstGeom>
                                <a:noFill/>
                                <a:ln w="9525">
                                  <a:noFill/>
                                  <a:miter lim="800000"/>
                                  <a:headEnd/>
                                  <a:tailEnd/>
                                </a:ln>
                              </wps:spPr>
                              <wps:txbx>
                                <w:txbxContent>
                                  <w:p w14:paraId="017524EE" w14:textId="77777777" w:rsidR="00156B69" w:rsidRPr="00347FEB" w:rsidRDefault="00156B69" w:rsidP="004E7878">
                                    <w:pPr>
                                      <w:spacing w:before="0" w:after="0"/>
                                      <w:jc w:val="center"/>
                                      <w:rPr>
                                        <w:b/>
                                        <w:sz w:val="20"/>
                                        <w:szCs w:val="20"/>
                                      </w:rPr>
                                    </w:pPr>
                                    <w:r w:rsidRPr="00347FEB">
                                      <w:rPr>
                                        <w:b/>
                                        <w:sz w:val="20"/>
                                        <w:szCs w:val="20"/>
                                      </w:rPr>
                                      <w:t>DOLGU</w:t>
                                    </w:r>
                                  </w:p>
                                </w:txbxContent>
                              </wps:txbx>
                              <wps:bodyPr rot="0" vert="horz" wrap="square" lIns="91440" tIns="45720" rIns="91440" bIns="45720" anchor="t" anchorCtr="0">
                                <a:spAutoFit/>
                              </wps:bodyPr>
                            </wps:wsp>
                            <wps:wsp>
                              <wps:cNvPr id="320" name="Text Box 2"/>
                              <wps:cNvSpPr txBox="1">
                                <a:spLocks noChangeArrowheads="1"/>
                              </wps:cNvSpPr>
                              <wps:spPr bwMode="auto">
                                <a:xfrm>
                                  <a:off x="847725" y="1247775"/>
                                  <a:ext cx="1381125" cy="247650"/>
                                </a:xfrm>
                                <a:prstGeom prst="rect">
                                  <a:avLst/>
                                </a:prstGeom>
                                <a:noFill/>
                                <a:ln w="9525">
                                  <a:noFill/>
                                  <a:miter lim="800000"/>
                                  <a:headEnd/>
                                  <a:tailEnd/>
                                </a:ln>
                              </wps:spPr>
                              <wps:txbx>
                                <w:txbxContent>
                                  <w:p w14:paraId="2354F5EF" w14:textId="77777777" w:rsidR="00156B69" w:rsidRPr="00347FEB" w:rsidRDefault="00156B69" w:rsidP="004E7878">
                                    <w:pPr>
                                      <w:spacing w:before="0" w:after="0"/>
                                      <w:jc w:val="center"/>
                                      <w:rPr>
                                        <w:b/>
                                        <w:sz w:val="20"/>
                                        <w:szCs w:val="20"/>
                                      </w:rPr>
                                    </w:pPr>
                                    <w:r>
                                      <w:rPr>
                                        <w:b/>
                                        <w:sz w:val="20"/>
                                        <w:szCs w:val="20"/>
                                      </w:rPr>
                                      <w:t>ÜST KUM</w:t>
                                    </w:r>
                                  </w:p>
                                </w:txbxContent>
                              </wps:txbx>
                              <wps:bodyPr rot="0" vert="horz" wrap="square" lIns="91440" tIns="45720" rIns="91440" bIns="45720" anchor="t" anchorCtr="0">
                                <a:spAutoFit/>
                              </wps:bodyPr>
                            </wps:wsp>
                            <wps:wsp>
                              <wps:cNvPr id="321" name="Text Box 2"/>
                              <wps:cNvSpPr txBox="1">
                                <a:spLocks noChangeArrowheads="1"/>
                              </wps:cNvSpPr>
                              <wps:spPr bwMode="auto">
                                <a:xfrm>
                                  <a:off x="866775" y="2143125"/>
                                  <a:ext cx="1381125" cy="247650"/>
                                </a:xfrm>
                                <a:prstGeom prst="rect">
                                  <a:avLst/>
                                </a:prstGeom>
                                <a:noFill/>
                                <a:ln w="9525">
                                  <a:noFill/>
                                  <a:miter lim="800000"/>
                                  <a:headEnd/>
                                  <a:tailEnd/>
                                </a:ln>
                              </wps:spPr>
                              <wps:txbx>
                                <w:txbxContent>
                                  <w:p w14:paraId="763C7F26" w14:textId="77777777" w:rsidR="00156B69" w:rsidRPr="00347FEB" w:rsidRDefault="00156B69" w:rsidP="004E7878">
                                    <w:pPr>
                                      <w:spacing w:before="0" w:after="0"/>
                                      <w:jc w:val="center"/>
                                      <w:rPr>
                                        <w:b/>
                                        <w:sz w:val="20"/>
                                        <w:szCs w:val="20"/>
                                      </w:rPr>
                                    </w:pPr>
                                    <w:r>
                                      <w:rPr>
                                        <w:b/>
                                        <w:sz w:val="20"/>
                                        <w:szCs w:val="20"/>
                                      </w:rPr>
                                      <w:t>YATAKLAMA</w:t>
                                    </w:r>
                                  </w:p>
                                </w:txbxContent>
                              </wps:txbx>
                              <wps:bodyPr rot="0" vert="horz" wrap="square" lIns="91440" tIns="45720" rIns="91440" bIns="45720" anchor="t" anchorCtr="0">
                                <a:spAutoFit/>
                              </wps:bodyPr>
                            </wps:wsp>
                            <wps:wsp>
                              <wps:cNvPr id="322" name="Text Box 2"/>
                              <wps:cNvSpPr txBox="1">
                                <a:spLocks noChangeArrowheads="1"/>
                              </wps:cNvSpPr>
                              <wps:spPr bwMode="auto">
                                <a:xfrm>
                                  <a:off x="876300" y="2362200"/>
                                  <a:ext cx="1381125" cy="247650"/>
                                </a:xfrm>
                                <a:prstGeom prst="rect">
                                  <a:avLst/>
                                </a:prstGeom>
                                <a:noFill/>
                                <a:ln w="9525">
                                  <a:noFill/>
                                  <a:miter lim="800000"/>
                                  <a:headEnd/>
                                  <a:tailEnd/>
                                </a:ln>
                              </wps:spPr>
                              <wps:txbx>
                                <w:txbxContent>
                                  <w:p w14:paraId="7420F67B" w14:textId="77777777" w:rsidR="00156B69" w:rsidRPr="00347FEB" w:rsidRDefault="00156B69" w:rsidP="004E7878">
                                    <w:pPr>
                                      <w:spacing w:before="0" w:after="0"/>
                                      <w:jc w:val="center"/>
                                      <w:rPr>
                                        <w:b/>
                                        <w:sz w:val="20"/>
                                        <w:szCs w:val="20"/>
                                      </w:rPr>
                                    </w:pPr>
                                    <w:r>
                                      <w:rPr>
                                        <w:b/>
                                        <w:sz w:val="20"/>
                                        <w:szCs w:val="20"/>
                                      </w:rPr>
                                      <w:t>ISLAH TABAKASI</w:t>
                                    </w:r>
                                  </w:p>
                                </w:txbxContent>
                              </wps:txbx>
                              <wps:bodyPr rot="0" vert="horz" wrap="square" lIns="91440" tIns="45720" rIns="91440" bIns="45720" anchor="t" anchorCtr="0">
                                <a:spAutoFit/>
                              </wps:bodyPr>
                            </wps:wsp>
                            <wps:wsp>
                              <wps:cNvPr id="324" name="Text Box 2"/>
                              <wps:cNvSpPr txBox="1">
                                <a:spLocks noChangeArrowheads="1"/>
                              </wps:cNvSpPr>
                              <wps:spPr bwMode="auto">
                                <a:xfrm rot="16200000">
                                  <a:off x="2609850" y="1676400"/>
                                  <a:ext cx="819150" cy="247650"/>
                                </a:xfrm>
                                <a:prstGeom prst="rect">
                                  <a:avLst/>
                                </a:prstGeom>
                                <a:noFill/>
                                <a:ln w="9525">
                                  <a:noFill/>
                                  <a:miter lim="800000"/>
                                  <a:headEnd/>
                                  <a:tailEnd/>
                                </a:ln>
                              </wps:spPr>
                              <wps:txbx>
                                <w:txbxContent>
                                  <w:p w14:paraId="29EEFA5C" w14:textId="77777777" w:rsidR="00156B69" w:rsidRPr="00347FEB" w:rsidRDefault="00156B69" w:rsidP="004E7878">
                                    <w:pPr>
                                      <w:spacing w:before="0" w:after="0"/>
                                      <w:jc w:val="center"/>
                                      <w:rPr>
                                        <w:sz w:val="20"/>
                                        <w:szCs w:val="20"/>
                                      </w:rPr>
                                    </w:pPr>
                                    <w:r w:rsidRPr="00347FEB">
                                      <w:rPr>
                                        <w:i/>
                                        <w:sz w:val="20"/>
                                        <w:szCs w:val="20"/>
                                      </w:rPr>
                                      <w:t>Φ</w:t>
                                    </w:r>
                                    <w:r>
                                      <w:rPr>
                                        <w:sz w:val="20"/>
                                        <w:szCs w:val="20"/>
                                      </w:rPr>
                                      <w:t>DIŞ</w:t>
                                    </w:r>
                                    <w:r w:rsidRPr="00347FEB">
                                      <w:rPr>
                                        <w:sz w:val="20"/>
                                        <w:szCs w:val="20"/>
                                      </w:rPr>
                                      <w:t xml:space="preserve"> ÇAP</w:t>
                                    </w:r>
                                  </w:p>
                                </w:txbxContent>
                              </wps:txbx>
                              <wps:bodyPr rot="0" vert="horz" wrap="square" lIns="91440" tIns="45720" rIns="91440" bIns="45720" anchor="t" anchorCtr="0">
                                <a:spAutoFit/>
                              </wps:bodyPr>
                            </wps:wsp>
                            <wps:wsp>
                              <wps:cNvPr id="325" name="Text Box 2"/>
                              <wps:cNvSpPr txBox="1">
                                <a:spLocks noChangeArrowheads="1"/>
                              </wps:cNvSpPr>
                              <wps:spPr bwMode="auto">
                                <a:xfrm>
                                  <a:off x="666750" y="2781300"/>
                                  <a:ext cx="1752600" cy="247650"/>
                                </a:xfrm>
                                <a:prstGeom prst="rect">
                                  <a:avLst/>
                                </a:prstGeom>
                                <a:noFill/>
                                <a:ln w="9525">
                                  <a:noFill/>
                                  <a:miter lim="800000"/>
                                  <a:headEnd/>
                                  <a:tailEnd/>
                                </a:ln>
                              </wps:spPr>
                              <wps:txbx>
                                <w:txbxContent>
                                  <w:p w14:paraId="45B224F9" w14:textId="77777777" w:rsidR="00156B69" w:rsidRPr="00347FEB" w:rsidRDefault="00156B69" w:rsidP="004E7878">
                                    <w:pPr>
                                      <w:spacing w:before="0" w:after="0"/>
                                      <w:jc w:val="center"/>
                                      <w:rPr>
                                        <w:sz w:val="20"/>
                                        <w:szCs w:val="20"/>
                                      </w:rPr>
                                    </w:pPr>
                                    <w:r>
                                      <w:rPr>
                                        <w:sz w:val="20"/>
                                        <w:szCs w:val="20"/>
                                      </w:rPr>
                                      <w:t>Hendek taban genişliği</w:t>
                                    </w:r>
                                  </w:p>
                                </w:txbxContent>
                              </wps:txbx>
                              <wps:bodyPr rot="0" vert="horz" wrap="square" lIns="91440" tIns="45720" rIns="91440" bIns="45720" anchor="t" anchorCtr="0">
                                <a:spAutoFit/>
                              </wps:bodyPr>
                            </wps:wsp>
                            <wpg:grpSp>
                              <wpg:cNvPr id="332" name="Group 332"/>
                              <wpg:cNvGrpSpPr/>
                              <wpg:grpSpPr>
                                <a:xfrm rot="5400000">
                                  <a:off x="1485900" y="2028825"/>
                                  <a:ext cx="100330" cy="1393190"/>
                                  <a:chOff x="0" y="1262094"/>
                                  <a:chExt cx="102235" cy="1392841"/>
                                </a:xfrm>
                              </wpg:grpSpPr>
                              <wps:wsp>
                                <wps:cNvPr id="329" name="Straight Connector 329"/>
                                <wps:cNvCnPr/>
                                <wps:spPr>
                                  <a:xfrm rot="16200000" flipH="1">
                                    <a:off x="-648614" y="1958514"/>
                                    <a:ext cx="1392841" cy="1"/>
                                  </a:xfrm>
                                  <a:prstGeom prst="line">
                                    <a:avLst/>
                                  </a:prstGeom>
                                  <a:noFill/>
                                  <a:ln w="9525" cap="flat" cmpd="sng" algn="ctr">
                                    <a:solidFill>
                                      <a:sysClr val="windowText" lastClr="000000"/>
                                    </a:solidFill>
                                    <a:prstDash val="solid"/>
                                  </a:ln>
                                  <a:effectLst/>
                                </wps:spPr>
                                <wps:bodyPr/>
                              </wps:wsp>
                              <wps:wsp>
                                <wps:cNvPr id="330" name="Straight Connector 330"/>
                                <wps:cNvCnPr/>
                                <wps:spPr>
                                  <a:xfrm flipV="1">
                                    <a:off x="9525" y="1419604"/>
                                    <a:ext cx="92710" cy="635"/>
                                  </a:xfrm>
                                  <a:prstGeom prst="line">
                                    <a:avLst/>
                                  </a:prstGeom>
                                  <a:noFill/>
                                  <a:ln w="9525" cap="flat" cmpd="sng" algn="ctr">
                                    <a:solidFill>
                                      <a:sysClr val="windowText" lastClr="000000"/>
                                    </a:solidFill>
                                    <a:prstDash val="solid"/>
                                  </a:ln>
                                  <a:effectLst/>
                                </wps:spPr>
                                <wps:bodyPr/>
                              </wps:wsp>
                              <wps:wsp>
                                <wps:cNvPr id="331" name="Straight Connector 331"/>
                                <wps:cNvCnPr/>
                                <wps:spPr>
                                  <a:xfrm flipV="1">
                                    <a:off x="0" y="2505012"/>
                                    <a:ext cx="92710" cy="635"/>
                                  </a:xfrm>
                                  <a:prstGeom prst="line">
                                    <a:avLst/>
                                  </a:prstGeom>
                                  <a:noFill/>
                                  <a:ln w="9525" cap="flat" cmpd="sng" algn="ctr">
                                    <a:solidFill>
                                      <a:sysClr val="windowText" lastClr="000000"/>
                                    </a:solidFill>
                                    <a:prstDash val="solid"/>
                                  </a:ln>
                                  <a:effectLst/>
                                </wps:spPr>
                                <wps:bodyPr/>
                              </wps:wsp>
                            </wpg:grpSp>
                          </wpg:grpSp>
                          <wpg:grpSp>
                            <wpg:cNvPr id="333" name="Group 333"/>
                            <wpg:cNvGrpSpPr/>
                            <wpg:grpSpPr>
                              <a:xfrm rot="5400000">
                                <a:off x="1551940" y="-1551940"/>
                                <a:ext cx="108585" cy="3212465"/>
                                <a:chOff x="0" y="1301010"/>
                                <a:chExt cx="102235" cy="1350543"/>
                              </a:xfrm>
                            </wpg:grpSpPr>
                            <wps:wsp>
                              <wps:cNvPr id="334" name="Straight Connector 334"/>
                              <wps:cNvCnPr/>
                              <wps:spPr>
                                <a:xfrm rot="16200000" flipH="1">
                                  <a:off x="-627650" y="1976282"/>
                                  <a:ext cx="1350543" cy="0"/>
                                </a:xfrm>
                                <a:prstGeom prst="line">
                                  <a:avLst/>
                                </a:prstGeom>
                                <a:noFill/>
                                <a:ln w="9525" cap="flat" cmpd="sng" algn="ctr">
                                  <a:solidFill>
                                    <a:sysClr val="windowText" lastClr="000000"/>
                                  </a:solidFill>
                                  <a:prstDash val="solid"/>
                                </a:ln>
                                <a:effectLst/>
                              </wps:spPr>
                              <wps:bodyPr/>
                            </wps:wsp>
                            <wps:wsp>
                              <wps:cNvPr id="335" name="Straight Connector 335"/>
                              <wps:cNvCnPr/>
                              <wps:spPr>
                                <a:xfrm flipV="1">
                                  <a:off x="9525" y="1419604"/>
                                  <a:ext cx="92710" cy="635"/>
                                </a:xfrm>
                                <a:prstGeom prst="line">
                                  <a:avLst/>
                                </a:prstGeom>
                                <a:noFill/>
                                <a:ln w="9525" cap="flat" cmpd="sng" algn="ctr">
                                  <a:solidFill>
                                    <a:sysClr val="windowText" lastClr="000000"/>
                                  </a:solidFill>
                                  <a:prstDash val="solid"/>
                                </a:ln>
                                <a:effectLst/>
                              </wps:spPr>
                              <wps:bodyPr/>
                            </wps:wsp>
                            <wps:wsp>
                              <wps:cNvPr id="336" name="Straight Connector 336"/>
                              <wps:cNvCnPr/>
                              <wps:spPr>
                                <a:xfrm flipV="1">
                                  <a:off x="0" y="2505012"/>
                                  <a:ext cx="92710" cy="635"/>
                                </a:xfrm>
                                <a:prstGeom prst="line">
                                  <a:avLst/>
                                </a:prstGeom>
                                <a:noFill/>
                                <a:ln w="9525" cap="flat" cmpd="sng" algn="ctr">
                                  <a:solidFill>
                                    <a:sysClr val="windowText" lastClr="000000"/>
                                  </a:solidFill>
                                  <a:prstDash val="solid"/>
                                </a:ln>
                                <a:effectLst/>
                              </wps:spPr>
                              <wps:bodyPr/>
                            </wps:wsp>
                          </wpg:grpSp>
                        </wpg:grpSp>
                        <wps:wsp>
                          <wps:cNvPr id="338" name="Text Box 2"/>
                          <wps:cNvSpPr txBox="1">
                            <a:spLocks noChangeArrowheads="1"/>
                          </wps:cNvSpPr>
                          <wps:spPr bwMode="auto">
                            <a:xfrm>
                              <a:off x="771525" y="0"/>
                              <a:ext cx="1752600" cy="247650"/>
                            </a:xfrm>
                            <a:prstGeom prst="rect">
                              <a:avLst/>
                            </a:prstGeom>
                            <a:noFill/>
                            <a:ln w="9525">
                              <a:noFill/>
                              <a:miter lim="800000"/>
                              <a:headEnd/>
                              <a:tailEnd/>
                            </a:ln>
                          </wps:spPr>
                          <wps:txbx>
                            <w:txbxContent>
                              <w:p w14:paraId="090B0F42" w14:textId="77777777" w:rsidR="00156B69" w:rsidRPr="00347FEB" w:rsidRDefault="00156B69" w:rsidP="004E7878">
                                <w:pPr>
                                  <w:spacing w:before="0" w:after="0"/>
                                  <w:jc w:val="center"/>
                                  <w:rPr>
                                    <w:sz w:val="20"/>
                                    <w:szCs w:val="20"/>
                                  </w:rPr>
                                </w:pPr>
                                <w:r>
                                  <w:rPr>
                                    <w:sz w:val="20"/>
                                    <w:szCs w:val="20"/>
                                  </w:rPr>
                                  <w:t>Kazı genişliği</w:t>
                                </w:r>
                              </w:p>
                            </w:txbxContent>
                          </wps:txbx>
                          <wps:bodyPr rot="0" vert="horz" wrap="square" lIns="91440" tIns="45720" rIns="91440" bIns="45720" anchor="t" anchorCtr="0">
                            <a:spAutoFit/>
                          </wps:bodyPr>
                        </wps:wsp>
                        <wps:wsp>
                          <wps:cNvPr id="323" name="Text Box 2"/>
                          <wps:cNvSpPr txBox="1">
                            <a:spLocks noChangeArrowheads="1"/>
                          </wps:cNvSpPr>
                          <wps:spPr bwMode="auto">
                            <a:xfrm>
                              <a:off x="1266825" y="1971675"/>
                              <a:ext cx="714375" cy="247650"/>
                            </a:xfrm>
                            <a:prstGeom prst="rect">
                              <a:avLst/>
                            </a:prstGeom>
                            <a:noFill/>
                            <a:ln w="9525">
                              <a:noFill/>
                              <a:miter lim="800000"/>
                              <a:headEnd/>
                              <a:tailEnd/>
                            </a:ln>
                          </wps:spPr>
                          <wps:txbx>
                            <w:txbxContent>
                              <w:p w14:paraId="417BF5F1" w14:textId="77777777" w:rsidR="00156B69" w:rsidRPr="00347FEB" w:rsidRDefault="00156B69" w:rsidP="004E7878">
                                <w:pPr>
                                  <w:spacing w:before="0" w:after="0"/>
                                  <w:jc w:val="center"/>
                                  <w:rPr>
                                    <w:sz w:val="20"/>
                                    <w:szCs w:val="20"/>
                                  </w:rPr>
                                </w:pPr>
                                <w:r w:rsidRPr="00347FEB">
                                  <w:rPr>
                                    <w:i/>
                                    <w:sz w:val="20"/>
                                    <w:szCs w:val="20"/>
                                  </w:rPr>
                                  <w:t>Φ</w:t>
                                </w:r>
                                <w:r w:rsidRPr="00347FEB">
                                  <w:rPr>
                                    <w:sz w:val="20"/>
                                    <w:szCs w:val="20"/>
                                  </w:rPr>
                                  <w:t>İÇ ÇAP</w:t>
                                </w:r>
                              </w:p>
                            </w:txbxContent>
                          </wps:txbx>
                          <wps:bodyPr rot="0" vert="horz" wrap="square" lIns="91440" tIns="45720" rIns="91440" bIns="45720" anchor="t" anchorCtr="0">
                            <a:spAutoFit/>
                          </wps:bodyPr>
                        </wps:wsp>
                      </wpg:grpSp>
                      <wps:wsp>
                        <wps:cNvPr id="341" name="Straight Connector 341"/>
                        <wps:cNvCnPr/>
                        <wps:spPr>
                          <a:xfrm flipH="1">
                            <a:off x="647700" y="2924175"/>
                            <a:ext cx="457835" cy="0"/>
                          </a:xfrm>
                          <a:prstGeom prst="line">
                            <a:avLst/>
                          </a:prstGeom>
                          <a:noFill/>
                          <a:ln w="9525" cap="flat" cmpd="sng" algn="ctr">
                            <a:solidFill>
                              <a:sysClr val="windowText" lastClr="000000"/>
                            </a:solidFill>
                            <a:prstDash val="solid"/>
                          </a:ln>
                          <a:effectLst/>
                        </wps:spPr>
                        <wps:bodyPr/>
                      </wps:wsp>
                      <wps:wsp>
                        <wps:cNvPr id="342" name="Arc 342"/>
                        <wps:cNvSpPr/>
                        <wps:spPr>
                          <a:xfrm rot="8100000">
                            <a:off x="914400" y="2809875"/>
                            <a:ext cx="183600" cy="144000"/>
                          </a:xfrm>
                          <a:prstGeom prst="arc">
                            <a:avLst>
                              <a:gd name="adj1" fmla="val 100831"/>
                              <a:gd name="adj2" fmla="val 10623100"/>
                            </a:avLst>
                          </a:prstGeom>
                          <a:noFill/>
                          <a:ln w="9525" cap="flat" cmpd="sng" algn="ctr">
                            <a:solidFill>
                              <a:sysClr val="windowText" lastClr="000000"/>
                            </a:solidFill>
                            <a:prstDash val="solid"/>
                            <a:headEnd type="triangle" w="sm" len="sm"/>
                            <a:tailEnd type="triangle" w="sm" len="sm"/>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3" name="Text Box 2"/>
                        <wps:cNvSpPr txBox="1">
                          <a:spLocks noChangeArrowheads="1"/>
                        </wps:cNvSpPr>
                        <wps:spPr bwMode="auto">
                          <a:xfrm>
                            <a:off x="200025" y="2628900"/>
                            <a:ext cx="767080" cy="247650"/>
                          </a:xfrm>
                          <a:prstGeom prst="rect">
                            <a:avLst/>
                          </a:prstGeom>
                          <a:noFill/>
                          <a:ln w="9525">
                            <a:noFill/>
                            <a:miter lim="800000"/>
                            <a:headEnd/>
                            <a:tailEnd/>
                          </a:ln>
                        </wps:spPr>
                        <wps:txbx>
                          <w:txbxContent>
                            <w:p w14:paraId="7A50BFA9" w14:textId="77777777" w:rsidR="00156B69" w:rsidRPr="00347FEB" w:rsidRDefault="00156B69" w:rsidP="004E7878">
                              <w:pPr>
                                <w:spacing w:before="0" w:after="0"/>
                                <w:jc w:val="right"/>
                                <w:rPr>
                                  <w:sz w:val="20"/>
                                  <w:szCs w:val="20"/>
                                </w:rPr>
                              </w:pPr>
                              <w:r>
                                <w:rPr>
                                  <w:sz w:val="20"/>
                                  <w:szCs w:val="20"/>
                                </w:rPr>
                                <w:t>Şev açısı</w:t>
                              </w:r>
                            </w:p>
                          </w:txbxContent>
                        </wps:txbx>
                        <wps:bodyPr rot="0" vert="horz" wrap="square" lIns="91440" tIns="45720" rIns="91440" bIns="45720" anchor="t" anchorCtr="0">
                          <a:spAutoFit/>
                        </wps:bodyPr>
                      </wps:wsp>
                    </wpg:wgp>
                  </a:graphicData>
                </a:graphic>
              </wp:inline>
            </w:drawing>
          </mc:Choice>
          <mc:Fallback xmlns:w15="http://schemas.microsoft.com/office/word/2012/wordml">
            <w:pict>
              <v:group w14:anchorId="13D5BFEE" id="Group 344" o:spid="_x0000_s1065" style="width:276.35pt;height:266.3pt;mso-position-horizontal-relative:char;mso-position-vertical-relative:line" coordsize="35096,33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n6QZg0AAMl0AAAOAAAAZHJzL2Uyb0RvYy54bWzsXVlz2zgSft+q/Q8svScmAJ6qOFNeJ5nZ&#10;qswkVcnsPNMUdexSJJdkImd+/X4NgCBF67ImluQs8+BI4gWg768bzVc/3S9T62tSVos8ux6xl/bI&#10;SrI4nyyy2fXo98/vXgQjq6qjbBKleZZcj74l1ein13//26tVMU54Ps/TSVJauElWjVfF9Whe18X4&#10;6qqK58kyql7mRZLh4DQvl1GNr+XsalJGK9x9mV5x2/auVnk5Kco8TqoKv75RB0ev5f2n0ySuP0yn&#10;VVJb6fUIY6vl31L+vaO/V69fReNZGRXzRayHER0ximW0yPBQc6s3UR1ZX8rFg1stF3GZV/m0fhnn&#10;y6t8Ol3EiZwDZsPs3mx+LvMvhZzLbLyaFWaZsLS9dTr6tvFvXz+W1mJyPRKOM7KyaAkiyeda9AOW&#10;Z1XMxjjr57L4VHws9Q8z9Y1mfD8tl/Q/5mLdy4X9ZhY2ua+tGD8K1w49xx1ZMY4JEdBc1dLHc9Dn&#10;wXXx/O2eK6+aB1/R+MxwzBczbjM7UH99dnIEP8jsRNibHX44lnYQK5u7ijybCcgCFgb6jMcRsL3y&#10;0QQUfn+K/hFTZLbDHLAC+JC5whb9eTq269oNo9o8CN1DGXXLlY+dJw+gMbuM6nhHTFPNUA/dELE7&#10;RO65vuMfSESXuz5WS8mvw2zBbakbtk4Oyrxq9VX11/TVp3lUJFINVqSJtESDNs1CfYb+Tv7MFxOL&#10;fpR8L880CqsaV9Bdjbayyhx2gNkBGN22pdrWyssJAs+HGgR3OCII/aAnBb7neJi5VGPM8R0wEJ1h&#10;liEaF2VV/5zkS4s+XI/qZmTyKdHX91UtrcREkzia/HtkTZcpbM7XKLWE7YE51R31ybh3c0+6sojq&#10;+t0iTfX9J1E1/yUv/5S3n85uUznJ6luFTxbueD2CrZzkq8/ggZGVRlWNA1DPaubqQeayu+3Xd659&#10;J//pQepLaJB6YDTINLNW1yPuOlhdK45g1qdphOfHywKGpspmIytKZ/AX4rqUI89ymhOGoyb7BrNS&#10;o6/ydDHRz0ozOp5Io451pMGvioay9Km+v7uXpoxpkanGd/nkG/hFEhxjqYr43QKEeY+F+BiVWHX8&#10;CO8FlJrTKlor0Asj/O+XqEww539mYN2QOaQxavnFcX2OL2X3yF33SPZleZtj3Zl8mvxI59dp83Fa&#10;5ss/4LTc0FNxKMpiPBus0ny8rZV/AqcnTm5u5ElwFrDA77NPRUy3bhbq8/0fUVk0vAYa/5Y3whKN&#10;JQMpEhMHqXPpyiy/+VLn04VZQrVKej0huMp4SqPat6M8xJC76ol+wEO+hx3dpmWi8T4js+1KI5h9&#10;L+EU+ikEC6iV6ugn/ChX6zj9FHLfg0GS1iu0nTDsKSge+LYNy6wVFDScc2YFVUEasmlS14tBRa2p&#10;KO28DCpKaiGl9x+pok4ixLwR4g9koHnI98sv6VjtULAAIkueKzwKLhwR+tI/gRnT8U3oBcpK4gSE&#10;SHBJtLVrwqrG+Gsln6TpoqjIG3qg4MntoJ+lzSR7Kr88cAW2mfK1y85uwaViI6M+WHDpX35PCy4a&#10;llZxPg+ljRgsOHkxaxFGCFf/oQXXqMhxFlz4QeggcCFxD7xAegOtNhCh5wmQQ+EkXASOlAPjxig1&#10;+RfiCx4qYuOOB8UXaf178WYRzQbjvWa8TZA5aKdjtdNJjDc84YfyKzEPLemPRgiYcFyuBVgI5gIs&#10;I4PdijC34SMQlCqhzgsQ4SKuAbbSEE2g//+ODyCC10HYIL8XLb/eJvk14A6wwMfLL7AcxM3SAAvy&#10;twH3rckvC4TnC2CwFyS/4NdBfjv4HjcgyiC/Fy2/JmXzCUD4YjavLaBBGZKyeYlQ2kAgEOTbTOcW&#10;G0C3ye+ZUFoEHuNKcJHE8ZvURRNIM+aGzAXkJuUWMD5TmZvtvnO6yHbG0R1QWoXDIWBG3P8APHst&#10;ln6ctV27lKK+I8FwJRlQbRIk16DuSZwuk7/aSHQT2G8nujUFxvFLg3NrJEWwULhMR04gRM/tAvkD&#10;j8NeaPIjj7IHSRnI/yRZObKtyufeSH4TOW0nP5m6Bj5z4W0HCvAGdsbCfl6awYRzSn4T2QeCl6eX&#10;d0E5vq0Ep6Pa1T6M4I7juIHCS+GeOciH9t0zEBw/DgQ/l4IXtslrbZBwOvoogqPKyOUA2SG/Aulv&#10;nf/uxtMiQNp9ILhGws8h4SYH8ibPvtSoUnhsEiSA7Vamm6P6y3Xl9S2NQ8/3hLbdoed6SJjQNFsX&#10;sJcEmdAw2hQIGYzZtooKQDT6ZgcBnkBLYGMuMNp6Vs6nqcSAZGttMERqFxypUR1T34jflGW+6sRr&#10;utZJA6cUr5GUJNnk9j5TBaRQC/iAck+J0Mi4Qxt9lVnp1mB1nbyQswCZEJkjDTgTfi8rgkoH7uDe&#10;B/h4lY4zTZipamV6pTBNpvRyI7xoPE+iydtsYtXfClTk1uUiymYpapJQWFUtkcNNUD6FD5CuaFxH&#10;i/Swc6FT95ZRnc+xMOm2jY5FN+/WsB/q2R5wnwoD1viUvnS5T0aY/+pFmFz4gvlNrl64Xij5uDVT&#10;3HGZR0x+ACM+u+gynRHQoE3lBfOISels5JFubmcLpLSR9irEJBsruaelueN5vs81HOyLxpfYUp3x&#10;7Kgu0abLJ7rJA2wkejchsIXoHXPjhEjRKXo7glO5tdShDY4ofDfgPo7/iEL+TMi9C0EU9rEIIoq7&#10;UT4JR6eBilop1+R2bFRUqgrN7cHHIONPgRsKexduSEd1HLEdRtoIG7vMdxFeanyByUqnge5Yy17t&#10;/NmcPtQm9CMP47xbQm0T6/hymgv2OnNACTl3lbAHPhy7dS0PzU9bP6SSZ4Qn0opsxRsGkX8SkWc7&#10;gUQcPUzk+348SO+6Gm7CDp0HiCJt5xhor0Ly84m9wRQ3uXTMwEZ71P0G2mMLF2IE2HgW2gHEfF3w&#10;B+Ir1Ukq9XzEf4g2dXW+LkeWBbb7/flQcE8nEEBxL/D6UXsQhKGnCwMUNjAoelD/dCUBgu0EdnD0&#10;aEUvAtouC2HnAltU/R7pB2G/BGHfidiwYxEbWHnsxFSoMSUOKWsMNmp9+4H4l0D8nchNu0/38WYe&#10;7j20CmWNPYchaTAQH2V1G7dFn8/M7yr/A9R+vNp3ZTMCIn4IuE71umglfwjudkp+uxdaogC6e8r6&#10;Z3IP4SCYjjNP0sFBMAP0UX8C6x/5vdV1/D+hZ4NV3+PnJlNTFe/z+D+VleW3c+TDEpmjpEwZxifD&#10;xSbpSJe2SUfrbvVrPkEaLcK+d5ncb/B7XWeGNh9oUaPUScBUzVLLT0wEjMnST3I0HLkFeydeUEIU&#10;5WMelXck49XJSC4XNTojpYvl9Ug3qpDmTecF5Wed91NjoZxND9Rp0/DGpVbKwDRE+L69D7a1MqCZ&#10;VQU1HXi3u+nASZjOAI2Xw3Qe6pl/QK4zjv3AdZRx0lvRzqzqwGqky6DKGHTZwzr656/sTEgxsB12&#10;ylwI21EeXbEdZ44gcypNWJN2/QFsrElDD2xHeNxlaDskfAnrJ8dNACb8AY2sCaMGtiNE4Hxsp9vK&#10;eZRZBJ91Sk64Z6NfomJDhlpnvTepjTDQT5G2q8l05PMMMExRxsCF5F2djws7bOfB5mqu437A9F6c&#10;lutQGgHOfNZsZ8pCLpvtDMaim+w0TWlRT6hZRbfcVQWGh7TiUdqGWiz2lA1zAjdsbB46mCIb3nO1&#10;bBuAua59QLcZZM3UCb0ue6iL4DZa4Eg/re3Iy2zO0TZVlU6IkAeOQl6apFoLLzUQzNMDSbQvWInc&#10;pmwyjmIOe4pIVE/QRnlvrCV6gc2GHuWyKHYK3cBVmauOQOnlUGtDDx1qSjSSqNb/6TmBGHs7J+Do&#10;fk6g3cf9ugK1+4bo7rCQWsBKoWiCF/R4ozImqhj1VEfhge6nprsJdDdpAFX+tUcDbKI7qEqhA1pC&#10;26ompRX2geiNfle2l7SdIXprBPp5ha2m0NSENKZQY9b7u89vN4UuOgbobt8vmP6yJrloAg09rkRX&#10;cABiqB2SJ/RtIfa1dnrWv9XdG9dtIbik1261XYZmrU6gAU0QtFESDCa7I+V6kC3stqL1PR7IzE0r&#10;HgwJFVoOqRWHsptyTTy0nDxxeo28tB220MCkOzhhk04cbKH06y53jxRtpd5Bd4NTPpLugy08bvNk&#10;awT6tvAU6U5qZaaY4czpTh8dmXTiScebjfv8/HGINq64bBziFAzHjSN3ZoYDfuER+KHCdR/Aaw8I&#10;8ZGIopwUxW3PEnVtw5pLZruu/juN4wNEaocBVHjVAcFgvwWZrtKQESF6vEJtrcMAeDdI0CBjg8d7&#10;Do+XukQoY3dTxniBWb+aDE440V2VxynAUgWPVPTVw1Hla1+0zxMgf9OnNjUKbcBzXWtMPn4Dgz5o&#10;1R2VcVsTRih9t2UNGLZ9CxDGEjQb1ronYXLdkzyO7XENn21ubtMpJ7uwFobnb3ChCA8Cb30p0AdU&#10;x03THB03cv1pZNFrgjb9/n0L6Y5+iVCMFyrpNwrdXsRrhE7hcRDKcBEuLmV+tcOB3ElAWRgJJjWO&#10;ru/5eCXPc3Y4jEK9eIcD78uU2li/25NeyNn9LkOx9g2kr/8HAAD//wMAUEsDBBQABgAIAAAAIQDS&#10;TwNo3QAAAAUBAAAPAAAAZHJzL2Rvd25yZXYueG1sTI9BS8NAEIXvgv9hGcGb3SQlVdJsSinqqQi2&#10;gvQ2zU6T0OxsyG6T9N+7erGX4Q1veO+bfDWZVgzUu8aygngWgSAurW64UvC1f3t6AeE8ssbWMim4&#10;koNVcX+XY6btyJ807HwlQgi7DBXU3neZlK6syaCb2Y44eCfbG/Rh7SupexxDuGllEkULabDh0FBj&#10;R5uayvPuYhS8jziu5/HrsD2fNtfDPv343sak1OPDtF6C8DT5/2P4xQ/oUASmo72wdqJVEB7xfzN4&#10;aZo8gzgGMU8WIItc3tIXPwAAAP//AwBQSwECLQAUAAYACAAAACEAtoM4kv4AAADhAQAAEwAAAAAA&#10;AAAAAAAAAAAAAAAAW0NvbnRlbnRfVHlwZXNdLnhtbFBLAQItABQABgAIAAAAIQA4/SH/1gAAAJQB&#10;AAALAAAAAAAAAAAAAAAAAC8BAABfcmVscy8ucmVsc1BLAQItABQABgAIAAAAIQBsGn6QZg0AAMl0&#10;AAAOAAAAAAAAAAAAAAAAAC4CAABkcnMvZTJvRG9jLnhtbFBLAQItABQABgAIAAAAIQDSTwNo3QAA&#10;AAUBAAAPAAAAAAAAAAAAAAAAAMAPAABkcnMvZG93bnJldi54bWxQSwUGAAAAAAQABADzAAAAyhAA&#10;AAAA&#10;">
                <v:group id="Group 340" o:spid="_x0000_s1066" style="position:absolute;width:35096;height:33820" coordsize="35096,338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GpNfcIAAADcAAAADwAAAGRycy9kb3ducmV2LnhtbERPy4rCMBTdC/MP4Q7M&#10;TtOOD4aOUUQccSGCdUDcXZprW2xuShPb+vdmIbg8nPd82ZtKtNS40rKCeBSBIM6sLjlX8H/6G/6A&#10;cB5ZY2WZFDzIwXLxMZhjom3HR2pTn4sQwi5BBYX3dSKlywoy6Ea2Jg7c1TYGfYBNLnWDXQg3lfyO&#10;opk0WHJoKLCmdUHZLb0bBdsOu9U43rT723X9uJymh/M+JqW+PvvVLwhPvX+LX+6dVjCehPnhTDgC&#10;cvE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HBqTX3CAAAA3AAAAA8A&#10;AAAAAAAAAAAAAAAAqgIAAGRycy9kb3ducmV2LnhtbFBLBQYAAAAABAAEAPoAAACZAwAAAAA=&#10;">
                  <v:group id="Group 339" o:spid="_x0000_s1067" style="position:absolute;top:2000;width:35096;height:31820" coordsize="35096,318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VaXncUAAADcAAAADwAAAGRycy9kb3ducmV2LnhtbESPT2vCQBTE7wW/w/KE&#10;3uomhhaNriKipQcR/APi7ZF9JsHs25Bdk/jtuwWhx2FmfsPMl72pREuNKy0riEcRCOLM6pJzBefT&#10;9mMCwnlkjZVlUvAkB8vF4G2OqbYdH6g9+lwECLsUFRTe16mULivIoBvZmjh4N9sY9EE2udQNdgFu&#10;KjmOoi9psOSwUGBN64Ky+/FhFHx32K2SeNPu7rf183r63F92MSn1PuxXMxCeev8ffrV/tIIkmcLf&#10;mXAE5OI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lWl53FAAAA3AAA&#10;AA8AAAAAAAAAAAAAAAAAqgIAAGRycy9kb3ducmV2LnhtbFBLBQYAAAAABAAEAPoAAACcAwAAAAA=&#10;">
                    <v:group id="Group 337" o:spid="_x0000_s1068" style="position:absolute;left:1041;top:1530;width:34055;height:30289" coordsize="34055,302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4WmdMUAAADcAAAADwAAAGRycy9kb3ducmV2LnhtbESPT2vCQBTE7wW/w/KE&#10;3uomhlaJriKipQcR/APi7ZF9JsHs25Bdk/jtuwWhx2FmfsPMl72pREuNKy0riEcRCOLM6pJzBefT&#10;9mMKwnlkjZVlUvAkB8vF4G2OqbYdH6g9+lwECLsUFRTe16mULivIoBvZmjh4N9sY9EE2udQNdgFu&#10;KjmOoi9psOSwUGBN64Ky+/FhFHx32K2SeNPu7rf183r63F92MSn1PuxXMxCeev8ffrV/tIIkmcDf&#10;mXAE5OI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eFpnTFAAAA3AAA&#10;AA8AAAAAAAAAAAAAAAAAqgIAAGRycy9kb3ducmV2LnhtbFBLBQYAAAAABAAEAPoAAACcAwAAAAA=&#10;">
                      <v:group id="Group 46" o:spid="_x0000_s1069" style="position:absolute;width:34055;height:26574" coordsize="52575,410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0T0fMIAAADcAAAADwAAAGRycy9kb3ducmV2LnhtbERPy4rCMBTdC/5DuII7&#10;Taso0jEVkZlhFiL4AJndpbm2pc1NaTJt/fvJQnB5OO/tbjC16Kh1pWUF8TwCQZxZXXKu4Hb9mm1A&#10;OI+ssbZMCp7kYJeOR1tMtO35TN3F5yKEsEtQQeF9k0jpsoIMurltiAP3sK1BH2CbS91iH8JNLRdR&#10;tJYGSw4NBTZ0KCirLn9GwXeP/X4Zf3bH6nF4/l5Xp/sxJqWmk2H/AcLT4N/il/tHK1hswtpwJhwB&#10;mf4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ANE9HzCAAAA3AAAAA8A&#10;AAAAAAAAAAAAAAAAqgIAAGRycy9kb3ducmV2LnhtbFBLBQYAAAAABAAEAPoAAACZAwAAAAA=&#10;">
                        <v:shape id="Trapezoid 289" o:spid="_x0000_s1070" style="position:absolute;left:4886;top:4389;width:37646;height:14743;rotation:180;visibility:visible;mso-wrap-style:square;v-text-anchor:top" coordsize="3764604,147430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39+sQA&#10;AADcAAAADwAAAGRycy9kb3ducmV2LnhtbESPT2sCMRTE7wW/Q3hCbzWraNGtUVSwFXrxTw89Pjav&#10;u4ublyWJbvrtjSB4HGbmN8x8GU0jruR8bVnBcJCBIC6srrlU8HPavk1B+ICssbFMCv7Jw3LRe5lj&#10;rm3HB7oeQykShH2OCqoQ2lxKX1Rk0A9sS5y8P+sMhiRdKbXDLsFNI0dZ9i4N1pwWKmxpU1FxPl6M&#10;guLXfY73ujvY9dckTr7tLLIJSr324+oDRKAYnuFHe6cVjKYzuJ9JR0A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Ud/frEAAAA3AAAAA8AAAAAAAAAAAAAAAAAmAIAAGRycy9k&#10;b3ducmV2LnhtbFBLBQYAAAAABAAEAPUAAACJAwAAAAA=&#10;" adj="-11796480,,5400" path="m,1474303l451726,,3312878,r451726,1474303l,1474303xe" fillcolor="windowText" stroked="f" strokeweight="2pt">
                          <v:fill r:id="rId113" o:title="" color2="window" type="pattern"/>
                          <v:stroke joinstyle="miter"/>
                          <v:formulas/>
                          <v:path arrowok="t" o:connecttype="custom" o:connectlocs="0,1474303;451726,0;3312878,0;3764604,1474303;0,1474303" o:connectangles="0,0,0,0,0" textboxrect="0,0,3764604,1474303"/>
                          <v:textbox>
                            <w:txbxContent>
                              <w:p w14:paraId="14C1D11A" w14:textId="77777777" w:rsidR="00156B69" w:rsidRDefault="00156B69" w:rsidP="004E7878">
                                <w:pPr>
                                  <w:rPr>
                                    <w:rFonts w:eastAsia="Times New Roman"/>
                                  </w:rPr>
                                </w:pPr>
                              </w:p>
                            </w:txbxContent>
                          </v:textbox>
                        </v:shape>
                        <v:group id="Group 290" o:spid="_x0000_s1071" style="position:absolute;width:52575;height:41032" coordsize="52575,410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Otup8IAAADcAAAADwAAAGRycy9kb3ducmV2LnhtbERPTYvCMBC9C/sfwix4&#10;07SK4naNIrIuexDBuiDehmZsi82kNLGt/94cBI+P971c96YSLTWutKwgHkcgiDOrS84V/J92owUI&#10;55E1VpZJwYMcrFcfgyUm2nZ8pDb1uQgh7BJUUHhfJ1K6rCCDbmxr4sBdbWPQB9jkUjfYhXBTyUkU&#10;zaXBkkNDgTVtC8pu6d0o+O2w20zjn3Z/u24fl9PscN7HpNTws998g/DU+7f45f7TCiZfYX44E46A&#10;XD0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HjrbqfCAAAA3AAAAA8A&#10;AAAAAAAAAAAAAAAAqgIAAGRycy9kb3ducmV2LnhtbFBLBQYAAAAABAAEAPoAAACZAwAAAAA=&#10;">
                          <v:shape id="Trapezoid 291" o:spid="_x0000_s1072" style="position:absolute;left:9276;top:19049;width:28701;height:14081;rotation:180;visibility:visible;mso-wrap-style:square;v-text-anchor:top" coordsize="2870085,140804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7bLcQA&#10;AADcAAAADwAAAGRycy9kb3ducmV2LnhtbESPT4vCMBTE7wt+h/AEb5paULQaRfx/WdhVEY+P5tkW&#10;m5fSRO3upzcLwh6HmfkNM503phQPql1hWUG/F4EgTq0uOFNwOm66IxDOI2ssLZOCH3Iwn7U+ppho&#10;++Rvehx8JgKEXYIKcu+rREqX5mTQ9WxFHLyrrQ36IOtM6hqfAW5KGUfRUBosOCzkWNEyp/R2uBsF&#10;v6P7wDa7dfl1uQTy6vN81vFWqU67WUxAeGr8f/jd3msF8bgPf2fCEZC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Cu2y3EAAAA3AAAAA8AAAAAAAAAAAAAAAAAmAIAAGRycy9k&#10;b3ducmV2LnhtbFBLBQYAAAAABAAEAPUAAACJAwAAAAA=&#10;" adj="-11796480,,5400" path="m,1408043l431424,,2438661,r431424,1408043l,1408043xe" fillcolor="windowText" stroked="f" strokeweight="2pt">
                            <v:fill r:id="rId114" o:title="" color2="window" type="pattern"/>
                            <v:stroke joinstyle="miter"/>
                            <v:formulas/>
                            <v:path arrowok="t" o:connecttype="custom" o:connectlocs="0,1408043;431424,0;2438661,0;2870085,1408043;0,1408043" o:connectangles="0,0,0,0,0" textboxrect="0,0,2870085,1408043"/>
                            <v:textbox>
                              <w:txbxContent>
                                <w:p w14:paraId="39194238" w14:textId="77777777" w:rsidR="00156B69" w:rsidRDefault="00156B69" w:rsidP="004E7878">
                                  <w:pPr>
                                    <w:rPr>
                                      <w:rFonts w:eastAsia="Times New Roman"/>
                                    </w:rPr>
                                  </w:pPr>
                                </w:p>
                              </w:txbxContent>
                            </v:textbox>
                          </v:shape>
                          <v:oval id="Oval 292" o:spid="_x0000_s1073" style="position:absolute;left:18927;top:23439;width:9684;height:96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JHH2MYA&#10;AADcAAAADwAAAGRycy9kb3ducmV2LnhtbESPQWvCQBSE74L/YXlCb7oxFFujqxS1INJLExW9vWZf&#10;k9js25Ddavrv3UKhx2FmvmHmy87U4kqtqywrGI8iEMS51RUXCvbZ6/AZhPPIGmvLpOCHHCwX/d4c&#10;E21v/E7X1BciQNglqKD0vkmkdHlJBt3INsTB+7StQR9kW0jd4i3ATS3jKJpIgxWHhRIbWpWUf6Xf&#10;RkFWHNyG18dDWvPjZbU7f2RvpyelHgbdywyEp87/h//aW60gnsbweyYcAbm4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JHH2MYAAADcAAAADwAAAAAAAAAAAAAAAACYAgAAZHJz&#10;L2Rvd25yZXYueG1sUEsFBgAAAAAEAAQA9QAAAIsDAAAAAA==&#10;" fillcolor="window" stroked="f" strokeweight="2pt">
                            <v:textbox>
                              <w:txbxContent>
                                <w:p w14:paraId="4EA2D65F" w14:textId="77777777" w:rsidR="00156B69" w:rsidRDefault="00156B69" w:rsidP="004E7878">
                                  <w:pPr>
                                    <w:rPr>
                                      <w:rFonts w:eastAsia="Times New Roman"/>
                                    </w:rPr>
                                  </w:pPr>
                                </w:p>
                              </w:txbxContent>
                            </v:textbox>
                          </v:oval>
                          <v:group id="Group 293" o:spid="_x0000_s1074" style="position:absolute;width:52575;height:41032" coordsize="52575,410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Dnw0MYAAADcAAAADwAAAGRycy9kb3ducmV2LnhtbESPT2vCQBTE7wW/w/IK&#10;vdXNHyw1dQ0itngQoSqU3h7ZZxKSfRuy2yR++25B6HGYmd8wq3wyrRiod7VlBfE8AkFcWF1zqeBy&#10;fn9+BeE8ssbWMim4kYN8PXtYYabtyJ80nHwpAoRdhgoq77tMSldUZNDNbUccvKvtDfog+1LqHscA&#10;N61MouhFGqw5LFTY0baiojn9GAUfI46bNN4Nh+a6vX2fF8evQ0xKPT1OmzcQnib/H76391pBskzh&#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IOfDQxgAAANwA&#10;AAAPAAAAAAAAAAAAAAAAAKoCAABkcnMvZG93bnJldi54bWxQSwUGAAAAAAQABAD6AAAAnQMAAAAA&#10;">
                            <v:shape id="Trapezoid 294" o:spid="_x0000_s1075" style="position:absolute;left:3789;top:986;width:39664;height:3239;rotation:180;visibility:visible;mso-wrap-style:square;v-text-anchor:top" coordsize="3966393,32384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3foccA&#10;AADcAAAADwAAAGRycy9kb3ducmV2LnhtbESPT2sCMRTE74V+h/AKXkrNVqvYrVFEEER68Q/F3l43&#10;z92lm5c1yerqpzcFocdhZn7DjKetqcSJnC8tK3jtJiCIM6tLzhXstouXEQgfkDVWlknBhTxMJ48P&#10;Y0y1PfOaTpuQiwhhn6KCIoQ6ldJnBRn0XVsTR+9gncEQpculdniOcFPJXpIMpcGS40KBNc0Lyn43&#10;jVFwfT4cXbNq9L6dfw3K3bfvy59PpTpP7ewDRKA2/Ifv7aVW0Ht/g78z8QjIy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lt36HHAAAA3AAAAA8AAAAAAAAAAAAAAAAAmAIAAGRy&#10;cy9kb3ducmV2LnhtbFBLBQYAAAAABAAEAPUAAACMAwAAAAA=&#10;" adj="-11796480,,5400" path="m,323848l106847,,3859546,r106847,323848l,323848xe" fillcolor="windowText" stroked="f" strokeweight="2pt">
                              <v:fill r:id="rId115" o:title="" color2="window" type="pattern"/>
                              <v:stroke joinstyle="miter"/>
                              <v:formulas/>
                              <v:path arrowok="t" o:connecttype="custom" o:connectlocs="0,323848;106847,0;3859546,0;3966393,323848;0,323848" o:connectangles="0,0,0,0,0" textboxrect="0,0,3966393,323848"/>
                              <v:textbox>
                                <w:txbxContent>
                                  <w:p w14:paraId="189497CD" w14:textId="77777777" w:rsidR="00156B69" w:rsidRDefault="00156B69" w:rsidP="004E7878">
                                    <w:pPr>
                                      <w:rPr>
                                        <w:rFonts w:eastAsia="Times New Roman"/>
                                      </w:rPr>
                                    </w:pPr>
                                  </w:p>
                                </w:txbxContent>
                              </v:textbox>
                            </v:shape>
                            <v:shape id="Trapezoid 295" o:spid="_x0000_s1076" style="position:absolute;left:13452;top:33152;width:20292;height:3238;rotation:180;visibility:visible;mso-wrap-style:square;v-text-anchor:top" coordsize="2029244,32384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wvjMAA&#10;AADcAAAADwAAAGRycy9kb3ducmV2LnhtbESPQYvCMBSE74L/ITzBm6YrKlqNIoLodav2/Giebdnm&#10;pTRRW3/9RhA8DjPzDbPetqYSD2pcaVnBzzgCQZxZXXKu4HI+jBYgnEfWWFkmBR052G76vTXG2j75&#10;lx6Jz0WAsItRQeF9HUvpsoIMurGtiYN3s41BH2STS93gM8BNJSdRNJcGSw4LBda0Lyj7S+5GwbVK&#10;vbanLkrwmHam7V7TZPdSajhodysQnlr/DX/aJ61gspzB+0w4AnLz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KwvjMAAAADcAAAADwAAAAAAAAAAAAAAAACYAgAAZHJzL2Rvd25y&#10;ZXYueG1sUEsFBgAAAAAEAAQA9QAAAIUDAAAAAA==&#10;" adj="-11796480,,5400" path="m,323848l106847,,1922397,r106847,323848l,323848xe" fillcolor="windowText" stroked="f" strokeweight="2pt">
                              <v:fill r:id="rId116" o:title="" color2="window" type="pattern"/>
                              <v:stroke joinstyle="miter"/>
                              <v:formulas/>
                              <v:path arrowok="t" o:connecttype="custom" o:connectlocs="0,323848;106847,0;1922397,0;2029244,323848;0,323848" o:connectangles="0,0,0,0,0" textboxrect="0,0,2029244,323848"/>
                              <v:textbox>
                                <w:txbxContent>
                                  <w:p w14:paraId="17DE88D8" w14:textId="77777777" w:rsidR="00156B69" w:rsidRDefault="00156B69" w:rsidP="004E7878">
                                    <w:pPr>
                                      <w:rPr>
                                        <w:rFonts w:eastAsia="Times New Roman"/>
                                      </w:rPr>
                                    </w:pPr>
                                  </w:p>
                                </w:txbxContent>
                              </v:textbox>
                            </v:shape>
                            <v:shape id="Trapezoid 296" o:spid="_x0000_s1077" style="position:absolute;left:14404;top:36480;width:18368;height:3239;rotation:180;visibility:visible;mso-wrap-style:square;v-text-anchor:top" coordsize="1836738,32384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9me8QA&#10;AADcAAAADwAAAGRycy9kb3ducmV2LnhtbESPUWvCMBSF3wf+h3AF32aqSJmdUUQoKI7BdODrpblr&#10;ypqbksRa/fXLYLDHwznnO5zVZrCt6MmHxrGC2TQDQVw53XCt4PNcPr+ACBFZY+uYFNwpwGY9elph&#10;od2NP6g/xVokCIcCFZgYu0LKUBmyGKauI07el/MWY5K+ltrjLcFtK+dZlkuLDacFgx3tDFXfp6tV&#10;oN/64+VyMLy4vpePvFwcyZFXajIetq8gIg3xP/zX3msF82UOv2fSEZDr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2fZnvEAAAA3AAAAA8AAAAAAAAAAAAAAAAAmAIAAGRycy9k&#10;b3ducmV2LnhtbFBLBQYAAAAABAAEAPUAAACJAwAAAAA=&#10;" adj="-11796480,,5400" path="m,323848l106847,,1729891,r106847,323848l,323848xe" fillcolor="windowText" stroked="f" strokeweight="2pt">
                              <v:fill r:id="rId117" o:title="" color2="window" type="pattern"/>
                              <v:stroke joinstyle="miter"/>
                              <v:formulas/>
                              <v:path arrowok="t" o:connecttype="custom" o:connectlocs="0,323848;106847,0;1729891,0;1836738,323848;0,323848" o:connectangles="0,0,0,0,0" textboxrect="0,0,1836738,323848"/>
                              <v:textbox>
                                <w:txbxContent>
                                  <w:p w14:paraId="2E05AA41" w14:textId="77777777" w:rsidR="00156B69" w:rsidRDefault="00156B69" w:rsidP="004E7878">
                                    <w:pPr>
                                      <w:rPr>
                                        <w:rFonts w:eastAsia="Times New Roman"/>
                                      </w:rPr>
                                    </w:pPr>
                                  </w:p>
                                </w:txbxContent>
                              </v:textbox>
                            </v:shape>
                            <v:line id="Straight Connector 297" o:spid="_x0000_s1078" style="position:absolute;visibility:visible;mso-wrap-style:square" from="3861,1047" to="15452,397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5UsRsYAAADcAAAADwAAAGRycy9kb3ducmV2LnhtbESPQWvCQBSE74X+h+UJXopuGsRqdBUJ&#10;FXq0aRGPj+wziWbfptk1Sf313UKhx2FmvmHW28HUoqPWVZYVPE8jEMS51RUXCj4/9pMFCOeRNdaW&#10;ScE3OdhuHh/WmGjb8zt1mS9EgLBLUEHpfZNI6fKSDLqpbYiDd7atQR9kW0jdYh/gppZxFM2lwYrD&#10;QokNpSXl1+xmFBTp5enrlF3uMz9/Xdj97HA8nndKjUfDbgXC0+D/w3/tN60gXr7A75lwBOTm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eVLEbGAAAA3AAAAA8AAAAAAAAA&#10;AAAAAAAAoQIAAGRycy9kb3ducmV2LnhtbFBLBQYAAAAABAAEAPkAAACUAwAAAAA=&#10;" strokecolor="windowText"/>
                            <v:line id="Straight Connector 298" o:spid="_x0000_s1079" style="position:absolute;flip:x;visibility:visible;mso-wrap-style:square" from="31935,952" to="43521,396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aujMMAAADcAAAADwAAAGRycy9kb3ducmV2LnhtbERPu27CMBTdK/EP1kXqVhwyVG3AIF6V&#10;OpXyWLJd4kscEl9HsQspX18PlRiPzns6720jrtT5yrGC8SgBQVw4XXGp4Hj4eHkD4QOyxsYxKfgl&#10;D/PZ4GmKmXY33tF1H0oRQ9hnqMCE0GZS+sKQRT9yLXHkzq6zGCLsSqk7vMVw28g0SV6lxYpjg8GW&#10;VoaKev9jFazv3/VXnudp3WzNcbxZtpf1KVfqedgvJiAC9eEh/nd/agXpe1wbz8QjIG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jGrozDAAAA3AAAAA8AAAAAAAAAAAAA&#10;AAAAoQIAAGRycy9kb3ducmV2LnhtbFBLBQYAAAAABAAEAPkAAACRAwAAAAA=&#10;" strokecolor="windowText"/>
                            <v:line id="Straight Connector 299" o:spid="_x0000_s1080" style="position:absolute;visibility:visible;mso-wrap-style:square" from="15452,39719" to="31935,397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Ydr8YAAADcAAAADwAAAGRycy9kb3ducmV2LnhtbESPQWvCQBSE70L/w/IKvZS6qYiY6Coh&#10;KPTYRgk9PrLPJJp9m2ZXTf31bqHgcZiZb5jlejCtuFDvGssK3scRCOLS6oYrBfvd9m0Ownlkja1l&#10;UvBLDtarp9ESE22v/EWX3FciQNglqKD2vkukdGVNBt3YdsTBO9jeoA+yr6Tu8RrgppWTKJpJgw2H&#10;hRo7ymoqT/nZKKiy4+vPd368Tf1sM7fb6WdRHFKlXp6HdAHC0+Af4f/2h1YwiWP4OxOOgFzd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lGHa/GAAAA3AAAAA8AAAAAAAAA&#10;AAAAAAAAoQIAAGRycy9kb3ducmV2LnhtbFBLBQYAAAAABAAEAPkAAACUAwAAAAA=&#10;" strokecolor="windowText"/>
                            <v:line id="Straight Connector 300" o:spid="_x0000_s1081" style="position:absolute;visibility:visible;mso-wrap-style:square" from="14445,36440" to="32928,364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pcuKMIAAADcAAAADwAAAGRycy9kb3ducmV2LnhtbERPy4rCMBTdD/gP4Q64GcbUByKdRhFR&#10;cKlVxOWluX04zU1tola/3iwGZnk472TRmVrcqXWVZQXDQQSCOLO64kLB8bD5noFwHlljbZkUPMnB&#10;Yt77SDDW9sF7uqe+ECGEXYwKSu+bWEqXlWTQDWxDHLjctgZ9gG0hdYuPEG5qOYqiqTRYcWgosaFV&#10;SdlvejMKitXl63pOL6+Jn65ndjPZnU75Uqn+Z7f8AeGp8//iP/dWKxhHYX44E46AnL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pcuKMIAAADcAAAADwAAAAAAAAAAAAAA&#10;AAChAgAAZHJzL2Rvd25yZXYueG1sUEsFBgAAAAAEAAQA+QAAAJADAAAAAA==&#10;" strokecolor="windowText"/>
                            <v:line id="Straight Connector 301" o:spid="_x0000_s1082" style="position:absolute;visibility:visible;mso-wrap-style:square" from="13445,33066" to="33832,330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duLs8QAAADcAAAADwAAAGRycy9kb3ducmV2LnhtbESPQYvCMBSE74L/ITzBy6KprohUo4go&#10;eNytIh4fzbOtNi+1iVr99WZhweMwM98ws0VjSnGn2hWWFQz6EQji1OqCMwX73aY3AeE8ssbSMil4&#10;koPFvN2aYaztg3/pnvhMBAi7GBXk3lexlC7NyaDr24o4eCdbG/RB1pnUNT4C3JRyGEVjabDgsJBj&#10;Rauc0ktyMwqy1fnrekzOr5Efryd2M/o5HE5LpbqdZjkF4anxn/B/e6sVfEcD+DsTjoCcv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J24uzxAAAANwAAAAPAAAAAAAAAAAA&#10;AAAAAKECAABkcnMvZG93bnJldi54bWxQSwUGAAAAAAQABAD5AAAAkgMAAAAA&#10;" strokecolor="windowText"/>
                            <v:shape id="Donut 302" o:spid="_x0000_s1083" type="#_x0000_t23" style="position:absolute;left:18893;top:23385;width:9676;height:96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BXzsQA&#10;AADcAAAADwAAAGRycy9kb3ducmV2LnhtbESPQWvCQBSE7wX/w/IKXkrd1EJbUlcJFsX21qh4fWSf&#10;STD7XthdNf77bqHQ4zAz3zCzxeA6dSEfWmEDT5MMFHEltuXawG67enwDFSKyxU6YDNwowGI+upth&#10;buXK33QpY60ShEOOBpoY+1zrUDXkMEykJ07eUbzDmKSvtfV4TXDX6WmWvWiHLaeFBntaNlSdyrMz&#10;sA5H0Q9W9nXxeTh9fYTXshBvzPh+KN5BRRrif/ivvbEGnrMp/J5JR0DP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hwV87EAAAA3AAAAA8AAAAAAAAAAAAAAAAAmAIAAGRycy9k&#10;b3ducmV2LnhtbFBLBQYAAAAABAAEAPUAAACJAwAAAAA=&#10;" adj="679" fillcolor="windowText" strokecolor="windowText">
                              <v:fill r:id="rId118" o:title="" color2="window" type="pattern"/>
                              <v:textbox>
                                <w:txbxContent>
                                  <w:p w14:paraId="74750004" w14:textId="77777777" w:rsidR="00156B69" w:rsidRDefault="00156B69" w:rsidP="004E7878">
                                    <w:pPr>
                                      <w:rPr>
                                        <w:rFonts w:eastAsia="Times New Roman"/>
                                      </w:rPr>
                                    </w:pPr>
                                  </w:p>
                                </w:txbxContent>
                              </v:textbox>
                            </v:shape>
                            <v:shape id="Straight Arrow Connector 303" o:spid="_x0000_s1084" type="#_x0000_t32" style="position:absolute;left:19218;top:28213;width:904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G78/8EAAADcAAAADwAAAGRycy9kb3ducmV2LnhtbESPwWrDMBBE74H+g9hCb7XcGEJxo4RS&#10;CITe4vQDNtZWdm2tjLV17L+PCoUch5l5w2z3s+/VRGNsAxt4yXJQxHWwLTsDX+fD8yuoKMgW+8Bk&#10;YKEI+93DaoulDVc+0VSJUwnCsUQDjchQah3rhjzGLAzEyfsOo0dJcnTajnhNcN/rdZ5vtMeW00KD&#10;A300VHfVrzcglxiWpfspjt3kWD4PFa5da8zT4/z+Bkpolnv4v320Boq8gL8z6Qjo3Q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kbvz/wQAAANwAAAAPAAAAAAAAAAAAAAAA&#10;AKECAABkcnMvZG93bnJldi54bWxQSwUGAAAAAAQABAD5AAAAjwMAAAAA&#10;" strokecolor="windowText">
                              <v:stroke startarrow="block" startarrowwidth="narrow" startarrowlength="short" endarrow="block" endarrowwidth="narrow" endarrowlength="short"/>
                            </v:shape>
                            <v:line id="Straight Connector 304" o:spid="_x0000_s1085" style="position:absolute;flip:y;visibility:visible;mso-wrap-style:square" from="23731,23356" to="48247,233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IcMh8MAAADcAAAADwAAAGRycy9kb3ducmV2LnhtbESPS6vCMBSE94L/IRzh7jT1gUg1imiF&#10;u3HhA90emmNbbU5KE2v990a4cJfDzHzDLFatKUVDtSssKxgOIhDEqdUFZwrOp11/BsJ5ZI2lZVLw&#10;JgerZbezwFjbFx+oOfpMBAi7GBXk3lexlC7NyaAb2Io4eDdbG/RB1pnUNb4C3JRyFEVTabDgsJBj&#10;RZuc0sfxaRQcLvp6TpP71ieXteZ983DTfaLUT69dz0F4av1/+K/9qxWMowl8z4QjIJc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SHDIfDAAAA3AAAAA8AAAAAAAAAAAAA&#10;AAAAoQIAAGRycy9kb3ducmV2LnhtbFBLBQYAAAAABAAEAPkAAACRAwAAAAA=&#10;" strokecolor="windowText">
                              <v:stroke dashstyle="longDash"/>
                            </v:line>
                            <v:line id="Straight Connector 305" o:spid="_x0000_s1086" style="position:absolute;flip:y;visibility:visible;mso-wrap-style:square" from="0,952" to="46677,9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CybCMcAAADcAAAADwAAAGRycy9kb3ducmV2LnhtbESPzW7CMBCE75V4B2uReisOVKAqYBA/&#10;rdRTS4FLbku8xCHxOopdCH36GqlSj6OZ+UYzW3S2FhdqfelYwXCQgCDOnS65UHDYvz29gPABWWPt&#10;mBTcyMNi3nuYYardlb/osguFiBD2KSowITSplD43ZNEPXEMcvZNrLYYo20LqFq8Rbms5SpKJtFhy&#10;XDDY0NpQXu2+rYLNz7b6yLJsVNWf5jB8XTXnzTFT6rHfLacgAnXhP/zXftcKnpMx3M/EIyDn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ILJsIxwAAANwAAAAPAAAAAAAA&#10;AAAAAAAAAKECAABkcnMvZG93bnJldi54bWxQSwUGAAAAAAQABAD5AAAAlQMAAAAA&#10;" strokecolor="windowText"/>
                            <v:line id="Straight Connector 306" o:spid="_x0000_s1087" style="position:absolute;visibility:visible;mso-wrap-style:square" from="4920,4322" to="42502,43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jITx8YAAADcAAAADwAAAGRycy9kb3ducmV2LnhtbESPQWvCQBSE74X+h+UVeil10zYEia4S&#10;gkKPNYr0+Mg+k2j2bZpdTeqvd4VCj8PMfMPMl6NpxYV611hW8DaJQBCXVjdcKdht169TEM4ja2wt&#10;k4JfcrBcPD7MMdV24A1dCl+JAGGXooLa+y6V0pU1GXQT2xEH72B7gz7IvpK6xyHATSvfoyiRBhsO&#10;CzV2lNdUnoqzUVDlx5ef7+J4jX2ymtp1/LXfHzKlnp/GbAbC0+j/w3/tT63gI0rgfiYcAbm4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YyE8fGAAAA3AAAAA8AAAAAAAAA&#10;AAAAAAAAoQIAAGRycy9kb3ducmV2LnhtbFBLBQYAAAAABAAEAPkAAACUAwAAAAA=&#10;" strokecolor="windowText"/>
                            <v:line id="Straight Connector 308" o:spid="_x0000_s1088" style="position:absolute;flip:x;visibility:visible;mso-wrap-style:square" from="48827,0" to="48827,409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i00lsMAAADcAAAADwAAAGRycy9kb3ducmV2LnhtbERPyW7CMBC9V+IfrEHqrTiAhFCKQWWT&#10;eiplueQ2jadxSDyOYhcCX18fkDg+vX226GwtLtT60rGC4SABQZw7XXKh4HTcvk1B+ICssXZMCm7k&#10;YTHvvcww1e7Ke7ocQiFiCPsUFZgQmlRKnxuy6AeuIY7cr2sthgjbQuoWrzHc1nKUJBNpseTYYLCh&#10;laG8OvxZBev7d/WVZdmoqnfmNNwsm/P6J1Pqtd99vIMI1IWn+OH+1ArGSVwbz8QjIO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YtNJbDAAAA3AAAAA8AAAAAAAAAAAAA&#10;AAAAoQIAAGRycy9kb3ducmV2LnhtbFBLBQYAAAAABAAEAPkAAACRAwAAAAA=&#10;" strokecolor="windowText"/>
                            <v:line id="Straight Connector 309" o:spid="_x0000_s1089" style="position:absolute;flip:x;visibility:visible;mso-wrap-style:square" from="51759,33" to="51759,410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WGRDccAAADcAAAADwAAAGRycy9kb3ducmV2LnhtbESPzW7CMBCE75V4B2uReisOVEI0YBA/&#10;rdRTS4FLbku8xCHxOopdCH36GqlSj6OZ+UYzW3S2FhdqfelYwXCQgCDOnS65UHDYvz1NQPiArLF2&#10;TApu5GEx7z3MMNXuyl902YVCRAj7FBWYEJpUSp8bsugHriGO3sm1FkOUbSF1i9cIt7UcJclYWiw5&#10;LhhsaG0or3bfVsHmZ1t9ZFk2qupPcxi+rprz5pgp9djvllMQgbrwH/5rv2sFz8kL3M/EIyDn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JYZENxwAAANwAAAAPAAAAAAAA&#10;AAAAAAAAAKECAABkcnMvZG93bnJldi54bWxQSwUGAAAAAAQABAD5AAAAlQMAAAAA&#10;" strokecolor="windowText"/>
                            <v:line id="Straight Connector 310" o:spid="_x0000_s1090" style="position:absolute;flip:y;visibility:visible;mso-wrap-style:square" from="48222,877" to="52542,8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YKuTcMAAADcAAAADwAAAGRycy9kb3ducmV2LnhtbERPyW7CMBC9V+IfrEHqrTgBqapSDKIs&#10;EicoyyW3aTzEaeJxFLuQ8vX1oRLHp7dP571txJU6XzlWkI4SEMSF0xWXCs6nzcsbCB+QNTaOScEv&#10;eZjPBk9TzLS78YGux1CKGMI+QwUmhDaT0heGLPqRa4kjd3GdxRBhV0rd4S2G20aOk+RVWqw4Nhhs&#10;aWmoqI8/VsHq/lnv8jwf183enNP1R/u9+sqVeh72i3cQgfrwEP+7t1rBJI3z45l4BOTs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2Crk3DAAAA3AAAAA8AAAAAAAAAAAAA&#10;AAAAoQIAAGRycy9kb3ducmV2LnhtbFBLBQYAAAAABAAEAPkAAACRAwAAAAA=&#10;" strokecolor="windowText"/>
                            <v:line id="Straight Connector 311" o:spid="_x0000_s1091" style="position:absolute;flip:y;visibility:visible;mso-wrap-style:square" from="48255,4306" to="49695,43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s4L1sYAAADcAAAADwAAAGRycy9kb3ducmV2LnhtbESPT2vCQBTE7wW/w/KE3uomFqSkrlK1&#10;hZ78Vy+5PbPPbJrs25DdatpP7woFj8PM/IaZznvbiDN1vnKsIB0lIIgLpysuFRy+Pp5eQPiArLFx&#10;TAp+ycN8NniYYqbdhXd03odSRAj7DBWYENpMSl8YsuhHriWO3sl1FkOUXSl1h5cIt40cJ8lEWqw4&#10;LhhsaWmoqPc/VsHqb1uv8zwf183GHNL3Rfu9OuZKPQ77t1cQgfpwD/+3P7WC5zSF25l4BOTsC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LOC9bGAAAA3AAAAA8AAAAAAAAA&#10;AAAAAAAAoQIAAGRycy9kb3ducmV2LnhtbFBLBQYAAAAABAAEAPkAAACUAwAAAAA=&#10;" strokecolor="windowText"/>
                            <v:line id="Straight Connector 312" o:spid="_x0000_s1092" style="position:absolute;flip:y;visibility:visible;mso-wrap-style:square" from="48288,19083" to="49728,190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hyVoccAAADcAAAADwAAAGRycy9kb3ducmV2LnhtbESPzWrDMBCE74W8g9hCb41sF0pxo4Q0&#10;P9BT06a5+LaxNpZja2UsNXHy9FGh0OMwM98wk9lgW3Gi3teOFaTjBARx6XTNlYLd9/rxBYQPyBpb&#10;x6TgQh5m09HdBHPtzvxFp22oRISwz1GBCaHLpfSlIYt+7Dri6B1cbzFE2VdS93iOcNvKLEmepcWa&#10;44LBjhaGymb7YxUsr5/NR1EUWdNuzC5dvXXH5b5Q6uF+mL+CCDSE//Bf+10reEoz+D0Tj4Cc3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CHJWhxwAAANwAAAAPAAAAAAAA&#10;AAAAAAAAAKECAABkcnMvZG93bnJldi54bWxQSwUGAAAAAAQABAD5AAAAlQMAAAAA&#10;" strokecolor="windowText"/>
                            <v:line id="Straight Connector 313" o:spid="_x0000_s1093" style="position:absolute;visibility:visible;mso-wrap-style:square" from="9326,19068" to="38225,190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5wmgsUAAADcAAAADwAAAGRycy9kb3ducmV2LnhtbESPT4vCMBTE74LfITxhL7Km/qFINYrI&#10;Cnt0q8geH82zrTYv3SZq9dObBcHjMDO/YebL1lTiSo0rLSsYDiIQxJnVJecK9rvN5xSE88gaK8uk&#10;4E4OlotuZ46Jtjf+oWvqcxEg7BJUUHhfJ1K6rCCDbmBr4uAdbWPQB9nkUjd4C3BTyVEUxdJgyWGh&#10;wJrWBWXn9GIU5OtT/+83PT0mPv6a2s1kezgcV0p99NrVDISn1r/Dr/a3VjAejuH/TDgCcvEE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5wmgsUAAADcAAAADwAAAAAAAAAA&#10;AAAAAAChAgAAZHJzL2Rvd25yZXYueG1sUEsFBgAAAAAEAAQA+QAAAJMDAAAAAA==&#10;" strokecolor="windowText"/>
                            <v:line id="Straight Connector 314" o:spid="_x0000_s1094" style="position:absolute;flip:y;visibility:visible;mso-wrap-style:square" from="48238,23257" to="49678,232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rmoTscAAADcAAAADwAAAGRycy9kb3ducmV2LnhtbESPzW7CMBCE75V4B2uRuBUntKpQikH8&#10;tFJPFCiX3LbxNg6J11FsIOXp60qVehzNzDea2aK3jbhQ5yvHCtJxAoK4cLriUsHx4/V+CsIHZI2N&#10;Y1LwTR4W88HdDDPtrrynyyGUIkLYZ6jAhNBmUvrCkEU/di1x9L5cZzFE2ZVSd3iNcNvISZI8SYsV&#10;xwWDLa0NFfXhbBVsbrt6m+f5pG7ezTF9WbWnzWeu1GjYL59BBOrDf/iv/aYVPKSP8HsmHgE5/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iuahOxwAAANwAAAAPAAAAAAAA&#10;AAAAAAAAAKECAABkcnMvZG93bnJldi54bWxQSwUGAAAAAAQABAD5AAAAlQMAAAAA&#10;" strokecolor="windowText"/>
                            <v:line id="Straight Connector 315" o:spid="_x0000_s1095" style="position:absolute;flip:y;visibility:visible;mso-wrap-style:square" from="48272,33065" to="49712,330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fUN1ccAAADcAAAADwAAAGRycy9kb3ducmV2LnhtbESPzW7CMBCE75V4B2uRuBUnVK1QikH8&#10;tFJPFCiX3LbxNg6J11FsIOXp60qVehzNzDea2aK3jbhQ5yvHCtJxAoK4cLriUsHx4/V+CsIHZI2N&#10;Y1LwTR4W88HdDDPtrrynyyGUIkLYZ6jAhNBmUvrCkEU/di1x9L5cZzFE2ZVSd3iNcNvISZI8SYsV&#10;xwWDLa0NFfXhbBVsbrt6m+f5pG7ezTF9WbWnzWeu1GjYL59BBOrDf/iv/aYVPKSP8HsmHgE5/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N9Q3VxwAAANwAAAAPAAAAAAAA&#10;AAAAAAAAAKECAABkcnMvZG93bnJldi54bWxQSwUGAAAAAAQABAD5AAAAlQMAAAAA&#10;" strokecolor="windowText"/>
                            <v:line id="Straight Connector 316" o:spid="_x0000_s1096" style="position:absolute;flip:y;visibility:visible;mso-wrap-style:square" from="48222,36412" to="49662,364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eTosYAAADcAAAADwAAAGRycy9kb3ducmV2LnhtbESPT2vCQBTE70K/w/IKvekmFqSkrlJr&#10;Cz3Vv5fcXrOv2Zjs25DdavTTu0LB4zAzv2Gm89424kidrxwrSEcJCOLC6YpLBfvd5/AFhA/IGhvH&#10;pOBMHuazh8EUM+1OvKHjNpQiQthnqMCE0GZS+sKQRT9yLXH0fl1nMUTZlVJ3eIpw28hxkkykxYrj&#10;gsGW3g0V9fbPKlhe1vV3nufjulmZffqxaA/Ln1ypp8f+7RVEoD7cw//tL63gOZ3A7Uw8AnJ2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0nk6LGAAAA3AAAAA8AAAAAAAAA&#10;AAAAAAAAoQIAAGRycy9kb3ducmV2LnhtbFBLBQYAAAAABAAEAPkAAACUAwAAAAA=&#10;" strokecolor="windowText"/>
                            <v:line id="Straight Connector 317" o:spid="_x0000_s1097" style="position:absolute;flip:y;visibility:visible;mso-wrap-style:square" from="48255,39758" to="52575,397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ms2OccAAADcAAAADwAAAGRycy9kb3ducmV2LnhtbESPzW7CMBCE75V4B2uRuBUnVGpRikH8&#10;tFJPFCiX3LbxNg6J11FsIOXp60qVehzNzDea2aK3jbhQ5yvHCtJxAoK4cLriUsHx4/V+CsIHZI2N&#10;Y1LwTR4W88HdDDPtrrynyyGUIkLYZ6jAhNBmUvrCkEU/di1x9L5cZzFE2ZVSd3iNcNvISZI8SosV&#10;xwWDLa0NFfXhbBVsbrt6m+f5pG7ezTF9WbWnzWeu1GjYL59BBOrDf/iv/aYVPKRP8HsmHgE5/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SazY5xwAAANwAAAAPAAAAAAAA&#10;AAAAAAAAAKECAABkcnMvZG93bnJldi54bWxQSwUGAAAAAAQABAD5AAAAlQMAAAAA&#10;" strokecolor="windowText"/>
                          </v:group>
                        </v:group>
                      </v:group>
                      <v:shape id="Text Box 2" o:spid="_x0000_s1098" type="#_x0000_t202" style="position:absolute;left:8953;top:381;width:13811;height:24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9Gw78A&#10;AADcAAAADwAAAGRycy9kb3ducmV2LnhtbERPTWvCQBC9F/wPyxR6q5soFkldRbSCBy9qvA/ZaTY0&#10;OxuyUxP/ffdQ8Ph436vN6Ft1pz42gQ3k0wwUcRVsw7WB8np4X4KKgmyxDUwGHhRhs568rLCwYeAz&#10;3S9SqxTCsUADTqQrtI6VI49xGjrixH2H3qMk2Nfa9jikcN/qWZZ9aI8NpwaHHe0cVT+XX29AxG7z&#10;R/nl4/E2nvaDy6oFlsa8vY7bT1BCozzF/+6jNTDP09p0Jh0Bvf4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Iv0bDvwAAANwAAAAPAAAAAAAAAAAAAAAAAJgCAABkcnMvZG93bnJl&#10;di54bWxQSwUGAAAAAAQABAD1AAAAhAMAAAAA&#10;" filled="f" stroked="f">
                        <v:textbox style="mso-fit-shape-to-text:t">
                          <w:txbxContent>
                            <w:p w14:paraId="42D7E8BB" w14:textId="77777777" w:rsidR="00156B69" w:rsidRPr="00347FEB" w:rsidRDefault="00156B69" w:rsidP="004E7878">
                              <w:pPr>
                                <w:spacing w:before="0" w:after="0"/>
                                <w:jc w:val="center"/>
                                <w:rPr>
                                  <w:b/>
                                  <w:sz w:val="20"/>
                                  <w:szCs w:val="20"/>
                                </w:rPr>
                              </w:pPr>
                              <w:r w:rsidRPr="00347FEB">
                                <w:rPr>
                                  <w:b/>
                                  <w:sz w:val="20"/>
                                  <w:szCs w:val="20"/>
                                </w:rPr>
                                <w:t>YOL KAPLAMASI</w:t>
                              </w:r>
                            </w:p>
                          </w:txbxContent>
                        </v:textbox>
                      </v:shape>
                      <v:shape id="Text Box 2" o:spid="_x0000_s1099" type="#_x0000_t202" style="position:absolute;left:8953;top:6477;width:13811;height:24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jWMMA&#10;AADcAAAADwAAAGRycy9kb3ducmV2LnhtbESPQWvCQBSE7wX/w/KE3uomlhaNriK2BQ+9VOP9kX1m&#10;g9m3Iftq4r/vFgo9DjPzDbPejr5VN+pjE9hAPstAEVfBNlwbKE8fTwtQUZAttoHJwJ0ibDeThzUW&#10;Ngz8Rbej1CpBOBZowIl0hdaxcuQxzkJHnLxL6D1Kkn2tbY9DgvtWz7PsVXtsOC047GjvqLoev70B&#10;EbvL7+W7j4fz+Pk2uKx6wdKYx+m4W4ESGuU//Nc+WAPP+RJ+z6QjoD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PjWMMAAADcAAAADwAAAAAAAAAAAAAAAACYAgAAZHJzL2Rv&#10;d25yZXYueG1sUEsFBgAAAAAEAAQA9QAAAIgDAAAAAA==&#10;" filled="f" stroked="f">
                        <v:textbox style="mso-fit-shape-to-text:t">
                          <w:txbxContent>
                            <w:p w14:paraId="017524EE" w14:textId="77777777" w:rsidR="00156B69" w:rsidRPr="00347FEB" w:rsidRDefault="00156B69" w:rsidP="004E7878">
                              <w:pPr>
                                <w:spacing w:before="0" w:after="0"/>
                                <w:jc w:val="center"/>
                                <w:rPr>
                                  <w:b/>
                                  <w:sz w:val="20"/>
                                  <w:szCs w:val="20"/>
                                </w:rPr>
                              </w:pPr>
                              <w:r w:rsidRPr="00347FEB">
                                <w:rPr>
                                  <w:b/>
                                  <w:sz w:val="20"/>
                                  <w:szCs w:val="20"/>
                                </w:rPr>
                                <w:t>DOLGU</w:t>
                              </w:r>
                            </w:p>
                          </w:txbxContent>
                        </v:textbox>
                      </v:shape>
                      <v:shape id="Text Box 2" o:spid="_x0000_s1100" type="#_x0000_t202" style="position:absolute;left:8477;top:12477;width:13811;height:2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WAeL8A&#10;AADcAAAADwAAAGRycy9kb3ducmV2LnhtbERPTWvCQBC9F/wPywje6kalpURXEa3goRdtvA/ZMRvM&#10;zobs1MR/7x4KHh/ve7UZfKPu1MU6sIHZNANFXAZbc2Wg+D28f4GKgmyxCUwGHhRhsx69rTC3oecT&#10;3c9SqRTCMUcDTqTNtY6lI49xGlrixF1D51ES7CptO+xTuG/0PMs+tceaU4PDlnaOytv5zxsQsdvZ&#10;o/j28XgZfva9y8oPLIyZjIftEpTQIC/xv/toDSzmaX46k46AXj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4pYB4vwAAANwAAAAPAAAAAAAAAAAAAAAAAJgCAABkcnMvZG93bnJl&#10;di54bWxQSwUGAAAAAAQABAD1AAAAhAMAAAAA&#10;" filled="f" stroked="f">
                        <v:textbox style="mso-fit-shape-to-text:t">
                          <w:txbxContent>
                            <w:p w14:paraId="2354F5EF" w14:textId="77777777" w:rsidR="00156B69" w:rsidRPr="00347FEB" w:rsidRDefault="00156B69" w:rsidP="004E7878">
                              <w:pPr>
                                <w:spacing w:before="0" w:after="0"/>
                                <w:jc w:val="center"/>
                                <w:rPr>
                                  <w:b/>
                                  <w:sz w:val="20"/>
                                  <w:szCs w:val="20"/>
                                </w:rPr>
                              </w:pPr>
                              <w:r>
                                <w:rPr>
                                  <w:b/>
                                  <w:sz w:val="20"/>
                                  <w:szCs w:val="20"/>
                                </w:rPr>
                                <w:t>ÜST KUM</w:t>
                              </w:r>
                            </w:p>
                          </w:txbxContent>
                        </v:textbox>
                      </v:shape>
                      <v:shape id="Text Box 2" o:spid="_x0000_s1101" type="#_x0000_t202" style="position:absolute;left:8667;top:21431;width:13812;height:24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l48IA&#10;AADcAAAADwAAAGRycy9kb3ducmV2LnhtbESPQWvCQBSE74X+h+UJvdVNLC0luorUFjz0Uk3vj+wz&#10;G8y+Ddmnif/eFQSPw8x8wyxWo2/VmfrYBDaQTzNQxFWwDdcGyv3P6yeoKMgW28Bk4EIRVsvnpwUW&#10;Ngz8R+ed1CpBOBZowIl0hdaxcuQxTkNHnLxD6D1Kkn2tbY9DgvtWz7LsQ3tsOC047OjLUXXcnbwB&#10;EbvOL+W3j9v/8XczuKx6x9KYl8m4noMSGuURvre31sDbLIfbmXQE9PIK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6SXjwgAAANwAAAAPAAAAAAAAAAAAAAAAAJgCAABkcnMvZG93&#10;bnJldi54bWxQSwUGAAAAAAQABAD1AAAAhwMAAAAA&#10;" filled="f" stroked="f">
                        <v:textbox style="mso-fit-shape-to-text:t">
                          <w:txbxContent>
                            <w:p w14:paraId="763C7F26" w14:textId="77777777" w:rsidR="00156B69" w:rsidRPr="00347FEB" w:rsidRDefault="00156B69" w:rsidP="004E7878">
                              <w:pPr>
                                <w:spacing w:before="0" w:after="0"/>
                                <w:jc w:val="center"/>
                                <w:rPr>
                                  <w:b/>
                                  <w:sz w:val="20"/>
                                  <w:szCs w:val="20"/>
                                </w:rPr>
                              </w:pPr>
                              <w:r>
                                <w:rPr>
                                  <w:b/>
                                  <w:sz w:val="20"/>
                                  <w:szCs w:val="20"/>
                                </w:rPr>
                                <w:t>YATAKLAMA</w:t>
                              </w:r>
                            </w:p>
                          </w:txbxContent>
                        </v:textbox>
                      </v:shape>
                      <v:shape id="Text Box 2" o:spid="_x0000_s1102" type="#_x0000_t202" style="position:absolute;left:8763;top:23622;width:13811;height:24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u7lMIA&#10;AADcAAAADwAAAGRycy9kb3ducmV2LnhtbESPQWvCQBSE74X+h+UJ3urGSEtJXUWqgodequn9kX3N&#10;BrNvQ/Zp4r/vFgSPw8x8wyzXo2/VlfrYBDYwn2WgiKtgG64NlKf9yzuoKMgW28Bk4EYR1qvnpyUW&#10;Ngz8Tdej1CpBOBZowIl0hdaxcuQxzkJHnLzf0HuUJPta2x6HBPetzrPsTXtsOC047OjTUXU+XrwB&#10;EbuZ38qdj4ef8Ws7uKx6xdKY6WTcfIASGuURvrcP1sAiz+H/TDoCevU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O7uUwgAAANwAAAAPAAAAAAAAAAAAAAAAAJgCAABkcnMvZG93&#10;bnJldi54bWxQSwUGAAAAAAQABAD1AAAAhwMAAAAA&#10;" filled="f" stroked="f">
                        <v:textbox style="mso-fit-shape-to-text:t">
                          <w:txbxContent>
                            <w:p w14:paraId="7420F67B" w14:textId="77777777" w:rsidR="00156B69" w:rsidRPr="00347FEB" w:rsidRDefault="00156B69" w:rsidP="004E7878">
                              <w:pPr>
                                <w:spacing w:before="0" w:after="0"/>
                                <w:jc w:val="center"/>
                                <w:rPr>
                                  <w:b/>
                                  <w:sz w:val="20"/>
                                  <w:szCs w:val="20"/>
                                </w:rPr>
                              </w:pPr>
                              <w:r>
                                <w:rPr>
                                  <w:b/>
                                  <w:sz w:val="20"/>
                                  <w:szCs w:val="20"/>
                                </w:rPr>
                                <w:t>ISLAH TABAKASI</w:t>
                              </w:r>
                            </w:p>
                          </w:txbxContent>
                        </v:textbox>
                      </v:shape>
                      <v:shape id="Text Box 2" o:spid="_x0000_s1103" type="#_x0000_t202" style="position:absolute;left:26098;top:16764;width:8192;height:2476;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WFgsQA&#10;AADcAAAADwAAAGRycy9kb3ducmV2LnhtbESPT4vCMBTE74LfITxhL6Kp/8pSjSLCwrIXUev9bfNs&#10;i81LabK17qc3guBxmJnfMKtNZyrRUuNKywom4wgEcWZ1ybmC9PQ1+gThPLLGyjIpuJODzbrfW2Gi&#10;7Y0P1B59LgKEXYIKCu/rREqXFWTQjW1NHLyLbQz6IJtc6gZvAW4qOY2iWBosOSwUWNOuoOx6/DMK&#10;hpddej//2P1/bChd/La6nKVeqY9Bt12C8NT5d/jV/tYKZtM5PM+EIyD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q1hYLEAAAA3AAAAA8AAAAAAAAAAAAAAAAAmAIAAGRycy9k&#10;b3ducmV2LnhtbFBLBQYAAAAABAAEAPUAAACJAwAAAAA=&#10;" filled="f" stroked="f">
                        <v:textbox style="mso-fit-shape-to-text:t">
                          <w:txbxContent>
                            <w:p w14:paraId="29EEFA5C" w14:textId="77777777" w:rsidR="00156B69" w:rsidRPr="00347FEB" w:rsidRDefault="00156B69" w:rsidP="004E7878">
                              <w:pPr>
                                <w:spacing w:before="0" w:after="0"/>
                                <w:jc w:val="center"/>
                                <w:rPr>
                                  <w:sz w:val="20"/>
                                  <w:szCs w:val="20"/>
                                </w:rPr>
                              </w:pPr>
                              <w:r w:rsidRPr="00347FEB">
                                <w:rPr>
                                  <w:i/>
                                  <w:sz w:val="20"/>
                                  <w:szCs w:val="20"/>
                                </w:rPr>
                                <w:t>Φ</w:t>
                              </w:r>
                              <w:r>
                                <w:rPr>
                                  <w:sz w:val="20"/>
                                  <w:szCs w:val="20"/>
                                </w:rPr>
                                <w:t>DIŞ</w:t>
                              </w:r>
                              <w:r w:rsidRPr="00347FEB">
                                <w:rPr>
                                  <w:sz w:val="20"/>
                                  <w:szCs w:val="20"/>
                                </w:rPr>
                                <w:t xml:space="preserve"> ÇAP</w:t>
                              </w:r>
                            </w:p>
                          </w:txbxContent>
                        </v:textbox>
                      </v:shape>
                      <v:shape id="Text Box 2" o:spid="_x0000_s1104" type="#_x0000_t202" style="position:absolute;left:6667;top:27813;width:17526;height:24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Ij4MMA&#10;AADcAAAADwAAAGRycy9kb3ducmV2LnhtbESPT2vCQBTE7wW/w/IEb3WjYinRVcQ/4KGX2nh/ZF+z&#10;odm3Ifs08du7hUKPw8z8hllvB9+oO3WxDmxgNs1AEZfB1lwZKL5Or++goiBbbAKTgQdF2G5GL2vM&#10;bej5k+4XqVSCcMzRgBNpc61j6chjnIaWOHnfofMoSXaVth32Ce4bPc+yN+2x5rTgsKW9o/LncvMG&#10;ROxu9iiOPp6vw8ehd1m5xMKYyXjYrUAJDfIf/mufrYHFfAm/Z9IR0J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NIj4MMAAADcAAAADwAAAAAAAAAAAAAAAACYAgAAZHJzL2Rv&#10;d25yZXYueG1sUEsFBgAAAAAEAAQA9QAAAIgDAAAAAA==&#10;" filled="f" stroked="f">
                        <v:textbox style="mso-fit-shape-to-text:t">
                          <w:txbxContent>
                            <w:p w14:paraId="45B224F9" w14:textId="77777777" w:rsidR="00156B69" w:rsidRPr="00347FEB" w:rsidRDefault="00156B69" w:rsidP="004E7878">
                              <w:pPr>
                                <w:spacing w:before="0" w:after="0"/>
                                <w:jc w:val="center"/>
                                <w:rPr>
                                  <w:sz w:val="20"/>
                                  <w:szCs w:val="20"/>
                                </w:rPr>
                              </w:pPr>
                              <w:r>
                                <w:rPr>
                                  <w:sz w:val="20"/>
                                  <w:szCs w:val="20"/>
                                </w:rPr>
                                <w:t>Hendek taban genişliği</w:t>
                              </w:r>
                            </w:p>
                          </w:txbxContent>
                        </v:textbox>
                      </v:shape>
                      <v:group id="Group 332" o:spid="_x0000_s1105" style="position:absolute;left:14858;top:20288;width:1003;height:13932;rotation:90" coordorigin=",12620" coordsize="1022,139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h+YBMUAAADcAAAADwAAAGRycy9kb3ducmV2LnhtbESPT2sCMRTE7wW/Q3iF&#10;XqRmVRC7NYq2LHj1T6nHx+Z1s3Tzsiapu357Iwg9DjPzG2ax6m0jLuRD7VjBeJSBIC6drrlScDwU&#10;r3MQISJrbByTgisFWC0HTwvMtet4R5d9rESCcMhRgYmxzaUMpSGLYeRa4uT9OG8xJukrqT12CW4b&#10;OcmymbRYc1ow2NKHofJ3/2cV8PlrXpyb72FxKv14venezOcpKvXy3K/fQUTq43/40d5qBdPpBO5n&#10;0hGQyxs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4fmATFAAAA3AAA&#10;AA8AAAAAAAAAAAAAAAAAqgIAAGRycy9kb3ducmV2LnhtbFBLBQYAAAAABAAEAPoAAACcAwAAAAA=&#10;">
                        <v:line id="Straight Connector 329" o:spid="_x0000_s1106" style="position:absolute;rotation:90;flip:x;visibility:visible;mso-wrap-style:square" from="-6487,19585" to="7442,195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ItprMUAAADcAAAADwAAAGRycy9kb3ducmV2LnhtbESPQWvCQBSE7wX/w/IEb3WjQqnRVaIi&#10;6CnUCl6f2WcSkn0bsmuM/vpuodDjMDPfMMt1b2rRUetKywom4wgEcWZ1ybmC8/f+/ROE88gaa8uk&#10;4EkO1qvB2xJjbR/8Rd3J5yJA2MWooPC+iaV0WUEG3dg2xMG72dagD7LNpW7xEeCmltMo+pAGSw4L&#10;BTa0LSirTnejIC27NHkeXrvketxM0t28utCmUmo07JMFCE+9/w//tQ9awWw6h98z4QjI1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ItprMUAAADcAAAADwAAAAAAAAAA&#10;AAAAAAChAgAAZHJzL2Rvd25yZXYueG1sUEsFBgAAAAAEAAQA+QAAAJMDAAAAAA==&#10;" strokecolor="windowText"/>
                        <v:line id="Straight Connector 330" o:spid="_x0000_s1107" style="position:absolute;flip:y;visibility:visible;mso-wrap-style:square" from="95,14196" to="1022,142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jfyLcQAAADcAAAADwAAAGRycy9kb3ducmV2LnhtbERPPW/CMBDdkfofrKvEBg4gIZTiRG0B&#10;iYm2lCXbNb7GaeJzFBsI/fX1gNTx6X2v88G24kK9rx0rmE0TEMSl0zVXCk6fu8kKhA/IGlvHpOBG&#10;HvLsYbTGVLsrf9DlGCoRQ9inqMCE0KVS+tKQRT91HXHkvl1vMUTYV1L3eI3htpXzJFlKizXHBoMd&#10;vRoqm+PZKtj8vjeHoijmTftmTrPtS/ez+SqUGj8Oz08gAg3hX3x377WCxSLOj2fiEZDZ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WN/ItxAAAANwAAAAPAAAAAAAAAAAA&#10;AAAAAKECAABkcnMvZG93bnJldi54bWxQSwUGAAAAAAQABAD5AAAAkgMAAAAA&#10;" strokecolor="windowText"/>
                        <v:line id="Straight Connector 331" o:spid="_x0000_s1108" style="position:absolute;flip:y;visibility:visible;mso-wrap-style:square" from="0,25050" to="927,250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XtXtscAAADcAAAADwAAAGRycy9kb3ducmV2LnhtbESPT2vCQBTE74V+h+UVvNVNFKSkrlJr&#10;BU9a/1xye82+ZmOyb0N21bSf3i0UPA4z8xtmOu9tIy7U+cqxgnSYgCAunK64VHA8rJ5fQPiArLFx&#10;TAp+yMN89vgwxUy7K+/osg+liBD2GSowIbSZlL4wZNEPXUscvW/XWQxRdqXUHV4j3DZylCQTabHi&#10;uGCwpXdDRb0/WwXL3896k+f5qG625ph+LNrT8itXavDUv72CCNSHe/i/vdYKxuMU/s7EIyBnN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5e1e2xwAAANwAAAAPAAAAAAAA&#10;AAAAAAAAAKECAABkcnMvZG93bnJldi54bWxQSwUGAAAAAAQABAD5AAAAlQMAAAAA&#10;" strokecolor="windowText"/>
                      </v:group>
                    </v:group>
                    <v:group id="Group 333" o:spid="_x0000_s1109" style="position:absolute;left:15519;top:-15519;width:1085;height:32124;rotation:90" coordorigin=",13010" coordsize="1022,135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VM9n8QAAADcAAAADwAAAGRycy9kb3ducmV2LnhtbESPQWsCMRSE74X+h/AK&#10;XkSzuiB2NYptWehVbanHx+Z1s3Tzsiapu/33RhB6HGbmG2a9HWwrLuRD41jBbJqBIK6cbrhW8HEs&#10;J0sQISJrbB2Tgj8KsN08Pqyx0K7nPV0OsRYJwqFABSbGrpAyVIYshqnriJP37bzFmKSvpfbYJ7ht&#10;5TzLFtJiw2nBYEevhqqfw69VwOfPZXluv8blqfKz3Uv/bN5OUanR07BbgYg0xP/wvf2uFeR5Drcz&#10;6QjIzR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IVM9n8QAAADcAAAA&#10;DwAAAAAAAAAAAAAAAACqAgAAZHJzL2Rvd25yZXYueG1sUEsFBgAAAAAEAAQA+gAAAJsDAAAAAA==&#10;">
                      <v:line id="Straight Connector 334" o:spid="_x0000_s1110" style="position:absolute;rotation:90;flip:x;visibility:visible;mso-wrap-style:square" from="-6277,19763" to="7228,197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1NQ78UAAADcAAAADwAAAGRycy9kb3ducmV2LnhtbESPQWvCQBSE74X+h+UVvOnGKkVTV4mK&#10;oKegLXh9zb4mIdm3IbvG6K93C0KPw8x8wyxWvalFR60rLSsYjyIQxJnVJecKvr92wxkI55E11pZJ&#10;wY0crJavLwuMtb3ykbqTz0WAsItRQeF9E0vpsoIMupFtiIP3a1uDPsg2l7rFa4CbWr5H0Yc0WHJY&#10;KLChTUFZdboYBWnZpcltf98mP4f1ON3OqzOtK6UGb33yCcJT7//Dz/ZeK5hMpvB3JhwBuX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1NQ78UAAADcAAAADwAAAAAAAAAA&#10;AAAAAAChAgAAZHJzL2Rvd25yZXYueG1sUEsFBgAAAAAEAAQA+QAAAJMDAAAAAA==&#10;" strokecolor="windowText"/>
                      <v:line id="Straight Connector 335" o:spid="_x0000_s1111" style="position:absolute;flip:y;visibility:visible;mso-wrap-style:square" from="95,14196" to="1022,142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kBRtcYAAADcAAAADwAAAGRycy9kb3ducmV2LnhtbESPQWvCQBSE7wX/w/IEb3Wj0iLRVbS2&#10;0JNt1Utuz+wzG5N9G7Krpv76bqHQ4zAz3zDzZWdrcaXWl44VjIYJCOLc6ZILBYf92+MUhA/IGmvH&#10;pOCbPCwXvYc5ptrd+Iuuu1CICGGfogITQpNK6XNDFv3QNcTRO7nWYoiyLaRu8RbhtpbjJHmWFkuO&#10;CwYbejGUV7uLVbC5f1bbLMvGVf1hDqPXdXPeHDOlBv1uNQMRqAv/4b/2u1YwmTzB75l4BOTi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ZAUbXGAAAA3AAAAA8AAAAAAAAA&#10;AAAAAAAAoQIAAGRycy9kb3ducmV2LnhtbFBLBQYAAAAABAAEAPkAAACUAwAAAAA=&#10;" strokecolor="windowText"/>
                      <v:line id="Straight Connector 336" o:spid="_x0000_s1112" style="position:absolute;flip:y;visibility:visible;mso-wrap-style:square" from="0,25050" to="927,250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pLPwsYAAADcAAAADwAAAGRycy9kb3ducmV2LnhtbESPQWvCQBSE74X+h+UVvNWNClKiq9iq&#10;0FNt1Utuz+wzG5N9G7KrRn+9Wyj0OMzMN8x03tlaXKj1pWMFg34Cgjh3uuRCwX63fn0D4QOyxtox&#10;KbiRh/ns+WmKqXZX/qHLNhQiQtinqMCE0KRS+tyQRd93DXH0jq61GKJsC6lbvEa4reUwScbSYslx&#10;wWBDH4byanu2Cpb37+ory7JhVW/MfrB6b07LQ6ZU76VbTEAE6sJ/+K/9qRWMRmP4PROPgJw9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aSz8LGAAAA3AAAAA8AAAAAAAAA&#10;AAAAAAAAoQIAAGRycy9kb3ducmV2LnhtbFBLBQYAAAAABAAEAPkAAACUAwAAAAA=&#10;" strokecolor="windowText"/>
                    </v:group>
                  </v:group>
                  <v:shape id="Text Box 2" o:spid="_x0000_s1113" type="#_x0000_t202" style="position:absolute;left:7715;width:17526;height:24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oao8AA&#10;AADcAAAADwAAAGRycy9kb3ducmV2LnhtbERPPWvDMBDdA/0P4grdYjkNKcWNYkzSQoYsTd39sC6W&#10;iXUy1jV2/n01FDo+3ve2nH2vbjTGLrCBVZaDIm6C7bg1UH99LF9BRUG22AcmA3eKUO4eFlssbJj4&#10;k25naVUK4VigAScyFFrHxpHHmIWBOHGXMHqUBMdW2xGnFO57/ZznL9pjx6nB4UB7R831/OMNiNhq&#10;da/ffTx+z6fD5PJmg7UxT49z9QZKaJZ/8Z/7aA2s12ltOpOOgN79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woao8AAAADcAAAADwAAAAAAAAAAAAAAAACYAgAAZHJzL2Rvd25y&#10;ZXYueG1sUEsFBgAAAAAEAAQA9QAAAIUDAAAAAA==&#10;" filled="f" stroked="f">
                    <v:textbox style="mso-fit-shape-to-text:t">
                      <w:txbxContent>
                        <w:p w14:paraId="090B0F42" w14:textId="77777777" w:rsidR="00156B69" w:rsidRPr="00347FEB" w:rsidRDefault="00156B69" w:rsidP="004E7878">
                          <w:pPr>
                            <w:spacing w:before="0" w:after="0"/>
                            <w:jc w:val="center"/>
                            <w:rPr>
                              <w:sz w:val="20"/>
                              <w:szCs w:val="20"/>
                            </w:rPr>
                          </w:pPr>
                          <w:r>
                            <w:rPr>
                              <w:sz w:val="20"/>
                              <w:szCs w:val="20"/>
                            </w:rPr>
                            <w:t>Kazı genişliği</w:t>
                          </w:r>
                        </w:p>
                      </w:txbxContent>
                    </v:textbox>
                  </v:shape>
                  <v:shape id="Text Box 2" o:spid="_x0000_s1114" type="#_x0000_t202" style="position:absolute;left:12668;top:19716;width:7144;height:2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ceD8MA&#10;AADcAAAADwAAAGRycy9kb3ducmV2LnhtbESPT2vCQBTE7wW/w/IEb3Wj0lKiq4h/wEMvtfH+yL5m&#10;Q7NvQ/Zp4rd3hUKPw8z8hlltBt+oG3WxDmxgNs1AEZfB1lwZKL6Prx+goiBbbAKTgTtF2KxHLyvM&#10;bej5i25nqVSCcMzRgBNpc61j6chjnIaWOHk/ofMoSXaVth32Ce4bPc+yd+2x5rTgsKWdo/L3fPUG&#10;ROx2di8OPp4uw+e+d1n5hoUxk/GwXYISGuQ//Nc+WQOL+QKeZ9IR0O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HceD8MAAADcAAAADwAAAAAAAAAAAAAAAACYAgAAZHJzL2Rv&#10;d25yZXYueG1sUEsFBgAAAAAEAAQA9QAAAIgDAAAAAA==&#10;" filled="f" stroked="f">
                    <v:textbox style="mso-fit-shape-to-text:t">
                      <w:txbxContent>
                        <w:p w14:paraId="417BF5F1" w14:textId="77777777" w:rsidR="00156B69" w:rsidRPr="00347FEB" w:rsidRDefault="00156B69" w:rsidP="004E7878">
                          <w:pPr>
                            <w:spacing w:before="0" w:after="0"/>
                            <w:jc w:val="center"/>
                            <w:rPr>
                              <w:sz w:val="20"/>
                              <w:szCs w:val="20"/>
                            </w:rPr>
                          </w:pPr>
                          <w:r w:rsidRPr="00347FEB">
                            <w:rPr>
                              <w:i/>
                              <w:sz w:val="20"/>
                              <w:szCs w:val="20"/>
                            </w:rPr>
                            <w:t>Φ</w:t>
                          </w:r>
                          <w:r w:rsidRPr="00347FEB">
                            <w:rPr>
                              <w:sz w:val="20"/>
                              <w:szCs w:val="20"/>
                            </w:rPr>
                            <w:t>İÇ ÇAP</w:t>
                          </w:r>
                        </w:p>
                      </w:txbxContent>
                    </v:textbox>
                  </v:shape>
                </v:group>
                <v:line id="Straight Connector 341" o:spid="_x0000_s1115" style="position:absolute;flip:x;visibility:visible;mso-wrap-style:square" from="6477,29241" to="11055,292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X0ky8cAAADcAAAADwAAAGRycy9kb3ducmV2LnhtbESPzW7CMBCE75V4B2uRuBUntKpQikH8&#10;tFJPFCiX3LbxNg6J11FsIOXp60qVehzNzDea2aK3jbhQ5yvHCtJxAoK4cLriUsHx4/V+CsIHZI2N&#10;Y1LwTR4W88HdDDPtrrynyyGUIkLYZ6jAhNBmUvrCkEU/di1x9L5cZzFE2ZVSd3iNcNvISZI8SYsV&#10;xwWDLa0NFfXhbBVsbrt6m+f5pG7ezTF9WbWnzWeu1GjYL59BBOrDf/iv/aYVPDym8HsmHgE5/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hfSTLxwAAANwAAAAPAAAAAAAA&#10;AAAAAAAAAKECAABkcnMvZG93bnJldi54bWxQSwUGAAAAAAQABAD5AAAAlQMAAAAA&#10;" strokecolor="windowText"/>
                <v:shape id="Arc 342" o:spid="_x0000_s1116" style="position:absolute;left:9144;top:28098;width:1836;height:1440;rotation:135;visibility:visible;mso-wrap-style:square;v-text-anchor:middle" coordsize="183600,144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6hesIA&#10;AADcAAAADwAAAGRycy9kb3ducmV2LnhtbESPT4vCMBTE7wt+h/AEb2tqdYtWo0hB3Kv/Dt4ezbOt&#10;Ni+liVq//UYQ9jjMzG+YxaoztXhQ6yrLCkbDCARxbnXFhYLjYfM9BeE8ssbaMil4kYPVsve1wFTb&#10;J+/osfeFCBB2KSoovW9SKV1ekkE3tA1x8C62NeiDbAupW3wGuKllHEWJNFhxWCixoayk/La/GwVY&#10;TN04zjb5eXb7uWZJtL0nJ1Zq0O/WcxCeOv8f/rR/tYLxJIb3mXAE5PI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rqF6wgAAANwAAAAPAAAAAAAAAAAAAAAAAJgCAABkcnMvZG93&#10;bnJldi54bWxQSwUGAAAAAAQABAD1AAAAhwMAAAAA&#10;" path="m183536,74691nsc181702,113139,141651,143663,92597,143997,43927,144328,3387,114810,198,76718l91800,72000r91736,2691xem183536,74691nfc181702,113139,141651,143663,92597,143997,43927,144328,3387,114810,198,76718e" filled="f" strokecolor="windowText">
                  <v:stroke startarrow="block" startarrowwidth="narrow" startarrowlength="short" endarrow="block" endarrowwidth="narrow" endarrowlength="short"/>
                  <v:path arrowok="t" o:connecttype="custom" o:connectlocs="183536,74691;92597,143997;198,76718" o:connectangles="0,0,0"/>
                </v:shape>
                <v:shape id="Text Box 2" o:spid="_x0000_s1117" type="#_x0000_t202" style="position:absolute;left:2000;top:26289;width:7671;height:24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j7r8MA&#10;AADcAAAADwAAAGRycy9kb3ducmV2LnhtbESPQWvCQBSE7wX/w/KE3urGaotEVxG14KGX2nh/ZJ/Z&#10;YPZtyL6a+O/dQqHHYWa+YVabwTfqRl2sAxuYTjJQxGWwNVcGiu+PlwWoKMgWm8Bk4E4RNuvR0wpz&#10;G3r+ottJKpUgHHM04ETaXOtYOvIYJ6ElTt4ldB4lya7StsM+wX2jX7PsXXusOS04bGnnqLyefrwB&#10;Ebud3ouDj8fz8LnvXVa+YWHM83jYLkEJDfIf/msfrYHZfAa/Z9IR0O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aj7r8MAAADcAAAADwAAAAAAAAAAAAAAAACYAgAAZHJzL2Rv&#10;d25yZXYueG1sUEsFBgAAAAAEAAQA9QAAAIgDAAAAAA==&#10;" filled="f" stroked="f">
                  <v:textbox style="mso-fit-shape-to-text:t">
                    <w:txbxContent>
                      <w:p w14:paraId="7A50BFA9" w14:textId="77777777" w:rsidR="00156B69" w:rsidRPr="00347FEB" w:rsidRDefault="00156B69" w:rsidP="004E7878">
                        <w:pPr>
                          <w:spacing w:before="0" w:after="0"/>
                          <w:jc w:val="right"/>
                          <w:rPr>
                            <w:sz w:val="20"/>
                            <w:szCs w:val="20"/>
                          </w:rPr>
                        </w:pPr>
                        <w:r>
                          <w:rPr>
                            <w:sz w:val="20"/>
                            <w:szCs w:val="20"/>
                          </w:rPr>
                          <w:t>Şev açısı</w:t>
                        </w:r>
                      </w:p>
                    </w:txbxContent>
                  </v:textbox>
                </v:shape>
                <w10:anchorlock/>
              </v:group>
            </w:pict>
          </mc:Fallback>
        </mc:AlternateContent>
      </w:r>
    </w:p>
    <w:p w14:paraId="17EDCC86" w14:textId="77777777" w:rsidR="004E7878" w:rsidRDefault="004E7878" w:rsidP="00F314D5">
      <w:pPr>
        <w:spacing w:before="0" w:after="0" w:line="276" w:lineRule="auto"/>
        <w:jc w:val="center"/>
        <w:rPr>
          <w:rFonts w:ascii="Times New Roman" w:hAnsi="Times New Roman" w:cs="Times New Roman"/>
          <w:szCs w:val="24"/>
        </w:rPr>
      </w:pPr>
      <w:r w:rsidRPr="004E7878">
        <w:rPr>
          <w:rFonts w:ascii="Times New Roman" w:hAnsi="Times New Roman" w:cs="Times New Roman"/>
          <w:b/>
          <w:szCs w:val="24"/>
        </w:rPr>
        <w:t xml:space="preserve">Şekil </w:t>
      </w:r>
      <w:proofErr w:type="gramStart"/>
      <w:r w:rsidRPr="004E7878">
        <w:rPr>
          <w:rFonts w:ascii="Times New Roman" w:hAnsi="Times New Roman" w:cs="Times New Roman"/>
          <w:b/>
          <w:szCs w:val="24"/>
        </w:rPr>
        <w:t>2.1</w:t>
      </w:r>
      <w:proofErr w:type="gramEnd"/>
      <w:r w:rsidRPr="004E7878">
        <w:rPr>
          <w:rFonts w:ascii="Times New Roman" w:hAnsi="Times New Roman" w:cs="Times New Roman"/>
          <w:b/>
          <w:szCs w:val="24"/>
        </w:rPr>
        <w:t>.</w:t>
      </w:r>
      <w:r w:rsidRPr="004E7878">
        <w:rPr>
          <w:rFonts w:ascii="Times New Roman" w:hAnsi="Times New Roman" w:cs="Times New Roman"/>
          <w:szCs w:val="24"/>
        </w:rPr>
        <w:t xml:space="preserve"> </w:t>
      </w:r>
      <w:proofErr w:type="spellStart"/>
      <w:r w:rsidRPr="004E7878">
        <w:rPr>
          <w:rFonts w:ascii="Times New Roman" w:hAnsi="Times New Roman" w:cs="Times New Roman"/>
          <w:szCs w:val="24"/>
        </w:rPr>
        <w:t>Şevli</w:t>
      </w:r>
      <w:proofErr w:type="spellEnd"/>
      <w:r w:rsidRPr="004E7878">
        <w:rPr>
          <w:rFonts w:ascii="Times New Roman" w:hAnsi="Times New Roman" w:cs="Times New Roman"/>
          <w:szCs w:val="24"/>
        </w:rPr>
        <w:t xml:space="preserve"> kazılarda kazı genişliği ve hendek taban genişliği</w:t>
      </w:r>
    </w:p>
    <w:p w14:paraId="6A7FF874" w14:textId="77777777" w:rsidR="000E6EE4" w:rsidRPr="004E7878" w:rsidRDefault="000E6EE4" w:rsidP="000E6EE4">
      <w:pPr>
        <w:spacing w:before="0" w:after="0" w:line="276" w:lineRule="auto"/>
        <w:rPr>
          <w:rFonts w:ascii="Times New Roman" w:hAnsi="Times New Roman" w:cs="Times New Roman"/>
          <w:szCs w:val="24"/>
        </w:rPr>
      </w:pPr>
    </w:p>
    <w:p w14:paraId="18CBF94A" w14:textId="77777777" w:rsidR="004E7878" w:rsidRPr="004E7878" w:rsidRDefault="004E7878" w:rsidP="00F314D5">
      <w:pPr>
        <w:spacing w:before="0" w:after="0" w:line="276" w:lineRule="auto"/>
        <w:jc w:val="center"/>
        <w:rPr>
          <w:rFonts w:ascii="Times New Roman" w:hAnsi="Times New Roman" w:cs="Times New Roman"/>
          <w:szCs w:val="24"/>
        </w:rPr>
      </w:pPr>
      <w:r w:rsidRPr="004E7878">
        <w:rPr>
          <w:rFonts w:ascii="Times New Roman" w:hAnsi="Times New Roman" w:cs="Times New Roman"/>
          <w:noProof/>
          <w:szCs w:val="24"/>
          <w:lang w:eastAsia="tr-TR"/>
        </w:rPr>
        <mc:AlternateContent>
          <mc:Choice Requires="wpg">
            <w:drawing>
              <wp:inline distT="0" distB="0" distL="0" distR="0" wp14:anchorId="0CC818F5" wp14:editId="737219DC">
                <wp:extent cx="2381885" cy="4072148"/>
                <wp:effectExtent l="0" t="0" r="18415" b="5080"/>
                <wp:docPr id="345" name="Group 48"/>
                <wp:cNvGraphicFramePr/>
                <a:graphic xmlns:a="http://schemas.openxmlformats.org/drawingml/2006/main">
                  <a:graphicData uri="http://schemas.microsoft.com/office/word/2010/wordprocessingGroup">
                    <wpg:wgp>
                      <wpg:cNvGrpSpPr/>
                      <wpg:grpSpPr>
                        <a:xfrm>
                          <a:off x="0" y="0"/>
                          <a:ext cx="2381885" cy="4072148"/>
                          <a:chOff x="0" y="0"/>
                          <a:chExt cx="1968091" cy="3346595"/>
                        </a:xfrm>
                      </wpg:grpSpPr>
                      <wpg:grpSp>
                        <wpg:cNvPr id="346" name="Group 346"/>
                        <wpg:cNvGrpSpPr/>
                        <wpg:grpSpPr>
                          <a:xfrm>
                            <a:off x="0" y="200023"/>
                            <a:ext cx="1968091" cy="3146572"/>
                            <a:chOff x="0" y="200023"/>
                            <a:chExt cx="1968091" cy="3146572"/>
                          </a:xfrm>
                        </wpg:grpSpPr>
                        <wpg:grpSp>
                          <wpg:cNvPr id="347" name="Group 347"/>
                          <wpg:cNvGrpSpPr/>
                          <wpg:grpSpPr>
                            <a:xfrm>
                              <a:off x="0" y="353060"/>
                              <a:ext cx="1968091" cy="2993535"/>
                              <a:chOff x="0" y="353060"/>
                              <a:chExt cx="1968091" cy="2993535"/>
                            </a:xfrm>
                          </wpg:grpSpPr>
                          <wpg:grpSp>
                            <wpg:cNvPr id="348" name="Group 348"/>
                            <wpg:cNvGrpSpPr/>
                            <wpg:grpSpPr>
                              <a:xfrm>
                                <a:off x="179022" y="353060"/>
                                <a:ext cx="1789069" cy="2657476"/>
                                <a:chOff x="179022" y="353061"/>
                                <a:chExt cx="2762020" cy="4103204"/>
                              </a:xfrm>
                            </wpg:grpSpPr>
                            <wps:wsp>
                              <wps:cNvPr id="349" name="Trapezoid 349"/>
                              <wps:cNvSpPr/>
                              <wps:spPr>
                                <a:xfrm rot="10800000">
                                  <a:off x="412355" y="792039"/>
                                  <a:ext cx="1662045" cy="1474303"/>
                                </a:xfrm>
                                <a:prstGeom prst="trapezoid">
                                  <a:avLst>
                                    <a:gd name="adj" fmla="val 0"/>
                                  </a:avLst>
                                </a:prstGeom>
                                <a:pattFill prst="dashHorz">
                                  <a:fgClr>
                                    <a:sysClr val="windowText" lastClr="000000"/>
                                  </a:fgClr>
                                  <a:bgClr>
                                    <a:sysClr val="window" lastClr="FFFFFF"/>
                                  </a:bgClr>
                                </a:pattFill>
                                <a:ln w="25400" cap="flat" cmpd="sng" algn="ctr">
                                  <a:noFill/>
                                  <a:prstDash val="solid"/>
                                </a:ln>
                                <a:effectLst/>
                              </wps:spPr>
                              <wps:txbx>
                                <w:txbxContent>
                                  <w:p w14:paraId="4E358F7D" w14:textId="77777777" w:rsidR="00156B69" w:rsidRDefault="00156B69" w:rsidP="004E7878">
                                    <w:pPr>
                                      <w:pStyle w:val="NormalWeb"/>
                                      <w:spacing w:before="120" w:beforeAutospacing="0" w:after="120" w:afterAutospacing="0"/>
                                      <w:jc w:val="both"/>
                                    </w:pPr>
                                    <w:r>
                                      <w:rPr>
                                        <w:rFonts w:ascii="Cambria" w:eastAsia="Times New Roman" w:hAnsi="Cambria"/>
                                        <w:color w:val="FFFFFF" w:themeColor="light1"/>
                                      </w:rPr>
                                      <w:t> </w:t>
                                    </w: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g:cNvPr id="350" name="Group 350"/>
                              <wpg:cNvGrpSpPr/>
                              <wpg:grpSpPr>
                                <a:xfrm>
                                  <a:off x="179022" y="353061"/>
                                  <a:ext cx="2762020" cy="4103204"/>
                                  <a:chOff x="179022" y="353061"/>
                                  <a:chExt cx="2762020" cy="4103204"/>
                                </a:xfrm>
                              </wpg:grpSpPr>
                              <wps:wsp>
                                <wps:cNvPr id="351" name="Trapezoid 351"/>
                                <wps:cNvSpPr/>
                                <wps:spPr>
                                  <a:xfrm rot="10800000">
                                    <a:off x="408922" y="2258057"/>
                                    <a:ext cx="1665230" cy="1408043"/>
                                  </a:xfrm>
                                  <a:prstGeom prst="trapezoid">
                                    <a:avLst>
                                      <a:gd name="adj" fmla="val 0"/>
                                    </a:avLst>
                                  </a:prstGeom>
                                  <a:pattFill prst="smConfetti">
                                    <a:fgClr>
                                      <a:sysClr val="windowText" lastClr="000000"/>
                                    </a:fgClr>
                                    <a:bgClr>
                                      <a:sysClr val="window" lastClr="FFFFFF"/>
                                    </a:bgClr>
                                  </a:pattFill>
                                  <a:ln w="25400" cap="flat" cmpd="sng" algn="ctr">
                                    <a:noFill/>
                                    <a:prstDash val="solid"/>
                                  </a:ln>
                                  <a:effectLst/>
                                </wps:spPr>
                                <wps:txbx>
                                  <w:txbxContent>
                                    <w:p w14:paraId="4A142800" w14:textId="77777777" w:rsidR="00156B69" w:rsidRDefault="00156B69" w:rsidP="004E7878">
                                      <w:pPr>
                                        <w:pStyle w:val="NormalWeb"/>
                                        <w:spacing w:before="120" w:beforeAutospacing="0" w:after="120" w:afterAutospacing="0"/>
                                        <w:jc w:val="both"/>
                                      </w:pPr>
                                      <w:r>
                                        <w:rPr>
                                          <w:rFonts w:ascii="Cambria" w:eastAsia="Times New Roman" w:hAnsi="Cambria"/>
                                          <w:color w:val="FFFFFF" w:themeColor="light1"/>
                                        </w:rPr>
                                        <w:t>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52" name="Oval 352"/>
                                <wps:cNvSpPr/>
                                <wps:spPr>
                                  <a:xfrm>
                                    <a:off x="766049" y="2697040"/>
                                    <a:ext cx="968400" cy="964800"/>
                                  </a:xfrm>
                                  <a:prstGeom prst="ellipse">
                                    <a:avLst/>
                                  </a:prstGeom>
                                  <a:solidFill>
                                    <a:sysClr val="window" lastClr="FFFFFF"/>
                                  </a:solidFill>
                                  <a:ln w="25400" cap="flat" cmpd="sng" algn="ctr">
                                    <a:noFill/>
                                    <a:prstDash val="solid"/>
                                  </a:ln>
                                  <a:effectLst/>
                                </wps:spPr>
                                <wps:txbx>
                                  <w:txbxContent>
                                    <w:p w14:paraId="37FC62B6" w14:textId="77777777" w:rsidR="00156B69" w:rsidRDefault="00156B69" w:rsidP="004E7878">
                                      <w:pPr>
                                        <w:pStyle w:val="NormalWeb"/>
                                        <w:spacing w:before="120" w:beforeAutospacing="0" w:after="120" w:afterAutospacing="0"/>
                                        <w:jc w:val="both"/>
                                      </w:pPr>
                                      <w:r>
                                        <w:rPr>
                                          <w:rFonts w:ascii="Cambria" w:eastAsia="Times New Roman" w:hAnsi="Cambria"/>
                                          <w:color w:val="FFFFFF" w:themeColor="light1"/>
                                        </w:rPr>
                                        <w:t> </w:t>
                                      </w: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g:cNvPr id="353" name="Group 353"/>
                                <wpg:cNvGrpSpPr/>
                                <wpg:grpSpPr>
                                  <a:xfrm>
                                    <a:off x="179022" y="353061"/>
                                    <a:ext cx="2762020" cy="4103204"/>
                                    <a:chOff x="179022" y="353061"/>
                                    <a:chExt cx="2762020" cy="4103204"/>
                                  </a:xfrm>
                                </wpg:grpSpPr>
                                <wps:wsp>
                                  <wps:cNvPr id="354" name="Trapezoid 354"/>
                                  <wps:cNvSpPr/>
                                  <wps:spPr>
                                    <a:xfrm rot="10800000">
                                      <a:off x="417752" y="451740"/>
                                      <a:ext cx="1656649" cy="323848"/>
                                    </a:xfrm>
                                    <a:prstGeom prst="trapezoid">
                                      <a:avLst>
                                        <a:gd name="adj" fmla="val 0"/>
                                      </a:avLst>
                                    </a:prstGeom>
                                    <a:pattFill prst="ltUpDiag">
                                      <a:fgClr>
                                        <a:sysClr val="windowText" lastClr="000000"/>
                                      </a:fgClr>
                                      <a:bgClr>
                                        <a:sysClr val="window" lastClr="FFFFFF"/>
                                      </a:bgClr>
                                    </a:pattFill>
                                    <a:ln w="25400" cap="flat" cmpd="sng" algn="ctr">
                                      <a:noFill/>
                                      <a:prstDash val="solid"/>
                                    </a:ln>
                                    <a:effectLst/>
                                  </wps:spPr>
                                  <wps:txbx>
                                    <w:txbxContent>
                                      <w:p w14:paraId="55FB8801" w14:textId="77777777" w:rsidR="00156B69" w:rsidRDefault="00156B69" w:rsidP="004E7878">
                                        <w:pPr>
                                          <w:pStyle w:val="NormalWeb"/>
                                          <w:spacing w:before="120" w:beforeAutospacing="0" w:after="120" w:afterAutospacing="0"/>
                                          <w:jc w:val="both"/>
                                        </w:pPr>
                                        <w:r>
                                          <w:rPr>
                                            <w:rFonts w:ascii="Cambria" w:eastAsia="Times New Roman" w:hAnsi="Cambria"/>
                                            <w:color w:val="FFFFFF" w:themeColor="light1"/>
                                          </w:rPr>
                                          <w:t>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55" name="Trapezoid 355"/>
                                  <wps:cNvSpPr/>
                                  <wps:spPr>
                                    <a:xfrm rot="10800000">
                                      <a:off x="414304" y="3669724"/>
                                      <a:ext cx="1669898" cy="322382"/>
                                    </a:xfrm>
                                    <a:prstGeom prst="trapezoid">
                                      <a:avLst>
                                        <a:gd name="adj" fmla="val 0"/>
                                      </a:avLst>
                                    </a:prstGeom>
                                    <a:pattFill prst="pct10">
                                      <a:fgClr>
                                        <a:sysClr val="windowText" lastClr="000000"/>
                                      </a:fgClr>
                                      <a:bgClr>
                                        <a:sysClr val="window" lastClr="FFFFFF"/>
                                      </a:bgClr>
                                    </a:pattFill>
                                    <a:ln w="25400" cap="flat" cmpd="sng" algn="ctr">
                                      <a:noFill/>
                                      <a:prstDash val="solid"/>
                                    </a:ln>
                                    <a:effectLst/>
                                  </wps:spPr>
                                  <wps:txbx>
                                    <w:txbxContent>
                                      <w:p w14:paraId="0BFDF5B2" w14:textId="77777777" w:rsidR="00156B69" w:rsidRDefault="00156B69" w:rsidP="004E7878">
                                        <w:pPr>
                                          <w:pStyle w:val="NormalWeb"/>
                                          <w:spacing w:before="120" w:beforeAutospacing="0" w:after="120" w:afterAutospacing="0"/>
                                          <w:jc w:val="both"/>
                                        </w:pPr>
                                        <w:r>
                                          <w:rPr>
                                            <w:rFonts w:ascii="Cambria" w:eastAsia="Times New Roman" w:hAnsi="Cambria"/>
                                            <w:color w:val="FFFFFF" w:themeColor="light1"/>
                                          </w:rPr>
                                          <w:t>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56" name="Trapezoid 356"/>
                                  <wps:cNvSpPr/>
                                  <wps:spPr>
                                    <a:xfrm rot="10800000">
                                      <a:off x="404252" y="4001134"/>
                                      <a:ext cx="1669901" cy="323848"/>
                                    </a:xfrm>
                                    <a:prstGeom prst="trapezoid">
                                      <a:avLst>
                                        <a:gd name="adj" fmla="val 0"/>
                                      </a:avLst>
                                    </a:prstGeom>
                                    <a:pattFill prst="pct20">
                                      <a:fgClr>
                                        <a:sysClr val="windowText" lastClr="000000"/>
                                      </a:fgClr>
                                      <a:bgClr>
                                        <a:sysClr val="window" lastClr="FFFFFF"/>
                                      </a:bgClr>
                                    </a:pattFill>
                                    <a:ln w="25400" cap="flat" cmpd="sng" algn="ctr">
                                      <a:noFill/>
                                      <a:prstDash val="solid"/>
                                    </a:ln>
                                    <a:effectLst/>
                                  </wps:spPr>
                                  <wps:txbx>
                                    <w:txbxContent>
                                      <w:p w14:paraId="01CCEBF0" w14:textId="77777777" w:rsidR="00156B69" w:rsidRDefault="00156B69" w:rsidP="004E7878">
                                        <w:pPr>
                                          <w:pStyle w:val="NormalWeb"/>
                                          <w:spacing w:before="120" w:beforeAutospacing="0" w:after="120" w:afterAutospacing="0"/>
                                          <w:jc w:val="both"/>
                                        </w:pPr>
                                        <w:r>
                                          <w:rPr>
                                            <w:rFonts w:ascii="Cambria" w:eastAsia="Times New Roman" w:hAnsi="Cambria"/>
                                            <w:color w:val="FFFFFF" w:themeColor="light1"/>
                                          </w:rPr>
                                          <w:t>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57" name="Straight Connector 357"/>
                                  <wps:cNvCnPr/>
                                  <wps:spPr>
                                    <a:xfrm>
                                      <a:off x="411877" y="439697"/>
                                      <a:ext cx="0" cy="3894187"/>
                                    </a:xfrm>
                                    <a:prstGeom prst="line">
                                      <a:avLst/>
                                    </a:prstGeom>
                                    <a:noFill/>
                                    <a:ln w="9525" cap="flat" cmpd="sng" algn="ctr">
                                      <a:solidFill>
                                        <a:sysClr val="windowText" lastClr="000000"/>
                                      </a:solidFill>
                                      <a:prstDash val="solid"/>
                                    </a:ln>
                                    <a:effectLst/>
                                  </wps:spPr>
                                  <wps:bodyPr/>
                                </wps:wsp>
                                <wps:wsp>
                                  <wps:cNvPr id="358" name="Straight Connector 358"/>
                                  <wps:cNvCnPr/>
                                  <wps:spPr>
                                    <a:xfrm flipH="1">
                                      <a:off x="2066832" y="457493"/>
                                      <a:ext cx="0" cy="3875014"/>
                                    </a:xfrm>
                                    <a:prstGeom prst="line">
                                      <a:avLst/>
                                    </a:prstGeom>
                                    <a:noFill/>
                                    <a:ln w="9525" cap="flat" cmpd="sng" algn="ctr">
                                      <a:solidFill>
                                        <a:sysClr val="windowText" lastClr="000000"/>
                                      </a:solidFill>
                                      <a:prstDash val="solid"/>
                                    </a:ln>
                                    <a:effectLst/>
                                  </wps:spPr>
                                  <wps:bodyPr/>
                                </wps:wsp>
                                <wps:wsp>
                                  <wps:cNvPr id="359" name="Straight Connector 359"/>
                                  <wps:cNvCnPr/>
                                  <wps:spPr>
                                    <a:xfrm>
                                      <a:off x="418592" y="4324986"/>
                                      <a:ext cx="1648239" cy="0"/>
                                    </a:xfrm>
                                    <a:prstGeom prst="line">
                                      <a:avLst/>
                                    </a:prstGeom>
                                    <a:noFill/>
                                    <a:ln w="9525" cap="flat" cmpd="sng" algn="ctr">
                                      <a:solidFill>
                                        <a:sysClr val="windowText" lastClr="000000"/>
                                      </a:solidFill>
                                      <a:prstDash val="solid"/>
                                    </a:ln>
                                    <a:effectLst/>
                                  </wps:spPr>
                                  <wps:bodyPr/>
                                </wps:wsp>
                                <wps:wsp>
                                  <wps:cNvPr id="360" name="Straight Connector 360"/>
                                  <wps:cNvCnPr/>
                                  <wps:spPr>
                                    <a:xfrm flipV="1">
                                      <a:off x="413364" y="3995919"/>
                                      <a:ext cx="1655764" cy="1206"/>
                                    </a:xfrm>
                                    <a:prstGeom prst="line">
                                      <a:avLst/>
                                    </a:prstGeom>
                                    <a:noFill/>
                                    <a:ln w="9525" cap="flat" cmpd="sng" algn="ctr">
                                      <a:solidFill>
                                        <a:sysClr val="windowText" lastClr="000000"/>
                                      </a:solidFill>
                                      <a:prstDash val="solid"/>
                                    </a:ln>
                                    <a:effectLst/>
                                  </wps:spPr>
                                  <wps:bodyPr/>
                                </wps:wsp>
                                <wps:wsp>
                                  <wps:cNvPr id="361" name="Straight Connector 361"/>
                                  <wps:cNvCnPr/>
                                  <wps:spPr>
                                    <a:xfrm>
                                      <a:off x="408764" y="3659702"/>
                                      <a:ext cx="1660365" cy="0"/>
                                    </a:xfrm>
                                    <a:prstGeom prst="line">
                                      <a:avLst/>
                                    </a:prstGeom>
                                    <a:noFill/>
                                    <a:ln w="9525" cap="flat" cmpd="sng" algn="ctr">
                                      <a:solidFill>
                                        <a:sysClr val="windowText" lastClr="000000"/>
                                      </a:solidFill>
                                      <a:prstDash val="solid"/>
                                    </a:ln>
                                    <a:effectLst/>
                                  </wps:spPr>
                                  <wps:bodyPr/>
                                </wps:wsp>
                                <wps:wsp>
                                  <wps:cNvPr id="362" name="Donut 362"/>
                                  <wps:cNvSpPr/>
                                  <wps:spPr>
                                    <a:xfrm>
                                      <a:off x="762671" y="2691613"/>
                                      <a:ext cx="967636" cy="965637"/>
                                    </a:xfrm>
                                    <a:prstGeom prst="donut">
                                      <a:avLst>
                                        <a:gd name="adj" fmla="val 3152"/>
                                      </a:avLst>
                                    </a:prstGeom>
                                    <a:pattFill prst="pct25">
                                      <a:fgClr>
                                        <a:sysClr val="windowText" lastClr="000000"/>
                                      </a:fgClr>
                                      <a:bgClr>
                                        <a:sysClr val="window" lastClr="FFFFFF"/>
                                      </a:bgClr>
                                    </a:pattFill>
                                    <a:ln w="9525" cap="flat" cmpd="sng" algn="ctr">
                                      <a:solidFill>
                                        <a:sysClr val="windowText" lastClr="000000"/>
                                      </a:solidFill>
                                      <a:prstDash val="solid"/>
                                    </a:ln>
                                    <a:effectLst/>
                                  </wps:spPr>
                                  <wps:txbx>
                                    <w:txbxContent>
                                      <w:p w14:paraId="3DE3AB64" w14:textId="77777777" w:rsidR="00156B69" w:rsidRDefault="00156B69" w:rsidP="004E7878">
                                        <w:pPr>
                                          <w:pStyle w:val="NormalWeb"/>
                                          <w:spacing w:before="120" w:beforeAutospacing="0" w:after="120" w:afterAutospacing="0"/>
                                          <w:jc w:val="both"/>
                                        </w:pPr>
                                        <w:r>
                                          <w:rPr>
                                            <w:rFonts w:ascii="Cambria" w:eastAsia="Times New Roman" w:hAnsi="Cambria"/>
                                            <w:color w:val="FFFFFF" w:themeColor="light1"/>
                                          </w:rPr>
                                          <w:t>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63" name="Straight Arrow Connector 363"/>
                                  <wps:cNvCnPr>
                                    <a:endCxn id="362" idx="6"/>
                                  </wps:cNvCnPr>
                                  <wps:spPr>
                                    <a:xfrm>
                                      <a:off x="795193" y="3174432"/>
                                      <a:ext cx="935113" cy="0"/>
                                    </a:xfrm>
                                    <a:prstGeom prst="straightConnector1">
                                      <a:avLst/>
                                    </a:prstGeom>
                                    <a:noFill/>
                                    <a:ln w="9525" cap="flat" cmpd="sng" algn="ctr">
                                      <a:solidFill>
                                        <a:sysClr val="windowText" lastClr="000000"/>
                                      </a:solidFill>
                                      <a:prstDash val="solid"/>
                                      <a:headEnd type="triangle" w="sm" len="sm"/>
                                      <a:tailEnd type="triangle" w="sm" len="sm"/>
                                    </a:ln>
                                    <a:effectLst/>
                                  </wps:spPr>
                                  <wps:bodyPr/>
                                </wps:wsp>
                                <wps:wsp>
                                  <wps:cNvPr id="364" name="Straight Connector 364"/>
                                  <wps:cNvCnPr>
                                    <a:stCxn id="362" idx="0"/>
                                  </wps:cNvCnPr>
                                  <wps:spPr>
                                    <a:xfrm flipV="1">
                                      <a:off x="1246490" y="2688876"/>
                                      <a:ext cx="1272449" cy="0"/>
                                    </a:xfrm>
                                    <a:prstGeom prst="line">
                                      <a:avLst/>
                                    </a:prstGeom>
                                    <a:noFill/>
                                    <a:ln w="9525" cap="flat" cmpd="sng" algn="ctr">
                                      <a:solidFill>
                                        <a:sysClr val="windowText" lastClr="000000"/>
                                      </a:solidFill>
                                      <a:prstDash val="lgDash"/>
                                    </a:ln>
                                    <a:effectLst/>
                                  </wps:spPr>
                                  <wps:bodyPr/>
                                </wps:wsp>
                                <wps:wsp>
                                  <wps:cNvPr id="365" name="Straight Connector 365"/>
                                  <wps:cNvCnPr/>
                                  <wps:spPr>
                                    <a:xfrm flipV="1">
                                      <a:off x="179022" y="449043"/>
                                      <a:ext cx="2157480" cy="0"/>
                                    </a:xfrm>
                                    <a:prstGeom prst="line">
                                      <a:avLst/>
                                    </a:prstGeom>
                                    <a:noFill/>
                                    <a:ln w="9525" cap="flat" cmpd="sng" algn="ctr">
                                      <a:solidFill>
                                        <a:sysClr val="windowText" lastClr="000000"/>
                                      </a:solidFill>
                                      <a:prstDash val="solid"/>
                                    </a:ln>
                                    <a:effectLst/>
                                  </wps:spPr>
                                  <wps:bodyPr/>
                                </wps:wsp>
                                <wps:wsp>
                                  <wps:cNvPr id="366" name="Straight Connector 366"/>
                                  <wps:cNvCnPr/>
                                  <wps:spPr>
                                    <a:xfrm>
                                      <a:off x="420287" y="785349"/>
                                      <a:ext cx="1654460" cy="0"/>
                                    </a:xfrm>
                                    <a:prstGeom prst="line">
                                      <a:avLst/>
                                    </a:prstGeom>
                                    <a:noFill/>
                                    <a:ln w="9525" cap="flat" cmpd="sng" algn="ctr">
                                      <a:solidFill>
                                        <a:sysClr val="windowText" lastClr="000000"/>
                                      </a:solidFill>
                                      <a:prstDash val="solid"/>
                                    </a:ln>
                                    <a:effectLst/>
                                  </wps:spPr>
                                  <wps:bodyPr/>
                                </wps:wsp>
                                <wps:wsp>
                                  <wps:cNvPr id="367" name="Straight Connector 367"/>
                                  <wps:cNvCnPr/>
                                  <wps:spPr>
                                    <a:xfrm>
                                      <a:off x="2566275" y="353061"/>
                                      <a:ext cx="0" cy="4099891"/>
                                    </a:xfrm>
                                    <a:prstGeom prst="line">
                                      <a:avLst/>
                                    </a:prstGeom>
                                    <a:noFill/>
                                    <a:ln w="9525" cap="flat" cmpd="sng" algn="ctr">
                                      <a:solidFill>
                                        <a:sysClr val="windowText" lastClr="000000"/>
                                      </a:solidFill>
                                      <a:prstDash val="solid"/>
                                    </a:ln>
                                    <a:effectLst/>
                                  </wps:spPr>
                                  <wps:bodyPr/>
                                </wps:wsp>
                                <wps:wsp>
                                  <wps:cNvPr id="368" name="Straight Connector 368"/>
                                  <wps:cNvCnPr/>
                                  <wps:spPr>
                                    <a:xfrm>
                                      <a:off x="2859478" y="356374"/>
                                      <a:ext cx="0" cy="4099891"/>
                                    </a:xfrm>
                                    <a:prstGeom prst="line">
                                      <a:avLst/>
                                    </a:prstGeom>
                                    <a:noFill/>
                                    <a:ln w="9525" cap="flat" cmpd="sng" algn="ctr">
                                      <a:solidFill>
                                        <a:sysClr val="windowText" lastClr="000000"/>
                                      </a:solidFill>
                                      <a:prstDash val="solid"/>
                                    </a:ln>
                                    <a:effectLst/>
                                  </wps:spPr>
                                  <wps:bodyPr/>
                                </wps:wsp>
                                <wps:wsp>
                                  <wps:cNvPr id="369" name="Straight Connector 369"/>
                                  <wps:cNvCnPr/>
                                  <wps:spPr>
                                    <a:xfrm flipV="1">
                                      <a:off x="2505765" y="440794"/>
                                      <a:ext cx="432000" cy="1264"/>
                                    </a:xfrm>
                                    <a:prstGeom prst="line">
                                      <a:avLst/>
                                    </a:prstGeom>
                                    <a:noFill/>
                                    <a:ln w="9525" cap="flat" cmpd="sng" algn="ctr">
                                      <a:solidFill>
                                        <a:sysClr val="windowText" lastClr="000000"/>
                                      </a:solidFill>
                                      <a:prstDash val="solid"/>
                                    </a:ln>
                                    <a:effectLst/>
                                  </wps:spPr>
                                  <wps:bodyPr/>
                                </wps:wsp>
                                <wps:wsp>
                                  <wps:cNvPr id="370" name="Straight Connector 370"/>
                                  <wps:cNvCnPr/>
                                  <wps:spPr>
                                    <a:xfrm flipV="1">
                                      <a:off x="2509073" y="783703"/>
                                      <a:ext cx="143999" cy="1264"/>
                                    </a:xfrm>
                                    <a:prstGeom prst="line">
                                      <a:avLst/>
                                    </a:prstGeom>
                                    <a:noFill/>
                                    <a:ln w="9525" cap="flat" cmpd="sng" algn="ctr">
                                      <a:solidFill>
                                        <a:sysClr val="windowText" lastClr="000000"/>
                                      </a:solidFill>
                                      <a:prstDash val="solid"/>
                                    </a:ln>
                                    <a:effectLst/>
                                  </wps:spPr>
                                  <wps:bodyPr/>
                                </wps:wsp>
                                <wps:wsp>
                                  <wps:cNvPr id="371" name="Straight Connector 371"/>
                                  <wps:cNvCnPr/>
                                  <wps:spPr>
                                    <a:xfrm flipV="1">
                                      <a:off x="2512377" y="2261383"/>
                                      <a:ext cx="143999" cy="1264"/>
                                    </a:xfrm>
                                    <a:prstGeom prst="line">
                                      <a:avLst/>
                                    </a:prstGeom>
                                    <a:noFill/>
                                    <a:ln w="9525" cap="flat" cmpd="sng" algn="ctr">
                                      <a:solidFill>
                                        <a:sysClr val="windowText" lastClr="000000"/>
                                      </a:solidFill>
                                      <a:prstDash val="solid"/>
                                    </a:ln>
                                    <a:effectLst/>
                                  </wps:spPr>
                                  <wps:bodyPr/>
                                </wps:wsp>
                                <wps:wsp>
                                  <wps:cNvPr id="372" name="Straight Connector 372"/>
                                  <wps:cNvCnPr/>
                                  <wps:spPr>
                                    <a:xfrm>
                                      <a:off x="416697" y="2259927"/>
                                      <a:ext cx="1650122" cy="0"/>
                                    </a:xfrm>
                                    <a:prstGeom prst="line">
                                      <a:avLst/>
                                    </a:prstGeom>
                                    <a:noFill/>
                                    <a:ln w="9525" cap="flat" cmpd="sng" algn="ctr">
                                      <a:solidFill>
                                        <a:sysClr val="windowText" lastClr="000000"/>
                                      </a:solidFill>
                                      <a:prstDash val="solid"/>
                                    </a:ln>
                                    <a:effectLst/>
                                  </wps:spPr>
                                  <wps:bodyPr/>
                                </wps:wsp>
                                <wps:wsp>
                                  <wps:cNvPr id="373" name="Straight Connector 373"/>
                                  <wps:cNvCnPr/>
                                  <wps:spPr>
                                    <a:xfrm flipV="1">
                                      <a:off x="2507400" y="2678839"/>
                                      <a:ext cx="143999" cy="1264"/>
                                    </a:xfrm>
                                    <a:prstGeom prst="line">
                                      <a:avLst/>
                                    </a:prstGeom>
                                    <a:noFill/>
                                    <a:ln w="9525" cap="flat" cmpd="sng" algn="ctr">
                                      <a:solidFill>
                                        <a:sysClr val="windowText" lastClr="000000"/>
                                      </a:solidFill>
                                      <a:prstDash val="solid"/>
                                    </a:ln>
                                    <a:effectLst/>
                                  </wps:spPr>
                                  <wps:bodyPr/>
                                </wps:wsp>
                                <wps:wsp>
                                  <wps:cNvPr id="374" name="Straight Connector 374"/>
                                  <wps:cNvCnPr/>
                                  <wps:spPr>
                                    <a:xfrm flipV="1">
                                      <a:off x="2510713" y="3659649"/>
                                      <a:ext cx="143999" cy="1264"/>
                                    </a:xfrm>
                                    <a:prstGeom prst="line">
                                      <a:avLst/>
                                    </a:prstGeom>
                                    <a:noFill/>
                                    <a:ln w="9525" cap="flat" cmpd="sng" algn="ctr">
                                      <a:solidFill>
                                        <a:sysClr val="windowText" lastClr="000000"/>
                                      </a:solidFill>
                                      <a:prstDash val="solid"/>
                                    </a:ln>
                                    <a:effectLst/>
                                  </wps:spPr>
                                  <wps:bodyPr/>
                                </wps:wsp>
                                <wps:wsp>
                                  <wps:cNvPr id="375" name="Straight Connector 375"/>
                                  <wps:cNvCnPr/>
                                  <wps:spPr>
                                    <a:xfrm flipV="1">
                                      <a:off x="2505735" y="3994276"/>
                                      <a:ext cx="143999" cy="1264"/>
                                    </a:xfrm>
                                    <a:prstGeom prst="line">
                                      <a:avLst/>
                                    </a:prstGeom>
                                    <a:noFill/>
                                    <a:ln w="9525" cap="flat" cmpd="sng" algn="ctr">
                                      <a:solidFill>
                                        <a:sysClr val="windowText" lastClr="000000"/>
                                      </a:solidFill>
                                      <a:prstDash val="solid"/>
                                    </a:ln>
                                    <a:effectLst/>
                                  </wps:spPr>
                                  <wps:bodyPr/>
                                </wps:wsp>
                                <wps:wsp>
                                  <wps:cNvPr id="376" name="Straight Connector 376"/>
                                  <wps:cNvCnPr/>
                                  <wps:spPr>
                                    <a:xfrm flipV="1">
                                      <a:off x="2509042" y="4328902"/>
                                      <a:ext cx="432000" cy="1264"/>
                                    </a:xfrm>
                                    <a:prstGeom prst="line">
                                      <a:avLst/>
                                    </a:prstGeom>
                                    <a:noFill/>
                                    <a:ln w="9525" cap="flat" cmpd="sng" algn="ctr">
                                      <a:solidFill>
                                        <a:sysClr val="windowText" lastClr="000000"/>
                                      </a:solidFill>
                                      <a:prstDash val="solid"/>
                                    </a:ln>
                                    <a:effectLst/>
                                  </wps:spPr>
                                  <wps:bodyPr/>
                                </wps:wsp>
                              </wpg:grpSp>
                            </wpg:grpSp>
                          </wpg:grpSp>
                          <wps:wsp>
                            <wps:cNvPr id="377" name="Text Box 2"/>
                            <wps:cNvSpPr txBox="1">
                              <a:spLocks noChangeArrowheads="1"/>
                            </wps:cNvSpPr>
                            <wps:spPr bwMode="auto">
                              <a:xfrm>
                                <a:off x="192615" y="402337"/>
                                <a:ext cx="1381208" cy="226657"/>
                              </a:xfrm>
                              <a:prstGeom prst="rect">
                                <a:avLst/>
                              </a:prstGeom>
                              <a:noFill/>
                              <a:ln w="9525">
                                <a:noFill/>
                                <a:miter lim="800000"/>
                                <a:headEnd/>
                                <a:tailEnd/>
                              </a:ln>
                            </wps:spPr>
                            <wps:txbx>
                              <w:txbxContent>
                                <w:p w14:paraId="547EEC20" w14:textId="77777777" w:rsidR="00156B69" w:rsidRDefault="00156B69" w:rsidP="004E7878">
                                  <w:pPr>
                                    <w:pStyle w:val="NormalWeb"/>
                                    <w:spacing w:before="0" w:beforeAutospacing="0" w:after="0" w:afterAutospacing="0"/>
                                    <w:jc w:val="center"/>
                                  </w:pPr>
                                  <w:r>
                                    <w:rPr>
                                      <w:rFonts w:ascii="Cambria" w:eastAsia="Calibri" w:hAnsi="Cambria"/>
                                      <w:b/>
                                      <w:bCs/>
                                    </w:rPr>
                                    <w:t>YOL KAPLAMASI</w:t>
                                  </w:r>
                                </w:p>
                              </w:txbxContent>
                            </wps:txbx>
                            <wps:bodyPr rot="0" vert="horz" wrap="square" lIns="91440" tIns="45720" rIns="91440" bIns="45720" anchor="t" anchorCtr="0">
                              <a:noAutofit/>
                            </wps:bodyPr>
                          </wps:wsp>
                          <wps:wsp>
                            <wps:cNvPr id="378" name="Text Box 2"/>
                            <wps:cNvSpPr txBox="1">
                              <a:spLocks noChangeArrowheads="1"/>
                            </wps:cNvSpPr>
                            <wps:spPr bwMode="auto">
                              <a:xfrm>
                                <a:off x="182339" y="1000682"/>
                                <a:ext cx="1381208" cy="226657"/>
                              </a:xfrm>
                              <a:prstGeom prst="rect">
                                <a:avLst/>
                              </a:prstGeom>
                              <a:noFill/>
                              <a:ln w="9525">
                                <a:noFill/>
                                <a:miter lim="800000"/>
                                <a:headEnd/>
                                <a:tailEnd/>
                              </a:ln>
                            </wps:spPr>
                            <wps:txbx>
                              <w:txbxContent>
                                <w:p w14:paraId="2F561EFD" w14:textId="77777777" w:rsidR="00156B69" w:rsidRDefault="00156B69" w:rsidP="004E7878">
                                  <w:pPr>
                                    <w:pStyle w:val="NormalWeb"/>
                                    <w:spacing w:before="0" w:beforeAutospacing="0" w:after="0" w:afterAutospacing="0"/>
                                    <w:jc w:val="center"/>
                                  </w:pPr>
                                  <w:r>
                                    <w:rPr>
                                      <w:rFonts w:ascii="Cambria" w:eastAsia="Calibri" w:hAnsi="Cambria"/>
                                      <w:b/>
                                      <w:bCs/>
                                    </w:rPr>
                                    <w:t>DOLGU</w:t>
                                  </w:r>
                                </w:p>
                              </w:txbxContent>
                            </wps:txbx>
                            <wps:bodyPr rot="0" vert="horz" wrap="square" lIns="91440" tIns="45720" rIns="91440" bIns="45720" anchor="t" anchorCtr="0">
                              <a:noAutofit/>
                            </wps:bodyPr>
                          </wps:wsp>
                          <wps:wsp>
                            <wps:cNvPr id="379" name="Text Box 2"/>
                            <wps:cNvSpPr txBox="1">
                              <a:spLocks noChangeArrowheads="1"/>
                            </wps:cNvSpPr>
                            <wps:spPr bwMode="auto">
                              <a:xfrm>
                                <a:off x="170681" y="1600710"/>
                                <a:ext cx="1380764" cy="226657"/>
                              </a:xfrm>
                              <a:prstGeom prst="rect">
                                <a:avLst/>
                              </a:prstGeom>
                              <a:noFill/>
                              <a:ln w="9525">
                                <a:noFill/>
                                <a:miter lim="800000"/>
                                <a:headEnd/>
                                <a:tailEnd/>
                              </a:ln>
                            </wps:spPr>
                            <wps:txbx>
                              <w:txbxContent>
                                <w:p w14:paraId="25C602A2" w14:textId="77777777" w:rsidR="00156B69" w:rsidRDefault="00156B69" w:rsidP="004E7878">
                                  <w:pPr>
                                    <w:pStyle w:val="NormalWeb"/>
                                    <w:spacing w:before="0" w:beforeAutospacing="0" w:after="0" w:afterAutospacing="0"/>
                                    <w:jc w:val="center"/>
                                  </w:pPr>
                                  <w:r>
                                    <w:rPr>
                                      <w:rFonts w:ascii="Cambria" w:eastAsia="Calibri" w:hAnsi="Cambria"/>
                                      <w:b/>
                                      <w:bCs/>
                                    </w:rPr>
                                    <w:t>ÜST KUM</w:t>
                                  </w:r>
                                </w:p>
                              </w:txbxContent>
                            </wps:txbx>
                            <wps:bodyPr rot="0" vert="horz" wrap="square" lIns="91440" tIns="45720" rIns="91440" bIns="45720" anchor="t" anchorCtr="0">
                              <a:noAutofit/>
                            </wps:bodyPr>
                          </wps:wsp>
                          <wps:wsp>
                            <wps:cNvPr id="380" name="Text Box 2"/>
                            <wps:cNvSpPr txBox="1">
                              <a:spLocks noChangeArrowheads="1"/>
                            </wps:cNvSpPr>
                            <wps:spPr bwMode="auto">
                              <a:xfrm>
                                <a:off x="200004" y="2512473"/>
                                <a:ext cx="1366108" cy="226657"/>
                              </a:xfrm>
                              <a:prstGeom prst="rect">
                                <a:avLst/>
                              </a:prstGeom>
                              <a:noFill/>
                              <a:ln w="9525">
                                <a:noFill/>
                                <a:miter lim="800000"/>
                                <a:headEnd/>
                                <a:tailEnd/>
                              </a:ln>
                            </wps:spPr>
                            <wps:txbx>
                              <w:txbxContent>
                                <w:p w14:paraId="4B6A829E" w14:textId="77777777" w:rsidR="00156B69" w:rsidRDefault="00156B69" w:rsidP="004E7878">
                                  <w:pPr>
                                    <w:pStyle w:val="NormalWeb"/>
                                    <w:spacing w:before="0" w:beforeAutospacing="0" w:after="0" w:afterAutospacing="0"/>
                                    <w:jc w:val="center"/>
                                  </w:pPr>
                                  <w:r>
                                    <w:rPr>
                                      <w:rFonts w:ascii="Cambria" w:eastAsia="Calibri" w:hAnsi="Cambria"/>
                                      <w:b/>
                                      <w:bCs/>
                                    </w:rPr>
                                    <w:t>YATAKLAMA</w:t>
                                  </w:r>
                                </w:p>
                              </w:txbxContent>
                            </wps:txbx>
                            <wps:bodyPr rot="0" vert="horz" wrap="square" lIns="91440" tIns="45720" rIns="91440" bIns="45720" anchor="t" anchorCtr="0">
                              <a:noAutofit/>
                            </wps:bodyPr>
                          </wps:wsp>
                          <wps:wsp>
                            <wps:cNvPr id="381" name="Text Box 2"/>
                            <wps:cNvSpPr txBox="1">
                              <a:spLocks noChangeArrowheads="1"/>
                            </wps:cNvSpPr>
                            <wps:spPr bwMode="auto">
                              <a:xfrm>
                                <a:off x="209550" y="2724192"/>
                                <a:ext cx="1346393" cy="254027"/>
                              </a:xfrm>
                              <a:prstGeom prst="rect">
                                <a:avLst/>
                              </a:prstGeom>
                              <a:noFill/>
                              <a:ln w="9525">
                                <a:noFill/>
                                <a:miter lim="800000"/>
                                <a:headEnd/>
                                <a:tailEnd/>
                              </a:ln>
                            </wps:spPr>
                            <wps:txbx>
                              <w:txbxContent>
                                <w:p w14:paraId="3A38903F" w14:textId="77777777" w:rsidR="00156B69" w:rsidRDefault="00156B69" w:rsidP="004E7878">
                                  <w:pPr>
                                    <w:pStyle w:val="NormalWeb"/>
                                    <w:spacing w:before="0" w:beforeAutospacing="0" w:after="0" w:afterAutospacing="0"/>
                                    <w:jc w:val="center"/>
                                  </w:pPr>
                                  <w:r>
                                    <w:rPr>
                                      <w:rFonts w:ascii="Cambria" w:eastAsia="Calibri" w:hAnsi="Cambria"/>
                                      <w:b/>
                                      <w:bCs/>
                                    </w:rPr>
                                    <w:t>ISLAH TABAKASI</w:t>
                                  </w:r>
                                </w:p>
                              </w:txbxContent>
                            </wps:txbx>
                            <wps:bodyPr rot="0" vert="horz" wrap="square" lIns="91440" tIns="45720" rIns="91440" bIns="45720" anchor="t" anchorCtr="0">
                              <a:noAutofit/>
                            </wps:bodyPr>
                          </wps:wsp>
                          <wps:wsp>
                            <wps:cNvPr id="382" name="Text Box 2"/>
                            <wps:cNvSpPr txBox="1">
                              <a:spLocks noChangeArrowheads="1"/>
                            </wps:cNvSpPr>
                            <wps:spPr bwMode="auto">
                              <a:xfrm rot="16200000">
                                <a:off x="1219642" y="2029353"/>
                                <a:ext cx="819147" cy="227832"/>
                              </a:xfrm>
                              <a:prstGeom prst="rect">
                                <a:avLst/>
                              </a:prstGeom>
                              <a:noFill/>
                              <a:ln w="9525">
                                <a:noFill/>
                                <a:miter lim="800000"/>
                                <a:headEnd/>
                                <a:tailEnd/>
                              </a:ln>
                            </wps:spPr>
                            <wps:txbx>
                              <w:txbxContent>
                                <w:p w14:paraId="290AEDD9" w14:textId="77777777" w:rsidR="00156B69" w:rsidRDefault="00156B69" w:rsidP="004E7878">
                                  <w:pPr>
                                    <w:pStyle w:val="NormalWeb"/>
                                    <w:spacing w:before="0" w:beforeAutospacing="0" w:after="0" w:afterAutospacing="0"/>
                                    <w:jc w:val="center"/>
                                  </w:pPr>
                                  <w:r>
                                    <w:rPr>
                                      <w:rFonts w:ascii="Cambria" w:eastAsia="Calibri" w:hAnsi="Cambria"/>
                                      <w:i/>
                                      <w:iCs/>
                                    </w:rPr>
                                    <w:t>Φ</w:t>
                                  </w:r>
                                  <w:r>
                                    <w:rPr>
                                      <w:rFonts w:ascii="Cambria" w:eastAsia="Calibri" w:hAnsi="Cambria"/>
                                    </w:rPr>
                                    <w:t>DIŞ ÇAP</w:t>
                                  </w:r>
                                </w:p>
                              </w:txbxContent>
                            </wps:txbx>
                            <wps:bodyPr rot="0" vert="horz" wrap="square" lIns="91440" tIns="45720" rIns="91440" bIns="45720" anchor="t" anchorCtr="0">
                              <a:noAutofit/>
                            </wps:bodyPr>
                          </wps:wsp>
                          <wps:wsp>
                            <wps:cNvPr id="383" name="Text Box 2"/>
                            <wps:cNvSpPr txBox="1">
                              <a:spLocks noChangeArrowheads="1"/>
                            </wps:cNvSpPr>
                            <wps:spPr bwMode="auto">
                              <a:xfrm>
                                <a:off x="0" y="3119938"/>
                                <a:ext cx="1752491" cy="226657"/>
                              </a:xfrm>
                              <a:prstGeom prst="rect">
                                <a:avLst/>
                              </a:prstGeom>
                              <a:noFill/>
                              <a:ln w="9525">
                                <a:noFill/>
                                <a:miter lim="800000"/>
                                <a:headEnd/>
                                <a:tailEnd/>
                              </a:ln>
                            </wps:spPr>
                            <wps:txbx>
                              <w:txbxContent>
                                <w:p w14:paraId="52F7E09B" w14:textId="77777777" w:rsidR="00156B69" w:rsidRDefault="00156B69" w:rsidP="004E7878">
                                  <w:pPr>
                                    <w:pStyle w:val="NormalWeb"/>
                                    <w:spacing w:before="0" w:beforeAutospacing="0" w:after="0" w:afterAutospacing="0"/>
                                    <w:jc w:val="center"/>
                                  </w:pPr>
                                  <w:r>
                                    <w:rPr>
                                      <w:rFonts w:ascii="Cambria" w:eastAsia="Calibri" w:hAnsi="Cambria"/>
                                    </w:rPr>
                                    <w:t>Hendek taban genişliği</w:t>
                                  </w:r>
                                </w:p>
                              </w:txbxContent>
                            </wps:txbx>
                            <wps:bodyPr rot="0" vert="horz" wrap="square" lIns="91440" tIns="45720" rIns="91440" bIns="45720" anchor="t" anchorCtr="0">
                              <a:noAutofit/>
                            </wps:bodyPr>
                          </wps:wsp>
                          <wpg:grpSp>
                            <wpg:cNvPr id="384" name="Group 384"/>
                            <wpg:cNvGrpSpPr/>
                            <wpg:grpSpPr>
                              <a:xfrm rot="5400000">
                                <a:off x="818201" y="2382842"/>
                                <a:ext cx="102235" cy="1393190"/>
                                <a:chOff x="818200" y="2382841"/>
                                <a:chExt cx="102235" cy="1392841"/>
                              </a:xfrm>
                            </wpg:grpSpPr>
                            <wps:wsp>
                              <wps:cNvPr id="385" name="Straight Connector 385"/>
                              <wps:cNvCnPr/>
                              <wps:spPr>
                                <a:xfrm rot="16200000" flipH="1">
                                  <a:off x="169586" y="3079261"/>
                                  <a:ext cx="1392841" cy="1"/>
                                </a:xfrm>
                                <a:prstGeom prst="line">
                                  <a:avLst/>
                                </a:prstGeom>
                                <a:noFill/>
                                <a:ln w="9525" cap="flat" cmpd="sng" algn="ctr">
                                  <a:solidFill>
                                    <a:sysClr val="windowText" lastClr="000000"/>
                                  </a:solidFill>
                                  <a:prstDash val="solid"/>
                                </a:ln>
                                <a:effectLst/>
                              </wps:spPr>
                              <wps:bodyPr/>
                            </wps:wsp>
                            <wps:wsp>
                              <wps:cNvPr id="386" name="Straight Connector 386"/>
                              <wps:cNvCnPr/>
                              <wps:spPr>
                                <a:xfrm rot="16200000">
                                  <a:off x="873762" y="2494314"/>
                                  <a:ext cx="635" cy="92710"/>
                                </a:xfrm>
                                <a:prstGeom prst="line">
                                  <a:avLst/>
                                </a:prstGeom>
                                <a:noFill/>
                                <a:ln w="9525" cap="flat" cmpd="sng" algn="ctr">
                                  <a:solidFill>
                                    <a:sysClr val="windowText" lastClr="000000"/>
                                  </a:solidFill>
                                  <a:prstDash val="solid"/>
                                </a:ln>
                                <a:effectLst/>
                              </wps:spPr>
                              <wps:bodyPr/>
                            </wps:wsp>
                            <wps:wsp>
                              <wps:cNvPr id="387" name="Straight Connector 387"/>
                              <wps:cNvCnPr/>
                              <wps:spPr>
                                <a:xfrm rot="16200000">
                                  <a:off x="864237" y="3579722"/>
                                  <a:ext cx="635" cy="92710"/>
                                </a:xfrm>
                                <a:prstGeom prst="line">
                                  <a:avLst/>
                                </a:prstGeom>
                                <a:noFill/>
                                <a:ln w="9525" cap="flat" cmpd="sng" algn="ctr">
                                  <a:solidFill>
                                    <a:sysClr val="windowText" lastClr="000000"/>
                                  </a:solidFill>
                                  <a:prstDash val="solid"/>
                                </a:ln>
                                <a:effectLst/>
                              </wps:spPr>
                              <wps:bodyPr/>
                            </wps:wsp>
                          </wpg:grpSp>
                        </wpg:grpSp>
                        <wpg:grpSp>
                          <wpg:cNvPr id="388" name="Group 388"/>
                          <wpg:cNvGrpSpPr/>
                          <wpg:grpSpPr>
                            <a:xfrm rot="5400000">
                              <a:off x="817319" y="-381520"/>
                              <a:ext cx="102236" cy="1265321"/>
                              <a:chOff x="817318" y="-381519"/>
                              <a:chExt cx="102236" cy="531950"/>
                            </a:xfrm>
                          </wpg:grpSpPr>
                          <wps:wsp>
                            <wps:cNvPr id="389" name="Straight Connector 389"/>
                            <wps:cNvCnPr/>
                            <wps:spPr>
                              <a:xfrm rot="16200000" flipH="1">
                                <a:off x="595489" y="-115545"/>
                                <a:ext cx="531950" cy="1"/>
                              </a:xfrm>
                              <a:prstGeom prst="line">
                                <a:avLst/>
                              </a:prstGeom>
                              <a:noFill/>
                              <a:ln w="9525" cap="flat" cmpd="sng" algn="ctr">
                                <a:solidFill>
                                  <a:sysClr val="windowText" lastClr="000000"/>
                                </a:solidFill>
                                <a:prstDash val="solid"/>
                              </a:ln>
                              <a:effectLst/>
                            </wps:spPr>
                            <wps:bodyPr/>
                          </wps:wsp>
                          <wps:wsp>
                            <wps:cNvPr id="390" name="Straight Connector 390"/>
                            <wps:cNvCnPr/>
                            <wps:spPr>
                              <a:xfrm rot="16200000">
                                <a:off x="872881" y="-385379"/>
                                <a:ext cx="635" cy="92710"/>
                              </a:xfrm>
                              <a:prstGeom prst="line">
                                <a:avLst/>
                              </a:prstGeom>
                              <a:noFill/>
                              <a:ln w="9525" cap="flat" cmpd="sng" algn="ctr">
                                <a:solidFill>
                                  <a:sysClr val="windowText" lastClr="000000"/>
                                </a:solidFill>
                                <a:prstDash val="solid"/>
                              </a:ln>
                              <a:effectLst/>
                            </wps:spPr>
                            <wps:bodyPr/>
                          </wps:wsp>
                          <wps:wsp>
                            <wps:cNvPr id="391" name="Straight Connector 391"/>
                            <wps:cNvCnPr/>
                            <wps:spPr>
                              <a:xfrm rot="16200000">
                                <a:off x="863355" y="65226"/>
                                <a:ext cx="635" cy="92710"/>
                              </a:xfrm>
                              <a:prstGeom prst="line">
                                <a:avLst/>
                              </a:prstGeom>
                              <a:noFill/>
                              <a:ln w="9525" cap="flat" cmpd="sng" algn="ctr">
                                <a:solidFill>
                                  <a:sysClr val="windowText" lastClr="000000"/>
                                </a:solidFill>
                                <a:prstDash val="solid"/>
                              </a:ln>
                              <a:effectLst/>
                            </wps:spPr>
                            <wps:bodyPr/>
                          </wps:wsp>
                        </wpg:grpSp>
                      </wpg:grpSp>
                      <wps:wsp>
                        <wps:cNvPr id="392" name="Text Box 2"/>
                        <wps:cNvSpPr txBox="1">
                          <a:spLocks noChangeArrowheads="1"/>
                        </wps:cNvSpPr>
                        <wps:spPr bwMode="auto">
                          <a:xfrm>
                            <a:off x="635" y="0"/>
                            <a:ext cx="1752491" cy="226657"/>
                          </a:xfrm>
                          <a:prstGeom prst="rect">
                            <a:avLst/>
                          </a:prstGeom>
                          <a:noFill/>
                          <a:ln w="9525">
                            <a:noFill/>
                            <a:miter lim="800000"/>
                            <a:headEnd/>
                            <a:tailEnd/>
                          </a:ln>
                        </wps:spPr>
                        <wps:txbx>
                          <w:txbxContent>
                            <w:p w14:paraId="18105CE0" w14:textId="77777777" w:rsidR="00156B69" w:rsidRDefault="00156B69" w:rsidP="004E7878">
                              <w:pPr>
                                <w:pStyle w:val="NormalWeb"/>
                                <w:spacing w:before="0" w:beforeAutospacing="0" w:after="0" w:afterAutospacing="0"/>
                                <w:jc w:val="center"/>
                              </w:pPr>
                              <w:r>
                                <w:rPr>
                                  <w:rFonts w:ascii="Cambria" w:eastAsia="Calibri" w:hAnsi="Cambria"/>
                                </w:rPr>
                                <w:t>Kazı genişliği</w:t>
                              </w:r>
                            </w:p>
                          </w:txbxContent>
                        </wps:txbx>
                        <wps:bodyPr rot="0" vert="horz" wrap="square" lIns="91440" tIns="45720" rIns="91440" bIns="45720" anchor="t" anchorCtr="0">
                          <a:noAutofit/>
                        </wps:bodyPr>
                      </wps:wsp>
                      <wps:wsp>
                        <wps:cNvPr id="393" name="Text Box 2"/>
                        <wps:cNvSpPr txBox="1">
                          <a:spLocks noChangeArrowheads="1"/>
                        </wps:cNvSpPr>
                        <wps:spPr bwMode="auto">
                          <a:xfrm>
                            <a:off x="506159" y="1958788"/>
                            <a:ext cx="714586" cy="226657"/>
                          </a:xfrm>
                          <a:prstGeom prst="rect">
                            <a:avLst/>
                          </a:prstGeom>
                          <a:noFill/>
                          <a:ln w="9525">
                            <a:noFill/>
                            <a:miter lim="800000"/>
                            <a:headEnd/>
                            <a:tailEnd/>
                          </a:ln>
                        </wps:spPr>
                        <wps:txbx>
                          <w:txbxContent>
                            <w:p w14:paraId="76E0E0F7" w14:textId="77777777" w:rsidR="00156B69" w:rsidRDefault="00156B69" w:rsidP="004E7878">
                              <w:pPr>
                                <w:pStyle w:val="NormalWeb"/>
                                <w:spacing w:before="0" w:beforeAutospacing="0" w:after="0" w:afterAutospacing="0"/>
                                <w:jc w:val="center"/>
                              </w:pPr>
                              <w:r>
                                <w:rPr>
                                  <w:rFonts w:ascii="Cambria" w:eastAsia="Calibri" w:hAnsi="Cambria"/>
                                  <w:i/>
                                  <w:iCs/>
                                </w:rPr>
                                <w:t>Φ</w:t>
                              </w:r>
                              <w:r>
                                <w:rPr>
                                  <w:rFonts w:ascii="Cambria" w:eastAsia="Calibri" w:hAnsi="Cambria"/>
                                </w:rPr>
                                <w:t>İÇ ÇAP</w:t>
                              </w:r>
                            </w:p>
                          </w:txbxContent>
                        </wps:txbx>
                        <wps:bodyPr rot="0" vert="horz" wrap="square" lIns="91440" tIns="45720" rIns="91440" bIns="45720" anchor="t" anchorCtr="0">
                          <a:noAutofit/>
                        </wps:bodyPr>
                      </wps:wsp>
                    </wpg:wgp>
                  </a:graphicData>
                </a:graphic>
              </wp:inline>
            </w:drawing>
          </mc:Choice>
          <mc:Fallback xmlns:w15="http://schemas.microsoft.com/office/word/2012/wordml">
            <w:pict>
              <v:group w14:anchorId="0CC818F5" id="Group 48" o:spid="_x0000_s1118" style="width:187.55pt;height:320.65pt;mso-position-horizontal-relative:char;mso-position-vertical-relative:line" coordsize="19680,334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FmE0QwAALZrAAAOAAAAZHJzL2Uyb0RvYy54bWzsXdty20YSfd+q/QcU32NhcIfKcsor28lW&#10;ObGr7GyeIRK87IIAFoBMOV+/p3suBCGCougVSdnIg0MSwGBm+n66p/Xy57tlZn1Jq3pR5Fcj8cIe&#10;WWk+LiaLfHY1+uPzu5+ikVU3ST5JsiJPr0Zf03r086u//+3lqrxMnWJeZJO0sjBIXl+uyqvRvGnK&#10;y4uLejxPl0n9oijTHBenRbVMGnytZheTKllh9GV24dh2cLEqqklZFeO0rvHrG3lx9IrHn07TcfNh&#10;Oq3TxsquRphbw/9W/O8N/Xvx6mVyOauScr4Yq2kkB8ximSxyvNQM9SZpEuu2WtwbarkYV0VdTJsX&#10;42J5UUyni3HKa8BqhN1ZzS9VcVvyWmaXq1lptglb29mng4cd//7lY2UtJlcj1/NHVp4sQSR+r+VF&#10;tDurcnaJm36pyk/lx0r9MJPfaMF302pJ/8dSrDve169mX9O7xhrjR8eNRBRh+DGueXboCDl2cjme&#10;gzz3nhvP36onRRxEdizkk67rBX7s06wu9IsvaH5mOuaLmbdZXLC5OAx18OrAd7bj0uPJpV7i5kQF&#10;Jho68o7OEtsP961z/fjj1xl21xkevE7Xd+1AicjWdTpxjHuYIPdI2X64Z52txx+/TuiVNrO6B3Gr&#10;CGPbcUYW2LI9X7PYMIrtIJbc54CkXshc01psdwShia452AkDx3agepj3he06tkf39K4YerBei3r9&#10;baL+aZ6UKWuQmqTYSAPWJHfvM1Rf+lexmFiuF0tO4TuNsNeXNeReS7pVFVChwo4gArbNGk8Jvicc&#10;14eIYyvD2LFdHqwlHwG2gTQMbYPwQs+1WYLMNiSXZVU3v6TF0qIPV6NGz4zfknx5Xzc0i9lEzTyZ&#10;/HtkTZcZ1PWXJLOYTzGauhGf9Hj0VJk0zbtFlqmxJ0k9/7Wo/uKhp7PrjBdYf63xycJoVyOYmEmx&#10;+gxOGFlZUje4ALUmVy2pZx676X++9ew7/k9RXj1Ck1QTo0lmubWCsvQ97Kw1TmANp1mC94+XJfRz&#10;nc9GVpLNYGbHTcUzzwtaE+shWuwbrErOvi6yxUS9K8tp7JRtIfaQJr8qNVXpU3N3cyctAFOEfrop&#10;Jl/BK0xszKUux+8WeMF7bMTHpMKO40cYfVBpTrtorUArzPC/t0mVYs3/zMG2sfA83NbwFw/qEF+q&#10;9pWb9pX8dnldYN+h6vE2/kj3N5n+OK2K5Z+w9a/prbiU5GO8G2yiP1430qzDVxinr1/zTbCx2OD3&#10;+adyTEMzJ2Adn+/+TKpS8xlo/HuhBUUxkCQxbaq8l57Mi9e3TTFdmC2Uu6T2E0IrjQ4bo3v2x8eU&#10;N/QVfsBLHmlde7SN1ld9uubZ6ysfbHFPX+FH3sED9ZUdxUr1O44f2T7byQ2F5TsuqCYVFjSed0KF&#10;VUM68mnaNItBZW2oLLalg8pSil0avUeqrGM4HD6cLCnAH8hYu/j+oOySzlXORRgENtwTci6cIA5t&#10;GBY8vhZWRAnSaOKGOPDgndD1ft8izbJFWZNjdE/fkwdCP7MJJfPKX+55Bn2WfeOxkxt0ds0H6fgW&#10;6VDRpTHV2oX2Xc3RMlpG/CBZ+lHh8g9r0D29e60AxDfKHKHKAQFIGJKagQrwfBF2VYQI/CAgHUL2&#10;3AUiIQPGfh3xlPFH1vxRvlkks8GYbxhzBckM8QeHGOdrzBHG3/fGja05THgBCEAnkGwGsPAOq4K1&#10;gRf4MYqB+UjphfiyA3Ea6S3HjZDYh8EAfnjoQKGMg+ieuegaGLxtd43ePUh0bc/Rdte2hXC3iG5s&#10;awj/xIYXogscilz6QXQ16qfSPIPonrnomszOJ7imi9m8sYAJ5chwFhUCaqOAIcPXucrUaZhXZ8tM&#10;QO0JEYUYkJxlN4bB3YynFezlRrGH+3bH0tki3xlIt0BqGQ/HvkN5gD3w7Y1g+nEmduPRbwDHJcZL&#10;YAKF0QrkPQpiYhJcW8lthLaf3NYUIMevGvdWSIpjB0Hk6jAp9GKOWteOlqF86NuCNXm/jzVQ/kmS&#10;c75Jzm2lfDtLt4+gR36syO06XhypBKZOGQigZQ6SdexYP4CaDfR+Enojxa7CqW30lgl4Uj4PSPq/&#10;OpLuCdcNVEgVx34s7mVkfT+kGzjBAb0wqPkTqPnAZLa2Er+d4tpD2O2IKcpRtA+cXJWgrIU9sN1A&#10;JeEHYa9OQW+TCHlT5LeN5QaPzYQ4QQieAYmRCRGB6NjvOAgDF0EeCXUMyNN9wHub0CzWeRCKjPoq&#10;LFwhszZwCPYqsqBYyz/HWOtZOaDr6gxj+IfqDM7tHVCdcQzHPTCJIaPRX1dVsWpHa7gHuqdl1Enu&#10;0nxyfZfLShxoBXxA6aS0yht30pd2TRY9q/OksS/g0TOMihSIB0cf71l79yjXA0Czl7NXqyDTxJiy&#10;fIYln/SmRKd1tvR8g7zkcp4mk7f5xGq+lqhtbapFks8ylCmh1qpeIo+boqIKH3ijmmSR7XcvNuDB&#10;yqqTBY/k1kmE3vCgoSNMTjvPRl4FsQhK3O4xn3QRdjIfB5ld11M4HlJtcGvZSkURvJJNPhQOEH6d&#10;jPveHJFsRoV4tODz5hGTxdnKI+10To/nuZ3265JaUFgVTa01kCNQRRsplOF7ozyDTudPeJMD2Ep4&#10;FtWWzIOPd1gcD8XNQAhJ0sPIVzXEa3Ij6+55FOCSPzqQuyKlQLt5RCAx2Ikb46oicD+80HIwHBRR&#10;OCE0B8jJFfOq3l1HmIrSnh0jXcvXoAP1ERFy2FoF3gOc9DRw0k7gONgDOG7TG+ihF2JEpjeiyU5y&#10;b6A3eU8k0afz9XbCxTi98qB8b7Xjjo+SaMKKQHkU8odxh/KILegEiEIPpUs5yPqRdXsIAvT7+bh6&#10;MO1jO5RxZBi5oTyq07LqyBnGKmcgnIH2nG09tl0nFHAH7fdAjnvkHge5VGrYcYAvRh2EUQzE5wNx&#10;J1X6OFy6i/htTLkneGsZeY+q66QPj6Mwcex0qgHgxNuCzsoMTjyfizuBE0/KeIewd+FEpfbbKGGP&#10;sNsolIYRgZFHXiGK7h3bHIT9DIR9J5onXXLSRv0RXA/xhR0SGky+PQ7WU3U8GGcw89sOyZ7Mvadg&#10;e4fkHwrTsXuPo/tM/Dj2cHR0ID5q6baekD4d8XdCdZJkB0m+DWQWBp1iO9dBk4NOnmgI7qTp7PHx&#10;4OqbY2F9n+lRoHymZ8vTNHIgR11qB2pVYP2juLPavh8dorKaO/ysi4Pq8n0x/k9t5cX1HHmwlFOT&#10;lCHD/CRep/iJHl0jv9bN6rdigvRZgiPwnNPXoJ7KPIoYsYJCC9AcRZYdtEwJOsA4tjq/gbACvTRI&#10;3fQDBhVkkd/zqIQjWa9WKnK5aNBcKFssr0aqYQXbN5UQ5M8q4SfnQgk9DuPW1Dfpd3mebM0QpjnC&#10;/7cPQl9bA7myPRoQHIXrDMR4aq5D7SIVL0KPCaBRgTwV9F2xnYnjpRH6odnOIJ2nZrsQrCaLsERg&#10;w4lmoG2D7WxTWvk8tZ2xIgPbUbb6LGwsAe7qkKTjo8YCoADbMJ18Ezg6idZMEqd5nmxngIyB7UjB&#10;nAnbxT61LyKMCGU78PS6bOcFLlWdETxI3askfvicfDtTEDWwHVyoE7Kd6i+HXnH0HwcAOsBw0GJR&#10;xayoOaHGg5tsGAl0HEM4xFzoIG3FbPqcuNBgOQMXIul0Qi5s5Uak3nOFQKtLLp1oeXloN+Lp3qTP&#10;09yaWq/z5jgDtqh2eboHT2SAcdWDBz/AI9qnqZ5UNNRqsaNn0KkWnXiltUOXiQgqZ9PJQsNQwk1J&#10;zQiYPYE6V77B9HnlEZS95BE4hKMefG91V9vNMfASCb3oUqk1pqQxmKdHkqg9bz/OjKu8sTuTDLI3&#10;qNbdnHPoHj8VQezjCCKjzqgpAWbU2V035t2Q20vX+hX4UD/2JPVjRJ4djGBUxo5s0yYjtLRpFLpo&#10;hyuFy4s9V54wXqvUQEsWctAyqB7Ir4BkicUeQQ8YRHlbdbBsBqAg4p7Kgn4fLoIDB2SYpd8P0eWn&#10;o1sH8mt9L+0xqT9D/rVR4F83bOL2nrORgWm1eVTFnw+3qNthHkOYPCbhT8D0fXRTYetnMAgybdAg&#10;bB7RMtt1jPX7IDu9RwIjYGawnzyCPpfcMY9qDB9vk61yjSZYb4TerSNIhYEet0rFPkWWm0pxq3VE&#10;c3svUpsrhO+jX/bG5qrNGIzjFvFQcvLE+TY61NRvHKUreLB2DJ1IocoQDN8NO+UYg3bU8n468htM&#10;bpsakAceDiZ/4OoG+oGPcHJT9Afi7yD+2iJ0TeMxsqHUXuUsgFrmEZjVrkl+/jiFOaR03jjFUbjt&#10;XJAx30bBh3RW4KJFKB7d1Fih8DjUl3jsc6z4MEelzpnrWPfhj0MxUqL+kBX99an2d9aK6z+39ep/&#10;AAAA//8DAFBLAwQUAAYACAAAACEAvxf0AN0AAAAFAQAADwAAAGRycy9kb3ducmV2LnhtbEyPQUvD&#10;QBCF74L/YRnBm92ssVViNqUU9VSEtoJ4m2anSWh2NmS3SfrvXb3oZeDxHu99ky8n24qBet841qBm&#10;CQji0pmGKw0f+9e7JxA+IBtsHZOGC3lYFtdXOWbGjbylYRcqEUvYZ6ihDqHLpPRlTRb9zHXE0Tu6&#10;3mKIsq+k6XGM5baV90mykBYbjgs1drSuqTztzlbD24jjKlUvw+Z0XF++9vP3z40irW9vptUziEBT&#10;+AvDD35EhyIyHdyZjRethvhI+L3RSx/nCsRBw+JBpSCLXP6nL74BAAD//wMAUEsBAi0AFAAGAAgA&#10;AAAhALaDOJL+AAAA4QEAABMAAAAAAAAAAAAAAAAAAAAAAFtDb250ZW50X1R5cGVzXS54bWxQSwEC&#10;LQAUAAYACAAAACEAOP0h/9YAAACUAQAACwAAAAAAAAAAAAAAAAAvAQAAX3JlbHMvLnJlbHNQSwEC&#10;LQAUAAYACAAAACEAYnRZhNEMAAC2awAADgAAAAAAAAAAAAAAAAAuAgAAZHJzL2Uyb0RvYy54bWxQ&#10;SwECLQAUAAYACAAAACEAvxf0AN0AAAAFAQAADwAAAAAAAAAAAAAAAAArDwAAZHJzL2Rvd25yZXYu&#10;eG1sUEsFBgAAAAAEAAQA8wAAADUQAAAAAA==&#10;">
                <v:group id="Group 346" o:spid="_x0000_s1119" style="position:absolute;top:2000;width:19680;height:31465" coordorigin=",2000" coordsize="19680,314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M9wksYAAADcAAAADwAAAGRycy9kb3ducmV2LnhtbESPQWvCQBSE7wX/w/IK&#10;3ppNtA2SZhWRKh5CoSqU3h7ZZxLMvg3ZbRL/fbdQ6HGYmW+YfDOZVgzUu8aygiSKQRCXVjdcKbic&#10;908rEM4ja2wtk4I7OdisZw85ZtqO/EHDyVciQNhlqKD2vsukdGVNBl1kO+LgXW1v0AfZV1L3OAa4&#10;aeUijlNpsOGwUGNHu5rK2+nbKDiMOG6XydtQ3K67+9f55f2zSEip+eO0fQXhafL/4b/2UStYPq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Qz3CSxgAAANwA&#10;AAAPAAAAAAAAAAAAAAAAAKoCAABkcnMvZG93bnJldi54bWxQSwUGAAAAAAQABAD6AAAAnQMAAAAA&#10;">
                  <v:group id="Group 347" o:spid="_x0000_s1120" style="position:absolute;top:3530;width:19680;height:29935" coordorigin=",3530" coordsize="19680,299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PVCcUAAADcAAAADwAAAGRycy9kb3ducmV2LnhtbESPQWvCQBSE7wX/w/IE&#10;b7qJWi3RVURUPEihWii9PbLPJJh9G7JrEv+9WxB6HGbmG2a57kwpGqpdYVlBPIpAEKdWF5wp+L7s&#10;hx8gnEfWWFomBQ9ysF713paYaNvyFzVnn4kAYZeggtz7KpHSpTkZdCNbEQfvamuDPsg6k7rGNsBN&#10;KcdRNJMGCw4LOVa0zSm9ne9GwaHFdjOJd83pdt0+fi/vnz+nmJQa9LvNAoSnzv+HX+2jVjCZzuH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D1QnFAAAA3AAA&#10;AA8AAAAAAAAAAAAAAAAAqgIAAGRycy9kb3ducmV2LnhtbFBLBQYAAAAABAAEAPoAAACcAwAAAAA=&#10;">
                    <v:group id="Group 348" o:spid="_x0000_s1121" style="position:absolute;left:1790;top:3530;width:17890;height:26575" coordorigin="1790,3530" coordsize="27620,410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hxBe8IAAADcAAAADwAAAGRycy9kb3ducmV2LnhtbERPy4rCMBTdC/MP4Q7M&#10;TtOOD4aOUUQccSGCdUDcXZprW2xuShPb+vdmIbg8nPd82ZtKtNS40rKCeBSBIM6sLjlX8H/6G/6A&#10;cB5ZY2WZFDzIwXLxMZhjom3HR2pTn4sQwi5BBYX3dSKlywoy6Ea2Jg7c1TYGfYBNLnWDXQg3lfyO&#10;opk0WHJoKLCmdUHZLb0bBdsOu9U43rT723X9uJymh/M+JqW+PvvVLwhPvX+LX+6dVjCehLXhTDgC&#10;cvE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4cQXvCAAAA3AAAAA8A&#10;AAAAAAAAAAAAAAAAqgIAAGRycy9kb3ducmV2LnhtbFBLBQYAAAAABAAEAPoAAACZAwAAAAA=&#10;">
                      <v:shape id="Trapezoid 349" o:spid="_x0000_s1122" style="position:absolute;left:4123;top:7920;width:16621;height:14743;rotation:180;visibility:visible;mso-wrap-style:square;v-text-anchor:top" coordsize="1662045,147430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6mTRcMA&#10;AADcAAAADwAAAGRycy9kb3ducmV2LnhtbESPQYvCMBSE74L/ITzBm6ZaEds1iri4iHjRLnt+NM+2&#10;bvNSmqx2/70RBI/DzHzDLNedqcWNWldZVjAZRyCIc6srLhR8Z7vRAoTzyBpry6TgnxysV/3eElNt&#10;73yi29kXIkDYpaig9L5JpXR5SQbd2DbEwbvY1qAPsi2kbvEe4KaW0yiaS4MVh4USG9qWlP+e/4yC&#10;n/wzucQHbejraOLsmlzr+JQpNRx0mw8Qnjr/Dr/ae60gniXwPBOOgF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6mTRcMAAADcAAAADwAAAAAAAAAAAAAAAACYAgAAZHJzL2Rv&#10;d25yZXYueG1sUEsFBgAAAAAEAAQA9QAAAIgDAAAAAA==&#10;" adj="-11796480,,5400" path="m,1474303l,,1662045,r,1474303l,1474303xe" fillcolor="windowText" stroked="f" strokeweight="2pt">
                        <v:fill r:id="rId113" o:title="" color2="window" type="pattern"/>
                        <v:stroke joinstyle="miter"/>
                        <v:formulas/>
                        <v:path arrowok="t" o:connecttype="custom" o:connectlocs="0,1474303;0,0;1662045,0;1662045,1474303;0,1474303" o:connectangles="0,0,0,0,0" textboxrect="0,0,1662045,1474303"/>
                        <v:textbox>
                          <w:txbxContent>
                            <w:p w14:paraId="4E358F7D" w14:textId="77777777" w:rsidR="00156B69" w:rsidRDefault="00156B69" w:rsidP="004E7878">
                              <w:pPr>
                                <w:pStyle w:val="NormalWeb"/>
                                <w:spacing w:before="120" w:beforeAutospacing="0" w:after="120" w:afterAutospacing="0"/>
                                <w:jc w:val="both"/>
                              </w:pPr>
                              <w:r>
                                <w:rPr>
                                  <w:rFonts w:ascii="Cambria" w:eastAsia="Times New Roman" w:hAnsi="Cambria"/>
                                  <w:color w:val="FFFFFF" w:themeColor="light1"/>
                                </w:rPr>
                                <w:t> </w:t>
                              </w:r>
                            </w:p>
                          </w:txbxContent>
                        </v:textbox>
                      </v:shape>
                      <v:group id="Group 350" o:spid="_x0000_s1123" style="position:absolute;left:1790;top:3530;width:27620;height:41032" coordorigin="1790,3530" coordsize="27620,410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bPboMMAAADcAAAADwAAAGRycy9kb3ducmV2LnhtbERPTWvCQBC9F/wPywi9&#10;1U0qKSW6BhErPQShWhBvQ3ZMQrKzIbsm8d93DwWPj/e9zibTioF6V1tWEC8iEMSF1TWXCn7PX2+f&#10;IJxH1thaJgUPcpBtZi9rTLUd+YeGky9FCGGXooLK+y6V0hUVGXQL2xEH7mZ7gz7AvpS6xzGEm1a+&#10;R9GHNFhzaKiwo11FRXO6GwWHEcftMt4PeXPbPa7n5HjJY1LqdT5tVyA8Tf4p/nd/awXLJMwPZ8IR&#10;kJ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1s9ugwwAAANwAAAAP&#10;AAAAAAAAAAAAAAAAAKoCAABkcnMvZG93bnJldi54bWxQSwUGAAAAAAQABAD6AAAAmgMAAAAA&#10;">
                        <v:shape id="Trapezoid 351" o:spid="_x0000_s1124" style="position:absolute;left:4089;top:22580;width:16652;height:14081;rotation:180;visibility:visible;mso-wrap-style:square;v-text-anchor:top" coordsize="1665230,140804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H3WMQA&#10;AADcAAAADwAAAGRycy9kb3ducmV2LnhtbESPQWvCQBSE7wX/w/IKXoq+qFQkdRWRinrowejB4yP7&#10;moRm34bsNsZ/7wqFHoeZ+YZZrntbq45bXznRMBknoFhyZyopNFzOu9EClA8khmonrOHOHtarwcuS&#10;UuNucuIuC4WKEPEpaShDaFJEn5dsyY9dwxK9b9daClG2BZqWbhFua5wmyRwtVRIXSmp4W3L+k/1a&#10;DZ9v0323ORvvrtjdm+MXFqZHrYev/eYDVOA+/If/2gejYfY+geeZeARw9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Jh91jEAAAA3AAAAA8AAAAAAAAAAAAAAAAAmAIAAGRycy9k&#10;b3ducmV2LnhtbFBLBQYAAAAABAAEAPUAAACJAwAAAAA=&#10;" adj="-11796480,,5400" path="m,1408043l,,1665230,r,1408043l,1408043xe" fillcolor="windowText" stroked="f" strokeweight="2pt">
                          <v:fill r:id="rId114" o:title="" color2="window" type="pattern"/>
                          <v:stroke joinstyle="miter"/>
                          <v:formulas/>
                          <v:path arrowok="t" o:connecttype="custom" o:connectlocs="0,1408043;0,0;1665230,0;1665230,1408043;0,1408043" o:connectangles="0,0,0,0,0" textboxrect="0,0,1665230,1408043"/>
                          <v:textbox>
                            <w:txbxContent>
                              <w:p w14:paraId="4A142800" w14:textId="77777777" w:rsidR="00156B69" w:rsidRDefault="00156B69" w:rsidP="004E7878">
                                <w:pPr>
                                  <w:pStyle w:val="NormalWeb"/>
                                  <w:spacing w:before="120" w:beforeAutospacing="0" w:after="120" w:afterAutospacing="0"/>
                                  <w:jc w:val="both"/>
                                </w:pPr>
                                <w:r>
                                  <w:rPr>
                                    <w:rFonts w:ascii="Cambria" w:eastAsia="Times New Roman" w:hAnsi="Cambria"/>
                                    <w:color w:val="FFFFFF" w:themeColor="light1"/>
                                  </w:rPr>
                                  <w:t> </w:t>
                                </w:r>
                              </w:p>
                            </w:txbxContent>
                          </v:textbox>
                        </v:shape>
                        <v:oval id="Oval 352" o:spid="_x0000_s1125" style="position:absolute;left:7660;top:26970;width:9684;height:96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ly38cA&#10;AADcAAAADwAAAGRycy9kb3ducmV2LnhtbESPT2vCQBTE74V+h+UVvNVNtVVJXUX8A6V4MVFpb6/Z&#10;1ySafRuyW43f3i0IHoeZ+Q0znramEidqXGlZwUs3AkGcWV1yrmCbrp5HIJxH1lhZJgUXcjCdPD6M&#10;Mdb2zBs6JT4XAcIuRgWF93UspcsKMui6tiYO3q9tDPogm1zqBs8BbirZi6KBNFhyWCiwpnlB2TH5&#10;MwrSfOeWvNjvkopfD/PP7590/TVUqvPUzt5BeGr9PXxrf2gF/bce/J8JR0BO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HJct/HAAAA3AAAAA8AAAAAAAAAAAAAAAAAmAIAAGRy&#10;cy9kb3ducmV2LnhtbFBLBQYAAAAABAAEAPUAAACMAwAAAAA=&#10;" fillcolor="window" stroked="f" strokeweight="2pt">
                          <v:textbox>
                            <w:txbxContent>
                              <w:p w14:paraId="37FC62B6" w14:textId="77777777" w:rsidR="00156B69" w:rsidRDefault="00156B69" w:rsidP="004E7878">
                                <w:pPr>
                                  <w:pStyle w:val="NormalWeb"/>
                                  <w:spacing w:before="120" w:beforeAutospacing="0" w:after="120" w:afterAutospacing="0"/>
                                  <w:jc w:val="both"/>
                                </w:pPr>
                                <w:r>
                                  <w:rPr>
                                    <w:rFonts w:ascii="Cambria" w:eastAsia="Times New Roman" w:hAnsi="Cambria"/>
                                    <w:color w:val="FFFFFF" w:themeColor="light1"/>
                                  </w:rPr>
                                  <w:t> </w:t>
                                </w:r>
                              </w:p>
                            </w:txbxContent>
                          </v:textbox>
                        </v:oval>
                        <v:group id="Group 353" o:spid="_x0000_s1126" style="position:absolute;left:1790;top:3530;width:27620;height:41032" coordorigin="1790,3530" coordsize="27620,410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WFF18UAAADcAAAADwAAAGRycy9kb3ducmV2LnhtbESPT4vCMBTE74LfITzB&#10;m6bdokjXKCK7sgcR/AOyt0fzbIvNS2mybf32G0HwOMzMb5jlujeVaKlxpWUF8TQCQZxZXXKu4HL+&#10;nixAOI+ssbJMCh7kYL0aDpaYatvxkdqTz0WAsEtRQeF9nUrpsoIMuqmtiYN3s41BH2STS91gF+Cm&#10;kh9RNJcGSw4LBda0LSi7n/6Mgl2H3SaJv9r9/bZ9/J5nh+s+JqXGo37zCcJT79/hV/tHK0hmCTzP&#10;hCMgV/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VhRdfFAAAA3AAA&#10;AA8AAAAAAAAAAAAAAAAAqgIAAGRycy9kb3ducmV2LnhtbFBLBQYAAAAABAAEAPoAAACcAwAAAAA=&#10;">
                          <v:shape id="Trapezoid 354" o:spid="_x0000_s1127" style="position:absolute;left:4177;top:4517;width:16567;height:3238;rotation:180;visibility:visible;mso-wrap-style:square;v-text-anchor:top" coordsize="1656649,32384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JUi8MA&#10;AADcAAAADwAAAGRycy9kb3ducmV2LnhtbESPS2/CMBCE75X4D9YicSsOpTwUMKiCVuqVx4XbEm/i&#10;iHgdbAPpv68rVeI4mplvNMt1ZxtxJx9qxwpGwwwEceF0zZWC4+HrdQ4iRGSNjWNS8EMB1qveyxJz&#10;7R68o/s+ViJBOOSowMTY5lKGwpDFMHQtcfJK5y3GJH0ltcdHgttGvmXZVFqsOS0YbGljqLjsb1bB&#10;5LT1n7LczUx79tt56aeneEWlBv3uYwEiUhef4f/2t1YwnrzD35l0BOTq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tJUi8MAAADcAAAADwAAAAAAAAAAAAAAAACYAgAAZHJzL2Rv&#10;d25yZXYueG1sUEsFBgAAAAAEAAQA9QAAAIgDAAAAAA==&#10;" adj="-11796480,,5400" path="m,323848l,,1656649,r,323848l,323848xe" fillcolor="windowText" stroked="f" strokeweight="2pt">
                            <v:fill r:id="rId115" o:title="" color2="window" type="pattern"/>
                            <v:stroke joinstyle="miter"/>
                            <v:formulas/>
                            <v:path arrowok="t" o:connecttype="custom" o:connectlocs="0,323848;0,0;1656649,0;1656649,323848;0,323848" o:connectangles="0,0,0,0,0" textboxrect="0,0,1656649,323848"/>
                            <v:textbox>
                              <w:txbxContent>
                                <w:p w14:paraId="55FB8801" w14:textId="77777777" w:rsidR="00156B69" w:rsidRDefault="00156B69" w:rsidP="004E7878">
                                  <w:pPr>
                                    <w:pStyle w:val="NormalWeb"/>
                                    <w:spacing w:before="120" w:beforeAutospacing="0" w:after="120" w:afterAutospacing="0"/>
                                    <w:jc w:val="both"/>
                                  </w:pPr>
                                  <w:r>
                                    <w:rPr>
                                      <w:rFonts w:ascii="Cambria" w:eastAsia="Times New Roman" w:hAnsi="Cambria"/>
                                      <w:color w:val="FFFFFF" w:themeColor="light1"/>
                                    </w:rPr>
                                    <w:t> </w:t>
                                  </w:r>
                                </w:p>
                              </w:txbxContent>
                            </v:textbox>
                          </v:shape>
                          <v:shape id="Trapezoid 355" o:spid="_x0000_s1128" style="position:absolute;left:4143;top:36697;width:16699;height:3224;rotation:180;visibility:visible;mso-wrap-style:square;v-text-anchor:top" coordsize="1669898,32238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06scUA&#10;AADcAAAADwAAAGRycy9kb3ducmV2LnhtbESPT2vCQBTE74LfYXlCb7pJU0Wiq9gWoYeK9e/5kX1m&#10;g9m3IbvV9Nt3C0KPw8z8hpkvO1uLG7W+cqwgHSUgiAunKy4VHA/r4RSED8gaa8ek4Ic8LBf93hxz&#10;7e68o9s+lCJC2OeowITQ5FL6wpBFP3INcfQurrUYomxLqVu8R7it5XOSTKTFiuOCwYbeDBXX/bdV&#10;sD1N8Ou9ydK1eckybVP7+rk5K/U06FYzEIG68B9+tD+0gmw8hr8z8QjIx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nTqxxQAAANwAAAAPAAAAAAAAAAAAAAAAAJgCAABkcnMv&#10;ZG93bnJldi54bWxQSwUGAAAAAAQABAD1AAAAigMAAAAA&#10;" adj="-11796480,,5400" path="m,322382l,,1669898,r,322382l,322382xe" fillcolor="windowText" stroked="f" strokeweight="2pt">
                            <v:fill r:id="rId116" o:title="" color2="window" type="pattern"/>
                            <v:stroke joinstyle="miter"/>
                            <v:formulas/>
                            <v:path arrowok="t" o:connecttype="custom" o:connectlocs="0,322382;0,0;1669898,0;1669898,322382;0,322382" o:connectangles="0,0,0,0,0" textboxrect="0,0,1669898,322382"/>
                            <v:textbox>
                              <w:txbxContent>
                                <w:p w14:paraId="0BFDF5B2" w14:textId="77777777" w:rsidR="00156B69" w:rsidRDefault="00156B69" w:rsidP="004E7878">
                                  <w:pPr>
                                    <w:pStyle w:val="NormalWeb"/>
                                    <w:spacing w:before="120" w:beforeAutospacing="0" w:after="120" w:afterAutospacing="0"/>
                                    <w:jc w:val="both"/>
                                  </w:pPr>
                                  <w:r>
                                    <w:rPr>
                                      <w:rFonts w:ascii="Cambria" w:eastAsia="Times New Roman" w:hAnsi="Cambria"/>
                                      <w:color w:val="FFFFFF" w:themeColor="light1"/>
                                    </w:rPr>
                                    <w:t> </w:t>
                                  </w:r>
                                </w:p>
                              </w:txbxContent>
                            </v:textbox>
                          </v:shape>
                          <v:shape id="Trapezoid 356" o:spid="_x0000_s1129" style="position:absolute;left:4042;top:40011;width:16699;height:3238;rotation:180;visibility:visible;mso-wrap-style:square;v-text-anchor:top" coordsize="1669901,32384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RI8MA&#10;AADcAAAADwAAAGRycy9kb3ducmV2LnhtbESPzWrDMBCE74W+g9hCLqWRm5BQnCihGAq9lfwQXxdr&#10;Y5lKK2NtE+fto0Khx2F2vtlZb8fg1YWG1EU28DotQBE30XbcGjgePl7eQCVBtugjk4EbJdhuHh/W&#10;WNp45R1d9tKqDOFUogEn0pdap8ZRwDSNPXH2znEIKFkOrbYDXjM8eD0riqUO2HFucNhT5aj53v+E&#10;/Ebq6uPJP6fKBRm/WmFfV7Uxk6fxfQVKaJT/47/0pzUwXyzhd0wmgN7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gRI8MAAADcAAAADwAAAAAAAAAAAAAAAACYAgAAZHJzL2Rv&#10;d25yZXYueG1sUEsFBgAAAAAEAAQA9QAAAIgDAAAAAA==&#10;" adj="-11796480,,5400" path="m,323848l,,1669901,r,323848l,323848xe" fillcolor="windowText" stroked="f" strokeweight="2pt">
                            <v:fill r:id="rId117" o:title="" color2="window" type="pattern"/>
                            <v:stroke joinstyle="miter"/>
                            <v:formulas/>
                            <v:path arrowok="t" o:connecttype="custom" o:connectlocs="0,323848;0,0;1669901,0;1669901,323848;0,323848" o:connectangles="0,0,0,0,0" textboxrect="0,0,1669901,323848"/>
                            <v:textbox>
                              <w:txbxContent>
                                <w:p w14:paraId="01CCEBF0" w14:textId="77777777" w:rsidR="00156B69" w:rsidRDefault="00156B69" w:rsidP="004E7878">
                                  <w:pPr>
                                    <w:pStyle w:val="NormalWeb"/>
                                    <w:spacing w:before="120" w:beforeAutospacing="0" w:after="120" w:afterAutospacing="0"/>
                                    <w:jc w:val="both"/>
                                  </w:pPr>
                                  <w:r>
                                    <w:rPr>
                                      <w:rFonts w:ascii="Cambria" w:eastAsia="Times New Roman" w:hAnsi="Cambria"/>
                                      <w:color w:val="FFFFFF" w:themeColor="light1"/>
                                    </w:rPr>
                                    <w:t> </w:t>
                                  </w:r>
                                </w:p>
                              </w:txbxContent>
                            </v:textbox>
                          </v:shape>
                          <v:line id="Straight Connector 357" o:spid="_x0000_s1130" style="position:absolute;visibility:visible;mso-wrap-style:square" from="4118,4396" to="4118,433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2ZQcYAAADcAAAADwAAAGRycy9kb3ducmV2LnhtbESPT2vCQBTE74LfYXlCL6IbW/8RXUWk&#10;gscaRTw+ss8kmn0bs1tN/fTdQsHjMDO/YebLxpTiTrUrLCsY9CMQxKnVBWcKDvtNbwrCeWSNpWVS&#10;8EMOlot2a46xtg/e0T3xmQgQdjEqyL2vYildmpNB17cVcfDOtjbog6wzqWt8BLgp5XsUjaXBgsNC&#10;jhWtc0qvybdRkK0v3dspuTyHfvw5tZvh1/F4Xin11mlWMxCeGv8K/7e3WsHHaAJ/Z8IRkI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rNmUHGAAAA3AAAAA8AAAAAAAAA&#10;AAAAAAAAoQIAAGRycy9kb3ducmV2LnhtbFBLBQYAAAAABAAEAPkAAACUAwAAAAA=&#10;" strokecolor="windowText"/>
                          <v:line id="Straight Connector 358" o:spid="_x0000_s1131" style="position:absolute;flip:x;visibility:visible;mso-wrap-style:square" from="20668,4574" to="20668,433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Z4bi8MAAADcAAAADwAAAGRycy9kb3ducmV2LnhtbERPu27CMBTdkfoP1q3EBg4gUJViUMtD&#10;YoKWsmS7jW/jNPF1FBsI/fp6QGI8Ou/5srO1uFDrS8cKRsMEBHHudMmFgtPXdvACwgdkjbVjUnAj&#10;D8vFU2+OqXZX/qTLMRQihrBPUYEJoUml9Lkhi37oGuLI/bjWYoiwLaRu8RrDbS3HSTKTFkuODQYb&#10;WhnKq+PZKlj/fVT7LMvGVX0wp9Hmvfldf2dK9Z+7t1cQgbrwEN/dO61gMo1r45l4BOTi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WeG4vDAAAA3AAAAA8AAAAAAAAAAAAA&#10;AAAAoQIAAGRycy9kb3ducmV2LnhtbFBLBQYAAAAABAAEAPkAAACRAwAAAAA=&#10;" strokecolor="windowText"/>
                          <v:line id="Straight Connector 359" o:spid="_x0000_s1132" style="position:absolute;visibility:visible;mso-wrap-style:square" from="4185,43249" to="20668,432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B6oqMUAAADcAAAADwAAAGRycy9kb3ducmV2LnhtbESPQWvCQBSE74L/YXlCL6IbWxWNriJS&#10;wWONIh4f2WcSzb6N2a2m/vpuoeBxmJlvmPmyMaW4U+0KywoG/QgEcWp1wZmCw37Tm4BwHlljaZkU&#10;/JCD5aLdmmOs7YN3dE98JgKEXYwKcu+rWEqX5mTQ9W1FHLyzrQ36IOtM6hofAW5K+R5FY2mw4LCQ&#10;Y0XrnNJr8m0UZOtL93ZKLs+hH39O7Gb4dTyeV0q9dZrVDISnxr/C/+2tVvAxmsLfmXAE5OI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B6oqMUAAADcAAAADwAAAAAAAAAA&#10;AAAAAAChAgAAZHJzL2Rvd25yZXYueG1sUEsFBgAAAAAEAAQA+QAAAJMDAAAAAA==&#10;" strokecolor="windowText"/>
                          <v:line id="Straight Connector 360" o:spid="_x0000_s1133" style="position:absolute;flip:y;visibility:visible;mso-wrap-style:square" from="4133,39959" to="20691,399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YTdMMMAAADcAAAADwAAAGRycy9kb3ducmV2LnhtbERPu27CMBTdK/EP1kViKw4goSpgUIFW&#10;YoLyWLLdxrdxmvg6ig0Evr4eKjEenfd82dlaXKn1pWMFo2ECgjh3uuRCwfn0+foGwgdkjbVjUnAn&#10;D8tF72WOqXY3PtD1GAoRQ9inqMCE0KRS+tyQRT90DXHkflxrMUTYFlK3eIvhtpbjJJlKiyXHBoMN&#10;rQ3l1fFiFWweX9Uuy7JxVe/NefSxan4335lSg373PgMRqAtP8b97qxVMpnF+PBOPgFz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WE3TDDAAAA3AAAAA8AAAAAAAAAAAAA&#10;AAAAoQIAAGRycy9kb3ducmV2LnhtbFBLBQYAAAAABAAEAPkAAACRAwAAAAA=&#10;" strokecolor="windowText"/>
                          <v:line id="Straight Connector 361" o:spid="_x0000_s1134" style="position:absolute;visibility:visible;mso-wrap-style:square" from="4087,36597" to="20691,365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ARuE8UAAADcAAAADwAAAGRycy9kb3ducmV2LnhtbESPQYvCMBSE7wv+h/AEL4umulKkGkVE&#10;YY9rFfH4aJ5ttXmpTdSuv94IC3scZuYbZrZoTSXu1LjSsoLhIAJBnFldcq5gv9v0JyCcR9ZYWSYF&#10;v+RgMe98zDDR9sFbuqc+FwHCLkEFhfd1IqXLCjLoBrYmDt7JNgZ9kE0udYOPADeVHEVRLA2WHBYK&#10;rGlVUHZJb0ZBvjp/Xo/p+Tn28XpiN+Ofw+G0VKrXbZdTEJ5a/x/+a39rBV/xEN5nwhGQ8x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ARuE8UAAADcAAAADwAAAAAAAAAA&#10;AAAAAAChAgAAZHJzL2Rvd25yZXYueG1sUEsFBgAAAAAEAAQA+QAAAJMDAAAAAA==&#10;" strokecolor="windowText"/>
                          <v:shape id="Donut 362" o:spid="_x0000_s1135" type="#_x0000_t23" style="position:absolute;left:7626;top:26916;width:9677;height:96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ybsQA&#10;AADcAAAADwAAAGRycy9kb3ducmV2LnhtbESPQWvCQBSE70L/w/IKvRTd1IKV6Cqh0tL2Zqp4fWSf&#10;STD7XthdNf333ULB4zAz3zDL9eA6dSEfWmEDT5MMFHEltuXawO77bTwHFSKyxU6YDPxQgPXqbrTE&#10;3MqVt3QpY60ShEOOBpoY+1zrUDXkMEykJ07eUbzDmKSvtfV4TXDX6WmWzbTDltNCgz29NlSdyrMz&#10;8B6Ooh+t7Ovi83D62oSXshBvzMP9UCxARRriLfzf/rAGnmdT+DuTjoBe/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Wvsm7EAAAA3AAAAA8AAAAAAAAAAAAAAAAAmAIAAGRycy9k&#10;b3ducmV2LnhtbFBLBQYAAAAABAAEAPUAAACJAwAAAAA=&#10;" adj="679" fillcolor="windowText" strokecolor="windowText">
                            <v:fill r:id="rId118" o:title="" color2="window" type="pattern"/>
                            <v:textbox>
                              <w:txbxContent>
                                <w:p w14:paraId="3DE3AB64" w14:textId="77777777" w:rsidR="00156B69" w:rsidRDefault="00156B69" w:rsidP="004E7878">
                                  <w:pPr>
                                    <w:pStyle w:val="NormalWeb"/>
                                    <w:spacing w:before="120" w:beforeAutospacing="0" w:after="120" w:afterAutospacing="0"/>
                                    <w:jc w:val="both"/>
                                  </w:pPr>
                                  <w:r>
                                    <w:rPr>
                                      <w:rFonts w:ascii="Cambria" w:eastAsia="Times New Roman" w:hAnsi="Cambria"/>
                                      <w:color w:val="FFFFFF" w:themeColor="light1"/>
                                    </w:rPr>
                                    <w:t> </w:t>
                                  </w:r>
                                </w:p>
                              </w:txbxContent>
                            </v:textbox>
                          </v:shape>
                          <v:shape id="Straight Arrow Connector 363" o:spid="_x0000_s1136" type="#_x0000_t32" style="position:absolute;left:7951;top:31744;width:935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bEZX8IAAADcAAAADwAAAGRycy9kb3ducmV2LnhtbESPwWrDMBBE74H+g9hCboncGEJxo4QQ&#10;CITe4vQDttZWdm2tjLV17L+vCoUch5l5w+wOk+/USENsAht4WWegiKtgG3YGPm7n1SuoKMgWu8Bk&#10;YKYIh/3TYoeFDXe+0liKUwnCsUADtUhfaB2rmjzGdeiJk/cVBo+S5OC0HfCe4L7Tmyzbao8Np4Ua&#10;ezrVVLXljzcgnzHMc/udX9rRsbyfS9y4xpjl83R8AyU0ySP8375YA/k2h78z6Qjo/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bEZX8IAAADcAAAADwAAAAAAAAAAAAAA&#10;AAChAgAAZHJzL2Rvd25yZXYueG1sUEsFBgAAAAAEAAQA+QAAAJADAAAAAA==&#10;" strokecolor="windowText">
                            <v:stroke startarrow="block" startarrowwidth="narrow" startarrowlength="short" endarrow="block" endarrowwidth="narrow" endarrowlength="short"/>
                          </v:shape>
                          <v:line id="Straight Connector 364" o:spid="_x0000_s1137" style="position:absolute;flip:y;visibility:visible;mso-wrap-style:square" from="12464,26888" to="25189,268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VjpJ8UAAADcAAAADwAAAGRycy9kb3ducmV2LnhtbESPQWvCQBSE70L/w/IK3nRjW0JJXUXa&#10;FLzkEA32+th9TaLZtyG7jem/7xYEj8PMfMOst5PtxEiDbx0rWC0TEMTamZZrBdXxc/EKwgdkg51j&#10;UvBLHrabh9kaM+OuXNJ4CLWIEPYZKmhC6DMpvW7Iol+6njh6326wGKIcamkGvEa47eRTkqTSYstx&#10;ocGe3hvSl8OPVVCezFel8/NHyE87w8V48WmRKzV/nHZvIAJN4R6+tfdGwXP6Av9n4hGQm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VjpJ8UAAADcAAAADwAAAAAAAAAA&#10;AAAAAAChAgAAZHJzL2Rvd25yZXYueG1sUEsFBgAAAAAEAAQA+QAAAJMDAAAAAA==&#10;" strokecolor="windowText">
                            <v:stroke dashstyle="longDash"/>
                          </v:line>
                          <v:line id="Straight Connector 365" o:spid="_x0000_s1138" style="position:absolute;flip:y;visibility:visible;mso-wrap-style:square" from="1790,4490" to="23365,44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fN+qMcAAADcAAAADwAAAGRycy9kb3ducmV2LnhtbESPzW7CMBCE75V4B2uRuBUHUBEKGASl&#10;SD31B7jktsRLHBKvo9hA2qevK1XqcTQz32gWq87W4katLx0rGA0TEMS50yUXCo6H3eMMhA/IGmvH&#10;pOCLPKyWvYcFptrd+ZNu+1CICGGfogITQpNK6XNDFv3QNcTRO7vWYoiyLaRu8R7htpbjJJlKiyXH&#10;BYMNPRvKq/3VKth+f1RvWZaNq/rdHEcvm+ayPWVKDfrdeg4iUBf+w3/tV61gMn2C3zPxCMjlD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V836oxwAAANwAAAAPAAAAAAAA&#10;AAAAAAAAAKECAABkcnMvZG93bnJldi54bWxQSwUGAAAAAAQABAD5AAAAlQMAAAAA&#10;" strokecolor="windowText"/>
                          <v:line id="Straight Connector 366" o:spid="_x0000_s1139" style="position:absolute;visibility:visible;mso-wrap-style:square" from="4202,7853" to="20747,78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32Z8YAAADcAAAADwAAAGRycy9kb3ducmV2LnhtbESPQWvCQBSE70L/w/IKvUjdtIYg0VVC&#10;qODRpkV6fGSfSTT7Ns1uTeyv7xYEj8PMfMOsNqNpxYV611hW8DKLQBCXVjdcKfj82D4vQDiPrLG1&#10;TAqu5GCzfpisMNV24He6FL4SAcIuRQW1910qpStrMuhmtiMO3tH2Bn2QfSV1j0OAm1a+RlEiDTYc&#10;FmrsKK+pPBc/RkGVn6bfX8XpN/bJ28Ju4/3hcMyUenocsyUIT6O/h2/tnVYwTxL4PxOO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vt9mfGAAAA3AAAAA8AAAAAAAAA&#10;AAAAAAAAoQIAAGRycy9kb3ducmV2LnhtbFBLBQYAAAAABAAEAPkAAACUAwAAAAA=&#10;" strokecolor="windowText"/>
                          <v:line id="Straight Connector 367" o:spid="_x0000_s1140" style="position:absolute;visibility:visible;mso-wrap-style:square" from="25662,3530" to="25662,445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KFT/MUAAADcAAAADwAAAGRycy9kb3ducmV2LnhtbESPQWvCQBSE70L/w/IKXkQ3VUkluoqI&#10;gsc2FvH4yD6TaPZtml01+uu7BcHjMDPfMLNFaypxpcaVlhV8DCIQxJnVJecKfnab/gSE88gaK8uk&#10;4E4OFvO3zgwTbW/8TdfU5yJA2CWooPC+TqR0WUEG3cDWxME72sagD7LJpW7wFuCmksMoiqXBksNC&#10;gTWtCsrO6cUoyFen3u8hPT3GPl5P7Gb8td8fl0p139vlFISn1r/Cz/ZWKxjFn/B/JhwBOf8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KFT/MUAAADcAAAADwAAAAAAAAAA&#10;AAAAAAChAgAAZHJzL2Rvd25yZXYueG1sUEsFBgAAAAAEAAQA+QAAAJMDAAAAAA==&#10;" strokecolor="windowText"/>
                          <v:line id="Straight Connector 368" o:spid="_x0000_s1141" style="position:absolute;visibility:visible;mso-wrap-style:square" from="28594,3563" to="28594,445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T7HjsIAAADcAAAADwAAAGRycy9kb3ducmV2LnhtbERPy4rCMBTdD/gP4QpuBk19UKQaRUTB&#10;pVNFXF6aa1ttbmoTtfr1k8XALA/nPV+2phJPalxpWcFwEIEgzqwuOVdwPGz7UxDOI2usLJOCNzlY&#10;Ljpfc0y0ffEPPVOfixDCLkEFhfd1IqXLCjLoBrYmDtzFNgZ9gE0udYOvEG4qOYqiWBosOTQUWNO6&#10;oOyWPoyCfH39vp/T62fi483Ubif70+myUqrXbVczEJ5a/y/+c++0gnEc1oYz4QjIx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T7HjsIAAADcAAAADwAAAAAAAAAAAAAA&#10;AAChAgAAZHJzL2Rvd25yZXYueG1sUEsFBgAAAAAEAAQA+QAAAJADAAAAAA==&#10;" strokecolor="windowText"/>
                          <v:line id="Straight Connector 369" o:spid="_x0000_s1142" style="position:absolute;flip:y;visibility:visible;mso-wrap-style:square" from="25057,4407" to="29377,44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L50rcYAAADcAAAADwAAAGRycy9kb3ducmV2LnhtbESPQWvCQBSE7wX/w/IEb3WjgtjUVbS2&#10;4KlV6yW31+wzG5N9G7Jbjf31XaHQ4zAz3zDzZWdrcaHWl44VjIYJCOLc6ZILBcfPt8cZCB+QNdaO&#10;ScGNPCwXvYc5ptpdeU+XQyhEhLBPUYEJoUml9Lkhi37oGuLonVxrMUTZFlK3eI1wW8txkkylxZLj&#10;gsGGXgzl1eHbKtj87Kr3LMvGVf1hjqPXdXPefGVKDfrd6hlEoC78h//aW61gMn2C+5l4BOTi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S+dK3GAAAA3AAAAA8AAAAAAAAA&#10;AAAAAAAAoQIAAGRycy9kb3ducmV2LnhtbFBLBQYAAAAABAAEAPkAAACUAwAAAAA=&#10;" strokecolor="windowText"/>
                          <v:line id="Straight Connector 370" o:spid="_x0000_s1143" style="position:absolute;flip:y;visibility:visible;mso-wrap-style:square" from="25090,7837" to="26530,78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F1L7cMAAADcAAAADwAAAGRycy9kb3ducmV2LnhtbERPu27CMBTdkfoP1q3EBg4gQZViUMtD&#10;YoKWsmS7jW/jNPF1FBsI/fp6QGI8Ou/5srO1uFDrS8cKRsMEBHHudMmFgtPXdvACwgdkjbVjUnAj&#10;D8vFU2+OqXZX/qTLMRQihrBPUYEJoUml9Lkhi37oGuLI/bjWYoiwLaRu8RrDbS3HSTKVFkuODQYb&#10;WhnKq+PZKlj/fVT7LMvGVX0wp9Hmvfldf2dK9Z+7t1cQgbrwEN/dO61gMovz45l4BOTi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BdS+3DAAAA3AAAAA8AAAAAAAAAAAAA&#10;AAAAoQIAAGRycy9kb3ducmV2LnhtbFBLBQYAAAAABAAEAPkAAACRAwAAAAA=&#10;" strokecolor="windowText"/>
                          <v:line id="Straight Connector 371" o:spid="_x0000_s1144" style="position:absolute;flip:y;visibility:visible;mso-wrap-style:square" from="25123,22613" to="26563,226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xHudscAAADcAAAADwAAAGRycy9kb3ducmV2LnhtbESPzW7CMBCE75V4B2uRuBUnVGpRikH8&#10;tFJPFCiX3LbxNg6J11FsIOXp60qVehzNzDea2aK3jbhQ5yvHCtJxAoK4cLriUsHx4/V+CsIHZI2N&#10;Y1LwTR4W88HdDDPtrrynyyGUIkLYZ6jAhNBmUvrCkEU/di1x9L5cZzFE2ZVSd3iNcNvISZI8SosV&#10;xwWDLa0NFfXhbBVsbrt6m+f5pG7ezTF9WbWnzWeu1GjYL59BBOrDf/iv/aYVPDyl8HsmHgE5/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vEe52xwAAANwAAAAPAAAAAAAA&#10;AAAAAAAAAKECAABkcnMvZG93bnJldi54bWxQSwUGAAAAAAQABAD5AAAAlQMAAAAA&#10;" strokecolor="windowText"/>
                          <v:line id="Straight Connector 372" o:spid="_x0000_s1145" style="position:absolute;visibility:visible;mso-wrap-style:square" from="4166,22599" to="20668,225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Q9mucUAAADcAAAADwAAAGRycy9kb3ducmV2LnhtbESPT4vCMBTE74LfITxhL6Kpf1CpRhFZ&#10;weNuFfH4aJ5ttXnpNlmtfvrNguBxmJnfMItVY0pxo9oVlhUM+hEI4tTqgjMFh/22NwPhPLLG0jIp&#10;eJCD1bLdWmCs7Z2/6Zb4TAQIuxgV5N5XsZQuzcmg69uKOHhnWxv0QdaZ1DXeA9yUchhFE2mw4LCQ&#10;Y0WbnNJr8msUZJtL9+eUXJ5jP/mc2e3463g8r5X66DTrOQhPjX+HX+2dVjCaDuH/TDgCcvk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Q9mucUAAADcAAAADwAAAAAAAAAA&#10;AAAAAAChAgAAZHJzL2Rvd25yZXYueG1sUEsFBgAAAAAEAAQA+QAAAJMDAAAAAA==&#10;" strokecolor="windowText"/>
                          <v:line id="Straight Connector 373" o:spid="_x0000_s1146" style="position:absolute;flip:y;visibility:visible;mso-wrap-style:square" from="25074,26788" to="26513,268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I/VmsYAAADcAAAADwAAAGRycy9kb3ducmV2LnhtbESPQWvCQBSE7wX/w/IEb3WjQivRVbS2&#10;0JNt1Utuz+wzG5N9G7Krpv76bqHQ4zAz3zDzZWdrcaXWl44VjIYJCOLc6ZILBYf92+MUhA/IGmvH&#10;pOCbPCwXvYc5ptrd+Iuuu1CICGGfogITQpNK6XNDFv3QNcTRO7nWYoiyLaRu8RbhtpbjJHmSFkuO&#10;CwYbejGUV7uLVbC5f1bbLMvGVf1hDqPXdXPeHDOlBv1uNQMRqAv/4b/2u1YweZ7A75l4BOTi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CP1ZrGAAAA3AAAAA8AAAAAAAAA&#10;AAAAAAAAoQIAAGRycy9kb3ducmV2LnhtbFBLBQYAAAAABAAEAPkAAACUAwAAAAA=&#10;" strokecolor="windowText"/>
                          <v:line id="Straight Connector 374" o:spid="_x0000_s1147" style="position:absolute;flip:y;visibility:visible;mso-wrap-style:square" from="25107,36596" to="26547,366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2ZN7scAAADcAAAADwAAAGRycy9kb3ducmV2LnhtbESPS2/CMBCE70j9D9ZW4gYOUNEqYBCv&#10;Sj31AVxy28bbOCReR7GBtL++roTU42hmvtHMl52txYVaXzpWMBomIIhzp0suFBwPz4MnED4ga6wd&#10;k4Jv8rBc3PXmmGp35Q+67EMhIoR9igpMCE0qpc8NWfRD1xBH78u1FkOUbSF1i9cIt7UcJ8lUWiw5&#10;LhhsaGMor/Znq2D78169Zlk2ruo3cxzt1s1p+5kp1b/vVjMQgbrwH761X7SCyeMD/J2JR0Auf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Zk3uxwAAANwAAAAPAAAAAAAA&#10;AAAAAAAAAKECAABkcnMvZG93bnJldi54bWxQSwUGAAAAAAQABAD5AAAAlQMAAAAA&#10;" strokecolor="windowText"/>
                          <v:line id="Straight Connector 375" o:spid="_x0000_s1148" style="position:absolute;flip:y;visibility:visible;mso-wrap-style:square" from="25057,39942" to="26497,399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CrodccAAADcAAAADwAAAGRycy9kb3ducmV2LnhtbESPS2/CMBCE70j9D9ZW4gYOoNIqYBCv&#10;Sj31AVxy28bbOCReR7GBtL++roTU42hmvtHMl52txYVaXzpWMBomIIhzp0suFBwPz4MnED4ga6wd&#10;k4Jv8rBc3PXmmGp35Q+67EMhIoR9igpMCE0qpc8NWfRD1xBH78u1FkOUbSF1i9cIt7UcJ8lUWiw5&#10;LhhsaGMor/Znq2D78169Zlk2ruo3cxzt1s1p+5kp1b/vVjMQgbrwH761X7SCyeMD/J2JR0Auf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QKuh1xwAAANwAAAAPAAAAAAAA&#10;AAAAAAAAAKECAABkcnMvZG93bnJldi54bWxQSwUGAAAAAAQABAD5AAAAlQMAAAAA&#10;" strokecolor="windowText"/>
                          <v:line id="Straight Connector 376" o:spid="_x0000_s1149" style="position:absolute;flip:y;visibility:visible;mso-wrap-style:square" from="25090,43289" to="29410,433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Ph2AsYAAADcAAAADwAAAGRycy9kb3ducmV2LnhtbESPQWvCQBSE7wX/w/IEb3WjgpbUVbS2&#10;4KlV6yW31+wzG5N9G7Jbjf31XaHQ4zAz3zDzZWdrcaHWl44VjIYJCOLc6ZILBcfPt8cnED4ga6wd&#10;k4IbeVgueg9zTLW78p4uh1CICGGfogITQpNK6XNDFv3QNcTRO7nWYoiyLaRu8RrhtpbjJJlKiyXH&#10;BYMNvRjKq8O3VbD52VXvWZaNq/rDHEev6+a8+cqUGvS71TOIQF34D/+1t1rBZDaF+5l4BOTi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D4dgLGAAAA3AAAAA8AAAAAAAAA&#10;AAAAAAAAoQIAAGRycy9kb3ducmV2LnhtbFBLBQYAAAAABAAEAPkAAACUAwAAAAA=&#10;" strokecolor="windowText"/>
                        </v:group>
                      </v:group>
                    </v:group>
                    <v:shape id="Text Box 2" o:spid="_x0000_s1150" type="#_x0000_t202" style="position:absolute;left:1926;top:4023;width:13812;height:22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uaCMQA&#10;AADcAAAADwAAAGRycy9kb3ducmV2LnhtbESPW2sCMRSE3wv+h3CEvtVE23pZjVIqBZ8Ur+DbYXPc&#10;XdycLJvorv/eFAp9HGbmG2a2aG0p7lT7wrGGfk+BIE6dKTjTcNj/vI1B+IBssHRMGh7kYTHvvMww&#10;Ma7hLd13IRMRwj5BDXkIVSKlT3Oy6HuuIo7exdUWQ5R1Jk2NTYTbUg6UGkqLBceFHCv6zim97m5W&#10;w3F9OZ8+1CZb2s+qca2SbCdS69du+zUFEagN/+G/9spoeB+N4PdMPAJy/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Z7mgjEAAAA3AAAAA8AAAAAAAAAAAAAAAAAmAIAAGRycy9k&#10;b3ducmV2LnhtbFBLBQYAAAAABAAEAPUAAACJAwAAAAA=&#10;" filled="f" stroked="f">
                      <v:textbox>
                        <w:txbxContent>
                          <w:p w14:paraId="547EEC20" w14:textId="77777777" w:rsidR="00156B69" w:rsidRDefault="00156B69" w:rsidP="004E7878">
                            <w:pPr>
                              <w:pStyle w:val="NormalWeb"/>
                              <w:spacing w:before="0" w:beforeAutospacing="0" w:after="0" w:afterAutospacing="0"/>
                              <w:jc w:val="center"/>
                            </w:pPr>
                            <w:r>
                              <w:rPr>
                                <w:rFonts w:ascii="Cambria" w:eastAsia="Calibri" w:hAnsi="Cambria"/>
                                <w:b/>
                                <w:bCs/>
                              </w:rPr>
                              <w:t>YOL KAPLAMASI</w:t>
                            </w:r>
                          </w:p>
                        </w:txbxContent>
                      </v:textbox>
                    </v:shape>
                    <v:shape id="Text Box 2" o:spid="_x0000_s1151" type="#_x0000_t202" style="position:absolute;left:1823;top:10006;width:13812;height:22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QOesEA&#10;AADcAAAADwAAAGRycy9kb3ducmV2LnhtbERPy4rCMBTdD/gP4QruNHF0fFSjDA4DrmYYX+Du0lzb&#10;YnNTmmjr35uFMMvDeS/XrS3FnWpfONYwHCgQxKkzBWcaDvvv/gyED8gGS8ek4UEe1qvO2xIT4xr+&#10;o/suZCKGsE9QQx5ClUjp05ws+oGriCN3cbXFEGGdSVNjE8NtKd+VmkiLBceGHCva5JRedzer4fhz&#10;OZ/G6jf7sh9V41ol2c6l1r1u+7kAEagN/+KXe2s0jKZxbTwTj4BcP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fkDnrBAAAA3AAAAA8AAAAAAAAAAAAAAAAAmAIAAGRycy9kb3du&#10;cmV2LnhtbFBLBQYAAAAABAAEAPUAAACGAwAAAAA=&#10;" filled="f" stroked="f">
                      <v:textbox>
                        <w:txbxContent>
                          <w:p w14:paraId="2F561EFD" w14:textId="77777777" w:rsidR="00156B69" w:rsidRDefault="00156B69" w:rsidP="004E7878">
                            <w:pPr>
                              <w:pStyle w:val="NormalWeb"/>
                              <w:spacing w:before="0" w:beforeAutospacing="0" w:after="0" w:afterAutospacing="0"/>
                              <w:jc w:val="center"/>
                            </w:pPr>
                            <w:r>
                              <w:rPr>
                                <w:rFonts w:ascii="Cambria" w:eastAsia="Calibri" w:hAnsi="Cambria"/>
                                <w:b/>
                                <w:bCs/>
                              </w:rPr>
                              <w:t>DOLGU</w:t>
                            </w:r>
                          </w:p>
                        </w:txbxContent>
                      </v:textbox>
                    </v:shape>
                    <v:shape id="Text Box 2" o:spid="_x0000_s1152" type="#_x0000_t202" style="position:absolute;left:1706;top:16007;width:13808;height:22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ir4cUA&#10;AADcAAAADwAAAGRycy9kb3ducmV2LnhtbESPQWvCQBSE74L/YXlCb7pbq1bTbKS0CD21VKvg7ZF9&#10;JsHs25DdmvTfdwXB4zAz3zDpure1uFDrK8caHicKBHHuTMWFhp/dZrwE4QOywdoxafgjD+tsOEgx&#10;Ma7jb7psQyEihH2CGsoQmkRKn5dk0U9cQxy9k2sthijbQpoWuwi3tZwqtZAWK44LJTb0VlJ+3v5a&#10;DfvP0/EwU1/Fu503neuVZLuSWj+M+tcXEIH6cA/f2h9Gw9PzCq5n4hGQ2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qKvhxQAAANwAAAAPAAAAAAAAAAAAAAAAAJgCAABkcnMv&#10;ZG93bnJldi54bWxQSwUGAAAAAAQABAD1AAAAigMAAAAA&#10;" filled="f" stroked="f">
                      <v:textbox>
                        <w:txbxContent>
                          <w:p w14:paraId="25C602A2" w14:textId="77777777" w:rsidR="00156B69" w:rsidRDefault="00156B69" w:rsidP="004E7878">
                            <w:pPr>
                              <w:pStyle w:val="NormalWeb"/>
                              <w:spacing w:before="0" w:beforeAutospacing="0" w:after="0" w:afterAutospacing="0"/>
                              <w:jc w:val="center"/>
                            </w:pPr>
                            <w:r>
                              <w:rPr>
                                <w:rFonts w:ascii="Cambria" w:eastAsia="Calibri" w:hAnsi="Cambria"/>
                                <w:b/>
                                <w:bCs/>
                              </w:rPr>
                              <w:t>ÜST KUM</w:t>
                            </w:r>
                          </w:p>
                        </w:txbxContent>
                      </v:textbox>
                    </v:shape>
                    <v:shape id="Text Box 2" o:spid="_x0000_s1153" type="#_x0000_t202" style="position:absolute;left:2000;top:25124;width:13661;height:22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dyW8AA&#10;AADcAAAADwAAAGRycy9kb3ducmV2LnhtbERPy4rCMBTdC/5DuII7TdRRnGoUUQRXIz5mYHaX5toW&#10;m5vSRNv5+8lCcHk47+W6taV4Uu0LxxpGQwWCOHWm4EzD9bIfzEH4gGywdEwa/sjDetXtLDExruET&#10;Pc8hEzGEfYIa8hCqREqf5mTRD11FHLmbqy2GCOtMmhqbGG5LOVZqJi0WHBtyrGibU3o/P6yG76/b&#10;78+HOmY7O60a1yrJ9lNq3e+1mwWIQG14i1/ug9Ewmcf58Uw8AnL1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EdyW8AAAADcAAAADwAAAAAAAAAAAAAAAACYAgAAZHJzL2Rvd25y&#10;ZXYueG1sUEsFBgAAAAAEAAQA9QAAAIUDAAAAAA==&#10;" filled="f" stroked="f">
                      <v:textbox>
                        <w:txbxContent>
                          <w:p w14:paraId="4B6A829E" w14:textId="77777777" w:rsidR="00156B69" w:rsidRDefault="00156B69" w:rsidP="004E7878">
                            <w:pPr>
                              <w:pStyle w:val="NormalWeb"/>
                              <w:spacing w:before="0" w:beforeAutospacing="0" w:after="0" w:afterAutospacing="0"/>
                              <w:jc w:val="center"/>
                            </w:pPr>
                            <w:r>
                              <w:rPr>
                                <w:rFonts w:ascii="Cambria" w:eastAsia="Calibri" w:hAnsi="Cambria"/>
                                <w:b/>
                                <w:bCs/>
                              </w:rPr>
                              <w:t>YATAKLAMA</w:t>
                            </w:r>
                          </w:p>
                        </w:txbxContent>
                      </v:textbox>
                    </v:shape>
                    <v:shape id="Text Box 2" o:spid="_x0000_s1154" type="#_x0000_t202" style="position:absolute;left:2095;top:27241;width:13464;height:25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vXwMUA&#10;AADcAAAADwAAAGRycy9kb3ducmV2LnhtbESPS2vDMBCE74X8B7GB3BIpSVsSx0oILYWeWuo8ILfF&#10;Wj+ItTKWGrv/vioEehxm5hsm3Q22ETfqfO1Yw3ymQBDnztRcajge3qYrED4gG2wck4Yf8rDbjh5S&#10;TIzr+YtuWShFhLBPUEMVQptI6fOKLPqZa4mjV7jOYoiyK6XpsI9w28iFUs/SYs1xocKWXirKr9m3&#10;1XD6KC7nR/VZvtqntneDkmzXUuvJeNhvQAQawn/43n43GparOfydiUdAb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C9fAxQAAANwAAAAPAAAAAAAAAAAAAAAAAJgCAABkcnMv&#10;ZG93bnJldi54bWxQSwUGAAAAAAQABAD1AAAAigMAAAAA&#10;" filled="f" stroked="f">
                      <v:textbox>
                        <w:txbxContent>
                          <w:p w14:paraId="3A38903F" w14:textId="77777777" w:rsidR="00156B69" w:rsidRDefault="00156B69" w:rsidP="004E7878">
                            <w:pPr>
                              <w:pStyle w:val="NormalWeb"/>
                              <w:spacing w:before="0" w:beforeAutospacing="0" w:after="0" w:afterAutospacing="0"/>
                              <w:jc w:val="center"/>
                            </w:pPr>
                            <w:r>
                              <w:rPr>
                                <w:rFonts w:ascii="Cambria" w:eastAsia="Calibri" w:hAnsi="Cambria"/>
                                <w:b/>
                                <w:bCs/>
                              </w:rPr>
                              <w:t>ISLAH TABAKASI</w:t>
                            </w:r>
                          </w:p>
                        </w:txbxContent>
                      </v:textbox>
                    </v:shape>
                    <v:shape id="Text Box 2" o:spid="_x0000_s1155" type="#_x0000_t202" style="position:absolute;left:12196;top:20293;width:8192;height:2278;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HwKMEA&#10;AADcAAAADwAAAGRycy9kb3ducmV2LnhtbESPQWvCQBSE74X+h+UVvJS6UVEkukqrFLwa7f2RfSbB&#10;7NuQfZrk37sFweMwM98w623vanWnNlSeDUzGCSji3NuKCwPn0+/XElQQZIu1ZzIwUIDt5v1tjan1&#10;HR/pnkmhIoRDigZKkSbVOuQlOQxj3xBH7+JbhxJlW2jbYhfhrtbTJFlohxXHhRIb2pWUX7ObMyB7&#10;qbz9+0wu/tjNf4ZDFrQbjBl99N8rUEK9vMLP9sEamC2n8H8mHgG9e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7B8CjBAAAA3AAAAA8AAAAAAAAAAAAAAAAAmAIAAGRycy9kb3du&#10;cmV2LnhtbFBLBQYAAAAABAAEAPUAAACGAwAAAAA=&#10;" filled="f" stroked="f">
                      <v:textbox>
                        <w:txbxContent>
                          <w:p w14:paraId="290AEDD9" w14:textId="77777777" w:rsidR="00156B69" w:rsidRDefault="00156B69" w:rsidP="004E7878">
                            <w:pPr>
                              <w:pStyle w:val="NormalWeb"/>
                              <w:spacing w:before="0" w:beforeAutospacing="0" w:after="0" w:afterAutospacing="0"/>
                              <w:jc w:val="center"/>
                            </w:pPr>
                            <w:r>
                              <w:rPr>
                                <w:rFonts w:ascii="Cambria" w:eastAsia="Calibri" w:hAnsi="Cambria"/>
                                <w:i/>
                                <w:iCs/>
                              </w:rPr>
                              <w:t>Φ</w:t>
                            </w:r>
                            <w:r>
                              <w:rPr>
                                <w:rFonts w:ascii="Cambria" w:eastAsia="Calibri" w:hAnsi="Cambria"/>
                              </w:rPr>
                              <w:t>DIŞ ÇAP</w:t>
                            </w:r>
                          </w:p>
                        </w:txbxContent>
                      </v:textbox>
                    </v:shape>
                    <v:shape id="Text Box 2" o:spid="_x0000_s1156" type="#_x0000_t202" style="position:absolute;top:31199;width:17524;height:22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JXsLMMA&#10;AADcAAAADwAAAGRycy9kb3ducmV2LnhtbESPT4vCMBTE7wt+h/AEb5q4uqLVKLKy4MnFv+Dt0Tzb&#10;YvNSmqztfvuNIOxxmJnfMItVa0vxoNoXjjUMBwoEcepMwZmG0/GrPwXhA7LB0jFp+CUPq2XnbYGJ&#10;cQ3v6XEImYgQ9glqyEOoEil9mpNFP3AVcfRurrYYoqwzaWpsItyW8l2pibRYcFzIsaLPnNL74cdq&#10;OO9u18tYfWcb+1E1rlWS7Uxq3eu26zmIQG34D7/aW6NhNB3B80w8AnL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JXsLMMAAADcAAAADwAAAAAAAAAAAAAAAACYAgAAZHJzL2Rv&#10;d25yZXYueG1sUEsFBgAAAAAEAAQA9QAAAIgDAAAAAA==&#10;" filled="f" stroked="f">
                      <v:textbox>
                        <w:txbxContent>
                          <w:p w14:paraId="52F7E09B" w14:textId="77777777" w:rsidR="00156B69" w:rsidRDefault="00156B69" w:rsidP="004E7878">
                            <w:pPr>
                              <w:pStyle w:val="NormalWeb"/>
                              <w:spacing w:before="0" w:beforeAutospacing="0" w:after="0" w:afterAutospacing="0"/>
                              <w:jc w:val="center"/>
                            </w:pPr>
                            <w:r>
                              <w:rPr>
                                <w:rFonts w:ascii="Cambria" w:eastAsia="Calibri" w:hAnsi="Cambria"/>
                              </w:rPr>
                              <w:t>Hendek taban genişliği</w:t>
                            </w:r>
                          </w:p>
                        </w:txbxContent>
                      </v:textbox>
                    </v:shape>
                    <v:group id="Group 384" o:spid="_x0000_s1157" style="position:absolute;left:8182;top:23828;width:1022;height:13932;rotation:90" coordorigin="8182,23828" coordsize="1022,139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QVsDMUAAADcAAAADwAAAGRycy9kb3ducmV2LnhtbESPQWsCMRSE74X+h/AK&#10;vRTN2kpZV6PYykKvtYoeH5vXzdLNy5pEd/vvm4LgcZiZb5jFarCtuJAPjWMFk3EGgrhyuuFawe6r&#10;HOUgQkTW2DomBb8UYLW8v1tgoV3Pn3TZxlokCIcCFZgYu0LKUBmyGMauI07et/MWY5K+ltpjn+C2&#10;lc9Z9iotNpwWDHb0bqj62Z6tAj7t8/LUHp7KY+Un67d+ZjbHqNTjw7Ceg4g0xFv42v7QCl7yKfyf&#10;SUdALv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0FbAzFAAAA3AAA&#10;AA8AAAAAAAAAAAAAAAAAqgIAAGRycy9kb3ducmV2LnhtbFBLBQYAAAAABAAEAPoAAACcAwAAAAA=&#10;">
                      <v:line id="Straight Connector 385" o:spid="_x0000_s1158" style="position:absolute;rotation:90;flip:x;visibility:visible;mso-wrap-style:square" from="1696,30792" to="15624,307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6A8k8UAAADcAAAADwAAAGRycy9kb3ducmV2LnhtbESPQWvCQBSE7wX/w/IEb3Wj0qLRVWKl&#10;oKdQFbw+s88kJPs2ZLcx9td3hUKPw8x8w6w2valFR60rLSuYjCMQxJnVJecKzqfP1zkI55E11pZJ&#10;wYMcbNaDlxXG2t75i7qjz0WAsItRQeF9E0vpsoIMurFtiIN3s61BH2SbS93iPcBNLadR9C4NlhwW&#10;Cmzoo6CsOn4bBWnZpclj/7NLroftJN0tqgttK6VGwz5ZgvDU+//wX3uvFczmb/A8E46AXP8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6A8k8UAAADcAAAADwAAAAAAAAAA&#10;AAAAAAChAgAAZHJzL2Rvd25yZXYueG1sUEsFBgAAAAAEAAQA+QAAAJMDAAAAAA==&#10;" strokecolor="windowText"/>
                      <v:line id="Straight Connector 386" o:spid="_x0000_s1159" style="position:absolute;rotation:-90;visibility:visible;mso-wrap-style:square" from="8738,24942" to="8744,258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QHAmsMAAADcAAAADwAAAGRycy9kb3ducmV2LnhtbESP0WoCMRRE3wv+Q7hC32rWVpZlNYoI&#10;BUGhaPsBl801u7i5WZK4xr83hUIfh5k5w6w2yfZiJB86xwrmswIEceN0x0bBz/fnWwUiRGSNvWNS&#10;8KAAm/XkZYW1dnc+0XiORmQIhxoVtDEOtZShaclimLmBOHsX5y3GLL2R2uM9w20v34uilBY7zgst&#10;DrRrqbmeb1bBaBbHdBiqU/n12C2M3VcHn4JSr9O0XYKIlOJ/+K+91wo+qhJ+z+QjINd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kBwJrDAAAA3AAAAA8AAAAAAAAAAAAA&#10;AAAAoQIAAGRycy9kb3ducmV2LnhtbFBLBQYAAAAABAAEAPkAAACRAwAAAAA=&#10;" strokecolor="windowText"/>
                      <v:line id="Straight Connector 387" o:spid="_x0000_s1160" style="position:absolute;rotation:-90;visibility:visible;mso-wrap-style:square" from="8643,35796" to="8649,367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k1lAcMAAADcAAAADwAAAGRycy9kb3ducmV2LnhtbESP3WoCMRSE7wt9h3AK3tWsVXTZGqUI&#10;gmCh+PMAh81pdnFzsiRxjW9vhEIvh5n5hlmuk+3EQD60jhVMxgUI4trplo2C82n7XoIIEVlj55gU&#10;3CnAevX6ssRKuxsfaDhGIzKEQ4UKmhj7SspQN2QxjF1PnL1f5y3GLL2R2uMtw20nP4piLi22nBca&#10;7GnTUH05Xq2Cwcy+074vD/Of+2Zm7K7c+xSUGr2lr08QkVL8D/+1d1rBtFzA80w+AnL1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ZNZQHDAAAA3AAAAA8AAAAAAAAAAAAA&#10;AAAAoQIAAGRycy9kb3ducmV2LnhtbFBLBQYAAAAABAAEAPkAAACRAwAAAAA=&#10;" strokecolor="windowText"/>
                    </v:group>
                  </v:group>
                  <v:group id="Group 388" o:spid="_x0000_s1161" style="position:absolute;left:8173;top:-3816;width:1022;height:12653;rotation:90" coordorigin="8173,-3815" coordsize="1022,53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EhmCcEAAADcAAAADwAAAGRycy9kb3ducmV2LnhtbERPW2vCMBR+F/Yfwhn4&#10;IjPVgXSdUdRR2Ks35uOhOWvKmpOaZLb798uD4OPHd1+uB9uKG/nQOFYwm2YgiCunG64VnI7lSw4i&#10;RGSNrWNS8EcB1qun0RIL7Xre0+0Qa5FCOBSowMTYFVKGypDFMHUdceK+nbcYE/S11B77FG5bOc+y&#10;hbTYcGow2NHOUPVz+LUK+HrOy2v7NSkvlZ9ttv2b+bhEpcbPw+YdRKQhPsR396dW8JqntelMOgJy&#10;9Q8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jEhmCcEAAADcAAAADwAA&#10;AAAAAAAAAAAAAACqAgAAZHJzL2Rvd25yZXYueG1sUEsFBgAAAAAEAAQA+gAAAJgDAAAAAA==&#10;">
                    <v:line id="Straight Connector 389" o:spid="_x0000_s1162" style="position:absolute;rotation:90;flip:x;visibility:visible;mso-wrap-style:square" from="5954,-1155" to="11273,-11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u02lsUAAADcAAAADwAAAGRycy9kb3ducmV2LnhtbESPQWvCQBSE7wX/w/IEb3VjhaLRVaIi&#10;2FPQCl6f2WcSkn0bstsY/fXdgtDjMDPfMMt1b2rRUetKywom4wgEcWZ1ybmC8/f+fQbCeWSNtWVS&#10;8CAH69XgbYmxtnc+UnfyuQgQdjEqKLxvYildVpBBN7YNcfButjXog2xzqVu8B7ip5UcUfUqDJYeF&#10;AhvaFpRVpx+jIC27NHkcnrvk+rWZpLt5daFNpdRo2CcLEJ56/x9+tQ9awXQ2h78z4QjI1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u02lsUAAADcAAAADwAAAAAAAAAA&#10;AAAAAAChAgAAZHJzL2Rvd25yZXYueG1sUEsFBgAAAAAEAAQA+QAAAJMDAAAAAA==&#10;" strokecolor="windowText"/>
                    <v:line id="Straight Connector 390" o:spid="_x0000_s1163" style="position:absolute;rotation:-90;visibility:visible;mso-wrap-style:square" from="8729,-3854" to="8735,-29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H1rqMAAAADcAAAADwAAAGRycy9kb3ducmV2LnhtbERP3WrCMBS+F3yHcAbeabop0nVGEUEQ&#10;HIg/D3BoztKy5qQkWY1vby4GXn58/6tNsp0YyIfWsYL3WQGCuHa6ZaPgdt1PSxAhImvsHJOCBwXY&#10;rMejFVba3flMwyUakUM4VKigibGvpAx1QxbDzPXEmftx3mLM0BupPd5zuO3kR1EspcWWc0ODPe0a&#10;qn8vf1bBYBbf6diX5+XpsVsYeyiPPgWlJm9p+wUiUoov8b/7oBXMP/P8fCYfAbl+A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x9a6jAAAAA3AAAAA8AAAAAAAAAAAAAAAAA&#10;oQIAAGRycy9kb3ducmV2LnhtbFBLBQYAAAAABAAEAPkAAACOAwAAAAA=&#10;" strokecolor="windowText"/>
                    <v:line id="Straight Connector 391" o:spid="_x0000_s1164" style="position:absolute;rotation:-90;visibility:visible;mso-wrap-style:square" from="8634,651" to="8640,15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zHOM8QAAADcAAAADwAAAGRycy9kb3ducmV2LnhtbESPUWvCMBSF34X9h3AHe9PUTaSrTWUI&#10;A0Fh6PYDLs1dWmxuSpLV+O+XgbDHwznnO5x6m+wgJvKhd6xguShAELdO92wUfH2+z0sQISJrHByT&#10;ghsF2DYPsxor7a58oukcjcgQDhUq6GIcKylD25HFsHAjcfa+nbcYs/RGao/XDLeDfC6KtbTYc17o&#10;cKRdR+3l/GMVTGZ1TIexPK0/bruVsfvy4FNQ6ukxvW1ARErxP3xv77WCl9cl/J3JR0A2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Mc4zxAAAANwAAAAPAAAAAAAAAAAA&#10;AAAAAKECAABkcnMvZG93bnJldi54bWxQSwUGAAAAAAQABAD5AAAAkgMAAAAA&#10;" strokecolor="windowText"/>
                  </v:group>
                </v:group>
                <v:shape id="Text Box 2" o:spid="_x0000_s1165" type="#_x0000_t202" style="position:absolute;left:6;width:17525;height:22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DfasQA&#10;AADcAAAADwAAAGRycy9kb3ducmV2LnhtbESPT4vCMBTE7wt+h/AEb2vinxWtRpFdBE8uuqvg7dE8&#10;22LzUppo67c3wsIeh5n5DbNYtbYUd6p94VjDoK9AEKfOFJxp+P3ZvE9B+IBssHRMGh7kYbXsvC0w&#10;Ma7hPd0PIRMRwj5BDXkIVSKlT3Oy6PuuIo7exdUWQ5R1Jk2NTYTbUg6VmkiLBceFHCv6zCm9Hm5W&#10;w3F3OZ/G6jv7sh9V41ol2c6k1r1uu56DCNSG//Bfe2s0jGZDeJ2JR0Au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YA32rEAAAA3AAAAA8AAAAAAAAAAAAAAAAAmAIAAGRycy9k&#10;b3ducmV2LnhtbFBLBQYAAAAABAAEAPUAAACJAwAAAAA=&#10;" filled="f" stroked="f">
                  <v:textbox>
                    <w:txbxContent>
                      <w:p w14:paraId="18105CE0" w14:textId="77777777" w:rsidR="00156B69" w:rsidRDefault="00156B69" w:rsidP="004E7878">
                        <w:pPr>
                          <w:pStyle w:val="NormalWeb"/>
                          <w:spacing w:before="0" w:beforeAutospacing="0" w:after="0" w:afterAutospacing="0"/>
                          <w:jc w:val="center"/>
                        </w:pPr>
                        <w:r>
                          <w:rPr>
                            <w:rFonts w:ascii="Cambria" w:eastAsia="Calibri" w:hAnsi="Cambria"/>
                          </w:rPr>
                          <w:t>Kazı genişliği</w:t>
                        </w:r>
                      </w:p>
                    </w:txbxContent>
                  </v:textbox>
                </v:shape>
                <v:shape id="Text Box 2" o:spid="_x0000_s1166" type="#_x0000_t202" style="position:absolute;left:5061;top:19587;width:7146;height:22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x68cUA&#10;AADcAAAADwAAAGRycy9kb3ducmV2LnhtbESPT2vCQBTE7wW/w/KE3nTXaoumboK0CJ4s9U+ht0f2&#10;mYRm34bsauK3dwWhx2FmfsMss97W4kKtrxxrmIwVCOLcmYoLDYf9ejQH4QOywdoxabiShywdPC0x&#10;Ma7jb7rsQiEihH2CGsoQmkRKn5dk0Y9dQxy9k2sthijbQpoWuwi3tXxR6k1arDgulNjQR0n53+5s&#10;NRy3p9+fmfoqPu1r07leSbYLqfXzsF+9gwjUh//wo70xGqaLKdzPxCMg0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THrxxQAAANwAAAAPAAAAAAAAAAAAAAAAAJgCAABkcnMv&#10;ZG93bnJldi54bWxQSwUGAAAAAAQABAD1AAAAigMAAAAA&#10;" filled="f" stroked="f">
                  <v:textbox>
                    <w:txbxContent>
                      <w:p w14:paraId="76E0E0F7" w14:textId="77777777" w:rsidR="00156B69" w:rsidRDefault="00156B69" w:rsidP="004E7878">
                        <w:pPr>
                          <w:pStyle w:val="NormalWeb"/>
                          <w:spacing w:before="0" w:beforeAutospacing="0" w:after="0" w:afterAutospacing="0"/>
                          <w:jc w:val="center"/>
                        </w:pPr>
                        <w:r>
                          <w:rPr>
                            <w:rFonts w:ascii="Cambria" w:eastAsia="Calibri" w:hAnsi="Cambria"/>
                            <w:i/>
                            <w:iCs/>
                          </w:rPr>
                          <w:t>Φ</w:t>
                        </w:r>
                        <w:r>
                          <w:rPr>
                            <w:rFonts w:ascii="Cambria" w:eastAsia="Calibri" w:hAnsi="Cambria"/>
                          </w:rPr>
                          <w:t>İÇ ÇAP</w:t>
                        </w:r>
                      </w:p>
                    </w:txbxContent>
                  </v:textbox>
                </v:shape>
                <w10:anchorlock/>
              </v:group>
            </w:pict>
          </mc:Fallback>
        </mc:AlternateContent>
      </w:r>
    </w:p>
    <w:p w14:paraId="64273FBB" w14:textId="77777777" w:rsidR="004E7878" w:rsidRPr="004E7878" w:rsidRDefault="004E7878" w:rsidP="00F314D5">
      <w:pPr>
        <w:spacing w:before="0" w:after="0" w:line="276" w:lineRule="auto"/>
        <w:jc w:val="center"/>
        <w:rPr>
          <w:rFonts w:ascii="Times New Roman" w:hAnsi="Times New Roman" w:cs="Times New Roman"/>
          <w:szCs w:val="24"/>
        </w:rPr>
      </w:pPr>
      <w:r w:rsidRPr="004E7878">
        <w:rPr>
          <w:rFonts w:ascii="Times New Roman" w:hAnsi="Times New Roman" w:cs="Times New Roman"/>
          <w:b/>
          <w:szCs w:val="24"/>
        </w:rPr>
        <w:t xml:space="preserve">Şekil </w:t>
      </w:r>
      <w:proofErr w:type="gramStart"/>
      <w:r w:rsidRPr="004E7878">
        <w:rPr>
          <w:rFonts w:ascii="Times New Roman" w:hAnsi="Times New Roman" w:cs="Times New Roman"/>
          <w:b/>
          <w:szCs w:val="24"/>
        </w:rPr>
        <w:t>2.2</w:t>
      </w:r>
      <w:proofErr w:type="gramEnd"/>
      <w:r w:rsidRPr="004E7878">
        <w:rPr>
          <w:rFonts w:ascii="Times New Roman" w:hAnsi="Times New Roman" w:cs="Times New Roman"/>
          <w:b/>
          <w:szCs w:val="24"/>
        </w:rPr>
        <w:t>.</w:t>
      </w:r>
      <w:r w:rsidRPr="004E7878">
        <w:rPr>
          <w:rFonts w:ascii="Times New Roman" w:hAnsi="Times New Roman" w:cs="Times New Roman"/>
          <w:szCs w:val="24"/>
        </w:rPr>
        <w:t xml:space="preserve"> </w:t>
      </w:r>
      <w:proofErr w:type="spellStart"/>
      <w:r w:rsidRPr="004E7878">
        <w:rPr>
          <w:rFonts w:ascii="Times New Roman" w:hAnsi="Times New Roman" w:cs="Times New Roman"/>
          <w:szCs w:val="24"/>
        </w:rPr>
        <w:t>İksalı</w:t>
      </w:r>
      <w:proofErr w:type="spellEnd"/>
      <w:r w:rsidRPr="004E7878">
        <w:rPr>
          <w:rFonts w:ascii="Times New Roman" w:hAnsi="Times New Roman" w:cs="Times New Roman"/>
          <w:szCs w:val="24"/>
        </w:rPr>
        <w:t xml:space="preserve"> kazılarda kazı genişliği ve hendek taban genişliği</w:t>
      </w:r>
    </w:p>
    <w:p w14:paraId="50C4DD72" w14:textId="77777777" w:rsidR="004E7878" w:rsidRPr="004E7878" w:rsidRDefault="004E7878" w:rsidP="00F314D5">
      <w:pPr>
        <w:spacing w:before="0" w:after="0" w:line="276" w:lineRule="auto"/>
        <w:rPr>
          <w:rFonts w:ascii="Times New Roman" w:hAnsi="Times New Roman" w:cs="Times New Roman"/>
          <w:szCs w:val="24"/>
        </w:rPr>
      </w:pPr>
    </w:p>
    <w:p w14:paraId="0DC2E96A" w14:textId="77777777"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 xml:space="preserve">Borular hendeğe indirilmeden önce, hendek derinliği ve genişliği kontrol edilmeli,  kum, </w:t>
      </w:r>
      <w:proofErr w:type="spellStart"/>
      <w:r w:rsidRPr="004E7878">
        <w:rPr>
          <w:rFonts w:ascii="Times New Roman" w:hAnsi="Times New Roman" w:cs="Times New Roman"/>
          <w:szCs w:val="24"/>
        </w:rPr>
        <w:t>silt</w:t>
      </w:r>
      <w:proofErr w:type="spellEnd"/>
      <w:r w:rsidRPr="004E7878">
        <w:rPr>
          <w:rFonts w:ascii="Times New Roman" w:hAnsi="Times New Roman" w:cs="Times New Roman"/>
          <w:szCs w:val="24"/>
        </w:rPr>
        <w:t xml:space="preserve">, toprak ve yumuşak </w:t>
      </w:r>
      <w:proofErr w:type="spellStart"/>
      <w:r w:rsidRPr="004E7878">
        <w:rPr>
          <w:rFonts w:ascii="Times New Roman" w:hAnsi="Times New Roman" w:cs="Times New Roman"/>
          <w:szCs w:val="24"/>
        </w:rPr>
        <w:t>küskülük</w:t>
      </w:r>
      <w:proofErr w:type="spellEnd"/>
      <w:r w:rsidRPr="004E7878">
        <w:rPr>
          <w:rFonts w:ascii="Times New Roman" w:hAnsi="Times New Roman" w:cs="Times New Roman"/>
          <w:szCs w:val="24"/>
        </w:rPr>
        <w:t xml:space="preserve"> zeminlerde borunun yerleştirileceği kesime boru için yatak hazırlanmalıdır. Bu suretle borunun, zemine çizgisel olarak oturmasına engel olunmalıdır. </w:t>
      </w:r>
    </w:p>
    <w:p w14:paraId="098141A8" w14:textId="77777777"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lastRenderedPageBreak/>
        <w:t xml:space="preserve">Kayalık zeminlerde ise kazı, </w:t>
      </w:r>
      <w:proofErr w:type="spellStart"/>
      <w:r w:rsidRPr="004E7878">
        <w:rPr>
          <w:rFonts w:ascii="Times New Roman" w:hAnsi="Times New Roman" w:cs="Times New Roman"/>
          <w:szCs w:val="24"/>
        </w:rPr>
        <w:t>yataklama</w:t>
      </w:r>
      <w:proofErr w:type="spellEnd"/>
      <w:r w:rsidRPr="004E7878">
        <w:rPr>
          <w:rFonts w:ascii="Times New Roman" w:hAnsi="Times New Roman" w:cs="Times New Roman"/>
          <w:szCs w:val="24"/>
        </w:rPr>
        <w:t xml:space="preserve"> yapılabilmesi için daha derin olarak yapılmalıdır. Yatak, toprak veya kum gibi yumuşak malzemeden teşkil edilmelidir. </w:t>
      </w:r>
      <w:proofErr w:type="spellStart"/>
      <w:r w:rsidRPr="004E7878">
        <w:rPr>
          <w:rFonts w:ascii="Times New Roman" w:hAnsi="Times New Roman" w:cs="Times New Roman"/>
          <w:szCs w:val="24"/>
        </w:rPr>
        <w:t>Yataklama</w:t>
      </w:r>
      <w:proofErr w:type="spellEnd"/>
      <w:r w:rsidRPr="004E7878">
        <w:rPr>
          <w:rFonts w:ascii="Times New Roman" w:hAnsi="Times New Roman" w:cs="Times New Roman"/>
          <w:szCs w:val="24"/>
        </w:rPr>
        <w:t xml:space="preserve"> sonunda borunun alt kısmının zemine tam yüzey olarak oturması sağlanmalıdır. Kayalık zeminlerde </w:t>
      </w:r>
      <w:proofErr w:type="spellStart"/>
      <w:r w:rsidRPr="004E7878">
        <w:rPr>
          <w:rFonts w:ascii="Times New Roman" w:hAnsi="Times New Roman" w:cs="Times New Roman"/>
          <w:szCs w:val="24"/>
        </w:rPr>
        <w:t>yataklama</w:t>
      </w:r>
      <w:proofErr w:type="spellEnd"/>
      <w:r w:rsidRPr="004E7878">
        <w:rPr>
          <w:rFonts w:ascii="Times New Roman" w:hAnsi="Times New Roman" w:cs="Times New Roman"/>
          <w:szCs w:val="24"/>
        </w:rPr>
        <w:t xml:space="preserve"> kalınlığı 20+(D/10) cm olmalıdır. </w:t>
      </w:r>
      <w:proofErr w:type="spellStart"/>
      <w:r w:rsidRPr="004E7878">
        <w:rPr>
          <w:rFonts w:ascii="Times New Roman" w:hAnsi="Times New Roman" w:cs="Times New Roman"/>
          <w:szCs w:val="24"/>
        </w:rPr>
        <w:t>Yataklamalar</w:t>
      </w:r>
      <w:proofErr w:type="spellEnd"/>
      <w:r w:rsidRPr="004E7878">
        <w:rPr>
          <w:rFonts w:ascii="Times New Roman" w:hAnsi="Times New Roman" w:cs="Times New Roman"/>
          <w:szCs w:val="24"/>
        </w:rPr>
        <w:t xml:space="preserve"> borunun taşıma gücünü artırdığından yapımına özel itina gösterilmelidir. </w:t>
      </w:r>
    </w:p>
    <w:p w14:paraId="4A6B6C8E" w14:textId="77777777" w:rsidR="000E6EE4" w:rsidRDefault="000E6EE4" w:rsidP="00F314D5">
      <w:pPr>
        <w:spacing w:before="0" w:after="0" w:line="276" w:lineRule="auto"/>
        <w:rPr>
          <w:rFonts w:ascii="Times New Roman" w:hAnsi="Times New Roman" w:cs="Times New Roman"/>
          <w:b/>
          <w:szCs w:val="24"/>
        </w:rPr>
      </w:pPr>
    </w:p>
    <w:p w14:paraId="3EC07BB6" w14:textId="77777777" w:rsidR="004E7878" w:rsidRPr="004E7878" w:rsidRDefault="004E7878" w:rsidP="00F314D5">
      <w:pPr>
        <w:spacing w:before="0" w:after="0" w:line="276" w:lineRule="auto"/>
        <w:rPr>
          <w:rFonts w:ascii="Times New Roman" w:hAnsi="Times New Roman" w:cs="Times New Roman"/>
          <w:b/>
          <w:szCs w:val="24"/>
        </w:rPr>
      </w:pPr>
      <w:r w:rsidRPr="004E7878">
        <w:rPr>
          <w:rFonts w:ascii="Times New Roman" w:hAnsi="Times New Roman" w:cs="Times New Roman"/>
          <w:b/>
          <w:szCs w:val="24"/>
        </w:rPr>
        <w:t>2.3.5. Boru Başı Hendekleri</w:t>
      </w:r>
    </w:p>
    <w:p w14:paraId="7956B900" w14:textId="77777777"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 xml:space="preserve">Büyük çaplı borularda, hendek içinde boru başlarının sıhhatli bir şekilde bağlanabilmesi için baş yerlerinde hendek </w:t>
      </w:r>
      <w:proofErr w:type="gramStart"/>
      <w:r w:rsidRPr="004E7878">
        <w:rPr>
          <w:rFonts w:ascii="Times New Roman" w:hAnsi="Times New Roman" w:cs="Times New Roman"/>
          <w:szCs w:val="24"/>
        </w:rPr>
        <w:t>genişliğince  boru</w:t>
      </w:r>
      <w:proofErr w:type="gramEnd"/>
      <w:r w:rsidRPr="004E7878">
        <w:rPr>
          <w:rFonts w:ascii="Times New Roman" w:hAnsi="Times New Roman" w:cs="Times New Roman"/>
          <w:szCs w:val="24"/>
        </w:rPr>
        <w:t xml:space="preserve"> bağlantısının rahat bir şekilde yapılabileceği derinlik ve genişlikte  boru başı hendekleri kazılmalıdır. </w:t>
      </w:r>
    </w:p>
    <w:p w14:paraId="16306B70" w14:textId="77777777" w:rsidR="000E6EE4" w:rsidRDefault="000E6EE4" w:rsidP="00F314D5">
      <w:pPr>
        <w:spacing w:before="0" w:after="0" w:line="276" w:lineRule="auto"/>
        <w:rPr>
          <w:rFonts w:ascii="Times New Roman" w:hAnsi="Times New Roman" w:cs="Times New Roman"/>
          <w:b/>
          <w:szCs w:val="24"/>
        </w:rPr>
      </w:pPr>
    </w:p>
    <w:p w14:paraId="0F042492" w14:textId="77777777" w:rsidR="004E7878" w:rsidRPr="004E7878" w:rsidRDefault="004E7878" w:rsidP="00F314D5">
      <w:pPr>
        <w:spacing w:before="0" w:after="0" w:line="276" w:lineRule="auto"/>
        <w:rPr>
          <w:rFonts w:ascii="Times New Roman" w:hAnsi="Times New Roman" w:cs="Times New Roman"/>
          <w:b/>
          <w:szCs w:val="24"/>
        </w:rPr>
      </w:pPr>
      <w:r w:rsidRPr="004E7878">
        <w:rPr>
          <w:rFonts w:ascii="Times New Roman" w:hAnsi="Times New Roman" w:cs="Times New Roman"/>
          <w:b/>
          <w:szCs w:val="24"/>
        </w:rPr>
        <w:t>2.3.6. Zemin Cinsleri ve Tarifleri</w:t>
      </w:r>
    </w:p>
    <w:p w14:paraId="5A967816" w14:textId="77777777" w:rsidR="000E6EE4" w:rsidRDefault="000E6EE4" w:rsidP="00F314D5">
      <w:pPr>
        <w:spacing w:before="0" w:after="0" w:line="276" w:lineRule="auto"/>
        <w:rPr>
          <w:rFonts w:ascii="Times New Roman" w:hAnsi="Times New Roman" w:cs="Times New Roman"/>
          <w:b/>
          <w:szCs w:val="24"/>
        </w:rPr>
      </w:pPr>
    </w:p>
    <w:p w14:paraId="2CFBBA59" w14:textId="77777777" w:rsidR="004E7878" w:rsidRPr="004E7878" w:rsidRDefault="004E7878" w:rsidP="00F314D5">
      <w:pPr>
        <w:spacing w:before="0" w:after="0" w:line="276" w:lineRule="auto"/>
        <w:rPr>
          <w:rFonts w:ascii="Times New Roman" w:hAnsi="Times New Roman" w:cs="Times New Roman"/>
          <w:b/>
          <w:szCs w:val="24"/>
        </w:rPr>
      </w:pPr>
      <w:r w:rsidRPr="004E7878">
        <w:rPr>
          <w:rFonts w:ascii="Times New Roman" w:hAnsi="Times New Roman" w:cs="Times New Roman"/>
          <w:b/>
          <w:szCs w:val="24"/>
        </w:rPr>
        <w:t>2.3.6.1. Toprak zeminler</w:t>
      </w:r>
    </w:p>
    <w:p w14:paraId="5028C2D8" w14:textId="77777777"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a) Yumuşak Toprak: Bel küreği ve kürekle kazılabilen toprak, bitkisel toprak, gevşek kum ve benzer zeminler</w:t>
      </w:r>
    </w:p>
    <w:p w14:paraId="46C7C27E" w14:textId="77777777"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b) Sert Toprak: Kazmanın yassı ve ara sıra sivri ucu ile kazılan toprak kumlu kil, gevşek kil, killi kum, çakıllı kürekle atılabilen taşlı toprak ve benzeri zeminlerdir.</w:t>
      </w:r>
    </w:p>
    <w:p w14:paraId="5989BA02" w14:textId="77777777" w:rsidR="000E6EE4" w:rsidRDefault="000E6EE4" w:rsidP="00F314D5">
      <w:pPr>
        <w:spacing w:before="0" w:after="0" w:line="276" w:lineRule="auto"/>
        <w:rPr>
          <w:rFonts w:ascii="Times New Roman" w:hAnsi="Times New Roman" w:cs="Times New Roman"/>
          <w:b/>
          <w:szCs w:val="24"/>
        </w:rPr>
      </w:pPr>
    </w:p>
    <w:p w14:paraId="787D366F" w14:textId="77777777" w:rsidR="004E7878" w:rsidRPr="004E7878" w:rsidRDefault="004E7878" w:rsidP="00F314D5">
      <w:pPr>
        <w:spacing w:before="0" w:after="0" w:line="276" w:lineRule="auto"/>
        <w:rPr>
          <w:rFonts w:ascii="Times New Roman" w:hAnsi="Times New Roman" w:cs="Times New Roman"/>
          <w:b/>
          <w:szCs w:val="24"/>
        </w:rPr>
      </w:pPr>
      <w:r w:rsidRPr="004E7878">
        <w:rPr>
          <w:rFonts w:ascii="Times New Roman" w:hAnsi="Times New Roman" w:cs="Times New Roman"/>
          <w:b/>
          <w:szCs w:val="24"/>
        </w:rPr>
        <w:t xml:space="preserve">2.3.6.2. </w:t>
      </w:r>
      <w:proofErr w:type="spellStart"/>
      <w:r w:rsidRPr="004E7878">
        <w:rPr>
          <w:rFonts w:ascii="Times New Roman" w:hAnsi="Times New Roman" w:cs="Times New Roman"/>
          <w:b/>
          <w:szCs w:val="24"/>
        </w:rPr>
        <w:t>Küskülük</w:t>
      </w:r>
      <w:proofErr w:type="spellEnd"/>
      <w:r w:rsidRPr="004E7878">
        <w:rPr>
          <w:rFonts w:ascii="Times New Roman" w:hAnsi="Times New Roman" w:cs="Times New Roman"/>
          <w:b/>
          <w:szCs w:val="24"/>
        </w:rPr>
        <w:t xml:space="preserve"> zeminler</w:t>
      </w:r>
    </w:p>
    <w:p w14:paraId="769E3848" w14:textId="77777777"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 xml:space="preserve">a) Yumuşak </w:t>
      </w:r>
      <w:proofErr w:type="spellStart"/>
      <w:r w:rsidRPr="004E7878">
        <w:rPr>
          <w:rFonts w:ascii="Times New Roman" w:hAnsi="Times New Roman" w:cs="Times New Roman"/>
          <w:szCs w:val="24"/>
        </w:rPr>
        <w:t>küskülük</w:t>
      </w:r>
      <w:proofErr w:type="spellEnd"/>
      <w:r w:rsidRPr="004E7878">
        <w:rPr>
          <w:rFonts w:ascii="Times New Roman" w:hAnsi="Times New Roman" w:cs="Times New Roman"/>
          <w:szCs w:val="24"/>
        </w:rPr>
        <w:t xml:space="preserve">: Kazmanın sivri ucu ve ara sıra küskü, kama ve tokmak ile kazılan toprak, sert kil, yumuşak marn, sıkışık, </w:t>
      </w:r>
      <w:proofErr w:type="spellStart"/>
      <w:r w:rsidRPr="004E7878">
        <w:rPr>
          <w:rFonts w:ascii="Times New Roman" w:hAnsi="Times New Roman" w:cs="Times New Roman"/>
          <w:szCs w:val="24"/>
        </w:rPr>
        <w:t>gravye</w:t>
      </w:r>
      <w:proofErr w:type="spellEnd"/>
      <w:r w:rsidRPr="004E7878">
        <w:rPr>
          <w:rFonts w:ascii="Times New Roman" w:hAnsi="Times New Roman" w:cs="Times New Roman"/>
          <w:szCs w:val="24"/>
        </w:rPr>
        <w:t>, parçalanıp el ile atılabilen 0,100 m³'e kadar büyüklükteki her cins blok taşlar, kazı güçlüğü benzerliğinden dolayı çamur ve benzeri zeminlerdir.</w:t>
      </w:r>
    </w:p>
    <w:p w14:paraId="2EE21B04" w14:textId="7AF22D2A"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 xml:space="preserve">b) Sert </w:t>
      </w:r>
      <w:proofErr w:type="spellStart"/>
      <w:r w:rsidRPr="004E7878">
        <w:rPr>
          <w:rFonts w:ascii="Times New Roman" w:hAnsi="Times New Roman" w:cs="Times New Roman"/>
          <w:szCs w:val="24"/>
        </w:rPr>
        <w:t>küskülük</w:t>
      </w:r>
      <w:proofErr w:type="spellEnd"/>
      <w:r w:rsidRPr="004E7878">
        <w:rPr>
          <w:rFonts w:ascii="Times New Roman" w:hAnsi="Times New Roman" w:cs="Times New Roman"/>
          <w:szCs w:val="24"/>
        </w:rPr>
        <w:t xml:space="preserve">: Kazmanın sivri ucu, küskü, kama, tokmak ve kırıcı tabanca ile kazılan çürük ve çatlamış kaya, çürük ve yumuşak </w:t>
      </w:r>
      <w:proofErr w:type="spellStart"/>
      <w:r w:rsidRPr="004E7878">
        <w:rPr>
          <w:rFonts w:ascii="Times New Roman" w:hAnsi="Times New Roman" w:cs="Times New Roman"/>
          <w:szCs w:val="24"/>
        </w:rPr>
        <w:t>gravye</w:t>
      </w:r>
      <w:proofErr w:type="spellEnd"/>
      <w:r w:rsidRPr="004E7878">
        <w:rPr>
          <w:rFonts w:ascii="Times New Roman" w:hAnsi="Times New Roman" w:cs="Times New Roman"/>
          <w:szCs w:val="24"/>
        </w:rPr>
        <w:t xml:space="preserve">, şist, taşlanmış marn, taşlanmış </w:t>
      </w:r>
      <w:proofErr w:type="gramStart"/>
      <w:r w:rsidRPr="004E7878">
        <w:rPr>
          <w:rFonts w:ascii="Times New Roman" w:hAnsi="Times New Roman" w:cs="Times New Roman"/>
          <w:szCs w:val="24"/>
        </w:rPr>
        <w:t xml:space="preserve">kil </w:t>
      </w:r>
      <w:r w:rsidR="00767DA1">
        <w:rPr>
          <w:rFonts w:ascii="Times New Roman" w:hAnsi="Times New Roman" w:cs="Times New Roman"/>
          <w:szCs w:val="24"/>
        </w:rPr>
        <w:t xml:space="preserve">     </w:t>
      </w:r>
      <w:r w:rsidRPr="004E7878">
        <w:rPr>
          <w:rFonts w:ascii="Times New Roman" w:hAnsi="Times New Roman" w:cs="Times New Roman"/>
          <w:szCs w:val="24"/>
        </w:rPr>
        <w:t>0</w:t>
      </w:r>
      <w:proofErr w:type="gramEnd"/>
      <w:r w:rsidRPr="004E7878">
        <w:rPr>
          <w:rFonts w:ascii="Times New Roman" w:hAnsi="Times New Roman" w:cs="Times New Roman"/>
          <w:szCs w:val="24"/>
        </w:rPr>
        <w:t>,100-0,400 m³ büyüklükte, parçalanıp el ile atılabilen her cins blok taşlar ve benzeri zeminlerdir.</w:t>
      </w:r>
    </w:p>
    <w:p w14:paraId="13B1CCA6" w14:textId="77777777" w:rsidR="000E6EE4" w:rsidRDefault="000E6EE4" w:rsidP="00F314D5">
      <w:pPr>
        <w:spacing w:before="0" w:after="0" w:line="276" w:lineRule="auto"/>
        <w:rPr>
          <w:rFonts w:ascii="Times New Roman" w:hAnsi="Times New Roman" w:cs="Times New Roman"/>
          <w:b/>
          <w:szCs w:val="24"/>
        </w:rPr>
      </w:pPr>
    </w:p>
    <w:p w14:paraId="333341D8" w14:textId="77777777" w:rsidR="004E7878" w:rsidRPr="004E7878" w:rsidRDefault="004E7878" w:rsidP="00F314D5">
      <w:pPr>
        <w:spacing w:before="0" w:after="0" w:line="276" w:lineRule="auto"/>
        <w:rPr>
          <w:rFonts w:ascii="Times New Roman" w:hAnsi="Times New Roman" w:cs="Times New Roman"/>
          <w:b/>
          <w:szCs w:val="24"/>
        </w:rPr>
      </w:pPr>
      <w:r w:rsidRPr="004E7878">
        <w:rPr>
          <w:rFonts w:ascii="Times New Roman" w:hAnsi="Times New Roman" w:cs="Times New Roman"/>
          <w:b/>
          <w:szCs w:val="24"/>
        </w:rPr>
        <w:t>2.3.6.3. Kaya zeminler</w:t>
      </w:r>
    </w:p>
    <w:p w14:paraId="5071C9B1" w14:textId="77777777"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 xml:space="preserve">a) Yumuşak kaya: Küskü, kırıcı tabanca veya patlayıcı madde kullanılarak kazılan </w:t>
      </w:r>
      <w:proofErr w:type="spellStart"/>
      <w:r w:rsidRPr="004E7878">
        <w:rPr>
          <w:rFonts w:ascii="Times New Roman" w:hAnsi="Times New Roman" w:cs="Times New Roman"/>
          <w:szCs w:val="24"/>
        </w:rPr>
        <w:t>tabaklaşmış</w:t>
      </w:r>
      <w:proofErr w:type="spellEnd"/>
      <w:r w:rsidRPr="004E7878">
        <w:rPr>
          <w:rFonts w:ascii="Times New Roman" w:hAnsi="Times New Roman" w:cs="Times New Roman"/>
          <w:szCs w:val="24"/>
        </w:rPr>
        <w:t xml:space="preserve"> kalker, </w:t>
      </w:r>
      <w:proofErr w:type="spellStart"/>
      <w:r w:rsidRPr="004E7878">
        <w:rPr>
          <w:rFonts w:ascii="Times New Roman" w:hAnsi="Times New Roman" w:cs="Times New Roman"/>
          <w:szCs w:val="24"/>
        </w:rPr>
        <w:t>marnlı</w:t>
      </w:r>
      <w:proofErr w:type="spellEnd"/>
      <w:r w:rsidRPr="004E7878">
        <w:rPr>
          <w:rFonts w:ascii="Times New Roman" w:hAnsi="Times New Roman" w:cs="Times New Roman"/>
          <w:szCs w:val="24"/>
        </w:rPr>
        <w:t xml:space="preserve"> kalker, şist, </w:t>
      </w:r>
      <w:proofErr w:type="spellStart"/>
      <w:r w:rsidRPr="004E7878">
        <w:rPr>
          <w:rFonts w:ascii="Times New Roman" w:hAnsi="Times New Roman" w:cs="Times New Roman"/>
          <w:szCs w:val="24"/>
        </w:rPr>
        <w:t>gre</w:t>
      </w:r>
      <w:proofErr w:type="spellEnd"/>
      <w:r w:rsidRPr="004E7878">
        <w:rPr>
          <w:rFonts w:ascii="Times New Roman" w:hAnsi="Times New Roman" w:cs="Times New Roman"/>
          <w:szCs w:val="24"/>
        </w:rPr>
        <w:t>, gevşek konglomera, alçı taşı volkanik tüfler (Bazalt tüfleri hariç) 0,400 m³’den büyük aynı cins blok taşlar ve benzeri zeminlerdir.</w:t>
      </w:r>
    </w:p>
    <w:p w14:paraId="38537D6B" w14:textId="77777777"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 xml:space="preserve">b) Sert kaya: Patlayıcı madde kullanılarak atılan, kırıcı tabanca ile parçalanıp sökülen kalın tabaka ve kitle halinde sert </w:t>
      </w:r>
      <w:proofErr w:type="spellStart"/>
      <w:r w:rsidRPr="004E7878">
        <w:rPr>
          <w:rFonts w:ascii="Times New Roman" w:hAnsi="Times New Roman" w:cs="Times New Roman"/>
          <w:szCs w:val="24"/>
        </w:rPr>
        <w:t>gre</w:t>
      </w:r>
      <w:proofErr w:type="spellEnd"/>
      <w:r w:rsidRPr="004E7878">
        <w:rPr>
          <w:rFonts w:ascii="Times New Roman" w:hAnsi="Times New Roman" w:cs="Times New Roman"/>
          <w:szCs w:val="24"/>
        </w:rPr>
        <w:t xml:space="preserve">, kesif kalker, andezit, trakit, </w:t>
      </w:r>
      <w:proofErr w:type="spellStart"/>
      <w:r w:rsidRPr="004E7878">
        <w:rPr>
          <w:rFonts w:ascii="Times New Roman" w:hAnsi="Times New Roman" w:cs="Times New Roman"/>
          <w:szCs w:val="24"/>
        </w:rPr>
        <w:t>tahallül</w:t>
      </w:r>
      <w:proofErr w:type="spellEnd"/>
      <w:r w:rsidRPr="004E7878">
        <w:rPr>
          <w:rFonts w:ascii="Times New Roman" w:hAnsi="Times New Roman" w:cs="Times New Roman"/>
          <w:szCs w:val="24"/>
        </w:rPr>
        <w:t xml:space="preserve"> etmemiş serpantin, betonlaşmış konglomera, bazalt tüfleri, mermer, 0,400 m³ den büyük aynı cins blok taşlar ve benzeri zeminlerdir.</w:t>
      </w:r>
    </w:p>
    <w:p w14:paraId="75FF3DD8" w14:textId="77777777" w:rsid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 xml:space="preserve">c) Çok sert kaya: Fazla miktarda patlayıcı madde kullanarak atılan, kırıcı tabanca ile parçalanıp sökülen </w:t>
      </w:r>
      <w:proofErr w:type="spellStart"/>
      <w:r w:rsidRPr="004E7878">
        <w:rPr>
          <w:rFonts w:ascii="Times New Roman" w:hAnsi="Times New Roman" w:cs="Times New Roman"/>
          <w:szCs w:val="24"/>
        </w:rPr>
        <w:t>tahallül</w:t>
      </w:r>
      <w:proofErr w:type="spellEnd"/>
      <w:r w:rsidRPr="004E7878">
        <w:rPr>
          <w:rFonts w:ascii="Times New Roman" w:hAnsi="Times New Roman" w:cs="Times New Roman"/>
          <w:szCs w:val="24"/>
        </w:rPr>
        <w:t xml:space="preserve"> etmemiş granit ve benzeri, bazalt, porfir, </w:t>
      </w:r>
      <w:proofErr w:type="spellStart"/>
      <w:r w:rsidRPr="004E7878">
        <w:rPr>
          <w:rFonts w:ascii="Times New Roman" w:hAnsi="Times New Roman" w:cs="Times New Roman"/>
          <w:szCs w:val="24"/>
        </w:rPr>
        <w:t>kuvarst</w:t>
      </w:r>
      <w:proofErr w:type="spellEnd"/>
      <w:r w:rsidRPr="004E7878">
        <w:rPr>
          <w:rFonts w:ascii="Times New Roman" w:hAnsi="Times New Roman" w:cs="Times New Roman"/>
          <w:szCs w:val="24"/>
        </w:rPr>
        <w:t xml:space="preserve"> 0,400 m³ den büyük aynı cins blok taşlar ve benzer zeminlerdir.</w:t>
      </w:r>
    </w:p>
    <w:p w14:paraId="37BB8BD0" w14:textId="77777777" w:rsidR="00767DA1" w:rsidRPr="004E7878" w:rsidRDefault="00767DA1" w:rsidP="00F314D5">
      <w:pPr>
        <w:spacing w:before="0" w:after="0" w:line="276" w:lineRule="auto"/>
        <w:rPr>
          <w:rFonts w:ascii="Times New Roman" w:hAnsi="Times New Roman" w:cs="Times New Roman"/>
          <w:szCs w:val="24"/>
        </w:rPr>
      </w:pPr>
    </w:p>
    <w:p w14:paraId="5BF48EB7" w14:textId="77777777" w:rsidR="004E7878" w:rsidRPr="004E7878" w:rsidRDefault="004E7878" w:rsidP="00F314D5">
      <w:pPr>
        <w:spacing w:before="0" w:after="0" w:line="276" w:lineRule="auto"/>
        <w:rPr>
          <w:rFonts w:ascii="Times New Roman" w:hAnsi="Times New Roman" w:cs="Times New Roman"/>
          <w:b/>
          <w:szCs w:val="24"/>
        </w:rPr>
      </w:pPr>
      <w:r w:rsidRPr="004E7878">
        <w:rPr>
          <w:rFonts w:ascii="Times New Roman" w:hAnsi="Times New Roman" w:cs="Times New Roman"/>
          <w:b/>
          <w:szCs w:val="24"/>
        </w:rPr>
        <w:t>2.3.6.4. Batak ve balçık zeminler</w:t>
      </w:r>
    </w:p>
    <w:p w14:paraId="744A42AD" w14:textId="77777777" w:rsidR="00F241FE"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Su muhtevası yüksek olan ve bu suyu kolay bırakmayan, genellikle yapışkan nitelikteki zeminlerdir.</w:t>
      </w:r>
    </w:p>
    <w:p w14:paraId="242ED084" w14:textId="5FECC9E7" w:rsidR="004E7878" w:rsidRPr="00F241FE"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b/>
          <w:szCs w:val="24"/>
        </w:rPr>
        <w:lastRenderedPageBreak/>
        <w:t>2.4. MONTAJ</w:t>
      </w:r>
    </w:p>
    <w:p w14:paraId="2704C1B1" w14:textId="77777777" w:rsidR="000E6EE4" w:rsidRDefault="000E6EE4" w:rsidP="00F314D5">
      <w:pPr>
        <w:spacing w:before="0" w:after="0" w:line="276" w:lineRule="auto"/>
        <w:rPr>
          <w:rFonts w:ascii="Times New Roman" w:hAnsi="Times New Roman" w:cs="Times New Roman"/>
          <w:b/>
          <w:szCs w:val="24"/>
        </w:rPr>
      </w:pPr>
    </w:p>
    <w:p w14:paraId="33021EE9" w14:textId="77777777" w:rsidR="004E7878" w:rsidRPr="004E7878" w:rsidRDefault="004E7878" w:rsidP="00F314D5">
      <w:pPr>
        <w:spacing w:before="0" w:after="0" w:line="276" w:lineRule="auto"/>
        <w:rPr>
          <w:rFonts w:ascii="Times New Roman" w:hAnsi="Times New Roman" w:cs="Times New Roman"/>
          <w:b/>
          <w:szCs w:val="24"/>
        </w:rPr>
      </w:pPr>
      <w:r w:rsidRPr="004E7878">
        <w:rPr>
          <w:rFonts w:ascii="Times New Roman" w:hAnsi="Times New Roman" w:cs="Times New Roman"/>
          <w:b/>
          <w:szCs w:val="24"/>
        </w:rPr>
        <w:t>2.4.1. Muayene</w:t>
      </w:r>
    </w:p>
    <w:p w14:paraId="7368AB01" w14:textId="77777777"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 xml:space="preserve">Döşeme yapılacak olan boru ve diğer malzemeler hendeğe indirilmeden önce göz ve elle muayene edilmelidir. Hasarlı, özürlü veya tereddüt uyandıracak bir durum tespit edilmesi halinde malzeme hendeğe indirilmemelidir. </w:t>
      </w:r>
    </w:p>
    <w:p w14:paraId="7C875E6A" w14:textId="77777777" w:rsidR="000E6EE4" w:rsidRDefault="000E6EE4" w:rsidP="00F314D5">
      <w:pPr>
        <w:spacing w:before="0" w:after="0" w:line="276" w:lineRule="auto"/>
        <w:rPr>
          <w:rFonts w:ascii="Times New Roman" w:hAnsi="Times New Roman" w:cs="Times New Roman"/>
          <w:b/>
          <w:szCs w:val="24"/>
        </w:rPr>
      </w:pPr>
    </w:p>
    <w:p w14:paraId="117547D1" w14:textId="77777777" w:rsidR="004E7878" w:rsidRPr="004E7878" w:rsidRDefault="004E7878" w:rsidP="00F314D5">
      <w:pPr>
        <w:spacing w:before="0" w:after="0" w:line="276" w:lineRule="auto"/>
        <w:rPr>
          <w:rFonts w:ascii="Times New Roman" w:hAnsi="Times New Roman" w:cs="Times New Roman"/>
          <w:b/>
          <w:szCs w:val="24"/>
        </w:rPr>
      </w:pPr>
      <w:r w:rsidRPr="004E7878">
        <w:rPr>
          <w:rFonts w:ascii="Times New Roman" w:hAnsi="Times New Roman" w:cs="Times New Roman"/>
          <w:b/>
          <w:szCs w:val="24"/>
        </w:rPr>
        <w:t>2.4.2. Malzemenin Hendeğe İndirilmesi</w:t>
      </w:r>
    </w:p>
    <w:p w14:paraId="5B50D98B" w14:textId="77777777"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Boru ve diğer ağır parçalar hendeğe dikkatle indirilmelidir. Ağır parçalar hendeğe mutlaka vinç veya makina ile indirilmelidir. Malzemeler hendeğe indirilirken kumaş veya naylondan yapılmış sapanlar kullanılmalı, tel halat kullanılmamalıdır. Boru ve diğer malzemeler hendeğe atılmamalı veya yuvarlanmamalıdır. Küçük parçalar elle hendeğe indirilebilir.</w:t>
      </w:r>
    </w:p>
    <w:p w14:paraId="703E14C5" w14:textId="77777777" w:rsidR="000E6EE4" w:rsidRDefault="000E6EE4" w:rsidP="00F314D5">
      <w:pPr>
        <w:spacing w:before="0" w:after="0" w:line="276" w:lineRule="auto"/>
        <w:rPr>
          <w:rFonts w:ascii="Times New Roman" w:hAnsi="Times New Roman" w:cs="Times New Roman"/>
          <w:b/>
          <w:szCs w:val="24"/>
        </w:rPr>
      </w:pPr>
    </w:p>
    <w:p w14:paraId="47B68150" w14:textId="77777777" w:rsidR="004E7878" w:rsidRPr="004E7878" w:rsidRDefault="004E7878" w:rsidP="00F314D5">
      <w:pPr>
        <w:spacing w:before="0" w:after="0" w:line="276" w:lineRule="auto"/>
        <w:rPr>
          <w:rFonts w:ascii="Times New Roman" w:hAnsi="Times New Roman" w:cs="Times New Roman"/>
          <w:b/>
          <w:szCs w:val="24"/>
        </w:rPr>
      </w:pPr>
      <w:r w:rsidRPr="004E7878">
        <w:rPr>
          <w:rFonts w:ascii="Times New Roman" w:hAnsi="Times New Roman" w:cs="Times New Roman"/>
          <w:b/>
          <w:szCs w:val="24"/>
        </w:rPr>
        <w:t>2.4.3. Eğimli Arazideki Boru Hatları</w:t>
      </w:r>
    </w:p>
    <w:p w14:paraId="3F8BAF68" w14:textId="77777777"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Eğimli arazilerde boru döşemelerinde boruların kaymaması için arazinin eğimine bağlı olarak belirli aralıklarla tespit kitleleri yapılmalı ve kaymalar ile baş bağlantılarının sökülmesi ve içsel gerilmeler oluşması engellenmelidir. Ayrıca boru üzerindeki hendek dolguların kaymaması ve akmaması için yine arazinin eğimine bağlı olarak toprak tutucu perdeler inşa edilmelidir.</w:t>
      </w:r>
    </w:p>
    <w:p w14:paraId="18AFCAF8" w14:textId="77777777" w:rsidR="000E6EE4" w:rsidRDefault="000E6EE4" w:rsidP="00F314D5">
      <w:pPr>
        <w:spacing w:before="0" w:after="0" w:line="276" w:lineRule="auto"/>
        <w:rPr>
          <w:rFonts w:ascii="Times New Roman" w:hAnsi="Times New Roman" w:cs="Times New Roman"/>
          <w:b/>
          <w:szCs w:val="24"/>
        </w:rPr>
      </w:pPr>
    </w:p>
    <w:p w14:paraId="6CD4FE59" w14:textId="77777777" w:rsidR="004E7878" w:rsidRPr="004E7878" w:rsidRDefault="004E7878" w:rsidP="00F314D5">
      <w:pPr>
        <w:spacing w:before="0" w:after="0" w:line="276" w:lineRule="auto"/>
        <w:rPr>
          <w:rFonts w:ascii="Times New Roman" w:hAnsi="Times New Roman" w:cs="Times New Roman"/>
          <w:b/>
          <w:szCs w:val="24"/>
        </w:rPr>
      </w:pPr>
      <w:r w:rsidRPr="004E7878">
        <w:rPr>
          <w:rFonts w:ascii="Times New Roman" w:hAnsi="Times New Roman" w:cs="Times New Roman"/>
          <w:b/>
          <w:szCs w:val="24"/>
        </w:rPr>
        <w:t>2.4.4. Yön değiştirme</w:t>
      </w:r>
    </w:p>
    <w:p w14:paraId="422E86CE" w14:textId="77777777"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Boru hatlarındaki yön değiştirmeler mutlaka muayene bacalarında yapılmalıdır. Hat üzerinde hiçbir şekilde yön değiştirmeye izin verilmemelidir.</w:t>
      </w:r>
    </w:p>
    <w:p w14:paraId="2B0A5A3F" w14:textId="77777777" w:rsidR="000E6EE4" w:rsidRDefault="000E6EE4" w:rsidP="00F314D5">
      <w:pPr>
        <w:spacing w:before="0" w:after="0" w:line="276" w:lineRule="auto"/>
        <w:rPr>
          <w:rFonts w:ascii="Times New Roman" w:hAnsi="Times New Roman" w:cs="Times New Roman"/>
          <w:b/>
          <w:szCs w:val="24"/>
        </w:rPr>
      </w:pPr>
    </w:p>
    <w:p w14:paraId="0DF66B06" w14:textId="77777777" w:rsidR="004E7878" w:rsidRPr="004E7878" w:rsidRDefault="004E7878" w:rsidP="00F314D5">
      <w:pPr>
        <w:spacing w:before="0" w:after="0" w:line="276" w:lineRule="auto"/>
        <w:rPr>
          <w:rFonts w:ascii="Times New Roman" w:hAnsi="Times New Roman" w:cs="Times New Roman"/>
          <w:b/>
          <w:szCs w:val="24"/>
        </w:rPr>
      </w:pPr>
      <w:r w:rsidRPr="004E7878">
        <w:rPr>
          <w:rFonts w:ascii="Times New Roman" w:hAnsi="Times New Roman" w:cs="Times New Roman"/>
          <w:b/>
          <w:szCs w:val="24"/>
        </w:rPr>
        <w:t>2.4.5. Diğer</w:t>
      </w:r>
    </w:p>
    <w:p w14:paraId="41748505" w14:textId="45C3AB17"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Boru</w:t>
      </w:r>
      <w:r w:rsidR="00554F38">
        <w:rPr>
          <w:rFonts w:ascii="Times New Roman" w:hAnsi="Times New Roman" w:cs="Times New Roman"/>
          <w:szCs w:val="24"/>
        </w:rPr>
        <w:t>ların</w:t>
      </w:r>
      <w:r w:rsidRPr="004E7878">
        <w:rPr>
          <w:rFonts w:ascii="Times New Roman" w:hAnsi="Times New Roman" w:cs="Times New Roman"/>
          <w:szCs w:val="24"/>
        </w:rPr>
        <w:t xml:space="preserve"> döşenmesi sırasında içlerinin dolmaması için özellikle dikkat edilmelidir. Boru başını bağlamadan önce, bir önceki borunun içi kontrol edilmeli ve içinde herhangi bir madde var ise temizlenip silinerek diğer borunun bağlanmasına geçilmelidir.</w:t>
      </w:r>
    </w:p>
    <w:p w14:paraId="181590BE" w14:textId="77777777"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Döşemeye ara verildiğinde veya gün sonunda döşenmekte olan boru hattının ağızları geçici kapaklar ile kapatılmalıdır. Ayrıca yeraltı suyu, yağış ve sel sularının boruya dolmaması için gerekli önlem alınmalıdır.</w:t>
      </w:r>
    </w:p>
    <w:p w14:paraId="6DF86BA3" w14:textId="77777777" w:rsidR="00767DA1" w:rsidRDefault="00767DA1" w:rsidP="00F314D5">
      <w:pPr>
        <w:spacing w:before="0" w:after="0" w:line="276" w:lineRule="auto"/>
        <w:rPr>
          <w:rFonts w:ascii="Times New Roman" w:hAnsi="Times New Roman" w:cs="Times New Roman"/>
          <w:b/>
          <w:szCs w:val="24"/>
        </w:rPr>
      </w:pPr>
    </w:p>
    <w:p w14:paraId="0E5E8857" w14:textId="77777777" w:rsidR="004E7878" w:rsidRPr="004E7878" w:rsidRDefault="004E7878" w:rsidP="00F314D5">
      <w:pPr>
        <w:spacing w:before="0" w:after="0" w:line="276" w:lineRule="auto"/>
        <w:rPr>
          <w:rFonts w:ascii="Times New Roman" w:hAnsi="Times New Roman" w:cs="Times New Roman"/>
          <w:b/>
          <w:szCs w:val="24"/>
        </w:rPr>
      </w:pPr>
      <w:r w:rsidRPr="004E7878">
        <w:rPr>
          <w:rFonts w:ascii="Times New Roman" w:hAnsi="Times New Roman" w:cs="Times New Roman"/>
          <w:b/>
          <w:szCs w:val="24"/>
        </w:rPr>
        <w:t>2.5. BORULAR VE DİĞER MALZEMELER</w:t>
      </w:r>
    </w:p>
    <w:p w14:paraId="4734E7AC" w14:textId="77777777" w:rsidR="000E6EE4" w:rsidRDefault="000E6EE4" w:rsidP="00F314D5">
      <w:pPr>
        <w:spacing w:before="0" w:after="0" w:line="276" w:lineRule="auto"/>
        <w:rPr>
          <w:rFonts w:ascii="Times New Roman" w:hAnsi="Times New Roman" w:cs="Times New Roman"/>
          <w:b/>
          <w:szCs w:val="24"/>
        </w:rPr>
      </w:pPr>
    </w:p>
    <w:p w14:paraId="5BA137BD" w14:textId="77777777" w:rsidR="004E7878" w:rsidRPr="004E7878" w:rsidRDefault="004E7878" w:rsidP="00F314D5">
      <w:pPr>
        <w:spacing w:before="0" w:after="0" w:line="276" w:lineRule="auto"/>
        <w:rPr>
          <w:rFonts w:ascii="Times New Roman" w:hAnsi="Times New Roman" w:cs="Times New Roman"/>
          <w:b/>
          <w:szCs w:val="24"/>
        </w:rPr>
      </w:pPr>
      <w:r w:rsidRPr="004E7878">
        <w:rPr>
          <w:rFonts w:ascii="Times New Roman" w:hAnsi="Times New Roman" w:cs="Times New Roman"/>
          <w:b/>
          <w:szCs w:val="24"/>
        </w:rPr>
        <w:t>2.5.1. Beton borular</w:t>
      </w:r>
    </w:p>
    <w:p w14:paraId="52E42819" w14:textId="053CBFE8" w:rsidR="004E7878" w:rsidRPr="004E7878" w:rsidRDefault="004E7878" w:rsidP="00F314D5">
      <w:pPr>
        <w:spacing w:before="0" w:after="0" w:line="276" w:lineRule="auto"/>
        <w:rPr>
          <w:rFonts w:ascii="Times New Roman" w:hAnsi="Times New Roman" w:cs="Times New Roman"/>
          <w:bCs/>
          <w:szCs w:val="24"/>
        </w:rPr>
      </w:pPr>
      <w:r w:rsidRPr="004E7878">
        <w:rPr>
          <w:rFonts w:ascii="Times New Roman" w:hAnsi="Times New Roman" w:cs="Times New Roman"/>
          <w:szCs w:val="24"/>
        </w:rPr>
        <w:t xml:space="preserve">Kullanılacak beton borular TS 821 EN 1916’ya uygun olmalı; </w:t>
      </w:r>
      <w:r w:rsidRPr="004E7878">
        <w:rPr>
          <w:rFonts w:ascii="Times New Roman" w:hAnsi="Times New Roman" w:cs="Times New Roman"/>
          <w:bCs/>
          <w:szCs w:val="24"/>
        </w:rPr>
        <w:t xml:space="preserve">beton santralında ve otomatik beton boru fabrikasında, </w:t>
      </w:r>
      <w:proofErr w:type="gramStart"/>
      <w:r w:rsidRPr="004E7878">
        <w:rPr>
          <w:rFonts w:ascii="Times New Roman" w:hAnsi="Times New Roman" w:cs="Times New Roman"/>
          <w:bCs/>
          <w:szCs w:val="24"/>
        </w:rPr>
        <w:t>santrifüj</w:t>
      </w:r>
      <w:proofErr w:type="gramEnd"/>
      <w:r w:rsidRPr="004E7878">
        <w:rPr>
          <w:rFonts w:ascii="Times New Roman" w:hAnsi="Times New Roman" w:cs="Times New Roman"/>
          <w:bCs/>
          <w:szCs w:val="24"/>
        </w:rPr>
        <w:t xml:space="preserve"> sistemle imal edilen, vibrasyonla sıkıştırılan, (K) sınıf  (B) tipi lastik contalı, buhar </w:t>
      </w:r>
      <w:proofErr w:type="spellStart"/>
      <w:r w:rsidRPr="004E7878">
        <w:rPr>
          <w:rFonts w:ascii="Times New Roman" w:hAnsi="Times New Roman" w:cs="Times New Roman"/>
          <w:bCs/>
          <w:szCs w:val="24"/>
        </w:rPr>
        <w:t>kürlü</w:t>
      </w:r>
      <w:proofErr w:type="spellEnd"/>
      <w:r w:rsidRPr="004E7878">
        <w:rPr>
          <w:rFonts w:ascii="Times New Roman" w:hAnsi="Times New Roman" w:cs="Times New Roman"/>
          <w:bCs/>
          <w:szCs w:val="24"/>
        </w:rPr>
        <w:t xml:space="preserve"> beton veya betonarme borularla, entegre contalı buhar </w:t>
      </w:r>
      <w:proofErr w:type="spellStart"/>
      <w:r w:rsidRPr="004E7878">
        <w:rPr>
          <w:rFonts w:ascii="Times New Roman" w:hAnsi="Times New Roman" w:cs="Times New Roman"/>
          <w:bCs/>
          <w:szCs w:val="24"/>
        </w:rPr>
        <w:t>kürlü</w:t>
      </w:r>
      <w:proofErr w:type="spellEnd"/>
      <w:r w:rsidRPr="004E7878">
        <w:rPr>
          <w:rFonts w:ascii="Times New Roman" w:hAnsi="Times New Roman" w:cs="Times New Roman"/>
          <w:bCs/>
          <w:szCs w:val="24"/>
        </w:rPr>
        <w:t xml:space="preserve"> beton veya betonarme borular kullanılmalıdır</w:t>
      </w:r>
      <w:r w:rsidRPr="004E7878">
        <w:rPr>
          <w:rFonts w:ascii="Times New Roman" w:hAnsi="Times New Roman" w:cs="Times New Roman"/>
          <w:szCs w:val="24"/>
        </w:rPr>
        <w:t xml:space="preserve">. </w:t>
      </w:r>
      <w:r w:rsidRPr="004E7878">
        <w:rPr>
          <w:rFonts w:ascii="Times New Roman" w:hAnsi="Times New Roman" w:cs="Times New Roman"/>
          <w:bCs/>
          <w:szCs w:val="24"/>
        </w:rPr>
        <w:t>Betonu elle yapılıp düşey kalıplarla dökülen ve elle tokmaklarla sı</w:t>
      </w:r>
      <w:r w:rsidR="00C35AEA">
        <w:rPr>
          <w:rFonts w:ascii="Times New Roman" w:hAnsi="Times New Roman" w:cs="Times New Roman"/>
          <w:bCs/>
          <w:szCs w:val="24"/>
        </w:rPr>
        <w:t>kıştırılan beton borular yağmur</w:t>
      </w:r>
      <w:r w:rsidRPr="004E7878">
        <w:rPr>
          <w:rFonts w:ascii="Times New Roman" w:hAnsi="Times New Roman" w:cs="Times New Roman"/>
          <w:bCs/>
          <w:szCs w:val="24"/>
        </w:rPr>
        <w:t>suyu kanalizasyon inşaatlarında kullanılmamalıdır.</w:t>
      </w:r>
    </w:p>
    <w:p w14:paraId="70D5A66C" w14:textId="77777777" w:rsidR="00F241FE" w:rsidRDefault="00F241FE" w:rsidP="00F314D5">
      <w:pPr>
        <w:spacing w:before="0" w:after="0" w:line="276" w:lineRule="auto"/>
        <w:rPr>
          <w:rFonts w:ascii="Times New Roman" w:hAnsi="Times New Roman" w:cs="Times New Roman"/>
          <w:b/>
          <w:szCs w:val="24"/>
        </w:rPr>
      </w:pPr>
    </w:p>
    <w:p w14:paraId="1A0A81DB" w14:textId="77777777" w:rsidR="00F241FE" w:rsidRDefault="00F241FE" w:rsidP="00F314D5">
      <w:pPr>
        <w:spacing w:before="0" w:after="0" w:line="276" w:lineRule="auto"/>
        <w:rPr>
          <w:rFonts w:ascii="Times New Roman" w:hAnsi="Times New Roman" w:cs="Times New Roman"/>
          <w:b/>
          <w:szCs w:val="24"/>
        </w:rPr>
      </w:pPr>
    </w:p>
    <w:p w14:paraId="2024675B" w14:textId="77777777" w:rsidR="00F241FE" w:rsidRDefault="00F241FE" w:rsidP="00F314D5">
      <w:pPr>
        <w:spacing w:before="0" w:after="0" w:line="276" w:lineRule="auto"/>
        <w:rPr>
          <w:rFonts w:ascii="Times New Roman" w:hAnsi="Times New Roman" w:cs="Times New Roman"/>
          <w:b/>
          <w:szCs w:val="24"/>
        </w:rPr>
      </w:pPr>
    </w:p>
    <w:p w14:paraId="15E32A24" w14:textId="77777777" w:rsidR="004E7878" w:rsidRPr="004E7878" w:rsidRDefault="004E7878" w:rsidP="00F314D5">
      <w:pPr>
        <w:spacing w:before="0" w:after="0" w:line="276" w:lineRule="auto"/>
        <w:rPr>
          <w:rFonts w:ascii="Times New Roman" w:hAnsi="Times New Roman" w:cs="Times New Roman"/>
          <w:b/>
          <w:szCs w:val="24"/>
        </w:rPr>
      </w:pPr>
      <w:r w:rsidRPr="004E7878">
        <w:rPr>
          <w:rFonts w:ascii="Times New Roman" w:hAnsi="Times New Roman" w:cs="Times New Roman"/>
          <w:b/>
          <w:szCs w:val="24"/>
        </w:rPr>
        <w:lastRenderedPageBreak/>
        <w:t>2.5.2 Diğer borular</w:t>
      </w:r>
    </w:p>
    <w:p w14:paraId="46D45F80" w14:textId="009B7590" w:rsidR="004E7878" w:rsidRPr="004E7878" w:rsidRDefault="00C35AEA" w:rsidP="00F314D5">
      <w:pPr>
        <w:spacing w:before="0" w:after="0" w:line="276" w:lineRule="auto"/>
        <w:rPr>
          <w:rFonts w:ascii="Times New Roman" w:hAnsi="Times New Roman" w:cs="Times New Roman"/>
          <w:bCs/>
          <w:szCs w:val="24"/>
        </w:rPr>
      </w:pPr>
      <w:r>
        <w:rPr>
          <w:rFonts w:ascii="Times New Roman" w:hAnsi="Times New Roman" w:cs="Times New Roman"/>
          <w:bCs/>
          <w:szCs w:val="24"/>
        </w:rPr>
        <w:t>Yağmur</w:t>
      </w:r>
      <w:r w:rsidR="004E7878" w:rsidRPr="004E7878">
        <w:rPr>
          <w:rFonts w:ascii="Times New Roman" w:hAnsi="Times New Roman" w:cs="Times New Roman"/>
          <w:bCs/>
          <w:szCs w:val="24"/>
        </w:rPr>
        <w:t>suyu kanalizasyon tesislerinde beton ve betonarme borulardan başka cins borular da kullanılabilir. Bu tür boru kullanılmasında yer altı suyunun varlığı, suyun kimyasal özellikleri önemlidir. Bu hususta ekonomik ve teknik analiz yapılarak idarenin onayı alınmalıdır.</w:t>
      </w:r>
    </w:p>
    <w:p w14:paraId="028011A4" w14:textId="77777777" w:rsidR="000E6EE4" w:rsidRDefault="000E6EE4" w:rsidP="00F314D5">
      <w:pPr>
        <w:spacing w:before="0" w:after="0" w:line="276" w:lineRule="auto"/>
        <w:rPr>
          <w:rFonts w:ascii="Times New Roman" w:hAnsi="Times New Roman" w:cs="Times New Roman"/>
          <w:b/>
          <w:bCs/>
          <w:szCs w:val="24"/>
        </w:rPr>
      </w:pPr>
    </w:p>
    <w:p w14:paraId="5C6082B9" w14:textId="77777777" w:rsidR="004E7878" w:rsidRPr="004E7878" w:rsidRDefault="004E7878" w:rsidP="00F314D5">
      <w:pPr>
        <w:spacing w:before="0" w:after="0" w:line="276" w:lineRule="auto"/>
        <w:rPr>
          <w:rFonts w:ascii="Times New Roman" w:hAnsi="Times New Roman" w:cs="Times New Roman"/>
          <w:b/>
          <w:bCs/>
          <w:szCs w:val="24"/>
        </w:rPr>
      </w:pPr>
      <w:r w:rsidRPr="004E7878">
        <w:rPr>
          <w:rFonts w:ascii="Times New Roman" w:hAnsi="Times New Roman" w:cs="Times New Roman"/>
          <w:b/>
          <w:bCs/>
          <w:szCs w:val="24"/>
        </w:rPr>
        <w:t>2.5.3 Baca kapakları</w:t>
      </w:r>
    </w:p>
    <w:p w14:paraId="7D83C925" w14:textId="1720047E" w:rsidR="004E7878" w:rsidRPr="004E7878" w:rsidRDefault="00C35AEA" w:rsidP="00F314D5">
      <w:pPr>
        <w:spacing w:before="0" w:after="0" w:line="276" w:lineRule="auto"/>
        <w:rPr>
          <w:rFonts w:ascii="Times New Roman" w:hAnsi="Times New Roman" w:cs="Times New Roman"/>
          <w:bCs/>
          <w:szCs w:val="24"/>
        </w:rPr>
      </w:pPr>
      <w:r>
        <w:rPr>
          <w:rFonts w:ascii="Times New Roman" w:hAnsi="Times New Roman" w:cs="Times New Roman"/>
          <w:bCs/>
          <w:szCs w:val="24"/>
        </w:rPr>
        <w:t>Yağmur</w:t>
      </w:r>
      <w:r w:rsidR="004E7878" w:rsidRPr="004E7878">
        <w:rPr>
          <w:rFonts w:ascii="Times New Roman" w:hAnsi="Times New Roman" w:cs="Times New Roman"/>
          <w:bCs/>
          <w:szCs w:val="24"/>
        </w:rPr>
        <w:t>suyu kanalizasyon baca kapakları üzerine gelecek trafik yüklerini taşıyabilecek özellikte ve TS EN 1478 e uygun olarak imal edilmelidir. Tesiste nerede ne tür kapak kullanılacağı projesinde belirtilmiş olmalıdır. Kapakların deneyleri TS EN 1478’e göre yapılmalıdır.</w:t>
      </w:r>
    </w:p>
    <w:p w14:paraId="06317242" w14:textId="77777777" w:rsidR="000E6EE4" w:rsidRDefault="000E6EE4" w:rsidP="00F314D5">
      <w:pPr>
        <w:spacing w:before="0" w:after="0" w:line="276" w:lineRule="auto"/>
        <w:rPr>
          <w:rFonts w:ascii="Times New Roman" w:hAnsi="Times New Roman" w:cs="Times New Roman"/>
          <w:b/>
          <w:bCs/>
          <w:szCs w:val="24"/>
        </w:rPr>
      </w:pPr>
    </w:p>
    <w:p w14:paraId="43C89DC2" w14:textId="77777777" w:rsidR="004E7878" w:rsidRPr="004E7878" w:rsidRDefault="004E7878" w:rsidP="00F314D5">
      <w:pPr>
        <w:spacing w:before="0" w:after="0" w:line="276" w:lineRule="auto"/>
        <w:rPr>
          <w:rFonts w:ascii="Times New Roman" w:hAnsi="Times New Roman" w:cs="Times New Roman"/>
          <w:b/>
          <w:bCs/>
          <w:szCs w:val="24"/>
        </w:rPr>
      </w:pPr>
      <w:r w:rsidRPr="004E7878">
        <w:rPr>
          <w:rFonts w:ascii="Times New Roman" w:hAnsi="Times New Roman" w:cs="Times New Roman"/>
          <w:b/>
          <w:bCs/>
          <w:szCs w:val="24"/>
        </w:rPr>
        <w:t>2.5.4 Merdivenler</w:t>
      </w:r>
    </w:p>
    <w:p w14:paraId="0258E4FC" w14:textId="6E4648BE"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 xml:space="preserve">Muayene bacalarında veya ihtiyaç duyulan diğer yerlerde font merdivenler kullanılmalı; merdivenlerin beton içinde kalan kısımları hariç sıcak usulle ziftlenmelidir. </w:t>
      </w:r>
      <w:proofErr w:type="gramStart"/>
      <w:r w:rsidRPr="004E7878">
        <w:rPr>
          <w:rFonts w:ascii="Times New Roman" w:hAnsi="Times New Roman" w:cs="Times New Roman"/>
          <w:szCs w:val="24"/>
        </w:rPr>
        <w:t xml:space="preserve">Merdivenler </w:t>
      </w:r>
      <w:r w:rsidR="00767DA1">
        <w:rPr>
          <w:rFonts w:ascii="Times New Roman" w:hAnsi="Times New Roman" w:cs="Times New Roman"/>
          <w:szCs w:val="24"/>
        </w:rPr>
        <w:t xml:space="preserve">    </w:t>
      </w:r>
      <w:r w:rsidRPr="004E7878">
        <w:rPr>
          <w:rFonts w:ascii="Times New Roman" w:hAnsi="Times New Roman" w:cs="Times New Roman"/>
          <w:szCs w:val="24"/>
        </w:rPr>
        <w:t>DIN</w:t>
      </w:r>
      <w:proofErr w:type="gramEnd"/>
      <w:r w:rsidRPr="004E7878">
        <w:rPr>
          <w:rFonts w:ascii="Times New Roman" w:hAnsi="Times New Roman" w:cs="Times New Roman"/>
          <w:szCs w:val="24"/>
        </w:rPr>
        <w:t xml:space="preserve"> 121’de verilen şartları sağlamalıdır.</w:t>
      </w:r>
    </w:p>
    <w:p w14:paraId="31F911DD" w14:textId="77777777" w:rsidR="000E6EE4" w:rsidRDefault="000E6EE4" w:rsidP="00F314D5">
      <w:pPr>
        <w:spacing w:before="0" w:after="0" w:line="276" w:lineRule="auto"/>
        <w:rPr>
          <w:rFonts w:ascii="Times New Roman" w:hAnsi="Times New Roman" w:cs="Times New Roman"/>
          <w:b/>
          <w:szCs w:val="24"/>
        </w:rPr>
      </w:pPr>
    </w:p>
    <w:p w14:paraId="2755524B" w14:textId="77777777" w:rsidR="004E7878" w:rsidRPr="004E7878" w:rsidRDefault="004E7878" w:rsidP="00F314D5">
      <w:pPr>
        <w:spacing w:before="0" w:after="0" w:line="276" w:lineRule="auto"/>
        <w:rPr>
          <w:rFonts w:ascii="Times New Roman" w:hAnsi="Times New Roman" w:cs="Times New Roman"/>
          <w:b/>
          <w:szCs w:val="24"/>
        </w:rPr>
      </w:pPr>
      <w:r w:rsidRPr="004E7878">
        <w:rPr>
          <w:rFonts w:ascii="Times New Roman" w:hAnsi="Times New Roman" w:cs="Times New Roman"/>
          <w:b/>
          <w:szCs w:val="24"/>
        </w:rPr>
        <w:t>2.5.</w:t>
      </w:r>
      <w:proofErr w:type="gramStart"/>
      <w:r w:rsidRPr="004E7878">
        <w:rPr>
          <w:rFonts w:ascii="Times New Roman" w:hAnsi="Times New Roman" w:cs="Times New Roman"/>
          <w:b/>
          <w:szCs w:val="24"/>
        </w:rPr>
        <w:t xml:space="preserve">5  </w:t>
      </w:r>
      <w:proofErr w:type="spellStart"/>
      <w:r w:rsidRPr="004E7878">
        <w:rPr>
          <w:rFonts w:ascii="Times New Roman" w:hAnsi="Times New Roman" w:cs="Times New Roman"/>
          <w:b/>
          <w:szCs w:val="24"/>
        </w:rPr>
        <w:t>Elastomer</w:t>
      </w:r>
      <w:proofErr w:type="spellEnd"/>
      <w:proofErr w:type="gramEnd"/>
      <w:r w:rsidRPr="004E7878">
        <w:rPr>
          <w:rFonts w:ascii="Times New Roman" w:hAnsi="Times New Roman" w:cs="Times New Roman"/>
          <w:b/>
          <w:szCs w:val="24"/>
        </w:rPr>
        <w:t xml:space="preserve"> contalar</w:t>
      </w:r>
    </w:p>
    <w:p w14:paraId="0F42CA50" w14:textId="77777777" w:rsidR="004E7878" w:rsidRPr="004E7878" w:rsidRDefault="004E7878" w:rsidP="00F314D5">
      <w:pPr>
        <w:spacing w:before="0" w:after="0" w:line="276" w:lineRule="auto"/>
        <w:rPr>
          <w:rFonts w:ascii="Times New Roman" w:hAnsi="Times New Roman" w:cs="Times New Roman"/>
          <w:bCs/>
          <w:szCs w:val="24"/>
        </w:rPr>
      </w:pPr>
      <w:proofErr w:type="spellStart"/>
      <w:r w:rsidRPr="004E7878">
        <w:rPr>
          <w:rFonts w:ascii="Times New Roman" w:hAnsi="Times New Roman" w:cs="Times New Roman"/>
          <w:bCs/>
          <w:szCs w:val="24"/>
        </w:rPr>
        <w:t>Muflu</w:t>
      </w:r>
      <w:proofErr w:type="spellEnd"/>
      <w:r w:rsidRPr="004E7878">
        <w:rPr>
          <w:rFonts w:ascii="Times New Roman" w:hAnsi="Times New Roman" w:cs="Times New Roman"/>
          <w:bCs/>
          <w:szCs w:val="24"/>
        </w:rPr>
        <w:t xml:space="preserve"> boruların ek yerlerinde TS EN 681-1,2,3,4 standardına </w:t>
      </w:r>
      <w:proofErr w:type="gramStart"/>
      <w:r w:rsidRPr="004E7878">
        <w:rPr>
          <w:rFonts w:ascii="Times New Roman" w:hAnsi="Times New Roman" w:cs="Times New Roman"/>
          <w:bCs/>
          <w:szCs w:val="24"/>
        </w:rPr>
        <w:t>uygun  esnek</w:t>
      </w:r>
      <w:proofErr w:type="gramEnd"/>
      <w:r w:rsidRPr="004E7878">
        <w:rPr>
          <w:rFonts w:ascii="Times New Roman" w:hAnsi="Times New Roman" w:cs="Times New Roman"/>
          <w:bCs/>
          <w:szCs w:val="24"/>
        </w:rPr>
        <w:t xml:space="preserve"> özelliği olan ve fazla şekil değiştirmeye yatkın sentetik kauçuk ve plastikten imal edilmiş contalar kullanılmalıdır. </w:t>
      </w:r>
      <w:proofErr w:type="gramStart"/>
      <w:r w:rsidRPr="004E7878">
        <w:rPr>
          <w:rFonts w:ascii="Times New Roman" w:hAnsi="Times New Roman" w:cs="Times New Roman"/>
          <w:bCs/>
          <w:szCs w:val="24"/>
        </w:rPr>
        <w:t xml:space="preserve">Contaların  </w:t>
      </w:r>
      <w:proofErr w:type="spellStart"/>
      <w:r w:rsidRPr="004E7878">
        <w:rPr>
          <w:rFonts w:ascii="Times New Roman" w:hAnsi="Times New Roman" w:cs="Times New Roman"/>
          <w:bCs/>
          <w:szCs w:val="24"/>
        </w:rPr>
        <w:t>laboratuar</w:t>
      </w:r>
      <w:proofErr w:type="spellEnd"/>
      <w:proofErr w:type="gramEnd"/>
      <w:r w:rsidRPr="004E7878">
        <w:rPr>
          <w:rFonts w:ascii="Times New Roman" w:hAnsi="Times New Roman" w:cs="Times New Roman"/>
          <w:bCs/>
          <w:szCs w:val="24"/>
        </w:rPr>
        <w:t xml:space="preserve"> deneyleri yapılarak uygunluğunun tespit ve tescil edilmiş olması şartı aranmalıdır.</w:t>
      </w:r>
    </w:p>
    <w:p w14:paraId="6B8E1F5E" w14:textId="77777777" w:rsidR="000A14D8" w:rsidRDefault="000A14D8" w:rsidP="00F314D5">
      <w:pPr>
        <w:spacing w:before="0" w:after="0" w:line="276" w:lineRule="auto"/>
        <w:rPr>
          <w:rFonts w:ascii="Times New Roman" w:hAnsi="Times New Roman" w:cs="Times New Roman"/>
          <w:b/>
          <w:szCs w:val="24"/>
        </w:rPr>
      </w:pPr>
    </w:p>
    <w:p w14:paraId="105818FC" w14:textId="77777777" w:rsidR="004E7878" w:rsidRPr="004E7878" w:rsidRDefault="004E7878" w:rsidP="00F314D5">
      <w:pPr>
        <w:spacing w:before="0" w:after="0" w:line="276" w:lineRule="auto"/>
        <w:rPr>
          <w:rFonts w:ascii="Times New Roman" w:hAnsi="Times New Roman" w:cs="Times New Roman"/>
          <w:b/>
          <w:szCs w:val="24"/>
        </w:rPr>
      </w:pPr>
      <w:r w:rsidRPr="004E7878">
        <w:rPr>
          <w:rFonts w:ascii="Times New Roman" w:hAnsi="Times New Roman" w:cs="Times New Roman"/>
          <w:b/>
          <w:szCs w:val="24"/>
        </w:rPr>
        <w:t>2.6. BASINÇ TESTLERİ</w:t>
      </w:r>
    </w:p>
    <w:p w14:paraId="1EC33EAF" w14:textId="77777777" w:rsidR="004E7878" w:rsidRPr="004E7878" w:rsidRDefault="004E7878" w:rsidP="00F314D5">
      <w:pPr>
        <w:spacing w:before="0" w:after="0" w:line="276" w:lineRule="auto"/>
        <w:rPr>
          <w:rFonts w:ascii="Times New Roman" w:hAnsi="Times New Roman" w:cs="Times New Roman"/>
          <w:bCs/>
          <w:szCs w:val="24"/>
        </w:rPr>
      </w:pPr>
      <w:r w:rsidRPr="004E7878">
        <w:rPr>
          <w:rFonts w:ascii="Times New Roman" w:hAnsi="Times New Roman" w:cs="Times New Roman"/>
          <w:bCs/>
          <w:szCs w:val="24"/>
        </w:rPr>
        <w:t xml:space="preserve">Boru döşeme işi tamamlandıktan sonra döşenen hattın basınç tecrübesi için deney hattı uzunluğu belirlenir. 150 mm’den 800 mm’ye kadar olan borularda deney uzunluğu en çok 500 m olarak seçilmelidir. Deney uzunlukları işin şekline ve özelliğine ve deney tarihindeki özel şartlara bağlı olarak daha kısa olarak alınabilir. Boru başları özel tapalarla kapatılarak baca üst seviyesine kadar su doldurmak suretiyle deney yapılır. 800 mm ve daha büyük çaplı borularda sonuca daha kısa sürede ulaşmak için özel yaptırılacak deney aparatları ile yalnız bağlantı noktasının sızdırmazlık deneyi yapılmalıdır. </w:t>
      </w:r>
    </w:p>
    <w:p w14:paraId="43488FD3" w14:textId="77777777" w:rsidR="004E7878" w:rsidRPr="004E7878" w:rsidRDefault="004E7878" w:rsidP="00F314D5">
      <w:pPr>
        <w:spacing w:before="0" w:after="0" w:line="276" w:lineRule="auto"/>
        <w:rPr>
          <w:rFonts w:ascii="Times New Roman" w:hAnsi="Times New Roman" w:cs="Times New Roman"/>
          <w:bCs/>
          <w:szCs w:val="24"/>
        </w:rPr>
      </w:pPr>
      <w:r w:rsidRPr="004E7878">
        <w:rPr>
          <w:rFonts w:ascii="Times New Roman" w:hAnsi="Times New Roman" w:cs="Times New Roman"/>
          <w:bCs/>
          <w:szCs w:val="24"/>
        </w:rPr>
        <w:t xml:space="preserve">Deney pompası, deney yapılacak hattın kot olarak en düşük noktasına yerleştirilir. Bundan sonra hat yavaş yavaş su ile doldurulur. Hat su ile dolarken içindeki havanın dışarı atılması için üst noktalarda hava alınacak yerler bırakılır. Hattın içinde hiç hava kalmayacak şekilde su ile doldurulur. Bütün </w:t>
      </w:r>
      <w:proofErr w:type="gramStart"/>
      <w:r w:rsidRPr="004E7878">
        <w:rPr>
          <w:rFonts w:ascii="Times New Roman" w:hAnsi="Times New Roman" w:cs="Times New Roman"/>
          <w:bCs/>
          <w:szCs w:val="24"/>
        </w:rPr>
        <w:t>tapalarda  kaçak</w:t>
      </w:r>
      <w:proofErr w:type="gramEnd"/>
      <w:r w:rsidRPr="004E7878">
        <w:rPr>
          <w:rFonts w:ascii="Times New Roman" w:hAnsi="Times New Roman" w:cs="Times New Roman"/>
          <w:bCs/>
          <w:szCs w:val="24"/>
        </w:rPr>
        <w:t xml:space="preserve"> olup olmadığı gözden geçirilir.</w:t>
      </w:r>
    </w:p>
    <w:p w14:paraId="51C259BC" w14:textId="7D30251D" w:rsidR="004E7878" w:rsidRPr="004E7878" w:rsidRDefault="00C35AEA" w:rsidP="00F314D5">
      <w:pPr>
        <w:spacing w:before="0" w:after="0" w:line="276" w:lineRule="auto"/>
        <w:rPr>
          <w:rFonts w:ascii="Times New Roman" w:hAnsi="Times New Roman" w:cs="Times New Roman"/>
          <w:bCs/>
          <w:szCs w:val="24"/>
        </w:rPr>
      </w:pPr>
      <w:r>
        <w:rPr>
          <w:rFonts w:ascii="Times New Roman" w:hAnsi="Times New Roman" w:cs="Times New Roman"/>
          <w:bCs/>
          <w:szCs w:val="24"/>
        </w:rPr>
        <w:t>Yağmur</w:t>
      </w:r>
      <w:r w:rsidR="004E7878" w:rsidRPr="004E7878">
        <w:rPr>
          <w:rFonts w:ascii="Times New Roman" w:hAnsi="Times New Roman" w:cs="Times New Roman"/>
          <w:bCs/>
          <w:szCs w:val="24"/>
        </w:rPr>
        <w:t xml:space="preserve">suyu hatları döşendikten sonra sızdırmazlık deneyine tabi tutulmalıdır. Cazibeli olarak çalışan boru hatları 0,5 </w:t>
      </w:r>
      <w:proofErr w:type="spellStart"/>
      <w:r w:rsidR="004E7878" w:rsidRPr="004E7878">
        <w:rPr>
          <w:rFonts w:ascii="Times New Roman" w:hAnsi="Times New Roman" w:cs="Times New Roman"/>
          <w:bCs/>
          <w:szCs w:val="24"/>
        </w:rPr>
        <w:t>atü</w:t>
      </w:r>
      <w:proofErr w:type="spellEnd"/>
      <w:r w:rsidR="004E7878" w:rsidRPr="004E7878">
        <w:rPr>
          <w:rFonts w:ascii="Times New Roman" w:hAnsi="Times New Roman" w:cs="Times New Roman"/>
          <w:bCs/>
          <w:szCs w:val="24"/>
        </w:rPr>
        <w:t xml:space="preserve"> basınca tabi tutulur.</w:t>
      </w:r>
      <w:r>
        <w:rPr>
          <w:rFonts w:ascii="Times New Roman" w:hAnsi="Times New Roman" w:cs="Times New Roman"/>
          <w:bCs/>
          <w:szCs w:val="24"/>
        </w:rPr>
        <w:t xml:space="preserve"> Basınçlı olarak çalışan yağmur</w:t>
      </w:r>
      <w:r w:rsidR="004E7878" w:rsidRPr="004E7878">
        <w:rPr>
          <w:rFonts w:ascii="Times New Roman" w:hAnsi="Times New Roman" w:cs="Times New Roman"/>
          <w:bCs/>
          <w:szCs w:val="24"/>
        </w:rPr>
        <w:t xml:space="preserve">suyu kanalizasyon hatları ise işletme basıncının en az 1,3 katı yüksekliğinde bir basınç deneyine tabi tutulmalıdır. Deneye hazır olduğu bildirilen hat, kontrol mühendisi tarafından önce gezilerek göz ile muayene edilmeli, varsa sızdıran ve çatlak </w:t>
      </w:r>
      <w:proofErr w:type="gramStart"/>
      <w:r w:rsidR="004E7878" w:rsidRPr="004E7878">
        <w:rPr>
          <w:rFonts w:ascii="Times New Roman" w:hAnsi="Times New Roman" w:cs="Times New Roman"/>
          <w:bCs/>
          <w:szCs w:val="24"/>
        </w:rPr>
        <w:t>olan  borular</w:t>
      </w:r>
      <w:proofErr w:type="gramEnd"/>
      <w:r w:rsidR="004E7878" w:rsidRPr="004E7878">
        <w:rPr>
          <w:rFonts w:ascii="Times New Roman" w:hAnsi="Times New Roman" w:cs="Times New Roman"/>
          <w:bCs/>
          <w:szCs w:val="24"/>
        </w:rPr>
        <w:t xml:space="preserve"> değiştirilmelidir. Deney, müspet netice alınana kadar tekrarlanmalıdır.</w:t>
      </w:r>
    </w:p>
    <w:p w14:paraId="27F95119" w14:textId="77777777"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bCs/>
          <w:szCs w:val="24"/>
        </w:rPr>
        <w:t>Basınç deneyinde kullanılacak manometre en az 0,1 kg/cm</w:t>
      </w:r>
      <w:r w:rsidRPr="004E7878">
        <w:rPr>
          <w:rFonts w:ascii="Times New Roman" w:hAnsi="Times New Roman" w:cs="Times New Roman"/>
          <w:bCs/>
          <w:szCs w:val="24"/>
          <w:vertAlign w:val="superscript"/>
        </w:rPr>
        <w:t>2</w:t>
      </w:r>
      <w:r w:rsidRPr="004E7878">
        <w:rPr>
          <w:rFonts w:ascii="Times New Roman" w:hAnsi="Times New Roman" w:cs="Times New Roman"/>
          <w:bCs/>
          <w:szCs w:val="24"/>
        </w:rPr>
        <w:t xml:space="preserve"> duyarlıkta olmalıdır. </w:t>
      </w:r>
      <w:r w:rsidRPr="004E7878">
        <w:rPr>
          <w:rFonts w:ascii="Times New Roman" w:hAnsi="Times New Roman" w:cs="Times New Roman"/>
          <w:szCs w:val="24"/>
        </w:rPr>
        <w:t>Deney sonunda kontrol mühendisi tarafından manometredeki basınç ölçülmeli kaydedilmelidir.</w:t>
      </w:r>
    </w:p>
    <w:p w14:paraId="22A8F0B8" w14:textId="7E87712F"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 xml:space="preserve">Nakliye esnasında, depoda veya arazide, hendeğe yerleştirilirken boru ve diğer malzemelerin iç </w:t>
      </w:r>
      <w:proofErr w:type="gramStart"/>
      <w:r w:rsidRPr="004E7878">
        <w:rPr>
          <w:rFonts w:ascii="Times New Roman" w:hAnsi="Times New Roman" w:cs="Times New Roman"/>
          <w:szCs w:val="24"/>
        </w:rPr>
        <w:t>izolasyonlarında</w:t>
      </w:r>
      <w:proofErr w:type="gramEnd"/>
      <w:r w:rsidRPr="004E7878">
        <w:rPr>
          <w:rFonts w:ascii="Times New Roman" w:hAnsi="Times New Roman" w:cs="Times New Roman"/>
          <w:szCs w:val="24"/>
        </w:rPr>
        <w:t xml:space="preserve"> herhangi bir hasar söz konusu olması halinde bu hasarlı kesimler malzeme </w:t>
      </w:r>
      <w:r w:rsidRPr="004E7878">
        <w:rPr>
          <w:rFonts w:ascii="Times New Roman" w:hAnsi="Times New Roman" w:cs="Times New Roman"/>
          <w:szCs w:val="24"/>
        </w:rPr>
        <w:lastRenderedPageBreak/>
        <w:t xml:space="preserve">hendeğe indirilmeden tamir edilmelidir. Şayet hendekte hasar görmüş ise </w:t>
      </w:r>
      <w:proofErr w:type="gramStart"/>
      <w:r w:rsidRPr="004E7878">
        <w:rPr>
          <w:rFonts w:ascii="Times New Roman" w:hAnsi="Times New Roman" w:cs="Times New Roman"/>
          <w:szCs w:val="24"/>
        </w:rPr>
        <w:t>izolasyon</w:t>
      </w:r>
      <w:proofErr w:type="gramEnd"/>
      <w:r w:rsidRPr="004E7878">
        <w:rPr>
          <w:rFonts w:ascii="Times New Roman" w:hAnsi="Times New Roman" w:cs="Times New Roman"/>
          <w:szCs w:val="24"/>
        </w:rPr>
        <w:t xml:space="preserve"> dolgu yapılmadan önce mutlaka tamir edilmelidir.</w:t>
      </w:r>
    </w:p>
    <w:p w14:paraId="46563922" w14:textId="77777777" w:rsidR="000A14D8" w:rsidRDefault="000A14D8" w:rsidP="00F314D5">
      <w:pPr>
        <w:spacing w:before="0" w:after="0" w:line="276" w:lineRule="auto"/>
        <w:rPr>
          <w:rFonts w:ascii="Times New Roman" w:hAnsi="Times New Roman" w:cs="Times New Roman"/>
          <w:b/>
          <w:bCs/>
          <w:szCs w:val="24"/>
        </w:rPr>
      </w:pPr>
    </w:p>
    <w:p w14:paraId="7526601C" w14:textId="77777777" w:rsidR="004E7878" w:rsidRPr="004E7878" w:rsidRDefault="004E7878" w:rsidP="00F314D5">
      <w:pPr>
        <w:spacing w:before="0" w:after="0" w:line="276" w:lineRule="auto"/>
        <w:rPr>
          <w:rFonts w:ascii="Times New Roman" w:hAnsi="Times New Roman" w:cs="Times New Roman"/>
          <w:b/>
          <w:bCs/>
          <w:szCs w:val="24"/>
        </w:rPr>
      </w:pPr>
      <w:r w:rsidRPr="004E7878">
        <w:rPr>
          <w:rFonts w:ascii="Times New Roman" w:hAnsi="Times New Roman" w:cs="Times New Roman"/>
          <w:b/>
          <w:bCs/>
          <w:szCs w:val="24"/>
        </w:rPr>
        <w:t>2.7. UYGULAMA PLANLARI</w:t>
      </w:r>
    </w:p>
    <w:p w14:paraId="5C420FD3" w14:textId="717F4D9E"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İnşaatı biten ve işletmeye alınan boru hatlarının, işletmede kullanmak amacıyla, yapıldığı şekli yansıtacak şekilde işletme projesi hazırlanmalıdır. İşletme projeleri; TRKBIS Kamusal Hizmet Servisleri Uygulama Şeması veya INSPIRE Altyapı Ağları Uygulama Şemasında modellenen coğrafi detayların geometrileri ve özniteliklerini içerecek biçimde sa</w:t>
      </w:r>
      <w:r w:rsidR="00C35AEA">
        <w:rPr>
          <w:rFonts w:ascii="Times New Roman" w:hAnsi="Times New Roman" w:cs="Times New Roman"/>
          <w:szCs w:val="24"/>
        </w:rPr>
        <w:t>yısal formda hazırlanır. Yağmur</w:t>
      </w:r>
      <w:r w:rsidRPr="004E7878">
        <w:rPr>
          <w:rFonts w:ascii="Times New Roman" w:hAnsi="Times New Roman" w:cs="Times New Roman"/>
          <w:szCs w:val="24"/>
        </w:rPr>
        <w:t xml:space="preserve">suyu sistemlerine ilişkin coğrafi detayların konum ve özniteliklerine ilişkin bilgiler, seçilen kurumsal veri modeline uygun biçimde ilgili kurumun sorumluluğu altındaki Coğrafi Bilgi Sistemlerinde tutulur. İlgili kurum, kurumsal veri modelinin; TRKBIS Kamusal Hizmet Servisleri Uygulama Şeması veya INSPIRE Altyapı Ağları Uygulama Şemasına uygun biçimde organizasyonuna veya kurumsal veri modelinin belirtilen formatlara dönüşümüne ilişkin önlemleri alır. </w:t>
      </w:r>
    </w:p>
    <w:p w14:paraId="6D660304" w14:textId="4DF42589" w:rsidR="001F7A22" w:rsidRDefault="004E7878" w:rsidP="003D115A">
      <w:pPr>
        <w:spacing w:before="0" w:after="0" w:line="276" w:lineRule="auto"/>
        <w:rPr>
          <w:rFonts w:ascii="Times New Roman" w:hAnsi="Times New Roman" w:cs="Times New Roman"/>
          <w:szCs w:val="24"/>
        </w:rPr>
      </w:pPr>
      <w:r w:rsidRPr="004E7878">
        <w:rPr>
          <w:rFonts w:ascii="Times New Roman" w:hAnsi="Times New Roman" w:cs="Times New Roman"/>
          <w:szCs w:val="24"/>
        </w:rPr>
        <w:t>Yukarıda belirtilen şemalarda modellenen coğr</w:t>
      </w:r>
      <w:r w:rsidR="00C35AEA">
        <w:rPr>
          <w:rFonts w:ascii="Times New Roman" w:hAnsi="Times New Roman" w:cs="Times New Roman"/>
          <w:szCs w:val="24"/>
        </w:rPr>
        <w:t xml:space="preserve">afi detayların </w:t>
      </w:r>
      <w:proofErr w:type="spellStart"/>
      <w:r w:rsidR="00C35AEA">
        <w:rPr>
          <w:rFonts w:ascii="Times New Roman" w:hAnsi="Times New Roman" w:cs="Times New Roman"/>
          <w:szCs w:val="24"/>
        </w:rPr>
        <w:t>yanısıra</w:t>
      </w:r>
      <w:proofErr w:type="spellEnd"/>
      <w:r w:rsidR="00C35AEA">
        <w:rPr>
          <w:rFonts w:ascii="Times New Roman" w:hAnsi="Times New Roman" w:cs="Times New Roman"/>
          <w:szCs w:val="24"/>
        </w:rPr>
        <w:t>, yağmur</w:t>
      </w:r>
      <w:r w:rsidRPr="004E7878">
        <w:rPr>
          <w:rFonts w:ascii="Times New Roman" w:hAnsi="Times New Roman" w:cs="Times New Roman"/>
          <w:szCs w:val="24"/>
        </w:rPr>
        <w:t>suyu sistemlerinde yer alan bütün muayene bacaları, tahliye yerleri, sifon yap</w:t>
      </w:r>
      <w:r w:rsidR="00C3579E">
        <w:rPr>
          <w:rFonts w:ascii="Times New Roman" w:hAnsi="Times New Roman" w:cs="Times New Roman"/>
          <w:szCs w:val="24"/>
        </w:rPr>
        <w:t>ıları ile terfi merkezi giriş-</w:t>
      </w:r>
      <w:r w:rsidRPr="004E7878">
        <w:rPr>
          <w:rFonts w:ascii="Times New Roman" w:hAnsi="Times New Roman" w:cs="Times New Roman"/>
          <w:szCs w:val="24"/>
        </w:rPr>
        <w:t>çıkış noktalarına ilişkin ölçüler ülke koordinat sistemindeki</w:t>
      </w:r>
      <w:r w:rsidR="00767DA1">
        <w:rPr>
          <w:rFonts w:ascii="Times New Roman" w:hAnsi="Times New Roman" w:cs="Times New Roman"/>
          <w:szCs w:val="24"/>
        </w:rPr>
        <w:t xml:space="preserve"> yer kontrol noktalarına dayalı </w:t>
      </w:r>
      <w:r w:rsidRPr="004E7878">
        <w:rPr>
          <w:rFonts w:ascii="Times New Roman" w:hAnsi="Times New Roman" w:cs="Times New Roman"/>
          <w:szCs w:val="24"/>
        </w:rPr>
        <w:t>olarak yapılarak,</w:t>
      </w:r>
      <w:r w:rsidR="00767DA1">
        <w:rPr>
          <w:rFonts w:ascii="Times New Roman" w:hAnsi="Times New Roman" w:cs="Times New Roman"/>
          <w:szCs w:val="24"/>
        </w:rPr>
        <w:t xml:space="preserve"> noktaların koordinat değerleri </w:t>
      </w:r>
      <w:r w:rsidRPr="004E7878">
        <w:rPr>
          <w:rFonts w:ascii="Times New Roman" w:hAnsi="Times New Roman" w:cs="Times New Roman"/>
          <w:szCs w:val="24"/>
        </w:rPr>
        <w:t>hesaplanır.</w:t>
      </w:r>
    </w:p>
    <w:p w14:paraId="4F4DB26E" w14:textId="77777777" w:rsidR="001F7A22" w:rsidRDefault="001F7A22">
      <w:pPr>
        <w:spacing w:before="0" w:after="200" w:line="276" w:lineRule="auto"/>
        <w:jc w:val="left"/>
        <w:rPr>
          <w:rFonts w:ascii="Times New Roman" w:hAnsi="Times New Roman" w:cs="Times New Roman"/>
          <w:szCs w:val="24"/>
        </w:rPr>
      </w:pPr>
      <w:r>
        <w:rPr>
          <w:rFonts w:ascii="Times New Roman" w:hAnsi="Times New Roman" w:cs="Times New Roman"/>
          <w:szCs w:val="24"/>
        </w:rPr>
        <w:br w:type="page"/>
      </w:r>
    </w:p>
    <w:p w14:paraId="6F154945" w14:textId="77777777" w:rsidR="004E7878" w:rsidRPr="004E7878" w:rsidRDefault="004E7878" w:rsidP="003D115A">
      <w:pPr>
        <w:spacing w:before="0" w:after="0" w:line="276" w:lineRule="auto"/>
        <w:rPr>
          <w:rFonts w:ascii="Times New Roman" w:hAnsi="Times New Roman" w:cs="Times New Roman"/>
          <w:szCs w:val="24"/>
        </w:rPr>
        <w:sectPr w:rsidR="004E7878" w:rsidRPr="004E7878" w:rsidSect="007731D6">
          <w:pgSz w:w="11906" w:h="16838"/>
          <w:pgMar w:top="1418" w:right="1418" w:bottom="1134" w:left="1418" w:header="709" w:footer="709" w:gutter="0"/>
          <w:cols w:space="708"/>
          <w:docGrid w:linePitch="360"/>
        </w:sectPr>
      </w:pPr>
    </w:p>
    <w:p w14:paraId="7D8EA9D5" w14:textId="77777777" w:rsidR="004E7878" w:rsidRPr="004E7878" w:rsidRDefault="004E7878" w:rsidP="00F314D5">
      <w:pPr>
        <w:tabs>
          <w:tab w:val="left" w:pos="1134"/>
        </w:tabs>
        <w:spacing w:before="0" w:after="0" w:line="276" w:lineRule="auto"/>
        <w:jc w:val="center"/>
        <w:outlineLvl w:val="1"/>
        <w:rPr>
          <w:rFonts w:ascii="Times New Roman" w:eastAsiaTheme="majorEastAsia" w:hAnsi="Times New Roman" w:cs="Times New Roman"/>
          <w:b/>
          <w:szCs w:val="24"/>
        </w:rPr>
      </w:pPr>
      <w:bookmarkStart w:id="15" w:name="_Toc419384744"/>
      <w:r w:rsidRPr="004E7878">
        <w:rPr>
          <w:rFonts w:ascii="Times New Roman" w:eastAsiaTheme="majorEastAsia" w:hAnsi="Times New Roman" w:cs="Times New Roman"/>
          <w:b/>
          <w:szCs w:val="24"/>
        </w:rPr>
        <w:lastRenderedPageBreak/>
        <w:t>EK-3</w:t>
      </w:r>
    </w:p>
    <w:p w14:paraId="65165A78" w14:textId="3B24027A" w:rsidR="004E7878" w:rsidRPr="004E7878" w:rsidRDefault="00C35AEA" w:rsidP="00F314D5">
      <w:pPr>
        <w:tabs>
          <w:tab w:val="left" w:pos="1134"/>
        </w:tabs>
        <w:spacing w:before="0" w:after="0" w:line="276" w:lineRule="auto"/>
        <w:jc w:val="center"/>
        <w:outlineLvl w:val="1"/>
        <w:rPr>
          <w:rFonts w:ascii="Times New Roman" w:eastAsiaTheme="majorEastAsia" w:hAnsi="Times New Roman" w:cs="Times New Roman"/>
          <w:b/>
          <w:szCs w:val="24"/>
        </w:rPr>
      </w:pPr>
      <w:r>
        <w:rPr>
          <w:rFonts w:ascii="Times New Roman" w:eastAsiaTheme="majorEastAsia" w:hAnsi="Times New Roman" w:cs="Times New Roman"/>
          <w:b/>
          <w:szCs w:val="24"/>
        </w:rPr>
        <w:t>YAĞMUR</w:t>
      </w:r>
      <w:r w:rsidR="004E7878" w:rsidRPr="004E7878">
        <w:rPr>
          <w:rFonts w:ascii="Times New Roman" w:eastAsiaTheme="majorEastAsia" w:hAnsi="Times New Roman" w:cs="Times New Roman"/>
          <w:b/>
          <w:szCs w:val="24"/>
        </w:rPr>
        <w:t>SUYU SİSTEMLERİNİN İŞLETME VE BAKIMINA İLİŞKİN USUL VE ESASLAR</w:t>
      </w:r>
      <w:bookmarkEnd w:id="15"/>
    </w:p>
    <w:p w14:paraId="2599A4CE" w14:textId="77777777" w:rsidR="004E7878" w:rsidRPr="004E7878" w:rsidRDefault="004E7878" w:rsidP="00F314D5">
      <w:pPr>
        <w:spacing w:before="0" w:after="0" w:line="276" w:lineRule="auto"/>
        <w:rPr>
          <w:rFonts w:ascii="Times New Roman" w:hAnsi="Times New Roman" w:cs="Times New Roman"/>
          <w:szCs w:val="24"/>
        </w:rPr>
      </w:pPr>
    </w:p>
    <w:p w14:paraId="12544C4E" w14:textId="77777777" w:rsidR="004E7878" w:rsidRPr="004E7878" w:rsidRDefault="004E7878" w:rsidP="00F314D5">
      <w:pPr>
        <w:spacing w:before="0" w:after="0" w:line="276" w:lineRule="auto"/>
        <w:rPr>
          <w:rFonts w:ascii="Times New Roman" w:hAnsi="Times New Roman" w:cs="Times New Roman"/>
          <w:b/>
          <w:szCs w:val="24"/>
        </w:rPr>
      </w:pPr>
      <w:r w:rsidRPr="004E7878">
        <w:rPr>
          <w:rFonts w:ascii="Times New Roman" w:hAnsi="Times New Roman" w:cs="Times New Roman"/>
          <w:b/>
          <w:szCs w:val="24"/>
        </w:rPr>
        <w:t>3.1. İŞLETME PLANLARI</w:t>
      </w:r>
    </w:p>
    <w:p w14:paraId="3B2F2B7D" w14:textId="77777777" w:rsidR="000E6EE4" w:rsidRDefault="000E6EE4" w:rsidP="00F314D5">
      <w:pPr>
        <w:spacing w:before="0" w:after="0" w:line="276" w:lineRule="auto"/>
        <w:rPr>
          <w:rFonts w:ascii="Times New Roman" w:hAnsi="Times New Roman" w:cs="Times New Roman"/>
          <w:b/>
          <w:szCs w:val="24"/>
        </w:rPr>
      </w:pPr>
    </w:p>
    <w:p w14:paraId="46FFFB2B" w14:textId="77777777" w:rsidR="004E7878" w:rsidRPr="004E7878" w:rsidRDefault="004E7878" w:rsidP="00F314D5">
      <w:pPr>
        <w:spacing w:before="0" w:after="0" w:line="276" w:lineRule="auto"/>
        <w:rPr>
          <w:rFonts w:ascii="Times New Roman" w:hAnsi="Times New Roman" w:cs="Times New Roman"/>
          <w:b/>
          <w:szCs w:val="24"/>
        </w:rPr>
      </w:pPr>
      <w:r w:rsidRPr="004E7878">
        <w:rPr>
          <w:rFonts w:ascii="Times New Roman" w:hAnsi="Times New Roman" w:cs="Times New Roman"/>
          <w:b/>
          <w:szCs w:val="24"/>
        </w:rPr>
        <w:t>3.1.1. Denetim Yordamları</w:t>
      </w:r>
    </w:p>
    <w:p w14:paraId="65536840" w14:textId="77777777"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Denetim sıklığı ile denetim yordamları belirlenirken sistemdeki her bir malzeme için gerekli şartlar ve malzemelerin önemi dikkate alınmalıdır. Denetim yordamları şunları içermelidir:</w:t>
      </w:r>
    </w:p>
    <w:p w14:paraId="4BD351F7" w14:textId="77777777" w:rsidR="004E7878" w:rsidRPr="004E7878" w:rsidRDefault="004E7878" w:rsidP="00F314D5">
      <w:pPr>
        <w:numPr>
          <w:ilvl w:val="0"/>
          <w:numId w:val="10"/>
        </w:numPr>
        <w:tabs>
          <w:tab w:val="left" w:pos="851"/>
          <w:tab w:val="right" w:pos="9072"/>
        </w:tabs>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 xml:space="preserve">Denetim odaları </w:t>
      </w:r>
      <w:proofErr w:type="gramStart"/>
      <w:r w:rsidRPr="004E7878">
        <w:rPr>
          <w:rFonts w:ascii="Times New Roman" w:hAnsi="Times New Roman" w:cs="Times New Roman"/>
          <w:szCs w:val="24"/>
        </w:rPr>
        <w:t>dahil</w:t>
      </w:r>
      <w:proofErr w:type="gramEnd"/>
      <w:r w:rsidRPr="004E7878">
        <w:rPr>
          <w:rFonts w:ascii="Times New Roman" w:hAnsi="Times New Roman" w:cs="Times New Roman"/>
          <w:szCs w:val="24"/>
        </w:rPr>
        <w:t xml:space="preserve"> boru hatları, bacalar, deşarj noktaları (kot değişimi ve hız düşünülmelidir)</w:t>
      </w:r>
    </w:p>
    <w:p w14:paraId="04FC4E18" w14:textId="77777777" w:rsidR="004E7878" w:rsidRPr="004E7878" w:rsidRDefault="004E7878" w:rsidP="00F314D5">
      <w:pPr>
        <w:numPr>
          <w:ilvl w:val="0"/>
          <w:numId w:val="10"/>
        </w:numPr>
        <w:tabs>
          <w:tab w:val="left" w:pos="851"/>
          <w:tab w:val="right" w:pos="9072"/>
        </w:tabs>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 xml:space="preserve">Ekipmanlarla ilgili riskler ve </w:t>
      </w:r>
      <w:proofErr w:type="gramStart"/>
      <w:r w:rsidRPr="004E7878">
        <w:rPr>
          <w:rFonts w:ascii="Times New Roman" w:hAnsi="Times New Roman" w:cs="Times New Roman"/>
          <w:szCs w:val="24"/>
        </w:rPr>
        <w:t>ekipman</w:t>
      </w:r>
      <w:proofErr w:type="gramEnd"/>
      <w:r w:rsidRPr="004E7878">
        <w:rPr>
          <w:rFonts w:ascii="Times New Roman" w:hAnsi="Times New Roman" w:cs="Times New Roman"/>
          <w:szCs w:val="24"/>
        </w:rPr>
        <w:t xml:space="preserve"> tipleri de göz önünde bulundurulacak şekilde pompa istasyonları</w:t>
      </w:r>
    </w:p>
    <w:p w14:paraId="1BA4354D" w14:textId="77777777" w:rsidR="000E6EE4" w:rsidRDefault="000E6EE4" w:rsidP="00F314D5">
      <w:pPr>
        <w:spacing w:before="0" w:after="0" w:line="276" w:lineRule="auto"/>
        <w:rPr>
          <w:rFonts w:ascii="Times New Roman" w:hAnsi="Times New Roman" w:cs="Times New Roman"/>
          <w:b/>
          <w:szCs w:val="24"/>
        </w:rPr>
      </w:pPr>
    </w:p>
    <w:p w14:paraId="5E4CAEA2" w14:textId="77777777" w:rsidR="004E7878" w:rsidRPr="004E7878" w:rsidRDefault="004E7878" w:rsidP="00F314D5">
      <w:pPr>
        <w:spacing w:before="0" w:after="0" w:line="276" w:lineRule="auto"/>
        <w:rPr>
          <w:rFonts w:ascii="Times New Roman" w:hAnsi="Times New Roman" w:cs="Times New Roman"/>
          <w:b/>
          <w:szCs w:val="24"/>
        </w:rPr>
      </w:pPr>
      <w:r w:rsidRPr="004E7878">
        <w:rPr>
          <w:rFonts w:ascii="Times New Roman" w:hAnsi="Times New Roman" w:cs="Times New Roman"/>
          <w:b/>
          <w:szCs w:val="24"/>
        </w:rPr>
        <w:t>3.1.2. İşletme Prosedürleri</w:t>
      </w:r>
    </w:p>
    <w:p w14:paraId="3ED4545E" w14:textId="79114353"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 xml:space="preserve">Sistem için hazırlanan işletme </w:t>
      </w:r>
      <w:proofErr w:type="gramStart"/>
      <w:r w:rsidRPr="004E7878">
        <w:rPr>
          <w:rFonts w:ascii="Times New Roman" w:hAnsi="Times New Roman" w:cs="Times New Roman"/>
          <w:szCs w:val="24"/>
        </w:rPr>
        <w:t>prosedürleri</w:t>
      </w:r>
      <w:proofErr w:type="gramEnd"/>
      <w:r w:rsidRPr="004E7878">
        <w:rPr>
          <w:rFonts w:ascii="Times New Roman" w:hAnsi="Times New Roman" w:cs="Times New Roman"/>
          <w:szCs w:val="24"/>
        </w:rPr>
        <w:t xml:space="preserve"> </w:t>
      </w:r>
      <w:r w:rsidR="00C3579E">
        <w:rPr>
          <w:rFonts w:ascii="Times New Roman" w:hAnsi="Times New Roman" w:cs="Times New Roman"/>
          <w:szCs w:val="24"/>
        </w:rPr>
        <w:t>aşağıdaki</w:t>
      </w:r>
      <w:r w:rsidRPr="004E7878">
        <w:rPr>
          <w:rFonts w:ascii="Times New Roman" w:hAnsi="Times New Roman" w:cs="Times New Roman"/>
          <w:szCs w:val="24"/>
        </w:rPr>
        <w:t xml:space="preserve"> malzemeler ve ekipmanlar için planları içermelidir:</w:t>
      </w:r>
    </w:p>
    <w:p w14:paraId="72B579FB" w14:textId="77777777" w:rsidR="004E7878" w:rsidRPr="004E7878" w:rsidRDefault="004E7878" w:rsidP="00F314D5">
      <w:pPr>
        <w:numPr>
          <w:ilvl w:val="0"/>
          <w:numId w:val="10"/>
        </w:numPr>
        <w:tabs>
          <w:tab w:val="left" w:pos="851"/>
          <w:tab w:val="right" w:pos="9072"/>
        </w:tabs>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Pompa istasyonu işletme el kitabı</w:t>
      </w:r>
    </w:p>
    <w:p w14:paraId="3715783D" w14:textId="77777777" w:rsidR="004E7878" w:rsidRPr="004E7878" w:rsidRDefault="004E7878" w:rsidP="00F314D5">
      <w:pPr>
        <w:numPr>
          <w:ilvl w:val="0"/>
          <w:numId w:val="10"/>
        </w:numPr>
        <w:tabs>
          <w:tab w:val="left" w:pos="851"/>
          <w:tab w:val="right" w:pos="9072"/>
        </w:tabs>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Özel bileşenler işletme el kitabı (sistemdeki vakumlu ve basınçlı bileşenler gibi)</w:t>
      </w:r>
    </w:p>
    <w:p w14:paraId="4DB27EC5" w14:textId="5177EAB2" w:rsidR="004E7878" w:rsidRPr="004E7878" w:rsidRDefault="00554F38" w:rsidP="00F314D5">
      <w:pPr>
        <w:numPr>
          <w:ilvl w:val="0"/>
          <w:numId w:val="10"/>
        </w:numPr>
        <w:tabs>
          <w:tab w:val="left" w:pos="851"/>
          <w:tab w:val="right" w:pos="9072"/>
        </w:tabs>
        <w:spacing w:before="0" w:after="0" w:line="276" w:lineRule="auto"/>
        <w:contextualSpacing/>
        <w:rPr>
          <w:rFonts w:ascii="Times New Roman" w:hAnsi="Times New Roman" w:cs="Times New Roman"/>
          <w:szCs w:val="24"/>
        </w:rPr>
      </w:pPr>
      <w:r>
        <w:rPr>
          <w:rFonts w:ascii="Times New Roman" w:hAnsi="Times New Roman" w:cs="Times New Roman"/>
          <w:szCs w:val="24"/>
        </w:rPr>
        <w:t>Varsa v</w:t>
      </w:r>
      <w:r w:rsidR="004E7878" w:rsidRPr="004E7878">
        <w:rPr>
          <w:rFonts w:ascii="Times New Roman" w:hAnsi="Times New Roman" w:cs="Times New Roman"/>
          <w:szCs w:val="24"/>
        </w:rPr>
        <w:t>ana işletme el kitabı</w:t>
      </w:r>
    </w:p>
    <w:p w14:paraId="53B637C3" w14:textId="77777777" w:rsidR="004E7878" w:rsidRPr="004E7878" w:rsidRDefault="004E7878" w:rsidP="00F314D5">
      <w:pPr>
        <w:numPr>
          <w:ilvl w:val="0"/>
          <w:numId w:val="10"/>
        </w:numPr>
        <w:tabs>
          <w:tab w:val="left" w:pos="851"/>
          <w:tab w:val="right" w:pos="9072"/>
        </w:tabs>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Bekletme tankları işletme el kitabı</w:t>
      </w:r>
    </w:p>
    <w:p w14:paraId="108618C5" w14:textId="77777777" w:rsidR="004E7878" w:rsidRPr="004E7878" w:rsidRDefault="004E7878" w:rsidP="00F314D5">
      <w:pPr>
        <w:numPr>
          <w:ilvl w:val="0"/>
          <w:numId w:val="10"/>
        </w:numPr>
        <w:tabs>
          <w:tab w:val="left" w:pos="851"/>
          <w:tab w:val="right" w:pos="9072"/>
        </w:tabs>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İşletmeden sorumlu anahtar personelin sorumlulukları el kitabı</w:t>
      </w:r>
    </w:p>
    <w:p w14:paraId="059D8B1D" w14:textId="77777777" w:rsidR="000E6EE4" w:rsidRDefault="000E6EE4" w:rsidP="00F314D5">
      <w:pPr>
        <w:spacing w:before="0" w:after="0" w:line="276" w:lineRule="auto"/>
        <w:rPr>
          <w:rFonts w:ascii="Times New Roman" w:hAnsi="Times New Roman" w:cs="Times New Roman"/>
          <w:b/>
          <w:szCs w:val="24"/>
        </w:rPr>
      </w:pPr>
    </w:p>
    <w:p w14:paraId="03710ABF" w14:textId="77777777" w:rsidR="004E7878" w:rsidRPr="004E7878" w:rsidRDefault="004E7878" w:rsidP="00F314D5">
      <w:pPr>
        <w:spacing w:before="0" w:after="0" w:line="276" w:lineRule="auto"/>
        <w:rPr>
          <w:rFonts w:ascii="Times New Roman" w:hAnsi="Times New Roman" w:cs="Times New Roman"/>
          <w:b/>
          <w:szCs w:val="24"/>
        </w:rPr>
      </w:pPr>
      <w:r w:rsidRPr="004E7878">
        <w:rPr>
          <w:rFonts w:ascii="Times New Roman" w:hAnsi="Times New Roman" w:cs="Times New Roman"/>
          <w:b/>
          <w:szCs w:val="24"/>
        </w:rPr>
        <w:t>3.1.3. Acil Durum Planları</w:t>
      </w:r>
    </w:p>
    <w:p w14:paraId="22B5F850" w14:textId="77777777"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Sistemin herhangi bir bölümünde oluşabilecek acil durumlarda uygulanması için acil durum planları hazırlanmalıdır. Bu planlar, büyük arızalar ve bütün acil durumları kapsamalıdır. Özellikle şu olaylar için acil durum planları yazılmalıdır:</w:t>
      </w:r>
    </w:p>
    <w:p w14:paraId="3A03CE02" w14:textId="77777777" w:rsidR="004E7878" w:rsidRPr="004E7878" w:rsidRDefault="004E7878" w:rsidP="00F314D5">
      <w:pPr>
        <w:numPr>
          <w:ilvl w:val="0"/>
          <w:numId w:val="10"/>
        </w:numPr>
        <w:tabs>
          <w:tab w:val="left" w:pos="851"/>
          <w:tab w:val="right" w:pos="9072"/>
        </w:tabs>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 xml:space="preserve">Zararlı, </w:t>
      </w:r>
      <w:proofErr w:type="spellStart"/>
      <w:r w:rsidRPr="004E7878">
        <w:rPr>
          <w:rFonts w:ascii="Times New Roman" w:hAnsi="Times New Roman" w:cs="Times New Roman"/>
          <w:szCs w:val="24"/>
        </w:rPr>
        <w:t>toksik</w:t>
      </w:r>
      <w:proofErr w:type="spellEnd"/>
      <w:r w:rsidRPr="004E7878">
        <w:rPr>
          <w:rFonts w:ascii="Times New Roman" w:hAnsi="Times New Roman" w:cs="Times New Roman"/>
          <w:szCs w:val="24"/>
        </w:rPr>
        <w:t xml:space="preserve"> ve patlayıcı maddelerin dökülmesi/yayılması</w:t>
      </w:r>
    </w:p>
    <w:p w14:paraId="3F02FE5D" w14:textId="77777777" w:rsidR="004E7878" w:rsidRPr="004E7878" w:rsidRDefault="004E7878" w:rsidP="00F314D5">
      <w:pPr>
        <w:numPr>
          <w:ilvl w:val="0"/>
          <w:numId w:val="10"/>
        </w:numPr>
        <w:tabs>
          <w:tab w:val="left" w:pos="851"/>
          <w:tab w:val="right" w:pos="9072"/>
        </w:tabs>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Yangın müdahalelerinde kullanılan maddelerin dökülmesi</w:t>
      </w:r>
    </w:p>
    <w:p w14:paraId="70E5153E" w14:textId="4871BAB4" w:rsidR="004E7878" w:rsidRPr="004E7878" w:rsidRDefault="00554F38" w:rsidP="00F314D5">
      <w:pPr>
        <w:numPr>
          <w:ilvl w:val="0"/>
          <w:numId w:val="10"/>
        </w:numPr>
        <w:tabs>
          <w:tab w:val="left" w:pos="851"/>
          <w:tab w:val="right" w:pos="9072"/>
        </w:tabs>
        <w:spacing w:before="0" w:after="0" w:line="276" w:lineRule="auto"/>
        <w:contextualSpacing/>
        <w:rPr>
          <w:rFonts w:ascii="Times New Roman" w:hAnsi="Times New Roman" w:cs="Times New Roman"/>
          <w:szCs w:val="24"/>
        </w:rPr>
      </w:pPr>
      <w:r>
        <w:rPr>
          <w:rFonts w:ascii="Times New Roman" w:hAnsi="Times New Roman" w:cs="Times New Roman"/>
          <w:szCs w:val="24"/>
        </w:rPr>
        <w:t>P</w:t>
      </w:r>
      <w:r w:rsidR="004E7878" w:rsidRPr="004E7878">
        <w:rPr>
          <w:rFonts w:ascii="Times New Roman" w:hAnsi="Times New Roman" w:cs="Times New Roman"/>
          <w:szCs w:val="24"/>
        </w:rPr>
        <w:t>ompa istasyonundaki arızalar</w:t>
      </w:r>
    </w:p>
    <w:p w14:paraId="1F6CD51A" w14:textId="77777777" w:rsidR="004E7878" w:rsidRPr="004E7878" w:rsidRDefault="004E7878" w:rsidP="00F314D5">
      <w:pPr>
        <w:numPr>
          <w:ilvl w:val="0"/>
          <w:numId w:val="10"/>
        </w:numPr>
        <w:tabs>
          <w:tab w:val="left" w:pos="851"/>
          <w:tab w:val="right" w:pos="9072"/>
        </w:tabs>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Kanallardaki çökmeler</w:t>
      </w:r>
    </w:p>
    <w:p w14:paraId="2D37F760" w14:textId="77777777"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Acil durum planlarında şu kalemler mevcut olmalıdır:</w:t>
      </w:r>
    </w:p>
    <w:p w14:paraId="5719E8CD" w14:textId="77777777" w:rsidR="004E7878" w:rsidRPr="004E7878" w:rsidRDefault="004E7878" w:rsidP="00F314D5">
      <w:pPr>
        <w:numPr>
          <w:ilvl w:val="0"/>
          <w:numId w:val="10"/>
        </w:numPr>
        <w:tabs>
          <w:tab w:val="left" w:pos="851"/>
          <w:tab w:val="right" w:pos="9072"/>
        </w:tabs>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Acil servis numaraları ve detayları</w:t>
      </w:r>
    </w:p>
    <w:p w14:paraId="1804F2E4" w14:textId="77777777" w:rsidR="004E7878" w:rsidRPr="004E7878" w:rsidRDefault="004E7878" w:rsidP="00F314D5">
      <w:pPr>
        <w:numPr>
          <w:ilvl w:val="0"/>
          <w:numId w:val="10"/>
        </w:numPr>
        <w:tabs>
          <w:tab w:val="left" w:pos="851"/>
          <w:tab w:val="right" w:pos="9072"/>
        </w:tabs>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Tahmini erişim süreleri</w:t>
      </w:r>
    </w:p>
    <w:p w14:paraId="10E6D652" w14:textId="77777777" w:rsidR="004E7878" w:rsidRPr="004E7878" w:rsidRDefault="004E7878" w:rsidP="00F314D5">
      <w:pPr>
        <w:numPr>
          <w:ilvl w:val="0"/>
          <w:numId w:val="10"/>
        </w:numPr>
        <w:tabs>
          <w:tab w:val="left" w:pos="851"/>
          <w:tab w:val="right" w:pos="9072"/>
        </w:tabs>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Ulaşılabilir kaynak listeleri</w:t>
      </w:r>
    </w:p>
    <w:p w14:paraId="02B8B1D4" w14:textId="77777777"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Ulaşılabilir kaynaklar şu bilgileri içermelidir:</w:t>
      </w:r>
    </w:p>
    <w:p w14:paraId="028AC1AD" w14:textId="77777777" w:rsidR="004E7878" w:rsidRPr="004E7878" w:rsidRDefault="004E7878" w:rsidP="00F314D5">
      <w:pPr>
        <w:numPr>
          <w:ilvl w:val="0"/>
          <w:numId w:val="10"/>
        </w:numPr>
        <w:tabs>
          <w:tab w:val="left" w:pos="851"/>
          <w:tab w:val="right" w:pos="9072"/>
        </w:tabs>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Personel</w:t>
      </w:r>
    </w:p>
    <w:p w14:paraId="2034AB0C" w14:textId="77777777" w:rsidR="004E7878" w:rsidRPr="004E7878" w:rsidRDefault="004E7878" w:rsidP="00F314D5">
      <w:pPr>
        <w:numPr>
          <w:ilvl w:val="0"/>
          <w:numId w:val="10"/>
        </w:numPr>
        <w:tabs>
          <w:tab w:val="left" w:pos="851"/>
          <w:tab w:val="right" w:pos="9072"/>
        </w:tabs>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Araçlar</w:t>
      </w:r>
    </w:p>
    <w:p w14:paraId="1F92A161" w14:textId="77777777" w:rsidR="004E7878" w:rsidRPr="004E7878" w:rsidRDefault="004E7878" w:rsidP="00F314D5">
      <w:pPr>
        <w:numPr>
          <w:ilvl w:val="0"/>
          <w:numId w:val="10"/>
        </w:numPr>
        <w:tabs>
          <w:tab w:val="left" w:pos="851"/>
          <w:tab w:val="right" w:pos="9072"/>
        </w:tabs>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Ekipmanlar</w:t>
      </w:r>
    </w:p>
    <w:p w14:paraId="5745D703" w14:textId="77777777" w:rsidR="004E7878" w:rsidRPr="004E7878" w:rsidRDefault="004E7878" w:rsidP="00F314D5">
      <w:pPr>
        <w:numPr>
          <w:ilvl w:val="0"/>
          <w:numId w:val="10"/>
        </w:numPr>
        <w:tabs>
          <w:tab w:val="left" w:pos="851"/>
          <w:tab w:val="right" w:pos="9072"/>
        </w:tabs>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Malzemeler</w:t>
      </w:r>
    </w:p>
    <w:p w14:paraId="6820A3B0" w14:textId="77777777" w:rsidR="000E6EE4" w:rsidRDefault="004E7878" w:rsidP="000E6EE4">
      <w:pPr>
        <w:spacing w:before="0" w:after="0" w:line="276" w:lineRule="auto"/>
        <w:rPr>
          <w:rFonts w:ascii="Times New Roman" w:hAnsi="Times New Roman" w:cs="Times New Roman"/>
          <w:szCs w:val="24"/>
        </w:rPr>
      </w:pPr>
      <w:r w:rsidRPr="004E7878">
        <w:rPr>
          <w:rFonts w:ascii="Times New Roman" w:hAnsi="Times New Roman" w:cs="Times New Roman"/>
          <w:szCs w:val="24"/>
        </w:rPr>
        <w:t>Bu kaynaklar gerektiğinde çok kısa sürelerde hazır hale getirilebilmelidir. Bu hususta alınan kararların, normal işletme ve bakım çalışmalarını etkilemesi olasıdır ve uygun ölçülerde olduğunda kabul edilir.</w:t>
      </w:r>
    </w:p>
    <w:p w14:paraId="65C433CE" w14:textId="47347E1D" w:rsidR="004E7878" w:rsidRPr="000E6EE4" w:rsidRDefault="004E7878" w:rsidP="000E6EE4">
      <w:pPr>
        <w:spacing w:before="0" w:after="0" w:line="276" w:lineRule="auto"/>
        <w:rPr>
          <w:rFonts w:ascii="Times New Roman" w:hAnsi="Times New Roman" w:cs="Times New Roman"/>
          <w:szCs w:val="24"/>
        </w:rPr>
      </w:pPr>
      <w:r w:rsidRPr="004E7878">
        <w:rPr>
          <w:rFonts w:ascii="Times New Roman" w:hAnsi="Times New Roman" w:cs="Times New Roman"/>
          <w:b/>
          <w:szCs w:val="24"/>
        </w:rPr>
        <w:lastRenderedPageBreak/>
        <w:t>3.2. İŞLETME VE BAKIM</w:t>
      </w:r>
    </w:p>
    <w:p w14:paraId="33045375" w14:textId="6A43E774" w:rsidR="004E7878" w:rsidRPr="004E7878" w:rsidRDefault="006F06DC" w:rsidP="00F314D5">
      <w:pPr>
        <w:spacing w:before="0" w:after="0" w:line="276" w:lineRule="auto"/>
        <w:rPr>
          <w:rFonts w:ascii="Times New Roman" w:hAnsi="Times New Roman" w:cs="Times New Roman"/>
          <w:szCs w:val="24"/>
        </w:rPr>
      </w:pPr>
      <w:r w:rsidRPr="00DA33DD">
        <w:rPr>
          <w:rFonts w:ascii="Times New Roman" w:hAnsi="Times New Roman" w:cs="Times New Roman"/>
          <w:szCs w:val="24"/>
        </w:rPr>
        <w:t>İnşa edilen tüm yağmursuyu hatları hatta oluşabilecek çökme, çatlama ve diğer kusurların tespiti için kamere monte edilmiş (</w:t>
      </w:r>
      <w:proofErr w:type="spellStart"/>
      <w:r w:rsidRPr="00DA33DD">
        <w:rPr>
          <w:rFonts w:ascii="Times New Roman" w:hAnsi="Times New Roman" w:cs="Times New Roman"/>
          <w:szCs w:val="24"/>
        </w:rPr>
        <w:t>CCTV’li</w:t>
      </w:r>
      <w:proofErr w:type="spellEnd"/>
      <w:r w:rsidRPr="00DA33DD">
        <w:rPr>
          <w:rFonts w:ascii="Times New Roman" w:hAnsi="Times New Roman" w:cs="Times New Roman"/>
          <w:szCs w:val="24"/>
        </w:rPr>
        <w:t>) görüntüleme aracı ile görüntülenmelidir.</w:t>
      </w:r>
      <w:r w:rsidRPr="00767DA1">
        <w:rPr>
          <w:rFonts w:ascii="Times New Roman" w:hAnsi="Times New Roman" w:cs="Times New Roman"/>
          <w:szCs w:val="24"/>
        </w:rPr>
        <w:t xml:space="preserve"> </w:t>
      </w:r>
      <w:r w:rsidR="00554F38">
        <w:rPr>
          <w:rFonts w:ascii="Times New Roman" w:hAnsi="Times New Roman" w:cs="Times New Roman"/>
          <w:szCs w:val="24"/>
        </w:rPr>
        <w:t>Yağmur</w:t>
      </w:r>
      <w:r w:rsidR="004E7878" w:rsidRPr="004E7878">
        <w:rPr>
          <w:rFonts w:ascii="Times New Roman" w:hAnsi="Times New Roman" w:cs="Times New Roman"/>
          <w:szCs w:val="24"/>
        </w:rPr>
        <w:t>suyu sistemleri (insanların girebildiği ve giremediği) ile ilgili olarak karşılaşılan sorunlar</w:t>
      </w:r>
      <w:r w:rsidR="00767DA1">
        <w:rPr>
          <w:rFonts w:ascii="Times New Roman" w:hAnsi="Times New Roman" w:cs="Times New Roman"/>
          <w:szCs w:val="24"/>
        </w:rPr>
        <w:t xml:space="preserve"> i</w:t>
      </w:r>
      <w:r w:rsidR="00767DA1" w:rsidRPr="004E7878">
        <w:rPr>
          <w:rFonts w:ascii="Times New Roman" w:hAnsi="Times New Roman" w:cs="Times New Roman"/>
          <w:szCs w:val="24"/>
        </w:rPr>
        <w:t>şlevs</w:t>
      </w:r>
      <w:r w:rsidR="00767DA1">
        <w:rPr>
          <w:rFonts w:ascii="Times New Roman" w:hAnsi="Times New Roman" w:cs="Times New Roman"/>
          <w:szCs w:val="24"/>
        </w:rPr>
        <w:t>el ve yapısal sorunlar olarak</w:t>
      </w:r>
      <w:r w:rsidR="004E7878" w:rsidRPr="004E7878">
        <w:rPr>
          <w:rFonts w:ascii="Times New Roman" w:hAnsi="Times New Roman" w:cs="Times New Roman"/>
          <w:szCs w:val="24"/>
        </w:rPr>
        <w:t xml:space="preserve"> iki grupta toplanabilir: </w:t>
      </w:r>
    </w:p>
    <w:p w14:paraId="43D6FCF2" w14:textId="77777777" w:rsidR="000E6EE4" w:rsidRDefault="000E6EE4" w:rsidP="00F314D5">
      <w:pPr>
        <w:spacing w:before="0" w:after="0" w:line="276" w:lineRule="auto"/>
        <w:rPr>
          <w:rFonts w:ascii="Times New Roman" w:hAnsi="Times New Roman" w:cs="Times New Roman"/>
          <w:b/>
          <w:szCs w:val="24"/>
        </w:rPr>
      </w:pPr>
    </w:p>
    <w:p w14:paraId="48027F61" w14:textId="77777777" w:rsidR="004E7878" w:rsidRPr="004E7878" w:rsidRDefault="004E7878" w:rsidP="00F314D5">
      <w:pPr>
        <w:spacing w:before="0" w:after="0" w:line="276" w:lineRule="auto"/>
        <w:rPr>
          <w:rFonts w:ascii="Times New Roman" w:hAnsi="Times New Roman" w:cs="Times New Roman"/>
          <w:b/>
          <w:szCs w:val="24"/>
        </w:rPr>
      </w:pPr>
      <w:r w:rsidRPr="004E7878">
        <w:rPr>
          <w:rFonts w:ascii="Times New Roman" w:hAnsi="Times New Roman" w:cs="Times New Roman"/>
          <w:b/>
          <w:szCs w:val="24"/>
        </w:rPr>
        <w:t>3.2.1. İşlevsel Sorunlar</w:t>
      </w:r>
    </w:p>
    <w:p w14:paraId="22DD77D8" w14:textId="77777777"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Karşılaşılan işlevsel sorunlar şunlardır:</w:t>
      </w:r>
    </w:p>
    <w:p w14:paraId="254B5783" w14:textId="389C1104" w:rsidR="004E7878" w:rsidRPr="004E7878" w:rsidRDefault="004E7878" w:rsidP="00F314D5">
      <w:pPr>
        <w:numPr>
          <w:ilvl w:val="0"/>
          <w:numId w:val="10"/>
        </w:numPr>
        <w:tabs>
          <w:tab w:val="left" w:pos="851"/>
          <w:tab w:val="right" w:pos="9072"/>
        </w:tabs>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Tıkanma. Bu durum, genellikle kanallara çökelebilen katıların karışması sonucu oluşur ve kanalda engeller oluşturarak kana</w:t>
      </w:r>
      <w:r w:rsidR="00554F38">
        <w:rPr>
          <w:rFonts w:ascii="Times New Roman" w:hAnsi="Times New Roman" w:cs="Times New Roman"/>
          <w:szCs w:val="24"/>
        </w:rPr>
        <w:t>l</w:t>
      </w:r>
      <w:r w:rsidRPr="004E7878">
        <w:rPr>
          <w:rFonts w:ascii="Times New Roman" w:hAnsi="Times New Roman" w:cs="Times New Roman"/>
          <w:szCs w:val="24"/>
        </w:rPr>
        <w:t xml:space="preserve"> kapasitesini düşürür.</w:t>
      </w:r>
    </w:p>
    <w:p w14:paraId="5668FF5A" w14:textId="77777777" w:rsidR="004E7878" w:rsidRPr="004E7878" w:rsidRDefault="004E7878" w:rsidP="00F314D5">
      <w:pPr>
        <w:numPr>
          <w:ilvl w:val="0"/>
          <w:numId w:val="10"/>
        </w:numPr>
        <w:tabs>
          <w:tab w:val="left" w:pos="851"/>
          <w:tab w:val="right" w:pos="9072"/>
        </w:tabs>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Çökelme. Tıkanmalara yol açar.</w:t>
      </w:r>
    </w:p>
    <w:p w14:paraId="7940F8EA" w14:textId="77777777" w:rsidR="004E7878" w:rsidRPr="004E7878" w:rsidRDefault="004E7878" w:rsidP="00F314D5">
      <w:pPr>
        <w:numPr>
          <w:ilvl w:val="0"/>
          <w:numId w:val="10"/>
        </w:numPr>
        <w:tabs>
          <w:tab w:val="left" w:pos="851"/>
          <w:tab w:val="right" w:pos="9072"/>
        </w:tabs>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Ağaç kökleri.</w:t>
      </w:r>
    </w:p>
    <w:p w14:paraId="4C9A1D4C" w14:textId="77777777" w:rsidR="004E7878" w:rsidRPr="004E7878" w:rsidRDefault="004E7878" w:rsidP="00F314D5">
      <w:pPr>
        <w:numPr>
          <w:ilvl w:val="0"/>
          <w:numId w:val="10"/>
        </w:numPr>
        <w:tabs>
          <w:tab w:val="left" w:pos="851"/>
          <w:tab w:val="right" w:pos="9072"/>
        </w:tabs>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Yapısal problemlerden ötürü kanal içine ya da kanaldan dışarıya doğru sızma.</w:t>
      </w:r>
    </w:p>
    <w:p w14:paraId="4F62C2DA" w14:textId="77777777"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 xml:space="preserve">Bu sorunlarla </w:t>
      </w:r>
      <w:proofErr w:type="spellStart"/>
      <w:r w:rsidRPr="004E7878">
        <w:rPr>
          <w:rFonts w:ascii="Times New Roman" w:hAnsi="Times New Roman" w:cs="Times New Roman"/>
          <w:szCs w:val="24"/>
        </w:rPr>
        <w:t>başedebilmek</w:t>
      </w:r>
      <w:proofErr w:type="spellEnd"/>
      <w:r w:rsidRPr="004E7878">
        <w:rPr>
          <w:rFonts w:ascii="Times New Roman" w:hAnsi="Times New Roman" w:cs="Times New Roman"/>
          <w:szCs w:val="24"/>
        </w:rPr>
        <w:t xml:space="preserve"> için şu yöntemler uygulanır:</w:t>
      </w:r>
    </w:p>
    <w:p w14:paraId="1ADA01A9" w14:textId="77777777" w:rsidR="004E7878" w:rsidRPr="004E7878" w:rsidRDefault="004E7878" w:rsidP="00F314D5">
      <w:pPr>
        <w:numPr>
          <w:ilvl w:val="0"/>
          <w:numId w:val="10"/>
        </w:numPr>
        <w:tabs>
          <w:tab w:val="left" w:pos="851"/>
          <w:tab w:val="right" w:pos="9072"/>
        </w:tabs>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Jet akım verme</w:t>
      </w:r>
    </w:p>
    <w:p w14:paraId="387E696A" w14:textId="77777777" w:rsidR="004E7878" w:rsidRPr="004E7878" w:rsidRDefault="004E7878" w:rsidP="00F314D5">
      <w:pPr>
        <w:numPr>
          <w:ilvl w:val="0"/>
          <w:numId w:val="10"/>
        </w:numPr>
        <w:tabs>
          <w:tab w:val="left" w:pos="851"/>
          <w:tab w:val="right" w:pos="9072"/>
        </w:tabs>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Vinçle kaldırma</w:t>
      </w:r>
    </w:p>
    <w:p w14:paraId="649EEA1D" w14:textId="77777777" w:rsidR="004E7878" w:rsidRPr="004E7878" w:rsidRDefault="004E7878" w:rsidP="00F314D5">
      <w:pPr>
        <w:numPr>
          <w:ilvl w:val="0"/>
          <w:numId w:val="10"/>
        </w:numPr>
        <w:tabs>
          <w:tab w:val="left" w:pos="851"/>
          <w:tab w:val="right" w:pos="9072"/>
        </w:tabs>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 xml:space="preserve">Susta </w:t>
      </w:r>
      <w:proofErr w:type="spellStart"/>
      <w:r w:rsidRPr="004E7878">
        <w:rPr>
          <w:rFonts w:ascii="Times New Roman" w:hAnsi="Times New Roman" w:cs="Times New Roman"/>
          <w:szCs w:val="24"/>
        </w:rPr>
        <w:t>vb</w:t>
      </w:r>
      <w:proofErr w:type="spellEnd"/>
      <w:r w:rsidRPr="004E7878">
        <w:rPr>
          <w:rFonts w:ascii="Times New Roman" w:hAnsi="Times New Roman" w:cs="Times New Roman"/>
          <w:szCs w:val="24"/>
        </w:rPr>
        <w:t xml:space="preserve"> ile kanal açma</w:t>
      </w:r>
    </w:p>
    <w:p w14:paraId="3F8835E0" w14:textId="77777777" w:rsidR="004E7878" w:rsidRPr="004E7878" w:rsidRDefault="004E7878" w:rsidP="00F314D5">
      <w:pPr>
        <w:numPr>
          <w:ilvl w:val="0"/>
          <w:numId w:val="10"/>
        </w:numPr>
        <w:tabs>
          <w:tab w:val="left" w:pos="851"/>
          <w:tab w:val="right" w:pos="9072"/>
        </w:tabs>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Temizleme topları</w:t>
      </w:r>
    </w:p>
    <w:p w14:paraId="678795F5" w14:textId="77777777" w:rsidR="004E7878" w:rsidRPr="004E7878" w:rsidRDefault="004E7878" w:rsidP="00F314D5">
      <w:pPr>
        <w:numPr>
          <w:ilvl w:val="0"/>
          <w:numId w:val="10"/>
        </w:numPr>
        <w:tabs>
          <w:tab w:val="left" w:pos="851"/>
          <w:tab w:val="right" w:pos="9072"/>
        </w:tabs>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 xml:space="preserve">Uzaktan kontrollü </w:t>
      </w:r>
      <w:proofErr w:type="gramStart"/>
      <w:r w:rsidRPr="004E7878">
        <w:rPr>
          <w:rFonts w:ascii="Times New Roman" w:hAnsi="Times New Roman" w:cs="Times New Roman"/>
          <w:szCs w:val="24"/>
        </w:rPr>
        <w:t>ekipmanlar</w:t>
      </w:r>
      <w:proofErr w:type="gramEnd"/>
    </w:p>
    <w:p w14:paraId="5790D210" w14:textId="77777777" w:rsidR="004E7878" w:rsidRPr="004E7878" w:rsidRDefault="004E7878" w:rsidP="00F314D5">
      <w:pPr>
        <w:numPr>
          <w:ilvl w:val="0"/>
          <w:numId w:val="10"/>
        </w:numPr>
        <w:tabs>
          <w:tab w:val="left" w:pos="851"/>
          <w:tab w:val="right" w:pos="9072"/>
        </w:tabs>
        <w:spacing w:before="0" w:after="0" w:line="276" w:lineRule="auto"/>
        <w:contextualSpacing/>
        <w:rPr>
          <w:rFonts w:ascii="Times New Roman" w:hAnsi="Times New Roman" w:cs="Times New Roman"/>
          <w:szCs w:val="24"/>
        </w:rPr>
      </w:pPr>
      <w:proofErr w:type="spellStart"/>
      <w:r w:rsidRPr="004E7878">
        <w:rPr>
          <w:rFonts w:ascii="Times New Roman" w:hAnsi="Times New Roman" w:cs="Times New Roman"/>
          <w:szCs w:val="24"/>
        </w:rPr>
        <w:t>Sifonlama</w:t>
      </w:r>
      <w:proofErr w:type="spellEnd"/>
    </w:p>
    <w:p w14:paraId="69D78587" w14:textId="77777777" w:rsidR="004E7878" w:rsidRPr="004E7878" w:rsidRDefault="004E7878" w:rsidP="00F314D5">
      <w:pPr>
        <w:numPr>
          <w:ilvl w:val="0"/>
          <w:numId w:val="10"/>
        </w:numPr>
        <w:tabs>
          <w:tab w:val="left" w:pos="851"/>
          <w:tab w:val="right" w:pos="9072"/>
        </w:tabs>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Elle temizleme</w:t>
      </w:r>
    </w:p>
    <w:p w14:paraId="0C2A8475" w14:textId="77777777"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Bakım işlerinde ortaya çıkan atıklar, ulusal mevzuata uygun bir şekilde, ek bir kirliliğe yol açmadan bertaraf edilmelidir.</w:t>
      </w:r>
    </w:p>
    <w:p w14:paraId="56282C02" w14:textId="77777777"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 xml:space="preserve">Önemli arıza durumlarında </w:t>
      </w:r>
      <w:proofErr w:type="gramStart"/>
      <w:r w:rsidRPr="004E7878">
        <w:rPr>
          <w:rFonts w:ascii="Times New Roman" w:hAnsi="Times New Roman" w:cs="Times New Roman"/>
          <w:szCs w:val="24"/>
        </w:rPr>
        <w:t>rehabilitasyon</w:t>
      </w:r>
      <w:proofErr w:type="gramEnd"/>
      <w:r w:rsidRPr="004E7878">
        <w:rPr>
          <w:rFonts w:ascii="Times New Roman" w:hAnsi="Times New Roman" w:cs="Times New Roman"/>
          <w:szCs w:val="24"/>
        </w:rPr>
        <w:t xml:space="preserve"> gerekebilir.</w:t>
      </w:r>
    </w:p>
    <w:p w14:paraId="5E2D28B5" w14:textId="77777777"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 xml:space="preserve">Kanalizasyon sistemlerinde temizleme işlemleri EN 14654-1’e göre yapılmalıdır </w:t>
      </w:r>
    </w:p>
    <w:p w14:paraId="29B2A4A9" w14:textId="77777777" w:rsidR="000E6EE4" w:rsidRDefault="000E6EE4" w:rsidP="00F314D5">
      <w:pPr>
        <w:spacing w:before="0" w:after="0" w:line="276" w:lineRule="auto"/>
        <w:rPr>
          <w:rFonts w:ascii="Times New Roman" w:hAnsi="Times New Roman" w:cs="Times New Roman"/>
          <w:b/>
          <w:szCs w:val="24"/>
        </w:rPr>
      </w:pPr>
    </w:p>
    <w:p w14:paraId="057F9BBF" w14:textId="77777777" w:rsidR="004E7878" w:rsidRPr="004E7878" w:rsidRDefault="004E7878" w:rsidP="00F314D5">
      <w:pPr>
        <w:spacing w:before="0" w:after="0" w:line="276" w:lineRule="auto"/>
        <w:rPr>
          <w:rFonts w:ascii="Times New Roman" w:hAnsi="Times New Roman" w:cs="Times New Roman"/>
          <w:b/>
          <w:szCs w:val="24"/>
        </w:rPr>
      </w:pPr>
      <w:r w:rsidRPr="004E7878">
        <w:rPr>
          <w:rFonts w:ascii="Times New Roman" w:hAnsi="Times New Roman" w:cs="Times New Roman"/>
          <w:b/>
          <w:szCs w:val="24"/>
        </w:rPr>
        <w:t>3.2.2. Yapısal Sorunlar</w:t>
      </w:r>
    </w:p>
    <w:p w14:paraId="0B86A8C2" w14:textId="77777777"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Karşılaşılan yapısal sorunlar şunlardır:</w:t>
      </w:r>
    </w:p>
    <w:p w14:paraId="4804E10F" w14:textId="77777777" w:rsidR="004E7878" w:rsidRPr="004E7878" w:rsidRDefault="004E7878" w:rsidP="00F314D5">
      <w:pPr>
        <w:numPr>
          <w:ilvl w:val="0"/>
          <w:numId w:val="10"/>
        </w:numPr>
        <w:tabs>
          <w:tab w:val="left" w:pos="851"/>
          <w:tab w:val="right" w:pos="9072"/>
        </w:tabs>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Çökme</w:t>
      </w:r>
    </w:p>
    <w:p w14:paraId="7E3ADA55" w14:textId="77777777" w:rsidR="004E7878" w:rsidRPr="004E7878" w:rsidRDefault="004E7878" w:rsidP="00F314D5">
      <w:pPr>
        <w:numPr>
          <w:ilvl w:val="0"/>
          <w:numId w:val="10"/>
        </w:numPr>
        <w:tabs>
          <w:tab w:val="left" w:pos="851"/>
          <w:tab w:val="right" w:pos="9072"/>
        </w:tabs>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Kanalın çatlaması ve zedelenmesi</w:t>
      </w:r>
    </w:p>
    <w:p w14:paraId="32D6DF92" w14:textId="77777777" w:rsidR="004E7878" w:rsidRPr="004E7878" w:rsidRDefault="004E7878" w:rsidP="00F314D5">
      <w:pPr>
        <w:numPr>
          <w:ilvl w:val="0"/>
          <w:numId w:val="10"/>
        </w:numPr>
        <w:tabs>
          <w:tab w:val="left" w:pos="851"/>
          <w:tab w:val="right" w:pos="9072"/>
        </w:tabs>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Kimyasal reaksiyonlar ve korozyon</w:t>
      </w:r>
    </w:p>
    <w:p w14:paraId="784BC511" w14:textId="77777777" w:rsidR="004E7878" w:rsidRPr="004E7878" w:rsidRDefault="004E7878" w:rsidP="00F314D5">
      <w:pPr>
        <w:numPr>
          <w:ilvl w:val="0"/>
          <w:numId w:val="10"/>
        </w:numPr>
        <w:tabs>
          <w:tab w:val="left" w:pos="851"/>
          <w:tab w:val="right" w:pos="9072"/>
        </w:tabs>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Kanal dış duvarlarında toprak erozyonu. Genellikle toprak kanalın içine sızar.</w:t>
      </w:r>
    </w:p>
    <w:p w14:paraId="0DD42600" w14:textId="77777777" w:rsidR="004E7878" w:rsidRPr="004E7878" w:rsidRDefault="004E7878" w:rsidP="00F314D5">
      <w:pPr>
        <w:numPr>
          <w:ilvl w:val="0"/>
          <w:numId w:val="10"/>
        </w:numPr>
        <w:tabs>
          <w:tab w:val="left" w:pos="851"/>
          <w:tab w:val="right" w:pos="9072"/>
        </w:tabs>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Defolu bağlantılar</w:t>
      </w:r>
    </w:p>
    <w:p w14:paraId="1EC2750A" w14:textId="77777777" w:rsidR="004E7878" w:rsidRPr="004E7878" w:rsidRDefault="004E7878" w:rsidP="00F314D5">
      <w:pPr>
        <w:numPr>
          <w:ilvl w:val="0"/>
          <w:numId w:val="10"/>
        </w:numPr>
        <w:tabs>
          <w:tab w:val="left" w:pos="851"/>
          <w:tab w:val="right" w:pos="9072"/>
        </w:tabs>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Boru deformasyonu</w:t>
      </w:r>
    </w:p>
    <w:p w14:paraId="2510CC76" w14:textId="77777777" w:rsidR="004E7878" w:rsidRPr="004E7878" w:rsidRDefault="004E7878" w:rsidP="00F314D5">
      <w:pPr>
        <w:numPr>
          <w:ilvl w:val="0"/>
          <w:numId w:val="10"/>
        </w:numPr>
        <w:tabs>
          <w:tab w:val="left" w:pos="851"/>
          <w:tab w:val="right" w:pos="9072"/>
        </w:tabs>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Kaymış ve açılmış boru bağlantı noktaları</w:t>
      </w:r>
    </w:p>
    <w:p w14:paraId="10809DD1" w14:textId="77777777"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Bu sorunları gidermek için kullanılan yöntemler şunlardır:</w:t>
      </w:r>
    </w:p>
    <w:p w14:paraId="31331153" w14:textId="77777777" w:rsidR="004E7878" w:rsidRPr="004E7878" w:rsidRDefault="004E7878" w:rsidP="00F314D5">
      <w:pPr>
        <w:numPr>
          <w:ilvl w:val="0"/>
          <w:numId w:val="10"/>
        </w:numPr>
        <w:tabs>
          <w:tab w:val="left" w:pos="851"/>
          <w:tab w:val="right" w:pos="9072"/>
        </w:tabs>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Tamir</w:t>
      </w:r>
    </w:p>
    <w:p w14:paraId="0F2C720D" w14:textId="77777777" w:rsidR="004E7878" w:rsidRPr="004E7878" w:rsidRDefault="004E7878" w:rsidP="00F314D5">
      <w:pPr>
        <w:numPr>
          <w:ilvl w:val="0"/>
          <w:numId w:val="10"/>
        </w:numPr>
        <w:tabs>
          <w:tab w:val="left" w:pos="851"/>
          <w:tab w:val="right" w:pos="9072"/>
        </w:tabs>
        <w:spacing w:before="0" w:after="0" w:line="276" w:lineRule="auto"/>
        <w:contextualSpacing/>
        <w:rPr>
          <w:rFonts w:ascii="Times New Roman" w:hAnsi="Times New Roman" w:cs="Times New Roman"/>
          <w:szCs w:val="24"/>
        </w:rPr>
      </w:pPr>
      <w:proofErr w:type="spellStart"/>
      <w:r w:rsidRPr="004E7878">
        <w:rPr>
          <w:rFonts w:ascii="Times New Roman" w:hAnsi="Times New Roman" w:cs="Times New Roman"/>
          <w:szCs w:val="24"/>
        </w:rPr>
        <w:t>Renovasyon</w:t>
      </w:r>
      <w:proofErr w:type="spellEnd"/>
    </w:p>
    <w:p w14:paraId="4563AB94" w14:textId="0D1BB1E5" w:rsidR="000E6EE4" w:rsidRPr="000E6EE4" w:rsidRDefault="004E7878" w:rsidP="000E6EE4">
      <w:pPr>
        <w:numPr>
          <w:ilvl w:val="0"/>
          <w:numId w:val="10"/>
        </w:numPr>
        <w:tabs>
          <w:tab w:val="left" w:pos="851"/>
          <w:tab w:val="right" w:pos="9072"/>
        </w:tabs>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Değiştirme</w:t>
      </w:r>
    </w:p>
    <w:p w14:paraId="741676D0" w14:textId="77777777" w:rsidR="000E6EE4" w:rsidRDefault="000E6EE4" w:rsidP="00F314D5">
      <w:pPr>
        <w:spacing w:before="0" w:after="0" w:line="276" w:lineRule="auto"/>
        <w:jc w:val="left"/>
        <w:rPr>
          <w:rFonts w:ascii="Times New Roman" w:hAnsi="Times New Roman" w:cs="Times New Roman"/>
          <w:b/>
          <w:szCs w:val="24"/>
        </w:rPr>
      </w:pPr>
    </w:p>
    <w:p w14:paraId="62F23385" w14:textId="77777777" w:rsidR="004E7878" w:rsidRPr="004E7878" w:rsidRDefault="004E7878" w:rsidP="00F314D5">
      <w:pPr>
        <w:spacing w:before="0" w:after="0" w:line="276" w:lineRule="auto"/>
        <w:jc w:val="left"/>
        <w:rPr>
          <w:rFonts w:ascii="Times New Roman" w:hAnsi="Times New Roman" w:cs="Times New Roman"/>
          <w:b/>
          <w:szCs w:val="24"/>
        </w:rPr>
      </w:pPr>
      <w:r w:rsidRPr="004E7878">
        <w:rPr>
          <w:rFonts w:ascii="Times New Roman" w:hAnsi="Times New Roman" w:cs="Times New Roman"/>
          <w:b/>
          <w:szCs w:val="24"/>
        </w:rPr>
        <w:t>3.2.3. Bacalar ve Denetim Odalarının İşletme ve Bakımı</w:t>
      </w:r>
    </w:p>
    <w:p w14:paraId="00AF512F" w14:textId="137C2D1E" w:rsidR="004E7878" w:rsidRPr="004E7878" w:rsidRDefault="00C35AEA" w:rsidP="00F314D5">
      <w:pPr>
        <w:tabs>
          <w:tab w:val="left" w:pos="851"/>
          <w:tab w:val="right" w:pos="9072"/>
        </w:tabs>
        <w:spacing w:before="0" w:after="0" w:line="276" w:lineRule="auto"/>
        <w:rPr>
          <w:rFonts w:ascii="Times New Roman" w:hAnsi="Times New Roman" w:cs="Times New Roman"/>
          <w:szCs w:val="24"/>
        </w:rPr>
      </w:pPr>
      <w:r>
        <w:rPr>
          <w:rFonts w:ascii="Times New Roman" w:hAnsi="Times New Roman" w:cs="Times New Roman"/>
          <w:szCs w:val="24"/>
        </w:rPr>
        <w:t>Yağmur</w:t>
      </w:r>
      <w:r w:rsidR="004E7878" w:rsidRPr="004E7878">
        <w:rPr>
          <w:rFonts w:ascii="Times New Roman" w:hAnsi="Times New Roman" w:cs="Times New Roman"/>
          <w:szCs w:val="24"/>
        </w:rPr>
        <w:t>suyu sistemlerinin işletme ve bakımı için bacalar ve denetim odaları konulmalıdır. Bu konuda aşağıdaki problemlerle karşılaşılır:</w:t>
      </w:r>
    </w:p>
    <w:p w14:paraId="60CA1FB6" w14:textId="2B80D625" w:rsidR="004E7878" w:rsidRPr="004E7878" w:rsidRDefault="004E7878" w:rsidP="00F314D5">
      <w:pPr>
        <w:numPr>
          <w:ilvl w:val="0"/>
          <w:numId w:val="10"/>
        </w:numPr>
        <w:tabs>
          <w:tab w:val="left" w:pos="851"/>
          <w:tab w:val="right" w:pos="9072"/>
        </w:tabs>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lastRenderedPageBreak/>
        <w:t xml:space="preserve">Defolu kapaklar: Kapaklar kırılmış ve çatlamış olabilir veya yerine oturmuyor olabilir. </w:t>
      </w:r>
    </w:p>
    <w:p w14:paraId="452F6654" w14:textId="77777777" w:rsidR="004E7878" w:rsidRPr="004E7878" w:rsidRDefault="004E7878" w:rsidP="00F314D5">
      <w:pPr>
        <w:numPr>
          <w:ilvl w:val="0"/>
          <w:numId w:val="10"/>
        </w:numPr>
        <w:tabs>
          <w:tab w:val="left" w:pos="851"/>
          <w:tab w:val="right" w:pos="9072"/>
        </w:tabs>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Erişimle ilgili sorunlar: Giriş kapağı küçük veya merdivenler defolu olabilir.</w:t>
      </w:r>
    </w:p>
    <w:p w14:paraId="46758852" w14:textId="77777777" w:rsidR="004E7878" w:rsidRPr="004E7878" w:rsidRDefault="004E7878" w:rsidP="00F314D5">
      <w:pPr>
        <w:numPr>
          <w:ilvl w:val="0"/>
          <w:numId w:val="10"/>
        </w:numPr>
        <w:tabs>
          <w:tab w:val="left" w:pos="851"/>
          <w:tab w:val="right" w:pos="9072"/>
        </w:tabs>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 xml:space="preserve">Kimyasal maddelere </w:t>
      </w:r>
      <w:proofErr w:type="spellStart"/>
      <w:r w:rsidRPr="004E7878">
        <w:rPr>
          <w:rFonts w:ascii="Times New Roman" w:hAnsi="Times New Roman" w:cs="Times New Roman"/>
          <w:szCs w:val="24"/>
        </w:rPr>
        <w:t>dayanımsızlık</w:t>
      </w:r>
      <w:proofErr w:type="spellEnd"/>
      <w:r w:rsidRPr="004E7878">
        <w:rPr>
          <w:rFonts w:ascii="Times New Roman" w:hAnsi="Times New Roman" w:cs="Times New Roman"/>
          <w:szCs w:val="24"/>
        </w:rPr>
        <w:t xml:space="preserve"> ve malzemenin geçirimsizliğiyle ilgili yapısal sorunlar</w:t>
      </w:r>
    </w:p>
    <w:p w14:paraId="25FB8988" w14:textId="77777777" w:rsidR="004E7878" w:rsidRPr="004E7878" w:rsidRDefault="004E7878" w:rsidP="00F314D5">
      <w:pPr>
        <w:numPr>
          <w:ilvl w:val="0"/>
          <w:numId w:val="10"/>
        </w:numPr>
        <w:tabs>
          <w:tab w:val="left" w:pos="851"/>
          <w:tab w:val="right" w:pos="9072"/>
        </w:tabs>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Tabanda çökelme</w:t>
      </w:r>
    </w:p>
    <w:p w14:paraId="3DD7F4C8" w14:textId="77777777" w:rsidR="004E7878" w:rsidRPr="004E7878" w:rsidRDefault="004E7878" w:rsidP="00F314D5">
      <w:pPr>
        <w:numPr>
          <w:ilvl w:val="0"/>
          <w:numId w:val="10"/>
        </w:numPr>
        <w:tabs>
          <w:tab w:val="left" w:pos="851"/>
          <w:tab w:val="right" w:pos="9072"/>
        </w:tabs>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Koku oluşumu ve oksijen yetersizliği</w:t>
      </w:r>
    </w:p>
    <w:p w14:paraId="20D67659" w14:textId="77777777" w:rsidR="004E7878" w:rsidRPr="004E7878" w:rsidRDefault="004E7878" w:rsidP="00F314D5">
      <w:pPr>
        <w:tabs>
          <w:tab w:val="left" w:pos="851"/>
          <w:tab w:val="right" w:pos="9072"/>
        </w:tabs>
        <w:spacing w:before="0" w:after="0" w:line="276" w:lineRule="auto"/>
        <w:rPr>
          <w:rFonts w:ascii="Times New Roman" w:hAnsi="Times New Roman" w:cs="Times New Roman"/>
          <w:szCs w:val="24"/>
        </w:rPr>
      </w:pPr>
      <w:r w:rsidRPr="004E7878">
        <w:rPr>
          <w:rFonts w:ascii="Times New Roman" w:hAnsi="Times New Roman" w:cs="Times New Roman"/>
          <w:szCs w:val="24"/>
        </w:rPr>
        <w:t>Bu sorunları gidermek için şu yollar takip edilir:</w:t>
      </w:r>
    </w:p>
    <w:p w14:paraId="5E86F811" w14:textId="77777777" w:rsidR="004E7878" w:rsidRPr="004E7878" w:rsidRDefault="004E7878" w:rsidP="00F314D5">
      <w:pPr>
        <w:numPr>
          <w:ilvl w:val="0"/>
          <w:numId w:val="10"/>
        </w:numPr>
        <w:tabs>
          <w:tab w:val="left" w:pos="851"/>
          <w:tab w:val="right" w:pos="9072"/>
        </w:tabs>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Temizleme</w:t>
      </w:r>
    </w:p>
    <w:p w14:paraId="7AE785CE" w14:textId="77777777" w:rsidR="004E7878" w:rsidRPr="004E7878" w:rsidRDefault="004E7878" w:rsidP="00F314D5">
      <w:pPr>
        <w:numPr>
          <w:ilvl w:val="0"/>
          <w:numId w:val="10"/>
        </w:numPr>
        <w:tabs>
          <w:tab w:val="left" w:pos="851"/>
          <w:tab w:val="right" w:pos="9072"/>
        </w:tabs>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 xml:space="preserve">Kapakların değiştirilmesi ve ayarlanması </w:t>
      </w:r>
    </w:p>
    <w:p w14:paraId="1F0523AD" w14:textId="77777777" w:rsidR="004E7878" w:rsidRPr="004E7878" w:rsidRDefault="004E7878" w:rsidP="00F314D5">
      <w:pPr>
        <w:numPr>
          <w:ilvl w:val="0"/>
          <w:numId w:val="10"/>
        </w:numPr>
        <w:tabs>
          <w:tab w:val="left" w:pos="851"/>
          <w:tab w:val="right" w:pos="9072"/>
        </w:tabs>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 xml:space="preserve">Oda malzemesinin tamir, </w:t>
      </w:r>
      <w:proofErr w:type="spellStart"/>
      <w:r w:rsidRPr="004E7878">
        <w:rPr>
          <w:rFonts w:ascii="Times New Roman" w:hAnsi="Times New Roman" w:cs="Times New Roman"/>
          <w:szCs w:val="24"/>
        </w:rPr>
        <w:t>renovasyon</w:t>
      </w:r>
      <w:proofErr w:type="spellEnd"/>
      <w:r w:rsidRPr="004E7878">
        <w:rPr>
          <w:rFonts w:ascii="Times New Roman" w:hAnsi="Times New Roman" w:cs="Times New Roman"/>
          <w:szCs w:val="24"/>
        </w:rPr>
        <w:t xml:space="preserve"> ya da yenilenmesi</w:t>
      </w:r>
    </w:p>
    <w:p w14:paraId="233676A5" w14:textId="77777777" w:rsidR="004E7878" w:rsidRPr="004E7878" w:rsidRDefault="004E7878" w:rsidP="00F314D5">
      <w:pPr>
        <w:numPr>
          <w:ilvl w:val="0"/>
          <w:numId w:val="10"/>
        </w:numPr>
        <w:tabs>
          <w:tab w:val="left" w:pos="851"/>
          <w:tab w:val="right" w:pos="9072"/>
        </w:tabs>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Girişin yeniden yapılması</w:t>
      </w:r>
    </w:p>
    <w:p w14:paraId="7B7266C3" w14:textId="77777777" w:rsidR="004E7878" w:rsidRPr="004E7878" w:rsidRDefault="004E7878" w:rsidP="00F314D5">
      <w:pPr>
        <w:numPr>
          <w:ilvl w:val="0"/>
          <w:numId w:val="10"/>
        </w:numPr>
        <w:tabs>
          <w:tab w:val="left" w:pos="851"/>
          <w:tab w:val="right" w:pos="9072"/>
        </w:tabs>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Basamak ve merdivenlerin yenilenmesi</w:t>
      </w:r>
    </w:p>
    <w:p w14:paraId="6EDD4A56" w14:textId="77777777" w:rsidR="004E7878" w:rsidRPr="004E7878" w:rsidRDefault="004E7878" w:rsidP="00F314D5">
      <w:pPr>
        <w:numPr>
          <w:ilvl w:val="0"/>
          <w:numId w:val="10"/>
        </w:numPr>
        <w:tabs>
          <w:tab w:val="left" w:pos="851"/>
          <w:tab w:val="right" w:pos="9072"/>
        </w:tabs>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Verimli havalandırma</w:t>
      </w:r>
    </w:p>
    <w:p w14:paraId="1BBA31D9" w14:textId="77777777" w:rsidR="000E6EE4" w:rsidRDefault="000E6EE4" w:rsidP="00F314D5">
      <w:pPr>
        <w:spacing w:before="0" w:after="0" w:line="276" w:lineRule="auto"/>
        <w:rPr>
          <w:rFonts w:ascii="Times New Roman" w:hAnsi="Times New Roman" w:cs="Times New Roman"/>
          <w:b/>
          <w:szCs w:val="24"/>
        </w:rPr>
      </w:pPr>
    </w:p>
    <w:p w14:paraId="3A79BD0E" w14:textId="77777777" w:rsidR="004E7878" w:rsidRPr="004E7878" w:rsidRDefault="004E7878" w:rsidP="00F314D5">
      <w:pPr>
        <w:spacing w:before="0" w:after="0" w:line="276" w:lineRule="auto"/>
        <w:rPr>
          <w:rFonts w:ascii="Times New Roman" w:hAnsi="Times New Roman" w:cs="Times New Roman"/>
          <w:b/>
          <w:szCs w:val="24"/>
        </w:rPr>
      </w:pPr>
      <w:r w:rsidRPr="004E7878">
        <w:rPr>
          <w:rFonts w:ascii="Times New Roman" w:hAnsi="Times New Roman" w:cs="Times New Roman"/>
          <w:b/>
          <w:szCs w:val="24"/>
        </w:rPr>
        <w:t>3.2.4. Pompa İstasyonlarının İşletme ve Bakımı</w:t>
      </w:r>
    </w:p>
    <w:p w14:paraId="6B5686A5" w14:textId="77777777"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Pompa istasyonları ile ilgili karşılaşın sorunlar şunlardır:</w:t>
      </w:r>
    </w:p>
    <w:p w14:paraId="7178497F" w14:textId="77777777" w:rsidR="004E7878" w:rsidRPr="004E7878" w:rsidRDefault="004E7878" w:rsidP="00F314D5">
      <w:pPr>
        <w:numPr>
          <w:ilvl w:val="0"/>
          <w:numId w:val="10"/>
        </w:numPr>
        <w:tabs>
          <w:tab w:val="left" w:pos="851"/>
          <w:tab w:val="right" w:pos="9072"/>
        </w:tabs>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 xml:space="preserve">Pompaların, vanaların, ızgara ve diğer </w:t>
      </w:r>
      <w:proofErr w:type="spellStart"/>
      <w:r w:rsidRPr="004E7878">
        <w:rPr>
          <w:rFonts w:ascii="Times New Roman" w:hAnsi="Times New Roman" w:cs="Times New Roman"/>
          <w:szCs w:val="24"/>
        </w:rPr>
        <w:t>ekimanların</w:t>
      </w:r>
      <w:proofErr w:type="spellEnd"/>
      <w:r w:rsidRPr="004E7878">
        <w:rPr>
          <w:rFonts w:ascii="Times New Roman" w:hAnsi="Times New Roman" w:cs="Times New Roman"/>
          <w:szCs w:val="24"/>
        </w:rPr>
        <w:t xml:space="preserve"> tıkanması</w:t>
      </w:r>
    </w:p>
    <w:p w14:paraId="2EA87A02" w14:textId="77777777" w:rsidR="004E7878" w:rsidRPr="004E7878" w:rsidRDefault="004E7878" w:rsidP="00F314D5">
      <w:pPr>
        <w:numPr>
          <w:ilvl w:val="0"/>
          <w:numId w:val="10"/>
        </w:numPr>
        <w:tabs>
          <w:tab w:val="left" w:pos="851"/>
          <w:tab w:val="right" w:pos="9072"/>
        </w:tabs>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Elektrik kesintileri</w:t>
      </w:r>
    </w:p>
    <w:p w14:paraId="105D75B9" w14:textId="77777777" w:rsidR="004E7878" w:rsidRPr="004E7878" w:rsidRDefault="004E7878" w:rsidP="00F314D5">
      <w:pPr>
        <w:numPr>
          <w:ilvl w:val="0"/>
          <w:numId w:val="10"/>
        </w:numPr>
        <w:tabs>
          <w:tab w:val="left" w:pos="851"/>
          <w:tab w:val="right" w:pos="9072"/>
        </w:tabs>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İletim hattının arızalanması</w:t>
      </w:r>
    </w:p>
    <w:p w14:paraId="6C79E942" w14:textId="77777777" w:rsidR="004E7878" w:rsidRPr="004E7878" w:rsidRDefault="004E7878" w:rsidP="00F314D5">
      <w:pPr>
        <w:numPr>
          <w:ilvl w:val="0"/>
          <w:numId w:val="10"/>
        </w:numPr>
        <w:tabs>
          <w:tab w:val="left" w:pos="851"/>
          <w:tab w:val="right" w:pos="9072"/>
        </w:tabs>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 xml:space="preserve">Pompalar, kontrol </w:t>
      </w:r>
      <w:proofErr w:type="gramStart"/>
      <w:r w:rsidRPr="004E7878">
        <w:rPr>
          <w:rFonts w:ascii="Times New Roman" w:hAnsi="Times New Roman" w:cs="Times New Roman"/>
          <w:szCs w:val="24"/>
        </w:rPr>
        <w:t>ekipmanları</w:t>
      </w:r>
      <w:proofErr w:type="gramEnd"/>
      <w:r w:rsidRPr="004E7878">
        <w:rPr>
          <w:rFonts w:ascii="Times New Roman" w:hAnsi="Times New Roman" w:cs="Times New Roman"/>
          <w:szCs w:val="24"/>
        </w:rPr>
        <w:t xml:space="preserve"> ve haberleşme araçlarında oluşan elektriksel ve mekanik arızalar</w:t>
      </w:r>
    </w:p>
    <w:p w14:paraId="1BF68BE1" w14:textId="77777777" w:rsidR="004E7878" w:rsidRPr="004E7878" w:rsidRDefault="004E7878" w:rsidP="00F314D5">
      <w:pPr>
        <w:numPr>
          <w:ilvl w:val="0"/>
          <w:numId w:val="10"/>
        </w:numPr>
        <w:tabs>
          <w:tab w:val="left" w:pos="851"/>
          <w:tab w:val="right" w:pos="9072"/>
        </w:tabs>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 xml:space="preserve">Kontrol cihazlarının kullanımını </w:t>
      </w:r>
      <w:proofErr w:type="spellStart"/>
      <w:r w:rsidRPr="004E7878">
        <w:rPr>
          <w:rFonts w:ascii="Times New Roman" w:hAnsi="Times New Roman" w:cs="Times New Roman"/>
          <w:szCs w:val="24"/>
        </w:rPr>
        <w:t>engellecek</w:t>
      </w:r>
      <w:proofErr w:type="spellEnd"/>
      <w:r w:rsidRPr="004E7878">
        <w:rPr>
          <w:rFonts w:ascii="Times New Roman" w:hAnsi="Times New Roman" w:cs="Times New Roman"/>
          <w:szCs w:val="24"/>
        </w:rPr>
        <w:t xml:space="preserve"> şekilde yüzeylerde katılaşma problemleri</w:t>
      </w:r>
    </w:p>
    <w:p w14:paraId="5C60F6CD" w14:textId="77777777" w:rsidR="004E7878" w:rsidRPr="004E7878" w:rsidRDefault="004E7878" w:rsidP="00F314D5">
      <w:pPr>
        <w:numPr>
          <w:ilvl w:val="0"/>
          <w:numId w:val="10"/>
        </w:numPr>
        <w:tabs>
          <w:tab w:val="left" w:pos="851"/>
          <w:tab w:val="right" w:pos="9072"/>
        </w:tabs>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Gürültü ve titreşim</w:t>
      </w:r>
    </w:p>
    <w:p w14:paraId="0EE8FBEE" w14:textId="77777777" w:rsidR="004E7878" w:rsidRPr="004E7878" w:rsidRDefault="004E7878" w:rsidP="00F314D5">
      <w:pPr>
        <w:numPr>
          <w:ilvl w:val="0"/>
          <w:numId w:val="10"/>
        </w:numPr>
        <w:tabs>
          <w:tab w:val="left" w:pos="851"/>
          <w:tab w:val="right" w:pos="9072"/>
        </w:tabs>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Koku oluşumu</w:t>
      </w:r>
    </w:p>
    <w:p w14:paraId="1B158AB1" w14:textId="77777777" w:rsidR="004E7878" w:rsidRPr="004E7878" w:rsidRDefault="004E7878" w:rsidP="00F314D5">
      <w:pPr>
        <w:numPr>
          <w:ilvl w:val="0"/>
          <w:numId w:val="10"/>
        </w:numPr>
        <w:tabs>
          <w:tab w:val="left" w:pos="851"/>
          <w:tab w:val="right" w:pos="9072"/>
        </w:tabs>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Aşırı güç tüketimi</w:t>
      </w:r>
    </w:p>
    <w:p w14:paraId="247668BE" w14:textId="77777777" w:rsidR="004E7878" w:rsidRPr="004E7878" w:rsidRDefault="004E7878" w:rsidP="00F314D5">
      <w:pPr>
        <w:numPr>
          <w:ilvl w:val="0"/>
          <w:numId w:val="10"/>
        </w:numPr>
        <w:tabs>
          <w:tab w:val="left" w:pos="851"/>
          <w:tab w:val="right" w:pos="9072"/>
        </w:tabs>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Şiddet eylemleri</w:t>
      </w:r>
    </w:p>
    <w:p w14:paraId="6D9CFC97" w14:textId="77777777"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Bu sorunları gidermek için şu yollar takip edilir:</w:t>
      </w:r>
    </w:p>
    <w:p w14:paraId="3A931635" w14:textId="77777777" w:rsidR="004E7878" w:rsidRPr="004E7878" w:rsidRDefault="004E7878" w:rsidP="00F314D5">
      <w:pPr>
        <w:numPr>
          <w:ilvl w:val="0"/>
          <w:numId w:val="10"/>
        </w:numPr>
        <w:tabs>
          <w:tab w:val="left" w:pos="851"/>
          <w:tab w:val="right" w:pos="9072"/>
        </w:tabs>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 xml:space="preserve">Pompa </w:t>
      </w:r>
      <w:proofErr w:type="gramStart"/>
      <w:r w:rsidRPr="004E7878">
        <w:rPr>
          <w:rFonts w:ascii="Times New Roman" w:hAnsi="Times New Roman" w:cs="Times New Roman"/>
          <w:szCs w:val="24"/>
        </w:rPr>
        <w:t>ekipmanlarının</w:t>
      </w:r>
      <w:proofErr w:type="gramEnd"/>
      <w:r w:rsidRPr="004E7878">
        <w:rPr>
          <w:rFonts w:ascii="Times New Roman" w:hAnsi="Times New Roman" w:cs="Times New Roman"/>
          <w:szCs w:val="24"/>
        </w:rPr>
        <w:t xml:space="preserve"> tamiri veya değiştirilmesi</w:t>
      </w:r>
    </w:p>
    <w:p w14:paraId="37C7B191" w14:textId="77777777" w:rsidR="004E7878" w:rsidRPr="004E7878" w:rsidRDefault="004E7878" w:rsidP="00F314D5">
      <w:pPr>
        <w:numPr>
          <w:ilvl w:val="0"/>
          <w:numId w:val="10"/>
        </w:numPr>
        <w:tabs>
          <w:tab w:val="left" w:pos="851"/>
          <w:tab w:val="right" w:pos="9072"/>
        </w:tabs>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Uyarı ve haberleşme sistemlerinin kurulması</w:t>
      </w:r>
    </w:p>
    <w:p w14:paraId="02F3D801" w14:textId="77777777" w:rsidR="004E7878" w:rsidRPr="004E7878" w:rsidRDefault="004E7878" w:rsidP="00F314D5">
      <w:pPr>
        <w:numPr>
          <w:ilvl w:val="0"/>
          <w:numId w:val="10"/>
        </w:numPr>
        <w:tabs>
          <w:tab w:val="left" w:pos="851"/>
          <w:tab w:val="right" w:pos="9072"/>
        </w:tabs>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Kontrol sisteminin gözden geçirilmesi</w:t>
      </w:r>
    </w:p>
    <w:p w14:paraId="5FB2470C" w14:textId="77777777" w:rsidR="004E7878" w:rsidRPr="004E7878" w:rsidRDefault="004E7878" w:rsidP="00F314D5">
      <w:pPr>
        <w:numPr>
          <w:ilvl w:val="0"/>
          <w:numId w:val="10"/>
        </w:numPr>
        <w:tabs>
          <w:tab w:val="left" w:pos="851"/>
          <w:tab w:val="right" w:pos="9072"/>
        </w:tabs>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Yedek güç kaynakları kullanılması</w:t>
      </w:r>
    </w:p>
    <w:p w14:paraId="555C8967" w14:textId="77777777"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 xml:space="preserve">İşletme ve bakım ihtiyaçlarını ve maliyetleri asgari düzeyde tutmak için pompa istasyonunun tasarımı ve </w:t>
      </w:r>
      <w:proofErr w:type="gramStart"/>
      <w:r w:rsidRPr="004E7878">
        <w:rPr>
          <w:rFonts w:ascii="Times New Roman" w:hAnsi="Times New Roman" w:cs="Times New Roman"/>
          <w:szCs w:val="24"/>
        </w:rPr>
        <w:t>ekipman</w:t>
      </w:r>
      <w:proofErr w:type="gramEnd"/>
      <w:r w:rsidRPr="004E7878">
        <w:rPr>
          <w:rFonts w:ascii="Times New Roman" w:hAnsi="Times New Roman" w:cs="Times New Roman"/>
          <w:szCs w:val="24"/>
        </w:rPr>
        <w:t xml:space="preserve"> seçimi dikkatle yapılmalıdır. </w:t>
      </w:r>
    </w:p>
    <w:p w14:paraId="5A10106E" w14:textId="77777777" w:rsid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Uyarı ve haberleşme sistemlerinin kurulması ayrıca, arıza durumlarında erken müdahale şansını artırarak olumsuz etkileri en aza indirir.</w:t>
      </w:r>
    </w:p>
    <w:p w14:paraId="51170695" w14:textId="77777777" w:rsidR="000E6EE4" w:rsidRDefault="000E6EE4" w:rsidP="00F314D5">
      <w:pPr>
        <w:spacing w:before="0" w:after="0" w:line="276" w:lineRule="auto"/>
        <w:rPr>
          <w:rFonts w:ascii="Times New Roman" w:hAnsi="Times New Roman" w:cs="Times New Roman"/>
          <w:b/>
          <w:szCs w:val="24"/>
        </w:rPr>
      </w:pPr>
    </w:p>
    <w:p w14:paraId="355327E6" w14:textId="77777777"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b/>
          <w:szCs w:val="24"/>
        </w:rPr>
        <w:t xml:space="preserve">3.2.5. Ters Sifonların İşletme ve Bakımı </w:t>
      </w:r>
    </w:p>
    <w:p w14:paraId="522E7786" w14:textId="77777777"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Ters sifonlarla ilgili olarak karşılaşılan problemlerin başında çökelme ve borunun tıkanması gelmektedir. Ters sifonların sürekli ve verimli çalışması için periyodik olarak düzenli denetim ve bakım faaliyetleri gerçekleştirilmelidir.</w:t>
      </w:r>
    </w:p>
    <w:p w14:paraId="593053EF" w14:textId="77777777" w:rsidR="00767DA1" w:rsidRDefault="00767DA1" w:rsidP="00F314D5">
      <w:pPr>
        <w:spacing w:before="0" w:after="0" w:line="276" w:lineRule="auto"/>
        <w:rPr>
          <w:rFonts w:ascii="Times New Roman" w:hAnsi="Times New Roman" w:cs="Times New Roman"/>
          <w:szCs w:val="24"/>
        </w:rPr>
      </w:pPr>
    </w:p>
    <w:p w14:paraId="2E10CDB2" w14:textId="77777777" w:rsidR="00767DA1" w:rsidRDefault="00767DA1" w:rsidP="00F314D5">
      <w:pPr>
        <w:spacing w:before="0" w:after="0" w:line="276" w:lineRule="auto"/>
        <w:rPr>
          <w:rFonts w:ascii="Times New Roman" w:hAnsi="Times New Roman" w:cs="Times New Roman"/>
          <w:szCs w:val="24"/>
        </w:rPr>
      </w:pPr>
    </w:p>
    <w:p w14:paraId="5BAC28C5" w14:textId="77777777"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lastRenderedPageBreak/>
        <w:t>Denetim sırasında;</w:t>
      </w:r>
    </w:p>
    <w:p w14:paraId="76A4E647" w14:textId="77777777" w:rsidR="004E7878" w:rsidRPr="004E7878" w:rsidRDefault="004E7878" w:rsidP="00F314D5">
      <w:pPr>
        <w:numPr>
          <w:ilvl w:val="0"/>
          <w:numId w:val="10"/>
        </w:numPr>
        <w:tabs>
          <w:tab w:val="left" w:pos="851"/>
          <w:tab w:val="right" w:pos="9072"/>
        </w:tabs>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Tahliye vanaları ve pompaların çalıştığından,</w:t>
      </w:r>
    </w:p>
    <w:p w14:paraId="2F233465" w14:textId="77777777" w:rsidR="004E7878" w:rsidRPr="004E7878" w:rsidRDefault="004E7878" w:rsidP="00F314D5">
      <w:pPr>
        <w:numPr>
          <w:ilvl w:val="0"/>
          <w:numId w:val="10"/>
        </w:numPr>
        <w:tabs>
          <w:tab w:val="left" w:pos="851"/>
          <w:tab w:val="right" w:pos="9072"/>
        </w:tabs>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Ön borularda yüklenme olmadığından,</w:t>
      </w:r>
    </w:p>
    <w:p w14:paraId="749DD13E" w14:textId="77777777" w:rsidR="004E7878" w:rsidRPr="004E7878" w:rsidRDefault="004E7878" w:rsidP="00F314D5">
      <w:pPr>
        <w:numPr>
          <w:ilvl w:val="0"/>
          <w:numId w:val="10"/>
        </w:numPr>
        <w:tabs>
          <w:tab w:val="left" w:pos="851"/>
          <w:tab w:val="right" w:pos="9072"/>
        </w:tabs>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 xml:space="preserve">Boruların görsel olarak kontrol edildiğinden, </w:t>
      </w:r>
    </w:p>
    <w:p w14:paraId="65712D75" w14:textId="77777777" w:rsidR="004E7878" w:rsidRPr="004E7878" w:rsidRDefault="004E7878" w:rsidP="00F314D5">
      <w:pPr>
        <w:spacing w:before="0" w:after="0" w:line="276" w:lineRule="auto"/>
        <w:rPr>
          <w:rFonts w:ascii="Times New Roman" w:hAnsi="Times New Roman" w:cs="Times New Roman"/>
          <w:szCs w:val="24"/>
        </w:rPr>
      </w:pPr>
      <w:proofErr w:type="gramStart"/>
      <w:r w:rsidRPr="004E7878">
        <w:rPr>
          <w:rFonts w:ascii="Times New Roman" w:hAnsi="Times New Roman" w:cs="Times New Roman"/>
          <w:szCs w:val="24"/>
        </w:rPr>
        <w:t>emin</w:t>
      </w:r>
      <w:proofErr w:type="gramEnd"/>
      <w:r w:rsidRPr="004E7878">
        <w:rPr>
          <w:rFonts w:ascii="Times New Roman" w:hAnsi="Times New Roman" w:cs="Times New Roman"/>
          <w:szCs w:val="24"/>
        </w:rPr>
        <w:t xml:space="preserve"> olunmalıdır.</w:t>
      </w:r>
    </w:p>
    <w:p w14:paraId="41E9DDF6" w14:textId="77777777"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Tıkanma durumlarında temizleme amacıyla şu işlemler yapılabilir:</w:t>
      </w:r>
    </w:p>
    <w:p w14:paraId="43F4F4E4" w14:textId="77777777" w:rsidR="004E7878" w:rsidRPr="004E7878" w:rsidRDefault="004E7878" w:rsidP="00F314D5">
      <w:pPr>
        <w:numPr>
          <w:ilvl w:val="0"/>
          <w:numId w:val="10"/>
        </w:numPr>
        <w:tabs>
          <w:tab w:val="left" w:pos="851"/>
          <w:tab w:val="right" w:pos="9072"/>
        </w:tabs>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Yüksek basınçlı su jeti uygulanması</w:t>
      </w:r>
    </w:p>
    <w:p w14:paraId="2763B675" w14:textId="77777777" w:rsidR="004E7878" w:rsidRPr="004E7878" w:rsidRDefault="004E7878" w:rsidP="00F314D5">
      <w:pPr>
        <w:numPr>
          <w:ilvl w:val="0"/>
          <w:numId w:val="10"/>
        </w:numPr>
        <w:tabs>
          <w:tab w:val="left" w:pos="851"/>
          <w:tab w:val="right" w:pos="9072"/>
        </w:tabs>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Yüksek hacimli emiş</w:t>
      </w:r>
    </w:p>
    <w:p w14:paraId="375B61FF" w14:textId="77777777" w:rsidR="004E7878" w:rsidRPr="004E7878" w:rsidRDefault="004E7878" w:rsidP="00F314D5">
      <w:pPr>
        <w:numPr>
          <w:ilvl w:val="0"/>
          <w:numId w:val="10"/>
        </w:numPr>
        <w:tabs>
          <w:tab w:val="left" w:pos="851"/>
          <w:tab w:val="right" w:pos="9072"/>
        </w:tabs>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 xml:space="preserve">Ters sifonun </w:t>
      </w:r>
      <w:proofErr w:type="spellStart"/>
      <w:r w:rsidRPr="004E7878">
        <w:rPr>
          <w:rFonts w:ascii="Times New Roman" w:hAnsi="Times New Roman" w:cs="Times New Roman"/>
          <w:szCs w:val="24"/>
        </w:rPr>
        <w:t>sifonlanması</w:t>
      </w:r>
      <w:proofErr w:type="spellEnd"/>
    </w:p>
    <w:p w14:paraId="1841E267" w14:textId="2DCE7F96" w:rsidR="00DD0657" w:rsidRPr="000E6EE4" w:rsidRDefault="004E7878" w:rsidP="000E6EE4">
      <w:pPr>
        <w:numPr>
          <w:ilvl w:val="0"/>
          <w:numId w:val="10"/>
        </w:numPr>
        <w:tabs>
          <w:tab w:val="left" w:pos="851"/>
          <w:tab w:val="right" w:pos="9072"/>
        </w:tabs>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Temizleme toplarının kullanılması</w:t>
      </w:r>
    </w:p>
    <w:p w14:paraId="7A84442D" w14:textId="77777777" w:rsidR="000E6EE4" w:rsidRDefault="000E6EE4" w:rsidP="00F314D5">
      <w:pPr>
        <w:spacing w:before="0" w:after="0" w:line="276" w:lineRule="auto"/>
        <w:rPr>
          <w:rFonts w:ascii="Times New Roman" w:hAnsi="Times New Roman" w:cs="Times New Roman"/>
          <w:b/>
          <w:szCs w:val="24"/>
        </w:rPr>
      </w:pPr>
    </w:p>
    <w:p w14:paraId="5EAFC43F" w14:textId="77777777" w:rsidR="004E7878" w:rsidRPr="004E7878" w:rsidRDefault="004E7878" w:rsidP="00F314D5">
      <w:pPr>
        <w:spacing w:before="0" w:after="0" w:line="276" w:lineRule="auto"/>
        <w:rPr>
          <w:rFonts w:ascii="Times New Roman" w:hAnsi="Times New Roman" w:cs="Times New Roman"/>
          <w:b/>
          <w:szCs w:val="24"/>
        </w:rPr>
      </w:pPr>
      <w:r w:rsidRPr="004E7878">
        <w:rPr>
          <w:rFonts w:ascii="Times New Roman" w:hAnsi="Times New Roman" w:cs="Times New Roman"/>
          <w:b/>
          <w:szCs w:val="24"/>
        </w:rPr>
        <w:t>3.3. HAŞERE KONTROLÜ</w:t>
      </w:r>
    </w:p>
    <w:p w14:paraId="18089B34" w14:textId="52A23EAF"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Yetersiz havalandırma</w:t>
      </w:r>
      <w:r w:rsidR="00DD0657">
        <w:rPr>
          <w:rFonts w:ascii="Times New Roman" w:hAnsi="Times New Roman" w:cs="Times New Roman"/>
          <w:szCs w:val="24"/>
        </w:rPr>
        <w:t xml:space="preserve"> olan yerlerde</w:t>
      </w:r>
      <w:r w:rsidRPr="004E7878">
        <w:rPr>
          <w:rFonts w:ascii="Times New Roman" w:hAnsi="Times New Roman" w:cs="Times New Roman"/>
          <w:szCs w:val="24"/>
        </w:rPr>
        <w:t xml:space="preserve"> böcekler, fareler ve sivrisinekler üreyebilir. Bunlarla mücadele için idare tarafından öngörülen programlar uygulanmalıdır. En iyi sonuçları almak için, ilaçlama programları kanalizasyon sisteminin bulunduğu bütün toplama alanında eşgüdümlü olarak yapılmalı ve yüzeydeki istilaları da kapsamalıdır.</w:t>
      </w:r>
    </w:p>
    <w:p w14:paraId="1D36C61A" w14:textId="77777777" w:rsidR="004E7878" w:rsidRPr="004E7878" w:rsidRDefault="004E7878" w:rsidP="00F314D5">
      <w:pPr>
        <w:spacing w:before="0" w:after="0" w:line="276" w:lineRule="auto"/>
        <w:rPr>
          <w:rFonts w:ascii="Times New Roman" w:hAnsi="Times New Roman" w:cs="Times New Roman"/>
          <w:szCs w:val="24"/>
        </w:rPr>
      </w:pPr>
      <w:proofErr w:type="spellStart"/>
      <w:r w:rsidRPr="004E7878">
        <w:rPr>
          <w:rFonts w:ascii="Times New Roman" w:hAnsi="Times New Roman" w:cs="Times New Roman"/>
          <w:szCs w:val="24"/>
        </w:rPr>
        <w:t>İlaçma</w:t>
      </w:r>
      <w:proofErr w:type="spellEnd"/>
      <w:r w:rsidRPr="004E7878">
        <w:rPr>
          <w:rFonts w:ascii="Times New Roman" w:hAnsi="Times New Roman" w:cs="Times New Roman"/>
          <w:szCs w:val="24"/>
        </w:rPr>
        <w:t xml:space="preserve"> uygulanacak alanlar idare tarafından belirlenen alanlar ve haşere görülen bütün alanları kapsamalıdır. Ayrıca alanlar, halk sağlığı risklerine karşı sınıflandırılabilir. Uygulanan arıtma programları kayıt altına alınmalı ve verim değerlendirmesi yapılarak gelecek programlar planlanmalıdır.</w:t>
      </w:r>
    </w:p>
    <w:p w14:paraId="3F387612" w14:textId="77777777" w:rsidR="000E6EE4" w:rsidRDefault="000E6EE4" w:rsidP="00F314D5">
      <w:pPr>
        <w:spacing w:before="0" w:after="0" w:line="276" w:lineRule="auto"/>
        <w:rPr>
          <w:rFonts w:ascii="Times New Roman" w:hAnsi="Times New Roman" w:cs="Times New Roman"/>
          <w:b/>
          <w:szCs w:val="24"/>
        </w:rPr>
      </w:pPr>
    </w:p>
    <w:p w14:paraId="595A8D5D" w14:textId="77777777" w:rsidR="004E7878" w:rsidRPr="004E7878" w:rsidRDefault="004E7878" w:rsidP="00F314D5">
      <w:pPr>
        <w:spacing w:before="0" w:after="0" w:line="276" w:lineRule="auto"/>
        <w:rPr>
          <w:rFonts w:ascii="Times New Roman" w:hAnsi="Times New Roman" w:cs="Times New Roman"/>
          <w:b/>
          <w:szCs w:val="24"/>
        </w:rPr>
      </w:pPr>
      <w:r w:rsidRPr="004E7878">
        <w:rPr>
          <w:rFonts w:ascii="Times New Roman" w:hAnsi="Times New Roman" w:cs="Times New Roman"/>
          <w:b/>
          <w:szCs w:val="24"/>
        </w:rPr>
        <w:t>3.4. MEVCUT SİSTEMLERE BAĞLANTI</w:t>
      </w:r>
    </w:p>
    <w:p w14:paraId="01EE124A" w14:textId="4D29154C"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 xml:space="preserve">Karşılaşılan sorunların büyük çoğunluğu </w:t>
      </w:r>
      <w:r w:rsidR="00DD0657">
        <w:rPr>
          <w:rFonts w:ascii="Times New Roman" w:hAnsi="Times New Roman" w:cs="Times New Roman"/>
          <w:szCs w:val="24"/>
        </w:rPr>
        <w:t xml:space="preserve">usulsüz bina </w:t>
      </w:r>
      <w:proofErr w:type="spellStart"/>
      <w:r w:rsidR="00DD0657">
        <w:rPr>
          <w:rFonts w:ascii="Times New Roman" w:hAnsi="Times New Roman" w:cs="Times New Roman"/>
          <w:szCs w:val="24"/>
        </w:rPr>
        <w:t>atıksu</w:t>
      </w:r>
      <w:proofErr w:type="spellEnd"/>
      <w:r w:rsidR="00DD0657">
        <w:rPr>
          <w:rFonts w:ascii="Times New Roman" w:hAnsi="Times New Roman" w:cs="Times New Roman"/>
          <w:szCs w:val="24"/>
        </w:rPr>
        <w:t xml:space="preserve"> bağlantılarından </w:t>
      </w:r>
      <w:r w:rsidRPr="004E7878">
        <w:rPr>
          <w:rFonts w:ascii="Times New Roman" w:hAnsi="Times New Roman" w:cs="Times New Roman"/>
          <w:szCs w:val="24"/>
        </w:rPr>
        <w:t xml:space="preserve">kaynaklanmaktadır. </w:t>
      </w:r>
    </w:p>
    <w:p w14:paraId="25404AC5" w14:textId="77777777"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Yeni bağlantılar kontrol edilerek;</w:t>
      </w:r>
    </w:p>
    <w:p w14:paraId="2E812FA7" w14:textId="0C675D91" w:rsidR="004E7878" w:rsidRPr="004E7878" w:rsidRDefault="004E7878" w:rsidP="00F314D5">
      <w:pPr>
        <w:numPr>
          <w:ilvl w:val="0"/>
          <w:numId w:val="10"/>
        </w:numPr>
        <w:tabs>
          <w:tab w:val="left" w:pos="851"/>
          <w:tab w:val="right" w:pos="9072"/>
        </w:tabs>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 xml:space="preserve">Bağlantı </w:t>
      </w:r>
      <w:r w:rsidR="00C35AEA">
        <w:rPr>
          <w:rFonts w:ascii="Times New Roman" w:hAnsi="Times New Roman" w:cs="Times New Roman"/>
          <w:szCs w:val="24"/>
        </w:rPr>
        <w:t>sonrasında yağmur</w:t>
      </w:r>
      <w:r w:rsidRPr="004E7878">
        <w:rPr>
          <w:rFonts w:ascii="Times New Roman" w:hAnsi="Times New Roman" w:cs="Times New Roman"/>
          <w:szCs w:val="24"/>
        </w:rPr>
        <w:t>suyu kanal malzemesinin zarar görmediğinden,</w:t>
      </w:r>
    </w:p>
    <w:p w14:paraId="2D0DDA1C" w14:textId="77777777" w:rsidR="004E7878" w:rsidRPr="004E7878" w:rsidRDefault="004E7878" w:rsidP="00F314D5">
      <w:pPr>
        <w:numPr>
          <w:ilvl w:val="0"/>
          <w:numId w:val="10"/>
        </w:numPr>
        <w:tabs>
          <w:tab w:val="left" w:pos="851"/>
          <w:tab w:val="right" w:pos="9072"/>
        </w:tabs>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Bağlantının hiçbir işletme problemine yol açmayacağından,</w:t>
      </w:r>
    </w:p>
    <w:p w14:paraId="07751FBE" w14:textId="77777777" w:rsidR="004E7878" w:rsidRPr="004E7878" w:rsidRDefault="004E7878" w:rsidP="00F314D5">
      <w:pPr>
        <w:numPr>
          <w:ilvl w:val="0"/>
          <w:numId w:val="10"/>
        </w:numPr>
        <w:tabs>
          <w:tab w:val="left" w:pos="851"/>
          <w:tab w:val="right" w:pos="9072"/>
        </w:tabs>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Bağlantı noktasının bağlantıdan önce ve sonra değişmediğinden,</w:t>
      </w:r>
    </w:p>
    <w:p w14:paraId="334F7F03" w14:textId="77777777" w:rsidR="004E7878" w:rsidRPr="004E7878" w:rsidRDefault="004E7878" w:rsidP="00F314D5">
      <w:pPr>
        <w:numPr>
          <w:ilvl w:val="0"/>
          <w:numId w:val="10"/>
        </w:numPr>
        <w:tabs>
          <w:tab w:val="left" w:pos="851"/>
          <w:tab w:val="right" w:pos="9072"/>
        </w:tabs>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 xml:space="preserve">Bağlantı noktasında sızdırmazlık sağlandığından, </w:t>
      </w:r>
    </w:p>
    <w:p w14:paraId="0BC85868" w14:textId="77777777" w:rsidR="004E7878" w:rsidRPr="004E7878" w:rsidRDefault="004E7878" w:rsidP="00F314D5">
      <w:pPr>
        <w:numPr>
          <w:ilvl w:val="0"/>
          <w:numId w:val="10"/>
        </w:numPr>
        <w:tabs>
          <w:tab w:val="left" w:pos="851"/>
          <w:tab w:val="right" w:pos="9072"/>
        </w:tabs>
        <w:spacing w:before="0" w:after="0" w:line="276" w:lineRule="auto"/>
        <w:contextualSpacing/>
        <w:rPr>
          <w:rFonts w:ascii="Times New Roman" w:hAnsi="Times New Roman" w:cs="Times New Roman"/>
          <w:szCs w:val="24"/>
        </w:rPr>
      </w:pPr>
      <w:r w:rsidRPr="004E7878">
        <w:rPr>
          <w:rFonts w:ascii="Times New Roman" w:hAnsi="Times New Roman" w:cs="Times New Roman"/>
          <w:szCs w:val="24"/>
        </w:rPr>
        <w:t>Eğer farklı kanallar varsa bağlantının doğru kanala yapıldığından,</w:t>
      </w:r>
    </w:p>
    <w:p w14:paraId="1FF437BE" w14:textId="77777777" w:rsidR="004E7878" w:rsidRPr="004E7878" w:rsidRDefault="004E7878" w:rsidP="00F314D5">
      <w:pPr>
        <w:spacing w:before="0" w:after="0" w:line="276" w:lineRule="auto"/>
        <w:rPr>
          <w:rFonts w:ascii="Times New Roman" w:hAnsi="Times New Roman" w:cs="Times New Roman"/>
          <w:szCs w:val="24"/>
        </w:rPr>
      </w:pPr>
      <w:proofErr w:type="gramStart"/>
      <w:r w:rsidRPr="004E7878">
        <w:rPr>
          <w:rFonts w:ascii="Times New Roman" w:hAnsi="Times New Roman" w:cs="Times New Roman"/>
          <w:szCs w:val="24"/>
        </w:rPr>
        <w:t>emin</w:t>
      </w:r>
      <w:proofErr w:type="gramEnd"/>
      <w:r w:rsidRPr="004E7878">
        <w:rPr>
          <w:rFonts w:ascii="Times New Roman" w:hAnsi="Times New Roman" w:cs="Times New Roman"/>
          <w:szCs w:val="24"/>
        </w:rPr>
        <w:t xml:space="preserve"> olunmalıdır.</w:t>
      </w:r>
    </w:p>
    <w:p w14:paraId="770B4312" w14:textId="77777777" w:rsidR="004E7878" w:rsidRPr="004E7878" w:rsidRDefault="004E7878" w:rsidP="00F314D5">
      <w:pPr>
        <w:spacing w:before="0" w:after="0" w:line="276" w:lineRule="auto"/>
        <w:rPr>
          <w:rFonts w:ascii="Times New Roman" w:hAnsi="Times New Roman" w:cs="Times New Roman"/>
          <w:szCs w:val="24"/>
        </w:rPr>
      </w:pPr>
      <w:r w:rsidRPr="004E7878">
        <w:rPr>
          <w:rFonts w:ascii="Times New Roman" w:hAnsi="Times New Roman" w:cs="Times New Roman"/>
          <w:szCs w:val="24"/>
        </w:rPr>
        <w:t>Bacalar ve denetim odaları haricindeki bağlantılar dökme yapılarla sağlanmalıdır. Örme kanallara yeni bağlantı yapmaktan kaçınılmalıdır. Eğer gerekliyse, bağlantı öncesinde kanalın kapsamlı olarak denetlenmesi gerekir.</w:t>
      </w:r>
    </w:p>
    <w:p w14:paraId="0618FB95" w14:textId="012736F3" w:rsidR="004E7878" w:rsidRPr="004E7878" w:rsidRDefault="00C35AEA" w:rsidP="00F314D5">
      <w:pPr>
        <w:spacing w:before="0" w:after="0" w:line="276" w:lineRule="auto"/>
        <w:rPr>
          <w:rFonts w:ascii="Times New Roman" w:hAnsi="Times New Roman" w:cs="Times New Roman"/>
          <w:b/>
          <w:szCs w:val="24"/>
        </w:rPr>
      </w:pPr>
      <w:r>
        <w:rPr>
          <w:rFonts w:ascii="Times New Roman" w:hAnsi="Times New Roman" w:cs="Times New Roman"/>
          <w:szCs w:val="24"/>
        </w:rPr>
        <w:t>Kullanılmayan yağmur</w:t>
      </w:r>
      <w:r w:rsidR="004E7878" w:rsidRPr="004E7878">
        <w:rPr>
          <w:rFonts w:ascii="Times New Roman" w:hAnsi="Times New Roman" w:cs="Times New Roman"/>
          <w:szCs w:val="24"/>
        </w:rPr>
        <w:t>suyu kanalları kaldırılmalıdır. Bunun mümkün olmadığı yerlerde, yapısal bozulma, izinsiz kullanım, yeraltı suyunun kirlenmesi ve haşere istilalarını önlemek için uygun bir malzemeyle doldurulmalıdır.</w:t>
      </w:r>
    </w:p>
    <w:p w14:paraId="63E30EAE" w14:textId="77777777" w:rsidR="000A14D8" w:rsidRDefault="000A14D8" w:rsidP="00F314D5">
      <w:pPr>
        <w:spacing w:before="0" w:after="0" w:line="276" w:lineRule="auto"/>
        <w:rPr>
          <w:rFonts w:ascii="Times New Roman" w:hAnsi="Times New Roman" w:cs="Times New Roman"/>
          <w:b/>
          <w:szCs w:val="24"/>
        </w:rPr>
      </w:pPr>
    </w:p>
    <w:p w14:paraId="07784824" w14:textId="747782B8" w:rsidR="004E7878" w:rsidRPr="004E7878" w:rsidRDefault="004E7878" w:rsidP="000E6EE4">
      <w:pPr>
        <w:spacing w:before="0" w:after="0" w:line="276" w:lineRule="auto"/>
        <w:jc w:val="left"/>
        <w:rPr>
          <w:rFonts w:ascii="Times New Roman" w:hAnsi="Times New Roman" w:cs="Times New Roman"/>
          <w:b/>
          <w:szCs w:val="24"/>
        </w:rPr>
      </w:pPr>
      <w:r w:rsidRPr="004E7878">
        <w:rPr>
          <w:rFonts w:ascii="Times New Roman" w:hAnsi="Times New Roman" w:cs="Times New Roman"/>
          <w:b/>
          <w:szCs w:val="24"/>
        </w:rPr>
        <w:t xml:space="preserve">3.5. KANALLARA BİTİŞİK VE KANALLARIN ÜZERİNDEKİ YAPILARIN </w:t>
      </w:r>
      <w:r w:rsidR="000E6EE4">
        <w:rPr>
          <w:rFonts w:ascii="Times New Roman" w:hAnsi="Times New Roman" w:cs="Times New Roman"/>
          <w:b/>
          <w:szCs w:val="24"/>
        </w:rPr>
        <w:t>KONTROLÜ</w:t>
      </w:r>
    </w:p>
    <w:p w14:paraId="2C744BB8" w14:textId="6B24AAB7" w:rsidR="004E7878" w:rsidRPr="004E7878" w:rsidRDefault="00C35AEA" w:rsidP="000E6EE4">
      <w:pPr>
        <w:spacing w:before="0" w:after="0"/>
        <w:rPr>
          <w:rFonts w:ascii="Times New Roman" w:hAnsi="Times New Roman" w:cs="Times New Roman"/>
          <w:szCs w:val="24"/>
        </w:rPr>
      </w:pPr>
      <w:r>
        <w:rPr>
          <w:rFonts w:ascii="Times New Roman" w:hAnsi="Times New Roman" w:cs="Times New Roman"/>
          <w:szCs w:val="24"/>
        </w:rPr>
        <w:t>Yağmur</w:t>
      </w:r>
      <w:r w:rsidR="004E7878" w:rsidRPr="004E7878">
        <w:rPr>
          <w:rFonts w:ascii="Times New Roman" w:hAnsi="Times New Roman" w:cs="Times New Roman"/>
          <w:szCs w:val="24"/>
        </w:rPr>
        <w:t xml:space="preserve">suyu kanallarının yakınındaki yapılar; </w:t>
      </w:r>
    </w:p>
    <w:p w14:paraId="0489A5FE" w14:textId="77777777" w:rsidR="004E7878" w:rsidRPr="004E7878" w:rsidRDefault="004E7878" w:rsidP="000E6EE4">
      <w:pPr>
        <w:numPr>
          <w:ilvl w:val="0"/>
          <w:numId w:val="11"/>
        </w:numPr>
        <w:spacing w:before="0" w:after="0"/>
        <w:contextualSpacing/>
        <w:rPr>
          <w:rFonts w:ascii="Times New Roman" w:hAnsi="Times New Roman" w:cs="Times New Roman"/>
          <w:szCs w:val="24"/>
        </w:rPr>
      </w:pPr>
      <w:r w:rsidRPr="004E7878">
        <w:rPr>
          <w:rFonts w:ascii="Times New Roman" w:hAnsi="Times New Roman" w:cs="Times New Roman"/>
          <w:szCs w:val="24"/>
        </w:rPr>
        <w:t>Kanalların taşıyabileceğinden daha fazla yük oluşturması ve kanalların yapısal olarak zarar görmesi</w:t>
      </w:r>
    </w:p>
    <w:p w14:paraId="2FB1B413" w14:textId="77777777" w:rsidR="004E7878" w:rsidRPr="004E7878" w:rsidRDefault="004E7878" w:rsidP="000E6EE4">
      <w:pPr>
        <w:numPr>
          <w:ilvl w:val="0"/>
          <w:numId w:val="11"/>
        </w:numPr>
        <w:spacing w:before="0" w:after="0"/>
        <w:contextualSpacing/>
        <w:rPr>
          <w:rFonts w:ascii="Times New Roman" w:hAnsi="Times New Roman" w:cs="Times New Roman"/>
          <w:szCs w:val="24"/>
        </w:rPr>
      </w:pPr>
      <w:r w:rsidRPr="004E7878">
        <w:rPr>
          <w:rFonts w:ascii="Times New Roman" w:hAnsi="Times New Roman" w:cs="Times New Roman"/>
          <w:szCs w:val="24"/>
        </w:rPr>
        <w:lastRenderedPageBreak/>
        <w:t xml:space="preserve">Personel ve </w:t>
      </w:r>
      <w:proofErr w:type="gramStart"/>
      <w:r w:rsidRPr="004E7878">
        <w:rPr>
          <w:rFonts w:ascii="Times New Roman" w:hAnsi="Times New Roman" w:cs="Times New Roman"/>
          <w:szCs w:val="24"/>
        </w:rPr>
        <w:t>ekipmanların</w:t>
      </w:r>
      <w:proofErr w:type="gramEnd"/>
      <w:r w:rsidRPr="004E7878">
        <w:rPr>
          <w:rFonts w:ascii="Times New Roman" w:hAnsi="Times New Roman" w:cs="Times New Roman"/>
          <w:szCs w:val="24"/>
        </w:rPr>
        <w:t xml:space="preserve"> bacalar, denetim odaları, pompa istasyonları ve diğer yardımcı yapılara erişimini engellemesi</w:t>
      </w:r>
    </w:p>
    <w:p w14:paraId="4F561C96" w14:textId="77777777" w:rsidR="004E7878" w:rsidRPr="004E7878" w:rsidRDefault="004E7878" w:rsidP="000E6EE4">
      <w:pPr>
        <w:numPr>
          <w:ilvl w:val="0"/>
          <w:numId w:val="11"/>
        </w:numPr>
        <w:spacing w:before="0" w:after="0"/>
        <w:contextualSpacing/>
        <w:rPr>
          <w:rFonts w:ascii="Times New Roman" w:hAnsi="Times New Roman" w:cs="Times New Roman"/>
          <w:szCs w:val="24"/>
        </w:rPr>
      </w:pPr>
      <w:r w:rsidRPr="004E7878">
        <w:rPr>
          <w:rFonts w:ascii="Times New Roman" w:hAnsi="Times New Roman" w:cs="Times New Roman"/>
          <w:szCs w:val="24"/>
        </w:rPr>
        <w:t>Kanalın çökmesi durumunda yapının hasar görebilecek olması</w:t>
      </w:r>
    </w:p>
    <w:p w14:paraId="35937E9C" w14:textId="77777777" w:rsidR="004E7878" w:rsidRPr="004E7878" w:rsidRDefault="004E7878" w:rsidP="000E6EE4">
      <w:pPr>
        <w:numPr>
          <w:ilvl w:val="0"/>
          <w:numId w:val="11"/>
        </w:numPr>
        <w:spacing w:before="0" w:after="0"/>
        <w:contextualSpacing/>
        <w:rPr>
          <w:rFonts w:ascii="Times New Roman" w:hAnsi="Times New Roman" w:cs="Times New Roman"/>
          <w:szCs w:val="24"/>
        </w:rPr>
      </w:pPr>
      <w:r w:rsidRPr="004E7878">
        <w:rPr>
          <w:rFonts w:ascii="Times New Roman" w:hAnsi="Times New Roman" w:cs="Times New Roman"/>
          <w:szCs w:val="24"/>
        </w:rPr>
        <w:t>Yapı içerisinde su baskını riski</w:t>
      </w:r>
    </w:p>
    <w:p w14:paraId="5E8D763B" w14:textId="6882CE5A" w:rsidR="00167B7C" w:rsidRPr="000E6EE4" w:rsidRDefault="004E7878" w:rsidP="000E6EE4">
      <w:pPr>
        <w:spacing w:before="0" w:after="0"/>
        <w:rPr>
          <w:rFonts w:ascii="Times New Roman" w:hAnsi="Times New Roman" w:cs="Times New Roman"/>
          <w:szCs w:val="24"/>
        </w:rPr>
      </w:pPr>
      <w:r w:rsidRPr="004E7878">
        <w:rPr>
          <w:rFonts w:ascii="Times New Roman" w:hAnsi="Times New Roman" w:cs="Times New Roman"/>
          <w:szCs w:val="24"/>
        </w:rPr>
        <w:t xml:space="preserve">vb. sebeplerle,  işletme ve bakım faaliyetlerini </w:t>
      </w:r>
      <w:proofErr w:type="gramStart"/>
      <w:r w:rsidRPr="004E7878">
        <w:rPr>
          <w:rFonts w:ascii="Times New Roman" w:hAnsi="Times New Roman" w:cs="Times New Roman"/>
          <w:szCs w:val="24"/>
        </w:rPr>
        <w:t>engellememesi  için</w:t>
      </w:r>
      <w:proofErr w:type="gramEnd"/>
      <w:r w:rsidRPr="004E7878">
        <w:rPr>
          <w:rFonts w:ascii="Times New Roman" w:hAnsi="Times New Roman" w:cs="Times New Roman"/>
          <w:szCs w:val="24"/>
        </w:rPr>
        <w:t xml:space="preserve"> kontrol edilmelidir.</w:t>
      </w:r>
    </w:p>
    <w:sectPr w:rsidR="00167B7C" w:rsidRPr="000E6EE4" w:rsidSect="007731D6">
      <w:headerReference w:type="default" r:id="rId119"/>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D2F916" w14:textId="77777777" w:rsidR="0026686F" w:rsidRDefault="0026686F" w:rsidP="00A04CB5">
      <w:pPr>
        <w:spacing w:before="0" w:after="0"/>
      </w:pPr>
      <w:r>
        <w:separator/>
      </w:r>
    </w:p>
  </w:endnote>
  <w:endnote w:type="continuationSeparator" w:id="0">
    <w:p w14:paraId="527B12AC" w14:textId="77777777" w:rsidR="0026686F" w:rsidRDefault="0026686F" w:rsidP="00A04CB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A2"/>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A2"/>
    <w:family w:val="swiss"/>
    <w:pitch w:val="variable"/>
    <w:sig w:usb0="E0002AFF" w:usb1="C0007843" w:usb2="00000009" w:usb3="00000000" w:csb0="000001FF" w:csb1="00000000"/>
  </w:font>
  <w:font w:name="Arial Narrow">
    <w:panose1 w:val="020B0606020202030204"/>
    <w:charset w:val="A2"/>
    <w:family w:val="swiss"/>
    <w:pitch w:val="variable"/>
    <w:sig w:usb0="00000287" w:usb1="00000800" w:usb2="00000000" w:usb3="00000000" w:csb0="0000009F" w:csb1="00000000"/>
  </w:font>
  <w:font w:name="New York">
    <w:panose1 w:val="02040503060506020304"/>
    <w:charset w:val="00"/>
    <w:family w:val="roman"/>
    <w:notTrueType/>
    <w:pitch w:val="variable"/>
    <w:sig w:usb0="00000003" w:usb1="00000000" w:usb2="00000000" w:usb3="00000000" w:csb0="00000001" w:csb1="00000000"/>
  </w:font>
  <w:font w:name="Helvetica">
    <w:panose1 w:val="020B0604020202020204"/>
    <w:charset w:val="A2"/>
    <w:family w:val="swiss"/>
    <w:pitch w:val="variable"/>
    <w:sig w:usb0="E0002AFF" w:usb1="C0007843" w:usb2="00000009" w:usb3="00000000" w:csb0="000001FF" w:csb1="00000000"/>
  </w:font>
  <w:font w:name="URWClassicoTOT">
    <w:altName w:val="Arial"/>
    <w:panose1 w:val="00000000000000000000"/>
    <w:charset w:val="A2"/>
    <w:family w:val="swiss"/>
    <w:notTrueType/>
    <w:pitch w:val="default"/>
    <w:sig w:usb0="00000001" w:usb1="00000000" w:usb2="00000000" w:usb3="00000000" w:csb0="00000011" w:csb1="00000000"/>
  </w:font>
  <w:font w:name="Adobe Garamond Pro">
    <w:altName w:val="Times New Roman"/>
    <w:panose1 w:val="00000000000000000000"/>
    <w:charset w:val="00"/>
    <w:family w:val="roman"/>
    <w:notTrueType/>
    <w:pitch w:val="variable"/>
    <w:sig w:usb0="00000007" w:usb1="00000001" w:usb2="00000000" w:usb3="00000000" w:csb0="00000093"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0213764"/>
      <w:docPartObj>
        <w:docPartGallery w:val="Page Numbers (Bottom of Page)"/>
        <w:docPartUnique/>
      </w:docPartObj>
    </w:sdtPr>
    <w:sdtEndPr/>
    <w:sdtContent>
      <w:p w14:paraId="32984458" w14:textId="77777777" w:rsidR="00156B69" w:rsidRDefault="00156B69">
        <w:pPr>
          <w:pStyle w:val="Altbilgi"/>
          <w:jc w:val="center"/>
        </w:pPr>
        <w:r>
          <w:fldChar w:fldCharType="begin"/>
        </w:r>
        <w:r>
          <w:instrText>PAGE   \* MERGEFORMAT</w:instrText>
        </w:r>
        <w:r>
          <w:fldChar w:fldCharType="separate"/>
        </w:r>
        <w:r w:rsidR="00BE258A">
          <w:rPr>
            <w:noProof/>
          </w:rPr>
          <w:t>57</w:t>
        </w:r>
        <w:r>
          <w:fldChar w:fldCharType="end"/>
        </w:r>
      </w:p>
    </w:sdtContent>
  </w:sdt>
  <w:p w14:paraId="069A60D1" w14:textId="626E8037" w:rsidR="00156B69" w:rsidRDefault="00156B69">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9E0FAC" w14:textId="77777777" w:rsidR="0026686F" w:rsidRDefault="0026686F" w:rsidP="00A04CB5">
      <w:pPr>
        <w:spacing w:before="0" w:after="0"/>
      </w:pPr>
      <w:r>
        <w:separator/>
      </w:r>
    </w:p>
  </w:footnote>
  <w:footnote w:type="continuationSeparator" w:id="0">
    <w:p w14:paraId="1B5325B9" w14:textId="77777777" w:rsidR="0026686F" w:rsidRDefault="0026686F" w:rsidP="00A04CB5">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9DC295" w14:textId="5B7E2C11" w:rsidR="00156B69" w:rsidRDefault="00156B69">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6D629E" w14:textId="77777777" w:rsidR="00156B69" w:rsidRDefault="00156B69">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833C7"/>
    <w:multiLevelType w:val="hybridMultilevel"/>
    <w:tmpl w:val="A0EE50A0"/>
    <w:lvl w:ilvl="0" w:tplc="3EF0F45A">
      <w:start w:val="1"/>
      <w:numFmt w:val="lowerLetter"/>
      <w:lvlText w:val="%1)"/>
      <w:lvlJc w:val="left"/>
      <w:pPr>
        <w:ind w:left="1211" w:hanging="360"/>
      </w:pPr>
      <w:rPr>
        <w:rFonts w:hint="default"/>
      </w:rPr>
    </w:lvl>
    <w:lvl w:ilvl="1" w:tplc="041F0019" w:tentative="1">
      <w:start w:val="1"/>
      <w:numFmt w:val="lowerLetter"/>
      <w:lvlText w:val="%2."/>
      <w:lvlJc w:val="left"/>
      <w:pPr>
        <w:ind w:left="1931" w:hanging="360"/>
      </w:pPr>
    </w:lvl>
    <w:lvl w:ilvl="2" w:tplc="041F001B" w:tentative="1">
      <w:start w:val="1"/>
      <w:numFmt w:val="lowerRoman"/>
      <w:lvlText w:val="%3."/>
      <w:lvlJc w:val="right"/>
      <w:pPr>
        <w:ind w:left="2651" w:hanging="180"/>
      </w:pPr>
    </w:lvl>
    <w:lvl w:ilvl="3" w:tplc="041F000F" w:tentative="1">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abstractNum w:abstractNumId="1">
    <w:nsid w:val="066D27D3"/>
    <w:multiLevelType w:val="hybridMultilevel"/>
    <w:tmpl w:val="EE5842B8"/>
    <w:lvl w:ilvl="0" w:tplc="E4645D58">
      <w:start w:val="1"/>
      <w:numFmt w:val="bullet"/>
      <w:lvlText w:val=""/>
      <w:lvlJc w:val="left"/>
      <w:pPr>
        <w:ind w:left="786" w:hanging="360"/>
      </w:pPr>
      <w:rPr>
        <w:rFonts w:ascii="Symbol" w:hAnsi="Symbol" w:hint="default"/>
        <w:strike w:val="0"/>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09E00F22"/>
    <w:multiLevelType w:val="hybridMultilevel"/>
    <w:tmpl w:val="9006BFF0"/>
    <w:lvl w:ilvl="0" w:tplc="96DCEC22">
      <w:start w:val="1"/>
      <w:numFmt w:val="bullet"/>
      <w:pStyle w:val="LIST4"/>
      <w:lvlText w:val=""/>
      <w:lvlJc w:val="left"/>
      <w:pPr>
        <w:ind w:left="1789" w:hanging="360"/>
      </w:pPr>
      <w:rPr>
        <w:rFonts w:ascii="Wingdings" w:hAnsi="Wingdings" w:hint="default"/>
      </w:rPr>
    </w:lvl>
    <w:lvl w:ilvl="1" w:tplc="041F0003" w:tentative="1">
      <w:start w:val="1"/>
      <w:numFmt w:val="bullet"/>
      <w:lvlText w:val="o"/>
      <w:lvlJc w:val="left"/>
      <w:pPr>
        <w:ind w:left="3600" w:hanging="360"/>
      </w:pPr>
      <w:rPr>
        <w:rFonts w:ascii="Courier New" w:hAnsi="Courier New" w:cs="Courier New" w:hint="default"/>
      </w:rPr>
    </w:lvl>
    <w:lvl w:ilvl="2" w:tplc="041F0005" w:tentative="1">
      <w:start w:val="1"/>
      <w:numFmt w:val="bullet"/>
      <w:lvlText w:val=""/>
      <w:lvlJc w:val="left"/>
      <w:pPr>
        <w:ind w:left="4320" w:hanging="360"/>
      </w:pPr>
      <w:rPr>
        <w:rFonts w:ascii="Wingdings" w:hAnsi="Wingdings" w:hint="default"/>
      </w:rPr>
    </w:lvl>
    <w:lvl w:ilvl="3" w:tplc="041F0001" w:tentative="1">
      <w:start w:val="1"/>
      <w:numFmt w:val="bullet"/>
      <w:lvlText w:val=""/>
      <w:lvlJc w:val="left"/>
      <w:pPr>
        <w:ind w:left="5040" w:hanging="360"/>
      </w:pPr>
      <w:rPr>
        <w:rFonts w:ascii="Symbol" w:hAnsi="Symbol" w:hint="default"/>
      </w:rPr>
    </w:lvl>
    <w:lvl w:ilvl="4" w:tplc="041F0003" w:tentative="1">
      <w:start w:val="1"/>
      <w:numFmt w:val="bullet"/>
      <w:lvlText w:val="o"/>
      <w:lvlJc w:val="left"/>
      <w:pPr>
        <w:ind w:left="5760" w:hanging="360"/>
      </w:pPr>
      <w:rPr>
        <w:rFonts w:ascii="Courier New" w:hAnsi="Courier New" w:cs="Courier New" w:hint="default"/>
      </w:rPr>
    </w:lvl>
    <w:lvl w:ilvl="5" w:tplc="041F0005" w:tentative="1">
      <w:start w:val="1"/>
      <w:numFmt w:val="bullet"/>
      <w:lvlText w:val=""/>
      <w:lvlJc w:val="left"/>
      <w:pPr>
        <w:ind w:left="6480" w:hanging="360"/>
      </w:pPr>
      <w:rPr>
        <w:rFonts w:ascii="Wingdings" w:hAnsi="Wingdings" w:hint="default"/>
      </w:rPr>
    </w:lvl>
    <w:lvl w:ilvl="6" w:tplc="041F0001" w:tentative="1">
      <w:start w:val="1"/>
      <w:numFmt w:val="bullet"/>
      <w:lvlText w:val=""/>
      <w:lvlJc w:val="left"/>
      <w:pPr>
        <w:ind w:left="7200" w:hanging="360"/>
      </w:pPr>
      <w:rPr>
        <w:rFonts w:ascii="Symbol" w:hAnsi="Symbol" w:hint="default"/>
      </w:rPr>
    </w:lvl>
    <w:lvl w:ilvl="7" w:tplc="041F0003" w:tentative="1">
      <w:start w:val="1"/>
      <w:numFmt w:val="bullet"/>
      <w:lvlText w:val="o"/>
      <w:lvlJc w:val="left"/>
      <w:pPr>
        <w:ind w:left="7920" w:hanging="360"/>
      </w:pPr>
      <w:rPr>
        <w:rFonts w:ascii="Courier New" w:hAnsi="Courier New" w:cs="Courier New" w:hint="default"/>
      </w:rPr>
    </w:lvl>
    <w:lvl w:ilvl="8" w:tplc="041F0005" w:tentative="1">
      <w:start w:val="1"/>
      <w:numFmt w:val="bullet"/>
      <w:lvlText w:val=""/>
      <w:lvlJc w:val="left"/>
      <w:pPr>
        <w:ind w:left="8640" w:hanging="360"/>
      </w:pPr>
      <w:rPr>
        <w:rFonts w:ascii="Wingdings" w:hAnsi="Wingdings" w:hint="default"/>
      </w:rPr>
    </w:lvl>
  </w:abstractNum>
  <w:abstractNum w:abstractNumId="3">
    <w:nsid w:val="0B027C8F"/>
    <w:multiLevelType w:val="hybridMultilevel"/>
    <w:tmpl w:val="C9567C28"/>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105072E4"/>
    <w:multiLevelType w:val="multilevel"/>
    <w:tmpl w:val="59D22540"/>
    <w:lvl w:ilvl="0">
      <w:start w:val="1"/>
      <w:numFmt w:val="decimal"/>
      <w:pStyle w:val="Balk1"/>
      <w:suff w:val="space"/>
      <w:lvlText w:val="BÖLÜM %1"/>
      <w:lvlJc w:val="left"/>
      <w:pPr>
        <w:ind w:left="0" w:firstLine="0"/>
      </w:pPr>
      <w:rPr>
        <w:rFonts w:hint="default"/>
      </w:rPr>
    </w:lvl>
    <w:lvl w:ilvl="1">
      <w:start w:val="1"/>
      <w:numFmt w:val="decimal"/>
      <w:lvlText w:val="%1.%2."/>
      <w:lvlJc w:val="left"/>
      <w:pPr>
        <w:tabs>
          <w:tab w:val="num" w:pos="709"/>
        </w:tabs>
        <w:ind w:left="0" w:firstLine="0"/>
      </w:pPr>
      <w:rPr>
        <w:rFonts w:hint="default"/>
        <w:b/>
      </w:rPr>
    </w:lvl>
    <w:lvl w:ilvl="2">
      <w:start w:val="1"/>
      <w:numFmt w:val="decimal"/>
      <w:lvlText w:val="%1.%2.%3."/>
      <w:lvlJc w:val="left"/>
      <w:pPr>
        <w:tabs>
          <w:tab w:val="num" w:pos="851"/>
        </w:tabs>
        <w:ind w:left="0" w:firstLine="0"/>
      </w:pPr>
      <w:rPr>
        <w:rFonts w:hint="default"/>
        <w:b/>
      </w:rPr>
    </w:lvl>
    <w:lvl w:ilvl="3">
      <w:start w:val="1"/>
      <w:numFmt w:val="decimal"/>
      <w:pStyle w:val="Balk4"/>
      <w:lvlText w:val="%1.%2.%3.%4."/>
      <w:lvlJc w:val="left"/>
      <w:pPr>
        <w:tabs>
          <w:tab w:val="num" w:pos="992"/>
        </w:tabs>
        <w:ind w:left="0" w:firstLine="0"/>
      </w:pPr>
      <w:rPr>
        <w:rFonts w:hint="default"/>
        <w:b/>
      </w:rPr>
    </w:lvl>
    <w:lvl w:ilvl="4">
      <w:start w:val="1"/>
      <w:numFmt w:val="decimal"/>
      <w:pStyle w:val="Balk5"/>
      <w:lvlText w:val="%1.%2.%3.%4.%5."/>
      <w:lvlJc w:val="left"/>
      <w:pPr>
        <w:tabs>
          <w:tab w:val="num" w:pos="1134"/>
        </w:tabs>
        <w:ind w:left="0" w:firstLine="0"/>
      </w:pPr>
      <w:rPr>
        <w:rFonts w:hint="default"/>
      </w:rPr>
    </w:lvl>
    <w:lvl w:ilvl="5">
      <w:start w:val="1"/>
      <w:numFmt w:val="lowerRoman"/>
      <w:pStyle w:val="Balk6"/>
      <w:lvlText w:val="(%6)"/>
      <w:lvlJc w:val="left"/>
      <w:pPr>
        <w:ind w:left="0" w:firstLine="0"/>
      </w:pPr>
      <w:rPr>
        <w:rFonts w:hint="default"/>
      </w:rPr>
    </w:lvl>
    <w:lvl w:ilvl="6">
      <w:start w:val="1"/>
      <w:numFmt w:val="bullet"/>
      <w:pStyle w:val="Balk7"/>
      <w:lvlText w:val=""/>
      <w:lvlJc w:val="left"/>
      <w:pPr>
        <w:ind w:left="0" w:firstLine="0"/>
      </w:pPr>
      <w:rPr>
        <w:rFonts w:ascii="Wingdings" w:hAnsi="Wingdings" w:hint="default"/>
      </w:rPr>
    </w:lvl>
    <w:lvl w:ilvl="7">
      <w:start w:val="1"/>
      <w:numFmt w:val="lowerLetter"/>
      <w:pStyle w:val="Balk8"/>
      <w:lvlText w:val="%8."/>
      <w:lvlJc w:val="left"/>
      <w:pPr>
        <w:ind w:left="0" w:firstLine="0"/>
      </w:pPr>
      <w:rPr>
        <w:rFonts w:hint="default"/>
      </w:rPr>
    </w:lvl>
    <w:lvl w:ilvl="8">
      <w:start w:val="1"/>
      <w:numFmt w:val="lowerRoman"/>
      <w:pStyle w:val="Balk9"/>
      <w:lvlText w:val="%9."/>
      <w:lvlJc w:val="left"/>
      <w:pPr>
        <w:ind w:left="0" w:firstLine="0"/>
      </w:pPr>
      <w:rPr>
        <w:rFonts w:hint="default"/>
      </w:rPr>
    </w:lvl>
  </w:abstractNum>
  <w:abstractNum w:abstractNumId="5">
    <w:nsid w:val="11D662B7"/>
    <w:multiLevelType w:val="multilevel"/>
    <w:tmpl w:val="041F001D"/>
    <w:lvl w:ilvl="0">
      <w:start w:val="1"/>
      <w:numFmt w:val="decimal"/>
      <w:lvlText w:val="%1)"/>
      <w:lvlJc w:val="left"/>
      <w:pPr>
        <w:ind w:left="360" w:hanging="360"/>
      </w:pPr>
      <w:rPr>
        <w:rFonts w:hint="default"/>
      </w:rPr>
    </w:lvl>
    <w:lvl w:ilvl="1">
      <w:start w:val="1"/>
      <w:numFmt w:val="lowerLetter"/>
      <w:lvlText w:val="%2)"/>
      <w:lvlJc w:val="left"/>
      <w:pPr>
        <w:ind w:left="644"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14914063"/>
    <w:multiLevelType w:val="hybridMultilevel"/>
    <w:tmpl w:val="A05A3680"/>
    <w:lvl w:ilvl="0" w:tplc="1A10557A">
      <w:start w:val="1"/>
      <w:numFmt w:val="bullet"/>
      <w:pStyle w:val="StilMaddearetliSymbolsimgeSol0cmAsl127cm"/>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157D06F8"/>
    <w:multiLevelType w:val="hybridMultilevel"/>
    <w:tmpl w:val="F880C97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1F397507"/>
    <w:multiLevelType w:val="hybridMultilevel"/>
    <w:tmpl w:val="BC9676F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1FE545D3"/>
    <w:multiLevelType w:val="hybridMultilevel"/>
    <w:tmpl w:val="4BF0B34C"/>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nsid w:val="220D792F"/>
    <w:multiLevelType w:val="hybridMultilevel"/>
    <w:tmpl w:val="8E34ED26"/>
    <w:lvl w:ilvl="0" w:tplc="630A01F6">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nsid w:val="24643FAA"/>
    <w:multiLevelType w:val="hybridMultilevel"/>
    <w:tmpl w:val="8E6AEE56"/>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nsid w:val="27F06A73"/>
    <w:multiLevelType w:val="hybridMultilevel"/>
    <w:tmpl w:val="3D5C6F8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nsid w:val="2A8E5315"/>
    <w:multiLevelType w:val="hybridMultilevel"/>
    <w:tmpl w:val="33860D42"/>
    <w:lvl w:ilvl="0" w:tplc="12161CEE">
      <w:start w:val="1"/>
      <w:numFmt w:val="bullet"/>
      <w:pStyle w:val="List2OGC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3194499B"/>
    <w:multiLevelType w:val="hybridMultilevel"/>
    <w:tmpl w:val="F5704F4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nsid w:val="31BE7C30"/>
    <w:multiLevelType w:val="hybridMultilevel"/>
    <w:tmpl w:val="39D06EF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nsid w:val="32CD23EF"/>
    <w:multiLevelType w:val="multilevel"/>
    <w:tmpl w:val="6F208A0A"/>
    <w:styleLink w:val="Headings"/>
    <w:lvl w:ilvl="0">
      <w:start w:val="1"/>
      <w:numFmt w:val="decimal"/>
      <w:suff w:val="space"/>
      <w:lvlText w:val="BÖLÜM %1"/>
      <w:lvlJc w:val="left"/>
      <w:pPr>
        <w:ind w:left="0" w:firstLine="0"/>
      </w:pPr>
      <w:rPr>
        <w:rFonts w:hint="default"/>
      </w:rPr>
    </w:lvl>
    <w:lvl w:ilvl="1">
      <w:start w:val="1"/>
      <w:numFmt w:val="decimal"/>
      <w:lvlText w:val="%1.%2."/>
      <w:lvlJc w:val="left"/>
      <w:pPr>
        <w:tabs>
          <w:tab w:val="num" w:pos="709"/>
        </w:tabs>
        <w:ind w:left="0" w:firstLine="0"/>
      </w:pPr>
      <w:rPr>
        <w:rFonts w:hint="default"/>
      </w:rPr>
    </w:lvl>
    <w:lvl w:ilvl="2">
      <w:start w:val="1"/>
      <w:numFmt w:val="decimal"/>
      <w:lvlText w:val="%1.%2.%3."/>
      <w:lvlJc w:val="left"/>
      <w:pPr>
        <w:tabs>
          <w:tab w:val="num" w:pos="851"/>
        </w:tabs>
        <w:ind w:left="0" w:firstLine="0"/>
      </w:pPr>
      <w:rPr>
        <w:rFonts w:hint="default"/>
      </w:rPr>
    </w:lvl>
    <w:lvl w:ilvl="3">
      <w:start w:val="1"/>
      <w:numFmt w:val="decimal"/>
      <w:lvlText w:val="%1.%2.%3.%4."/>
      <w:lvlJc w:val="left"/>
      <w:pPr>
        <w:tabs>
          <w:tab w:val="num" w:pos="992"/>
        </w:tabs>
        <w:ind w:left="0" w:firstLine="0"/>
      </w:pPr>
      <w:rPr>
        <w:rFonts w:hint="default"/>
      </w:rPr>
    </w:lvl>
    <w:lvl w:ilvl="4">
      <w:start w:val="1"/>
      <w:numFmt w:val="decimal"/>
      <w:lvlText w:val="%1.%2.%3.%4.%5."/>
      <w:lvlJc w:val="left"/>
      <w:pPr>
        <w:tabs>
          <w:tab w:val="num" w:pos="1134"/>
        </w:tabs>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7">
    <w:nsid w:val="3627241B"/>
    <w:multiLevelType w:val="hybridMultilevel"/>
    <w:tmpl w:val="58F29248"/>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nsid w:val="3B6A146A"/>
    <w:multiLevelType w:val="hybridMultilevel"/>
    <w:tmpl w:val="A4BC2AF6"/>
    <w:lvl w:ilvl="0" w:tplc="636C86B6">
      <w:start w:val="1"/>
      <mc:AlternateContent>
        <mc:Choice Requires="w14">
          <w:numFmt w:val="custom" w:format="a, ç, ĝ, ..."/>
        </mc:Choice>
        <mc:Fallback>
          <w:numFmt w:val="decimal"/>
        </mc:Fallback>
      </mc:AlternateContent>
      <w:lvlText w:val="%1)"/>
      <w:lvlJc w:val="left"/>
      <w:pPr>
        <w:ind w:left="1778" w:hanging="360"/>
      </w:pPr>
      <w:rPr>
        <w:rFonts w:hint="default"/>
        <w:color w:val="auto"/>
      </w:rPr>
    </w:lvl>
    <w:lvl w:ilvl="1" w:tplc="041F0019" w:tentative="1">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nsid w:val="413D72FD"/>
    <w:multiLevelType w:val="multilevel"/>
    <w:tmpl w:val="61F8D78C"/>
    <w:styleLink w:val="StilNumaralandrlmanahatSymbolsimge1"/>
    <w:lvl w:ilvl="0">
      <w:start w:val="1"/>
      <w:numFmt w:val="bullet"/>
      <w:lvlText w:val=""/>
      <w:lvlJc w:val="left"/>
      <w:pPr>
        <w:ind w:left="567" w:hanging="567"/>
      </w:pPr>
      <w:rPr>
        <w:rFonts w:ascii="Symbol" w:hAnsi="Symbol" w:hint="default"/>
        <w:sz w:val="24"/>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0">
    <w:nsid w:val="44135D37"/>
    <w:multiLevelType w:val="multilevel"/>
    <w:tmpl w:val="B0A2B7B2"/>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476127AD"/>
    <w:multiLevelType w:val="hybridMultilevel"/>
    <w:tmpl w:val="C8CCCE84"/>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nsid w:val="4E4E3DE3"/>
    <w:multiLevelType w:val="hybridMultilevel"/>
    <w:tmpl w:val="3EF830D2"/>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nsid w:val="55207723"/>
    <w:multiLevelType w:val="hybridMultilevel"/>
    <w:tmpl w:val="21E6D3D2"/>
    <w:lvl w:ilvl="0" w:tplc="AB046E76">
      <w:start w:val="1"/>
      <w:numFmt w:val="bullet"/>
      <w:lvlText w:val=""/>
      <w:lvlJc w:val="left"/>
      <w:pPr>
        <w:ind w:left="720" w:hanging="360"/>
      </w:pPr>
      <w:rPr>
        <w:rFonts w:ascii="Symbol" w:hAnsi="Symbol" w:hint="default"/>
        <w:color w:val="auto"/>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nsid w:val="675D1B8F"/>
    <w:multiLevelType w:val="multilevel"/>
    <w:tmpl w:val="41782D66"/>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nsid w:val="6D5C3498"/>
    <w:multiLevelType w:val="hybridMultilevel"/>
    <w:tmpl w:val="8F7887B2"/>
    <w:lvl w:ilvl="0" w:tplc="6EC86C8C">
      <w:start w:val="1"/>
      <w:numFmt w:val="bullet"/>
      <w:pStyle w:val="LIST3"/>
      <w:lvlText w:val="o"/>
      <w:lvlJc w:val="left"/>
      <w:pPr>
        <w:ind w:left="1778" w:hanging="360"/>
      </w:pPr>
      <w:rPr>
        <w:rFonts w:ascii="Courier New" w:hAnsi="Courier New" w:cs="Courier New" w:hint="default"/>
      </w:rPr>
    </w:lvl>
    <w:lvl w:ilvl="1" w:tplc="041F0003" w:tentative="1">
      <w:start w:val="1"/>
      <w:numFmt w:val="bullet"/>
      <w:lvlText w:val="o"/>
      <w:lvlJc w:val="left"/>
      <w:pPr>
        <w:ind w:left="2880" w:hanging="360"/>
      </w:pPr>
      <w:rPr>
        <w:rFonts w:ascii="Courier New" w:hAnsi="Courier New" w:cs="Courier New" w:hint="default"/>
      </w:rPr>
    </w:lvl>
    <w:lvl w:ilvl="2" w:tplc="041F0005" w:tentative="1">
      <w:start w:val="1"/>
      <w:numFmt w:val="bullet"/>
      <w:lvlText w:val=""/>
      <w:lvlJc w:val="left"/>
      <w:pPr>
        <w:ind w:left="3600" w:hanging="360"/>
      </w:pPr>
      <w:rPr>
        <w:rFonts w:ascii="Wingdings" w:hAnsi="Wingdings" w:hint="default"/>
      </w:rPr>
    </w:lvl>
    <w:lvl w:ilvl="3" w:tplc="041F0001" w:tentative="1">
      <w:start w:val="1"/>
      <w:numFmt w:val="bullet"/>
      <w:lvlText w:val=""/>
      <w:lvlJc w:val="left"/>
      <w:pPr>
        <w:ind w:left="4320" w:hanging="360"/>
      </w:pPr>
      <w:rPr>
        <w:rFonts w:ascii="Symbol" w:hAnsi="Symbol" w:hint="default"/>
      </w:rPr>
    </w:lvl>
    <w:lvl w:ilvl="4" w:tplc="041F0003" w:tentative="1">
      <w:start w:val="1"/>
      <w:numFmt w:val="bullet"/>
      <w:lvlText w:val="o"/>
      <w:lvlJc w:val="left"/>
      <w:pPr>
        <w:ind w:left="5040" w:hanging="360"/>
      </w:pPr>
      <w:rPr>
        <w:rFonts w:ascii="Courier New" w:hAnsi="Courier New" w:cs="Courier New" w:hint="default"/>
      </w:rPr>
    </w:lvl>
    <w:lvl w:ilvl="5" w:tplc="041F0005" w:tentative="1">
      <w:start w:val="1"/>
      <w:numFmt w:val="bullet"/>
      <w:lvlText w:val=""/>
      <w:lvlJc w:val="left"/>
      <w:pPr>
        <w:ind w:left="5760" w:hanging="360"/>
      </w:pPr>
      <w:rPr>
        <w:rFonts w:ascii="Wingdings" w:hAnsi="Wingdings" w:hint="default"/>
      </w:rPr>
    </w:lvl>
    <w:lvl w:ilvl="6" w:tplc="041F0001" w:tentative="1">
      <w:start w:val="1"/>
      <w:numFmt w:val="bullet"/>
      <w:lvlText w:val=""/>
      <w:lvlJc w:val="left"/>
      <w:pPr>
        <w:ind w:left="6480" w:hanging="360"/>
      </w:pPr>
      <w:rPr>
        <w:rFonts w:ascii="Symbol" w:hAnsi="Symbol" w:hint="default"/>
      </w:rPr>
    </w:lvl>
    <w:lvl w:ilvl="7" w:tplc="041F0003" w:tentative="1">
      <w:start w:val="1"/>
      <w:numFmt w:val="bullet"/>
      <w:lvlText w:val="o"/>
      <w:lvlJc w:val="left"/>
      <w:pPr>
        <w:ind w:left="7200" w:hanging="360"/>
      </w:pPr>
      <w:rPr>
        <w:rFonts w:ascii="Courier New" w:hAnsi="Courier New" w:cs="Courier New" w:hint="default"/>
      </w:rPr>
    </w:lvl>
    <w:lvl w:ilvl="8" w:tplc="041F0005" w:tentative="1">
      <w:start w:val="1"/>
      <w:numFmt w:val="bullet"/>
      <w:lvlText w:val=""/>
      <w:lvlJc w:val="left"/>
      <w:pPr>
        <w:ind w:left="7920" w:hanging="360"/>
      </w:pPr>
      <w:rPr>
        <w:rFonts w:ascii="Wingdings" w:hAnsi="Wingdings" w:hint="default"/>
      </w:rPr>
    </w:lvl>
  </w:abstractNum>
  <w:abstractNum w:abstractNumId="26">
    <w:nsid w:val="6D7D1F05"/>
    <w:multiLevelType w:val="hybridMultilevel"/>
    <w:tmpl w:val="336E8EB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nsid w:val="710D5F99"/>
    <w:multiLevelType w:val="hybridMultilevel"/>
    <w:tmpl w:val="ADFC205E"/>
    <w:lvl w:ilvl="0" w:tplc="041F0017">
      <w:start w:val="1"/>
      <w:numFmt w:val="lowerLetter"/>
      <w:pStyle w:val="LIST1"/>
      <w:lvlText w:val="%1)"/>
      <w:lvlJc w:val="left"/>
      <w:pPr>
        <w:ind w:left="717" w:hanging="360"/>
      </w:pPr>
      <w:rPr>
        <w:rFonts w:hint="default"/>
        <w:color w:val="auto"/>
      </w:rPr>
    </w:lvl>
    <w:lvl w:ilvl="1" w:tplc="7D023346">
      <w:start w:val="24"/>
      <w:numFmt w:val="bullet"/>
      <w:lvlText w:val="-"/>
      <w:lvlJc w:val="left"/>
      <w:pPr>
        <w:ind w:left="1440" w:hanging="360"/>
      </w:pPr>
      <w:rPr>
        <w:rFonts w:ascii="Cambria" w:eastAsiaTheme="minorHAnsi" w:hAnsi="Cambria" w:cstheme="minorBidi"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nsid w:val="76D75DBB"/>
    <w:multiLevelType w:val="hybridMultilevel"/>
    <w:tmpl w:val="433819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nsid w:val="77234FFA"/>
    <w:multiLevelType w:val="hybridMultilevel"/>
    <w:tmpl w:val="5CF230A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6"/>
  </w:num>
  <w:num w:numId="2">
    <w:abstractNumId w:val="4"/>
  </w:num>
  <w:num w:numId="3">
    <w:abstractNumId w:val="19"/>
  </w:num>
  <w:num w:numId="4">
    <w:abstractNumId w:val="6"/>
  </w:num>
  <w:num w:numId="5">
    <w:abstractNumId w:val="27"/>
  </w:num>
  <w:num w:numId="6">
    <w:abstractNumId w:val="25"/>
  </w:num>
  <w:num w:numId="7">
    <w:abstractNumId w:val="2"/>
  </w:num>
  <w:num w:numId="8">
    <w:abstractNumId w:val="13"/>
  </w:num>
  <w:num w:numId="9">
    <w:abstractNumId w:val="29"/>
  </w:num>
  <w:num w:numId="10">
    <w:abstractNumId w:val="23"/>
  </w:num>
  <w:num w:numId="11">
    <w:abstractNumId w:val="7"/>
  </w:num>
  <w:num w:numId="12">
    <w:abstractNumId w:val="1"/>
  </w:num>
  <w:num w:numId="13">
    <w:abstractNumId w:val="8"/>
  </w:num>
  <w:num w:numId="14">
    <w:abstractNumId w:val="15"/>
  </w:num>
  <w:num w:numId="15">
    <w:abstractNumId w:val="5"/>
  </w:num>
  <w:num w:numId="16">
    <w:abstractNumId w:val="18"/>
  </w:num>
  <w:num w:numId="17">
    <w:abstractNumId w:val="0"/>
  </w:num>
  <w:num w:numId="18">
    <w:abstractNumId w:val="28"/>
  </w:num>
  <w:num w:numId="19">
    <w:abstractNumId w:val="12"/>
  </w:num>
  <w:num w:numId="20">
    <w:abstractNumId w:val="22"/>
  </w:num>
  <w:num w:numId="21">
    <w:abstractNumId w:val="24"/>
  </w:num>
  <w:num w:numId="22">
    <w:abstractNumId w:val="11"/>
  </w:num>
  <w:num w:numId="23">
    <w:abstractNumId w:val="9"/>
  </w:num>
  <w:num w:numId="24">
    <w:abstractNumId w:val="17"/>
  </w:num>
  <w:num w:numId="25">
    <w:abstractNumId w:val="21"/>
  </w:num>
  <w:num w:numId="26">
    <w:abstractNumId w:val="3"/>
  </w:num>
  <w:num w:numId="27">
    <w:abstractNumId w:val="14"/>
  </w:num>
  <w:num w:numId="28">
    <w:abstractNumId w:val="26"/>
  </w:num>
  <w:num w:numId="29">
    <w:abstractNumId w:val="20"/>
  </w:num>
  <w:num w:numId="30">
    <w:abstractNumId w:val="1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hideSpellingErrors/>
  <w:hideGrammaticalError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characterSpacingControl w:val="doNotCompress"/>
  <w:hdrShapeDefaults>
    <o:shapedefaults v:ext="edit" spidmax="2049">
      <o:colormru v:ext="edit" colors="#fc9"/>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6F28"/>
    <w:rsid w:val="000001CF"/>
    <w:rsid w:val="000002CF"/>
    <w:rsid w:val="00000A2B"/>
    <w:rsid w:val="00000E84"/>
    <w:rsid w:val="000048BE"/>
    <w:rsid w:val="00004989"/>
    <w:rsid w:val="00004FBB"/>
    <w:rsid w:val="00005A59"/>
    <w:rsid w:val="00006358"/>
    <w:rsid w:val="00006E48"/>
    <w:rsid w:val="0000708B"/>
    <w:rsid w:val="0001020E"/>
    <w:rsid w:val="000116F1"/>
    <w:rsid w:val="00011A2E"/>
    <w:rsid w:val="000125AD"/>
    <w:rsid w:val="00013A2C"/>
    <w:rsid w:val="00014588"/>
    <w:rsid w:val="00015849"/>
    <w:rsid w:val="00015FE2"/>
    <w:rsid w:val="00016641"/>
    <w:rsid w:val="000166E8"/>
    <w:rsid w:val="000179F2"/>
    <w:rsid w:val="00020697"/>
    <w:rsid w:val="00022E1A"/>
    <w:rsid w:val="00024CB0"/>
    <w:rsid w:val="00027AB2"/>
    <w:rsid w:val="0003058A"/>
    <w:rsid w:val="00031489"/>
    <w:rsid w:val="000314F1"/>
    <w:rsid w:val="00032794"/>
    <w:rsid w:val="00033A2A"/>
    <w:rsid w:val="00033B41"/>
    <w:rsid w:val="00034707"/>
    <w:rsid w:val="000355AB"/>
    <w:rsid w:val="0003674A"/>
    <w:rsid w:val="00036D92"/>
    <w:rsid w:val="00037678"/>
    <w:rsid w:val="0004245B"/>
    <w:rsid w:val="000448F0"/>
    <w:rsid w:val="00047160"/>
    <w:rsid w:val="000471E4"/>
    <w:rsid w:val="00047FAB"/>
    <w:rsid w:val="00051438"/>
    <w:rsid w:val="00051D38"/>
    <w:rsid w:val="00052653"/>
    <w:rsid w:val="00053C50"/>
    <w:rsid w:val="00053DF6"/>
    <w:rsid w:val="0005482F"/>
    <w:rsid w:val="00055F1E"/>
    <w:rsid w:val="0005608E"/>
    <w:rsid w:val="000572DC"/>
    <w:rsid w:val="000602DA"/>
    <w:rsid w:val="00060BA1"/>
    <w:rsid w:val="000624FE"/>
    <w:rsid w:val="00062DED"/>
    <w:rsid w:val="00062E41"/>
    <w:rsid w:val="00063478"/>
    <w:rsid w:val="000635EF"/>
    <w:rsid w:val="00063E15"/>
    <w:rsid w:val="00066A2E"/>
    <w:rsid w:val="00066ADD"/>
    <w:rsid w:val="00066E9F"/>
    <w:rsid w:val="00067523"/>
    <w:rsid w:val="00067A65"/>
    <w:rsid w:val="00067FFC"/>
    <w:rsid w:val="00071A9A"/>
    <w:rsid w:val="00071B11"/>
    <w:rsid w:val="00071CF5"/>
    <w:rsid w:val="000724E7"/>
    <w:rsid w:val="00073414"/>
    <w:rsid w:val="00074084"/>
    <w:rsid w:val="000744C0"/>
    <w:rsid w:val="000747F1"/>
    <w:rsid w:val="00074BF3"/>
    <w:rsid w:val="00075179"/>
    <w:rsid w:val="000751B3"/>
    <w:rsid w:val="000752ED"/>
    <w:rsid w:val="00076768"/>
    <w:rsid w:val="00076E63"/>
    <w:rsid w:val="000777C4"/>
    <w:rsid w:val="000800CF"/>
    <w:rsid w:val="0008067B"/>
    <w:rsid w:val="00080FF8"/>
    <w:rsid w:val="000812D2"/>
    <w:rsid w:val="000822FA"/>
    <w:rsid w:val="00084ADD"/>
    <w:rsid w:val="00085BA6"/>
    <w:rsid w:val="000868DD"/>
    <w:rsid w:val="000875C5"/>
    <w:rsid w:val="000916D0"/>
    <w:rsid w:val="00091907"/>
    <w:rsid w:val="00091C64"/>
    <w:rsid w:val="00092884"/>
    <w:rsid w:val="0009349A"/>
    <w:rsid w:val="000938A8"/>
    <w:rsid w:val="00094E49"/>
    <w:rsid w:val="000952B1"/>
    <w:rsid w:val="000952E1"/>
    <w:rsid w:val="000953A3"/>
    <w:rsid w:val="000A02A3"/>
    <w:rsid w:val="000A0E40"/>
    <w:rsid w:val="000A14D8"/>
    <w:rsid w:val="000A2779"/>
    <w:rsid w:val="000A2C91"/>
    <w:rsid w:val="000A2D0C"/>
    <w:rsid w:val="000A2F8B"/>
    <w:rsid w:val="000A4BE6"/>
    <w:rsid w:val="000A5327"/>
    <w:rsid w:val="000A634D"/>
    <w:rsid w:val="000A69F1"/>
    <w:rsid w:val="000A6A66"/>
    <w:rsid w:val="000B1232"/>
    <w:rsid w:val="000B2BBE"/>
    <w:rsid w:val="000B2D75"/>
    <w:rsid w:val="000B31E9"/>
    <w:rsid w:val="000B33B1"/>
    <w:rsid w:val="000B3EB1"/>
    <w:rsid w:val="000B496A"/>
    <w:rsid w:val="000B49CF"/>
    <w:rsid w:val="000B65C3"/>
    <w:rsid w:val="000B6E41"/>
    <w:rsid w:val="000B7BD4"/>
    <w:rsid w:val="000C03E7"/>
    <w:rsid w:val="000C0C84"/>
    <w:rsid w:val="000C19AB"/>
    <w:rsid w:val="000C1C72"/>
    <w:rsid w:val="000C21E1"/>
    <w:rsid w:val="000C3B7C"/>
    <w:rsid w:val="000C4A6B"/>
    <w:rsid w:val="000C5819"/>
    <w:rsid w:val="000C7B2D"/>
    <w:rsid w:val="000D0AEC"/>
    <w:rsid w:val="000D0CE5"/>
    <w:rsid w:val="000D209F"/>
    <w:rsid w:val="000D3BDC"/>
    <w:rsid w:val="000D4FEB"/>
    <w:rsid w:val="000D5166"/>
    <w:rsid w:val="000D5346"/>
    <w:rsid w:val="000D575C"/>
    <w:rsid w:val="000D57A6"/>
    <w:rsid w:val="000D5BE7"/>
    <w:rsid w:val="000D5CDD"/>
    <w:rsid w:val="000D5D1A"/>
    <w:rsid w:val="000D649C"/>
    <w:rsid w:val="000D6644"/>
    <w:rsid w:val="000D6887"/>
    <w:rsid w:val="000D692F"/>
    <w:rsid w:val="000D7098"/>
    <w:rsid w:val="000E02EA"/>
    <w:rsid w:val="000E0A88"/>
    <w:rsid w:val="000E0F51"/>
    <w:rsid w:val="000E22C9"/>
    <w:rsid w:val="000E263F"/>
    <w:rsid w:val="000E2853"/>
    <w:rsid w:val="000E637D"/>
    <w:rsid w:val="000E6EE4"/>
    <w:rsid w:val="000E7467"/>
    <w:rsid w:val="000E7F55"/>
    <w:rsid w:val="000F055C"/>
    <w:rsid w:val="000F0A36"/>
    <w:rsid w:val="000F113B"/>
    <w:rsid w:val="000F1585"/>
    <w:rsid w:val="000F19F6"/>
    <w:rsid w:val="000F231C"/>
    <w:rsid w:val="000F25C1"/>
    <w:rsid w:val="000F30E7"/>
    <w:rsid w:val="000F44E0"/>
    <w:rsid w:val="000F6796"/>
    <w:rsid w:val="000F7322"/>
    <w:rsid w:val="000F7A40"/>
    <w:rsid w:val="000F7EE4"/>
    <w:rsid w:val="00100795"/>
    <w:rsid w:val="00101027"/>
    <w:rsid w:val="0010103E"/>
    <w:rsid w:val="00101484"/>
    <w:rsid w:val="00103D61"/>
    <w:rsid w:val="001054FE"/>
    <w:rsid w:val="00106088"/>
    <w:rsid w:val="00106B93"/>
    <w:rsid w:val="00107CBA"/>
    <w:rsid w:val="00107D88"/>
    <w:rsid w:val="001119B8"/>
    <w:rsid w:val="00112988"/>
    <w:rsid w:val="00112A53"/>
    <w:rsid w:val="001132A8"/>
    <w:rsid w:val="001135FB"/>
    <w:rsid w:val="0011424C"/>
    <w:rsid w:val="001154D6"/>
    <w:rsid w:val="0011722B"/>
    <w:rsid w:val="00117D36"/>
    <w:rsid w:val="00120266"/>
    <w:rsid w:val="00122663"/>
    <w:rsid w:val="001235FC"/>
    <w:rsid w:val="00123D2D"/>
    <w:rsid w:val="00123E2B"/>
    <w:rsid w:val="00124356"/>
    <w:rsid w:val="001244D0"/>
    <w:rsid w:val="0012475A"/>
    <w:rsid w:val="00124E19"/>
    <w:rsid w:val="001255D0"/>
    <w:rsid w:val="001264FF"/>
    <w:rsid w:val="00126EDB"/>
    <w:rsid w:val="001272EF"/>
    <w:rsid w:val="00130244"/>
    <w:rsid w:val="00132A3B"/>
    <w:rsid w:val="0013376A"/>
    <w:rsid w:val="001345FE"/>
    <w:rsid w:val="00134999"/>
    <w:rsid w:val="0013538D"/>
    <w:rsid w:val="0013557B"/>
    <w:rsid w:val="00135593"/>
    <w:rsid w:val="0014025D"/>
    <w:rsid w:val="001403F8"/>
    <w:rsid w:val="0014068C"/>
    <w:rsid w:val="00140738"/>
    <w:rsid w:val="00141663"/>
    <w:rsid w:val="0014263B"/>
    <w:rsid w:val="0014321E"/>
    <w:rsid w:val="00145ED2"/>
    <w:rsid w:val="00147380"/>
    <w:rsid w:val="00150197"/>
    <w:rsid w:val="00152B56"/>
    <w:rsid w:val="00153598"/>
    <w:rsid w:val="00153621"/>
    <w:rsid w:val="00154095"/>
    <w:rsid w:val="001555CA"/>
    <w:rsid w:val="00155698"/>
    <w:rsid w:val="0015655E"/>
    <w:rsid w:val="00156889"/>
    <w:rsid w:val="00156B69"/>
    <w:rsid w:val="00156E0B"/>
    <w:rsid w:val="0016021B"/>
    <w:rsid w:val="0016110D"/>
    <w:rsid w:val="00162F98"/>
    <w:rsid w:val="001638D7"/>
    <w:rsid w:val="00163A4E"/>
    <w:rsid w:val="00164242"/>
    <w:rsid w:val="00164E3D"/>
    <w:rsid w:val="0016610B"/>
    <w:rsid w:val="0016694B"/>
    <w:rsid w:val="00166C39"/>
    <w:rsid w:val="001672BE"/>
    <w:rsid w:val="0016798E"/>
    <w:rsid w:val="00167B7C"/>
    <w:rsid w:val="00171508"/>
    <w:rsid w:val="00172497"/>
    <w:rsid w:val="00172E50"/>
    <w:rsid w:val="00174651"/>
    <w:rsid w:val="00175F6B"/>
    <w:rsid w:val="001767CA"/>
    <w:rsid w:val="00176A10"/>
    <w:rsid w:val="00176FFF"/>
    <w:rsid w:val="00177CA7"/>
    <w:rsid w:val="001818E6"/>
    <w:rsid w:val="00182108"/>
    <w:rsid w:val="00182C24"/>
    <w:rsid w:val="00183F7A"/>
    <w:rsid w:val="00184BA4"/>
    <w:rsid w:val="00186F28"/>
    <w:rsid w:val="00187108"/>
    <w:rsid w:val="00187236"/>
    <w:rsid w:val="0019168B"/>
    <w:rsid w:val="00192E09"/>
    <w:rsid w:val="00194AA9"/>
    <w:rsid w:val="00194E60"/>
    <w:rsid w:val="00195114"/>
    <w:rsid w:val="001958B5"/>
    <w:rsid w:val="00195FC9"/>
    <w:rsid w:val="00196FDC"/>
    <w:rsid w:val="00197C82"/>
    <w:rsid w:val="001A0CFB"/>
    <w:rsid w:val="001A11F3"/>
    <w:rsid w:val="001A27D2"/>
    <w:rsid w:val="001A40BE"/>
    <w:rsid w:val="001A5229"/>
    <w:rsid w:val="001A60C1"/>
    <w:rsid w:val="001A6851"/>
    <w:rsid w:val="001B02E6"/>
    <w:rsid w:val="001B0360"/>
    <w:rsid w:val="001B097B"/>
    <w:rsid w:val="001B16DD"/>
    <w:rsid w:val="001B1D89"/>
    <w:rsid w:val="001B1DD4"/>
    <w:rsid w:val="001B1FBD"/>
    <w:rsid w:val="001B49DF"/>
    <w:rsid w:val="001B4F4C"/>
    <w:rsid w:val="001B5A17"/>
    <w:rsid w:val="001B5D2F"/>
    <w:rsid w:val="001B67E1"/>
    <w:rsid w:val="001C02F6"/>
    <w:rsid w:val="001C0A67"/>
    <w:rsid w:val="001C10E7"/>
    <w:rsid w:val="001C2C9E"/>
    <w:rsid w:val="001C2EB9"/>
    <w:rsid w:val="001C40D3"/>
    <w:rsid w:val="001C42FE"/>
    <w:rsid w:val="001C5C71"/>
    <w:rsid w:val="001C653F"/>
    <w:rsid w:val="001C76D3"/>
    <w:rsid w:val="001C78A1"/>
    <w:rsid w:val="001D09B9"/>
    <w:rsid w:val="001D1AC8"/>
    <w:rsid w:val="001D64F2"/>
    <w:rsid w:val="001D6D07"/>
    <w:rsid w:val="001D7882"/>
    <w:rsid w:val="001E0134"/>
    <w:rsid w:val="001E14F3"/>
    <w:rsid w:val="001E275E"/>
    <w:rsid w:val="001E4D4A"/>
    <w:rsid w:val="001E52B6"/>
    <w:rsid w:val="001E54FE"/>
    <w:rsid w:val="001E5AEE"/>
    <w:rsid w:val="001E7505"/>
    <w:rsid w:val="001E7DBB"/>
    <w:rsid w:val="001F0385"/>
    <w:rsid w:val="001F1666"/>
    <w:rsid w:val="001F41ED"/>
    <w:rsid w:val="001F5381"/>
    <w:rsid w:val="001F57FD"/>
    <w:rsid w:val="001F6696"/>
    <w:rsid w:val="001F784A"/>
    <w:rsid w:val="001F7937"/>
    <w:rsid w:val="001F7A22"/>
    <w:rsid w:val="002001C6"/>
    <w:rsid w:val="0020188B"/>
    <w:rsid w:val="002024D9"/>
    <w:rsid w:val="002029A8"/>
    <w:rsid w:val="002030B2"/>
    <w:rsid w:val="00203BB0"/>
    <w:rsid w:val="00203EB8"/>
    <w:rsid w:val="002053C8"/>
    <w:rsid w:val="00206480"/>
    <w:rsid w:val="00206526"/>
    <w:rsid w:val="00210338"/>
    <w:rsid w:val="002108AB"/>
    <w:rsid w:val="00211124"/>
    <w:rsid w:val="00211D57"/>
    <w:rsid w:val="00212668"/>
    <w:rsid w:val="002129E0"/>
    <w:rsid w:val="00212BFC"/>
    <w:rsid w:val="00212C75"/>
    <w:rsid w:val="00212CC3"/>
    <w:rsid w:val="00212E60"/>
    <w:rsid w:val="00213420"/>
    <w:rsid w:val="00213CA2"/>
    <w:rsid w:val="00213D45"/>
    <w:rsid w:val="00213D4B"/>
    <w:rsid w:val="00214CEA"/>
    <w:rsid w:val="002156AB"/>
    <w:rsid w:val="002159F0"/>
    <w:rsid w:val="00215EE2"/>
    <w:rsid w:val="002161C6"/>
    <w:rsid w:val="002178A9"/>
    <w:rsid w:val="00220D74"/>
    <w:rsid w:val="00221529"/>
    <w:rsid w:val="00221578"/>
    <w:rsid w:val="00221719"/>
    <w:rsid w:val="00221BEB"/>
    <w:rsid w:val="002234CA"/>
    <w:rsid w:val="002238E1"/>
    <w:rsid w:val="00223C9E"/>
    <w:rsid w:val="00223ED6"/>
    <w:rsid w:val="00226FA4"/>
    <w:rsid w:val="002305A1"/>
    <w:rsid w:val="00230F26"/>
    <w:rsid w:val="002323CA"/>
    <w:rsid w:val="00232526"/>
    <w:rsid w:val="00233FA4"/>
    <w:rsid w:val="002354E1"/>
    <w:rsid w:val="0024100B"/>
    <w:rsid w:val="00241F0E"/>
    <w:rsid w:val="00242615"/>
    <w:rsid w:val="002430DD"/>
    <w:rsid w:val="00243460"/>
    <w:rsid w:val="00243AF8"/>
    <w:rsid w:val="002443DD"/>
    <w:rsid w:val="00244D44"/>
    <w:rsid w:val="0024609F"/>
    <w:rsid w:val="002463B7"/>
    <w:rsid w:val="002511CD"/>
    <w:rsid w:val="00252AD6"/>
    <w:rsid w:val="00252DC1"/>
    <w:rsid w:val="002534DE"/>
    <w:rsid w:val="002544F3"/>
    <w:rsid w:val="002545E1"/>
    <w:rsid w:val="002619F4"/>
    <w:rsid w:val="00261A98"/>
    <w:rsid w:val="00261E42"/>
    <w:rsid w:val="002621D0"/>
    <w:rsid w:val="002623F2"/>
    <w:rsid w:val="0026266E"/>
    <w:rsid w:val="002634E6"/>
    <w:rsid w:val="00263989"/>
    <w:rsid w:val="00263ADC"/>
    <w:rsid w:val="00263BA9"/>
    <w:rsid w:val="00264B5D"/>
    <w:rsid w:val="00265C0E"/>
    <w:rsid w:val="00265F50"/>
    <w:rsid w:val="0026635D"/>
    <w:rsid w:val="0026686F"/>
    <w:rsid w:val="002675A8"/>
    <w:rsid w:val="002676E3"/>
    <w:rsid w:val="00270E1C"/>
    <w:rsid w:val="00270F9B"/>
    <w:rsid w:val="0027195D"/>
    <w:rsid w:val="00272BDD"/>
    <w:rsid w:val="002745B5"/>
    <w:rsid w:val="002745C1"/>
    <w:rsid w:val="002753F0"/>
    <w:rsid w:val="002772F9"/>
    <w:rsid w:val="002809DD"/>
    <w:rsid w:val="0028122A"/>
    <w:rsid w:val="00281AD6"/>
    <w:rsid w:val="00284E10"/>
    <w:rsid w:val="002854CF"/>
    <w:rsid w:val="00287320"/>
    <w:rsid w:val="002900A7"/>
    <w:rsid w:val="00290203"/>
    <w:rsid w:val="002903DD"/>
    <w:rsid w:val="002911A7"/>
    <w:rsid w:val="0029247F"/>
    <w:rsid w:val="002927C8"/>
    <w:rsid w:val="00293137"/>
    <w:rsid w:val="0029321A"/>
    <w:rsid w:val="00293434"/>
    <w:rsid w:val="002938D2"/>
    <w:rsid w:val="002940F5"/>
    <w:rsid w:val="00294AC2"/>
    <w:rsid w:val="002954AC"/>
    <w:rsid w:val="00295B23"/>
    <w:rsid w:val="0029647B"/>
    <w:rsid w:val="00296492"/>
    <w:rsid w:val="0029710E"/>
    <w:rsid w:val="00297647"/>
    <w:rsid w:val="002A0F49"/>
    <w:rsid w:val="002A1665"/>
    <w:rsid w:val="002A3218"/>
    <w:rsid w:val="002A3882"/>
    <w:rsid w:val="002A3984"/>
    <w:rsid w:val="002A637C"/>
    <w:rsid w:val="002B0062"/>
    <w:rsid w:val="002B0AC6"/>
    <w:rsid w:val="002B2DF3"/>
    <w:rsid w:val="002B2E84"/>
    <w:rsid w:val="002B3A51"/>
    <w:rsid w:val="002B5236"/>
    <w:rsid w:val="002B615B"/>
    <w:rsid w:val="002B6DC7"/>
    <w:rsid w:val="002B6F01"/>
    <w:rsid w:val="002B7012"/>
    <w:rsid w:val="002B7FFC"/>
    <w:rsid w:val="002C132B"/>
    <w:rsid w:val="002C18D4"/>
    <w:rsid w:val="002C18EE"/>
    <w:rsid w:val="002C33C3"/>
    <w:rsid w:val="002C375A"/>
    <w:rsid w:val="002C3926"/>
    <w:rsid w:val="002C3F69"/>
    <w:rsid w:val="002C6050"/>
    <w:rsid w:val="002C64FC"/>
    <w:rsid w:val="002C66F1"/>
    <w:rsid w:val="002C6D2A"/>
    <w:rsid w:val="002C6D65"/>
    <w:rsid w:val="002C6D68"/>
    <w:rsid w:val="002D0E54"/>
    <w:rsid w:val="002D3A73"/>
    <w:rsid w:val="002D4B6A"/>
    <w:rsid w:val="002D4D22"/>
    <w:rsid w:val="002D5AA8"/>
    <w:rsid w:val="002D728D"/>
    <w:rsid w:val="002D7F18"/>
    <w:rsid w:val="002E0FA6"/>
    <w:rsid w:val="002E107A"/>
    <w:rsid w:val="002E130C"/>
    <w:rsid w:val="002E1928"/>
    <w:rsid w:val="002E26D4"/>
    <w:rsid w:val="002E307C"/>
    <w:rsid w:val="002E32EE"/>
    <w:rsid w:val="002E3BD7"/>
    <w:rsid w:val="002E5203"/>
    <w:rsid w:val="002E5BC5"/>
    <w:rsid w:val="002E6A45"/>
    <w:rsid w:val="002E794A"/>
    <w:rsid w:val="002E7FFA"/>
    <w:rsid w:val="002F17E2"/>
    <w:rsid w:val="002F24A8"/>
    <w:rsid w:val="002F29EC"/>
    <w:rsid w:val="002F2F52"/>
    <w:rsid w:val="002F31C6"/>
    <w:rsid w:val="002F4328"/>
    <w:rsid w:val="002F5174"/>
    <w:rsid w:val="002F5CBC"/>
    <w:rsid w:val="002F6F4E"/>
    <w:rsid w:val="002F7A1A"/>
    <w:rsid w:val="00300A8E"/>
    <w:rsid w:val="00302F55"/>
    <w:rsid w:val="0030307B"/>
    <w:rsid w:val="00303942"/>
    <w:rsid w:val="0030505E"/>
    <w:rsid w:val="003059BB"/>
    <w:rsid w:val="003069A7"/>
    <w:rsid w:val="0030712C"/>
    <w:rsid w:val="00307549"/>
    <w:rsid w:val="00310B41"/>
    <w:rsid w:val="00310DB6"/>
    <w:rsid w:val="00310E6C"/>
    <w:rsid w:val="00312DCB"/>
    <w:rsid w:val="00313BF6"/>
    <w:rsid w:val="0031480D"/>
    <w:rsid w:val="00315428"/>
    <w:rsid w:val="0031544D"/>
    <w:rsid w:val="00315481"/>
    <w:rsid w:val="00315E88"/>
    <w:rsid w:val="003169D6"/>
    <w:rsid w:val="00317176"/>
    <w:rsid w:val="003203DD"/>
    <w:rsid w:val="003212CE"/>
    <w:rsid w:val="00321496"/>
    <w:rsid w:val="0032157E"/>
    <w:rsid w:val="00321756"/>
    <w:rsid w:val="003218BA"/>
    <w:rsid w:val="00321B03"/>
    <w:rsid w:val="00322378"/>
    <w:rsid w:val="00322447"/>
    <w:rsid w:val="00322D63"/>
    <w:rsid w:val="00322E90"/>
    <w:rsid w:val="00323C44"/>
    <w:rsid w:val="00324E35"/>
    <w:rsid w:val="0032503F"/>
    <w:rsid w:val="003260D4"/>
    <w:rsid w:val="003267E5"/>
    <w:rsid w:val="00326B65"/>
    <w:rsid w:val="00326ECA"/>
    <w:rsid w:val="00330129"/>
    <w:rsid w:val="003309D6"/>
    <w:rsid w:val="003323F1"/>
    <w:rsid w:val="00332FF2"/>
    <w:rsid w:val="00335287"/>
    <w:rsid w:val="0033572F"/>
    <w:rsid w:val="00336299"/>
    <w:rsid w:val="003372C3"/>
    <w:rsid w:val="00340932"/>
    <w:rsid w:val="00340E16"/>
    <w:rsid w:val="00341571"/>
    <w:rsid w:val="003415AA"/>
    <w:rsid w:val="00342CBE"/>
    <w:rsid w:val="003463ED"/>
    <w:rsid w:val="003464B6"/>
    <w:rsid w:val="00346565"/>
    <w:rsid w:val="003473C6"/>
    <w:rsid w:val="00347DBE"/>
    <w:rsid w:val="00347F2B"/>
    <w:rsid w:val="003525F2"/>
    <w:rsid w:val="00352A2B"/>
    <w:rsid w:val="00353C15"/>
    <w:rsid w:val="00354DC1"/>
    <w:rsid w:val="0035516B"/>
    <w:rsid w:val="003554A5"/>
    <w:rsid w:val="00355500"/>
    <w:rsid w:val="00357038"/>
    <w:rsid w:val="0035722C"/>
    <w:rsid w:val="003621C0"/>
    <w:rsid w:val="0036235B"/>
    <w:rsid w:val="00363D8B"/>
    <w:rsid w:val="00364C35"/>
    <w:rsid w:val="003650F0"/>
    <w:rsid w:val="00365732"/>
    <w:rsid w:val="0036709F"/>
    <w:rsid w:val="003704A0"/>
    <w:rsid w:val="00371815"/>
    <w:rsid w:val="00371D29"/>
    <w:rsid w:val="0037268A"/>
    <w:rsid w:val="003746D2"/>
    <w:rsid w:val="00374E50"/>
    <w:rsid w:val="00375117"/>
    <w:rsid w:val="00375650"/>
    <w:rsid w:val="00377262"/>
    <w:rsid w:val="00377A97"/>
    <w:rsid w:val="00377D8C"/>
    <w:rsid w:val="00377DE0"/>
    <w:rsid w:val="003803F4"/>
    <w:rsid w:val="00380844"/>
    <w:rsid w:val="00380A36"/>
    <w:rsid w:val="00381E9C"/>
    <w:rsid w:val="00383808"/>
    <w:rsid w:val="003843A1"/>
    <w:rsid w:val="00384505"/>
    <w:rsid w:val="003855A6"/>
    <w:rsid w:val="00385A03"/>
    <w:rsid w:val="00385AFB"/>
    <w:rsid w:val="00386EDE"/>
    <w:rsid w:val="0038780D"/>
    <w:rsid w:val="00387849"/>
    <w:rsid w:val="00387A95"/>
    <w:rsid w:val="00387EE2"/>
    <w:rsid w:val="00390F4F"/>
    <w:rsid w:val="00391C1B"/>
    <w:rsid w:val="00393945"/>
    <w:rsid w:val="00394A3C"/>
    <w:rsid w:val="0039504B"/>
    <w:rsid w:val="00395DA5"/>
    <w:rsid w:val="003962E1"/>
    <w:rsid w:val="003962F2"/>
    <w:rsid w:val="003972AD"/>
    <w:rsid w:val="00397621"/>
    <w:rsid w:val="003A1C8A"/>
    <w:rsid w:val="003A3206"/>
    <w:rsid w:val="003A32FE"/>
    <w:rsid w:val="003A3ACA"/>
    <w:rsid w:val="003A3C05"/>
    <w:rsid w:val="003A3EEB"/>
    <w:rsid w:val="003A43CE"/>
    <w:rsid w:val="003A46D7"/>
    <w:rsid w:val="003A561F"/>
    <w:rsid w:val="003A74D8"/>
    <w:rsid w:val="003A7E32"/>
    <w:rsid w:val="003B053C"/>
    <w:rsid w:val="003B11DB"/>
    <w:rsid w:val="003B126B"/>
    <w:rsid w:val="003B1CE5"/>
    <w:rsid w:val="003B2C1C"/>
    <w:rsid w:val="003B36A9"/>
    <w:rsid w:val="003B3C44"/>
    <w:rsid w:val="003B3D22"/>
    <w:rsid w:val="003B47EC"/>
    <w:rsid w:val="003B5A40"/>
    <w:rsid w:val="003B5DFA"/>
    <w:rsid w:val="003B5EA3"/>
    <w:rsid w:val="003B6029"/>
    <w:rsid w:val="003B7AD8"/>
    <w:rsid w:val="003C11C9"/>
    <w:rsid w:val="003C1C8C"/>
    <w:rsid w:val="003C2715"/>
    <w:rsid w:val="003C27FB"/>
    <w:rsid w:val="003C3738"/>
    <w:rsid w:val="003C3DEB"/>
    <w:rsid w:val="003C40A9"/>
    <w:rsid w:val="003C416D"/>
    <w:rsid w:val="003C4FA2"/>
    <w:rsid w:val="003C52B6"/>
    <w:rsid w:val="003C5A7B"/>
    <w:rsid w:val="003C6127"/>
    <w:rsid w:val="003C6361"/>
    <w:rsid w:val="003C72F7"/>
    <w:rsid w:val="003C7E4B"/>
    <w:rsid w:val="003D08BA"/>
    <w:rsid w:val="003D0CC6"/>
    <w:rsid w:val="003D115A"/>
    <w:rsid w:val="003D1506"/>
    <w:rsid w:val="003D2017"/>
    <w:rsid w:val="003D2EE8"/>
    <w:rsid w:val="003D4222"/>
    <w:rsid w:val="003D42F0"/>
    <w:rsid w:val="003D4538"/>
    <w:rsid w:val="003D48F9"/>
    <w:rsid w:val="003D60F7"/>
    <w:rsid w:val="003D6994"/>
    <w:rsid w:val="003D7851"/>
    <w:rsid w:val="003D7B1C"/>
    <w:rsid w:val="003E12DD"/>
    <w:rsid w:val="003E4D35"/>
    <w:rsid w:val="003E6B17"/>
    <w:rsid w:val="003E6CC6"/>
    <w:rsid w:val="003E7349"/>
    <w:rsid w:val="003F043F"/>
    <w:rsid w:val="003F0BAB"/>
    <w:rsid w:val="003F0DB3"/>
    <w:rsid w:val="003F152E"/>
    <w:rsid w:val="003F1D54"/>
    <w:rsid w:val="003F2599"/>
    <w:rsid w:val="003F311E"/>
    <w:rsid w:val="003F33B6"/>
    <w:rsid w:val="003F68EC"/>
    <w:rsid w:val="003F6905"/>
    <w:rsid w:val="003F6B4D"/>
    <w:rsid w:val="003F789D"/>
    <w:rsid w:val="004004CD"/>
    <w:rsid w:val="00400BA7"/>
    <w:rsid w:val="00400D6D"/>
    <w:rsid w:val="00401909"/>
    <w:rsid w:val="00403E6F"/>
    <w:rsid w:val="00404F9B"/>
    <w:rsid w:val="00405597"/>
    <w:rsid w:val="004077FC"/>
    <w:rsid w:val="00410872"/>
    <w:rsid w:val="00413D23"/>
    <w:rsid w:val="00413FAF"/>
    <w:rsid w:val="004140F4"/>
    <w:rsid w:val="00414837"/>
    <w:rsid w:val="00414DA4"/>
    <w:rsid w:val="00415DD9"/>
    <w:rsid w:val="00416754"/>
    <w:rsid w:val="004167B3"/>
    <w:rsid w:val="004167FD"/>
    <w:rsid w:val="0041688C"/>
    <w:rsid w:val="00416F36"/>
    <w:rsid w:val="0041725D"/>
    <w:rsid w:val="00417B6B"/>
    <w:rsid w:val="00417B79"/>
    <w:rsid w:val="00420409"/>
    <w:rsid w:val="00423D29"/>
    <w:rsid w:val="004243E4"/>
    <w:rsid w:val="00424CB9"/>
    <w:rsid w:val="00425453"/>
    <w:rsid w:val="00426253"/>
    <w:rsid w:val="0042672E"/>
    <w:rsid w:val="004269F0"/>
    <w:rsid w:val="00426A2C"/>
    <w:rsid w:val="00426DBD"/>
    <w:rsid w:val="00427883"/>
    <w:rsid w:val="00431010"/>
    <w:rsid w:val="00431295"/>
    <w:rsid w:val="00431DB2"/>
    <w:rsid w:val="004325CB"/>
    <w:rsid w:val="0043297B"/>
    <w:rsid w:val="00432A19"/>
    <w:rsid w:val="00433784"/>
    <w:rsid w:val="00433BDD"/>
    <w:rsid w:val="00433D90"/>
    <w:rsid w:val="004344D2"/>
    <w:rsid w:val="00434D9A"/>
    <w:rsid w:val="00436696"/>
    <w:rsid w:val="00436ED1"/>
    <w:rsid w:val="0043783D"/>
    <w:rsid w:val="004407C9"/>
    <w:rsid w:val="004409CF"/>
    <w:rsid w:val="00441970"/>
    <w:rsid w:val="00441FD4"/>
    <w:rsid w:val="004433AE"/>
    <w:rsid w:val="00443B2E"/>
    <w:rsid w:val="0044429B"/>
    <w:rsid w:val="00444947"/>
    <w:rsid w:val="004457C1"/>
    <w:rsid w:val="00446EA2"/>
    <w:rsid w:val="00447DF7"/>
    <w:rsid w:val="00447E06"/>
    <w:rsid w:val="00450F0F"/>
    <w:rsid w:val="00451493"/>
    <w:rsid w:val="004534EB"/>
    <w:rsid w:val="00453751"/>
    <w:rsid w:val="004539F0"/>
    <w:rsid w:val="004549AC"/>
    <w:rsid w:val="00454E55"/>
    <w:rsid w:val="0045528F"/>
    <w:rsid w:val="00455695"/>
    <w:rsid w:val="004603BB"/>
    <w:rsid w:val="00461CF0"/>
    <w:rsid w:val="00462947"/>
    <w:rsid w:val="00463FDD"/>
    <w:rsid w:val="00464129"/>
    <w:rsid w:val="00464860"/>
    <w:rsid w:val="00464BC5"/>
    <w:rsid w:val="00465120"/>
    <w:rsid w:val="0046701C"/>
    <w:rsid w:val="00467B43"/>
    <w:rsid w:val="004706FF"/>
    <w:rsid w:val="00470783"/>
    <w:rsid w:val="00471850"/>
    <w:rsid w:val="004734B7"/>
    <w:rsid w:val="00473F79"/>
    <w:rsid w:val="00474054"/>
    <w:rsid w:val="004741E4"/>
    <w:rsid w:val="004741EC"/>
    <w:rsid w:val="00474E32"/>
    <w:rsid w:val="00475E42"/>
    <w:rsid w:val="004764AD"/>
    <w:rsid w:val="0047727F"/>
    <w:rsid w:val="00481916"/>
    <w:rsid w:val="00481A59"/>
    <w:rsid w:val="00483F98"/>
    <w:rsid w:val="0048499C"/>
    <w:rsid w:val="00484BF7"/>
    <w:rsid w:val="00485C80"/>
    <w:rsid w:val="004869E3"/>
    <w:rsid w:val="00486B0E"/>
    <w:rsid w:val="00486DEA"/>
    <w:rsid w:val="00490293"/>
    <w:rsid w:val="004907EB"/>
    <w:rsid w:val="00491A38"/>
    <w:rsid w:val="00491B39"/>
    <w:rsid w:val="004920D7"/>
    <w:rsid w:val="00495613"/>
    <w:rsid w:val="00496180"/>
    <w:rsid w:val="004A0E45"/>
    <w:rsid w:val="004A2982"/>
    <w:rsid w:val="004A3484"/>
    <w:rsid w:val="004A4725"/>
    <w:rsid w:val="004A571D"/>
    <w:rsid w:val="004A5B0D"/>
    <w:rsid w:val="004A5D19"/>
    <w:rsid w:val="004A6112"/>
    <w:rsid w:val="004A688F"/>
    <w:rsid w:val="004A6AC1"/>
    <w:rsid w:val="004B0098"/>
    <w:rsid w:val="004B09DC"/>
    <w:rsid w:val="004B0B3B"/>
    <w:rsid w:val="004B12AD"/>
    <w:rsid w:val="004B2C0F"/>
    <w:rsid w:val="004B306B"/>
    <w:rsid w:val="004B366C"/>
    <w:rsid w:val="004B4A25"/>
    <w:rsid w:val="004B4B8D"/>
    <w:rsid w:val="004B5260"/>
    <w:rsid w:val="004B55AE"/>
    <w:rsid w:val="004B5BE3"/>
    <w:rsid w:val="004B65F8"/>
    <w:rsid w:val="004B6B70"/>
    <w:rsid w:val="004B783F"/>
    <w:rsid w:val="004C0DCF"/>
    <w:rsid w:val="004C1122"/>
    <w:rsid w:val="004C15C1"/>
    <w:rsid w:val="004C30AD"/>
    <w:rsid w:val="004C4EA7"/>
    <w:rsid w:val="004C525E"/>
    <w:rsid w:val="004C5666"/>
    <w:rsid w:val="004C5E5E"/>
    <w:rsid w:val="004C6EA1"/>
    <w:rsid w:val="004C7E86"/>
    <w:rsid w:val="004D09D0"/>
    <w:rsid w:val="004D0BDB"/>
    <w:rsid w:val="004D27D3"/>
    <w:rsid w:val="004D2D89"/>
    <w:rsid w:val="004D3435"/>
    <w:rsid w:val="004D362B"/>
    <w:rsid w:val="004D37EF"/>
    <w:rsid w:val="004D3E05"/>
    <w:rsid w:val="004D4383"/>
    <w:rsid w:val="004D56A3"/>
    <w:rsid w:val="004D5D64"/>
    <w:rsid w:val="004D6A58"/>
    <w:rsid w:val="004D6B31"/>
    <w:rsid w:val="004E0752"/>
    <w:rsid w:val="004E1428"/>
    <w:rsid w:val="004E1F8F"/>
    <w:rsid w:val="004E2346"/>
    <w:rsid w:val="004E53F8"/>
    <w:rsid w:val="004E5B6E"/>
    <w:rsid w:val="004E62C6"/>
    <w:rsid w:val="004E63E1"/>
    <w:rsid w:val="004E6965"/>
    <w:rsid w:val="004E7186"/>
    <w:rsid w:val="004E7878"/>
    <w:rsid w:val="004E7F22"/>
    <w:rsid w:val="004F1181"/>
    <w:rsid w:val="004F16F0"/>
    <w:rsid w:val="004F1717"/>
    <w:rsid w:val="004F1D26"/>
    <w:rsid w:val="004F29D6"/>
    <w:rsid w:val="004F2DCC"/>
    <w:rsid w:val="004F3875"/>
    <w:rsid w:val="004F3C53"/>
    <w:rsid w:val="004F51AB"/>
    <w:rsid w:val="004F5E05"/>
    <w:rsid w:val="004F619B"/>
    <w:rsid w:val="004F71BF"/>
    <w:rsid w:val="004F7A4E"/>
    <w:rsid w:val="004F7D81"/>
    <w:rsid w:val="005004E0"/>
    <w:rsid w:val="00500A74"/>
    <w:rsid w:val="00501654"/>
    <w:rsid w:val="00501886"/>
    <w:rsid w:val="00501917"/>
    <w:rsid w:val="00502ECF"/>
    <w:rsid w:val="0050354A"/>
    <w:rsid w:val="00504248"/>
    <w:rsid w:val="005042A7"/>
    <w:rsid w:val="005042D8"/>
    <w:rsid w:val="00504716"/>
    <w:rsid w:val="0050532B"/>
    <w:rsid w:val="005063CD"/>
    <w:rsid w:val="005070F8"/>
    <w:rsid w:val="0051008A"/>
    <w:rsid w:val="00510886"/>
    <w:rsid w:val="00510B74"/>
    <w:rsid w:val="00512275"/>
    <w:rsid w:val="00513650"/>
    <w:rsid w:val="00515C2D"/>
    <w:rsid w:val="005170A6"/>
    <w:rsid w:val="0051737F"/>
    <w:rsid w:val="0052134F"/>
    <w:rsid w:val="0052144D"/>
    <w:rsid w:val="00521BEA"/>
    <w:rsid w:val="0052219D"/>
    <w:rsid w:val="00523042"/>
    <w:rsid w:val="00523F82"/>
    <w:rsid w:val="00525244"/>
    <w:rsid w:val="005275B2"/>
    <w:rsid w:val="00530409"/>
    <w:rsid w:val="00530B2E"/>
    <w:rsid w:val="0053182A"/>
    <w:rsid w:val="0053305A"/>
    <w:rsid w:val="00535B1F"/>
    <w:rsid w:val="00537F5C"/>
    <w:rsid w:val="00541C44"/>
    <w:rsid w:val="005420FF"/>
    <w:rsid w:val="00542DB4"/>
    <w:rsid w:val="00542EE8"/>
    <w:rsid w:val="00544710"/>
    <w:rsid w:val="00544E70"/>
    <w:rsid w:val="005452CA"/>
    <w:rsid w:val="0054578C"/>
    <w:rsid w:val="00547951"/>
    <w:rsid w:val="00547E4F"/>
    <w:rsid w:val="00550783"/>
    <w:rsid w:val="0055180A"/>
    <w:rsid w:val="00551C97"/>
    <w:rsid w:val="005531D3"/>
    <w:rsid w:val="00553953"/>
    <w:rsid w:val="00554D3C"/>
    <w:rsid w:val="00554F38"/>
    <w:rsid w:val="0055528A"/>
    <w:rsid w:val="00555653"/>
    <w:rsid w:val="00556401"/>
    <w:rsid w:val="00556BE7"/>
    <w:rsid w:val="005575FC"/>
    <w:rsid w:val="00557F5D"/>
    <w:rsid w:val="00561D0E"/>
    <w:rsid w:val="00561EEB"/>
    <w:rsid w:val="00562E4D"/>
    <w:rsid w:val="00563C91"/>
    <w:rsid w:val="00563E77"/>
    <w:rsid w:val="0056483A"/>
    <w:rsid w:val="00564D86"/>
    <w:rsid w:val="00564DA8"/>
    <w:rsid w:val="00566BCF"/>
    <w:rsid w:val="00566C5D"/>
    <w:rsid w:val="005673F8"/>
    <w:rsid w:val="00567DE8"/>
    <w:rsid w:val="00570436"/>
    <w:rsid w:val="00571174"/>
    <w:rsid w:val="005718D5"/>
    <w:rsid w:val="0057408D"/>
    <w:rsid w:val="00574584"/>
    <w:rsid w:val="00574967"/>
    <w:rsid w:val="00575978"/>
    <w:rsid w:val="00576660"/>
    <w:rsid w:val="005776C8"/>
    <w:rsid w:val="00577B24"/>
    <w:rsid w:val="00577CA4"/>
    <w:rsid w:val="005821AD"/>
    <w:rsid w:val="005823C6"/>
    <w:rsid w:val="0058264E"/>
    <w:rsid w:val="00583D35"/>
    <w:rsid w:val="005844B6"/>
    <w:rsid w:val="00584C80"/>
    <w:rsid w:val="00585F02"/>
    <w:rsid w:val="00586A06"/>
    <w:rsid w:val="00586DF2"/>
    <w:rsid w:val="0058762E"/>
    <w:rsid w:val="00590ED5"/>
    <w:rsid w:val="00592752"/>
    <w:rsid w:val="00592E58"/>
    <w:rsid w:val="00595027"/>
    <w:rsid w:val="005952DE"/>
    <w:rsid w:val="0059547E"/>
    <w:rsid w:val="0059668E"/>
    <w:rsid w:val="00597434"/>
    <w:rsid w:val="0059784D"/>
    <w:rsid w:val="005A1217"/>
    <w:rsid w:val="005A1282"/>
    <w:rsid w:val="005A3B44"/>
    <w:rsid w:val="005A54E8"/>
    <w:rsid w:val="005A73D0"/>
    <w:rsid w:val="005B0242"/>
    <w:rsid w:val="005B1BFB"/>
    <w:rsid w:val="005B21C6"/>
    <w:rsid w:val="005B2694"/>
    <w:rsid w:val="005B3D0C"/>
    <w:rsid w:val="005B4958"/>
    <w:rsid w:val="005B4BE4"/>
    <w:rsid w:val="005B4CD9"/>
    <w:rsid w:val="005B6E6C"/>
    <w:rsid w:val="005B7B7A"/>
    <w:rsid w:val="005B7CCD"/>
    <w:rsid w:val="005C022D"/>
    <w:rsid w:val="005C1539"/>
    <w:rsid w:val="005C2633"/>
    <w:rsid w:val="005C55A3"/>
    <w:rsid w:val="005C57BA"/>
    <w:rsid w:val="005C69F0"/>
    <w:rsid w:val="005C6A0F"/>
    <w:rsid w:val="005C6A74"/>
    <w:rsid w:val="005C6D43"/>
    <w:rsid w:val="005C6E77"/>
    <w:rsid w:val="005C7927"/>
    <w:rsid w:val="005D06A5"/>
    <w:rsid w:val="005D2368"/>
    <w:rsid w:val="005D2D51"/>
    <w:rsid w:val="005D2D77"/>
    <w:rsid w:val="005D3014"/>
    <w:rsid w:val="005D35D1"/>
    <w:rsid w:val="005D39DC"/>
    <w:rsid w:val="005D3AD4"/>
    <w:rsid w:val="005D3F9D"/>
    <w:rsid w:val="005D52DB"/>
    <w:rsid w:val="005D68A6"/>
    <w:rsid w:val="005D6D06"/>
    <w:rsid w:val="005D7374"/>
    <w:rsid w:val="005D73E5"/>
    <w:rsid w:val="005E0E01"/>
    <w:rsid w:val="005E0EB7"/>
    <w:rsid w:val="005E1DB6"/>
    <w:rsid w:val="005E1FEA"/>
    <w:rsid w:val="005E27DB"/>
    <w:rsid w:val="005E37FE"/>
    <w:rsid w:val="005E4EAA"/>
    <w:rsid w:val="005E54B1"/>
    <w:rsid w:val="005F0889"/>
    <w:rsid w:val="005F0C8F"/>
    <w:rsid w:val="005F161E"/>
    <w:rsid w:val="005F1C56"/>
    <w:rsid w:val="005F3A38"/>
    <w:rsid w:val="005F40E5"/>
    <w:rsid w:val="005F4E43"/>
    <w:rsid w:val="005F518C"/>
    <w:rsid w:val="005F5CDF"/>
    <w:rsid w:val="005F7B52"/>
    <w:rsid w:val="0060268E"/>
    <w:rsid w:val="00602C3B"/>
    <w:rsid w:val="00602C66"/>
    <w:rsid w:val="006036A1"/>
    <w:rsid w:val="00603DC8"/>
    <w:rsid w:val="00605B70"/>
    <w:rsid w:val="00605E25"/>
    <w:rsid w:val="00605EAB"/>
    <w:rsid w:val="00607316"/>
    <w:rsid w:val="0061155D"/>
    <w:rsid w:val="00611C96"/>
    <w:rsid w:val="0061238B"/>
    <w:rsid w:val="0061253C"/>
    <w:rsid w:val="0061261C"/>
    <w:rsid w:val="0061333A"/>
    <w:rsid w:val="00613C87"/>
    <w:rsid w:val="0061434C"/>
    <w:rsid w:val="0061437A"/>
    <w:rsid w:val="00614B51"/>
    <w:rsid w:val="006155D6"/>
    <w:rsid w:val="00615EC0"/>
    <w:rsid w:val="006161FB"/>
    <w:rsid w:val="0061622C"/>
    <w:rsid w:val="00617097"/>
    <w:rsid w:val="0061787F"/>
    <w:rsid w:val="00620725"/>
    <w:rsid w:val="00621577"/>
    <w:rsid w:val="0062189B"/>
    <w:rsid w:val="00621C94"/>
    <w:rsid w:val="00621CB1"/>
    <w:rsid w:val="006223C7"/>
    <w:rsid w:val="00622A68"/>
    <w:rsid w:val="006233D0"/>
    <w:rsid w:val="00623BB1"/>
    <w:rsid w:val="0062453D"/>
    <w:rsid w:val="00624D24"/>
    <w:rsid w:val="00624D61"/>
    <w:rsid w:val="0062611E"/>
    <w:rsid w:val="00626141"/>
    <w:rsid w:val="00627047"/>
    <w:rsid w:val="0063124B"/>
    <w:rsid w:val="00631A94"/>
    <w:rsid w:val="00631F87"/>
    <w:rsid w:val="0063234C"/>
    <w:rsid w:val="006327EE"/>
    <w:rsid w:val="00632B19"/>
    <w:rsid w:val="00632C16"/>
    <w:rsid w:val="00634739"/>
    <w:rsid w:val="00634C9B"/>
    <w:rsid w:val="00635054"/>
    <w:rsid w:val="00635422"/>
    <w:rsid w:val="0064143E"/>
    <w:rsid w:val="006414B3"/>
    <w:rsid w:val="0064170B"/>
    <w:rsid w:val="00641A7C"/>
    <w:rsid w:val="00642273"/>
    <w:rsid w:val="00642C4E"/>
    <w:rsid w:val="00643A5D"/>
    <w:rsid w:val="00644A3A"/>
    <w:rsid w:val="00644BCB"/>
    <w:rsid w:val="0064714D"/>
    <w:rsid w:val="00647F6A"/>
    <w:rsid w:val="0065158B"/>
    <w:rsid w:val="00652E02"/>
    <w:rsid w:val="006538CB"/>
    <w:rsid w:val="00654DED"/>
    <w:rsid w:val="00656260"/>
    <w:rsid w:val="006579E3"/>
    <w:rsid w:val="00660AEB"/>
    <w:rsid w:val="00660E1A"/>
    <w:rsid w:val="00660F5C"/>
    <w:rsid w:val="006610F4"/>
    <w:rsid w:val="00661A40"/>
    <w:rsid w:val="006620FF"/>
    <w:rsid w:val="006655AB"/>
    <w:rsid w:val="00666638"/>
    <w:rsid w:val="006666EB"/>
    <w:rsid w:val="0066702B"/>
    <w:rsid w:val="006703E3"/>
    <w:rsid w:val="00671829"/>
    <w:rsid w:val="00672067"/>
    <w:rsid w:val="0067221B"/>
    <w:rsid w:val="00673B06"/>
    <w:rsid w:val="00675CF5"/>
    <w:rsid w:val="00676228"/>
    <w:rsid w:val="006763A0"/>
    <w:rsid w:val="006768F5"/>
    <w:rsid w:val="00676D54"/>
    <w:rsid w:val="006774D0"/>
    <w:rsid w:val="0068166E"/>
    <w:rsid w:val="00681824"/>
    <w:rsid w:val="0068270E"/>
    <w:rsid w:val="00682D47"/>
    <w:rsid w:val="00682DD7"/>
    <w:rsid w:val="006832E1"/>
    <w:rsid w:val="00683809"/>
    <w:rsid w:val="00683907"/>
    <w:rsid w:val="006839F8"/>
    <w:rsid w:val="00684595"/>
    <w:rsid w:val="006850B0"/>
    <w:rsid w:val="00685621"/>
    <w:rsid w:val="00685CB3"/>
    <w:rsid w:val="00686379"/>
    <w:rsid w:val="00686B12"/>
    <w:rsid w:val="00686D06"/>
    <w:rsid w:val="00686D17"/>
    <w:rsid w:val="00687B3C"/>
    <w:rsid w:val="00687BE6"/>
    <w:rsid w:val="00691C42"/>
    <w:rsid w:val="0069256D"/>
    <w:rsid w:val="0069263D"/>
    <w:rsid w:val="00692A4B"/>
    <w:rsid w:val="00692BEB"/>
    <w:rsid w:val="00692DE0"/>
    <w:rsid w:val="0069325F"/>
    <w:rsid w:val="0069389E"/>
    <w:rsid w:val="00694745"/>
    <w:rsid w:val="0069481F"/>
    <w:rsid w:val="006957FD"/>
    <w:rsid w:val="00696A82"/>
    <w:rsid w:val="00696DE3"/>
    <w:rsid w:val="00697205"/>
    <w:rsid w:val="00697993"/>
    <w:rsid w:val="006A01D7"/>
    <w:rsid w:val="006A0E82"/>
    <w:rsid w:val="006A1BBB"/>
    <w:rsid w:val="006A1C82"/>
    <w:rsid w:val="006A245B"/>
    <w:rsid w:val="006A28F6"/>
    <w:rsid w:val="006A2F91"/>
    <w:rsid w:val="006A5E86"/>
    <w:rsid w:val="006A6433"/>
    <w:rsid w:val="006A67C1"/>
    <w:rsid w:val="006A6A11"/>
    <w:rsid w:val="006A7141"/>
    <w:rsid w:val="006B1273"/>
    <w:rsid w:val="006B217B"/>
    <w:rsid w:val="006B2CD2"/>
    <w:rsid w:val="006B3109"/>
    <w:rsid w:val="006B3178"/>
    <w:rsid w:val="006B4235"/>
    <w:rsid w:val="006B45F7"/>
    <w:rsid w:val="006B5511"/>
    <w:rsid w:val="006B73DF"/>
    <w:rsid w:val="006B7C24"/>
    <w:rsid w:val="006B7E92"/>
    <w:rsid w:val="006C01FC"/>
    <w:rsid w:val="006C1A32"/>
    <w:rsid w:val="006C3C98"/>
    <w:rsid w:val="006C444B"/>
    <w:rsid w:val="006C4DDC"/>
    <w:rsid w:val="006C4DEA"/>
    <w:rsid w:val="006C5360"/>
    <w:rsid w:val="006C5614"/>
    <w:rsid w:val="006C6F35"/>
    <w:rsid w:val="006C714F"/>
    <w:rsid w:val="006C71BF"/>
    <w:rsid w:val="006C72E9"/>
    <w:rsid w:val="006D0089"/>
    <w:rsid w:val="006D01CA"/>
    <w:rsid w:val="006D194A"/>
    <w:rsid w:val="006D238E"/>
    <w:rsid w:val="006D23A0"/>
    <w:rsid w:val="006D23FF"/>
    <w:rsid w:val="006D2883"/>
    <w:rsid w:val="006D352C"/>
    <w:rsid w:val="006D3603"/>
    <w:rsid w:val="006D3905"/>
    <w:rsid w:val="006D44A0"/>
    <w:rsid w:val="006D4A2D"/>
    <w:rsid w:val="006D4DF5"/>
    <w:rsid w:val="006D50D0"/>
    <w:rsid w:val="006D519F"/>
    <w:rsid w:val="006D5D2D"/>
    <w:rsid w:val="006D5F53"/>
    <w:rsid w:val="006D7497"/>
    <w:rsid w:val="006D7572"/>
    <w:rsid w:val="006E0877"/>
    <w:rsid w:val="006E0964"/>
    <w:rsid w:val="006E100A"/>
    <w:rsid w:val="006E2CA4"/>
    <w:rsid w:val="006E31CC"/>
    <w:rsid w:val="006E4373"/>
    <w:rsid w:val="006E52E9"/>
    <w:rsid w:val="006E6237"/>
    <w:rsid w:val="006E722F"/>
    <w:rsid w:val="006F06DC"/>
    <w:rsid w:val="006F0DE8"/>
    <w:rsid w:val="006F15D9"/>
    <w:rsid w:val="006F25ED"/>
    <w:rsid w:val="006F54F0"/>
    <w:rsid w:val="006F672D"/>
    <w:rsid w:val="006F71C8"/>
    <w:rsid w:val="006F7F4B"/>
    <w:rsid w:val="0070014C"/>
    <w:rsid w:val="007014E3"/>
    <w:rsid w:val="00701B08"/>
    <w:rsid w:val="00702A89"/>
    <w:rsid w:val="00702C70"/>
    <w:rsid w:val="00702D60"/>
    <w:rsid w:val="00704133"/>
    <w:rsid w:val="00704588"/>
    <w:rsid w:val="00705C29"/>
    <w:rsid w:val="0070653E"/>
    <w:rsid w:val="0070711E"/>
    <w:rsid w:val="00707CFC"/>
    <w:rsid w:val="007100C3"/>
    <w:rsid w:val="0071052C"/>
    <w:rsid w:val="00711C97"/>
    <w:rsid w:val="00712830"/>
    <w:rsid w:val="00712B87"/>
    <w:rsid w:val="00713260"/>
    <w:rsid w:val="0071540E"/>
    <w:rsid w:val="0071547F"/>
    <w:rsid w:val="00715544"/>
    <w:rsid w:val="007158CA"/>
    <w:rsid w:val="00715C56"/>
    <w:rsid w:val="00716AC6"/>
    <w:rsid w:val="007178ED"/>
    <w:rsid w:val="007205C9"/>
    <w:rsid w:val="00720F4C"/>
    <w:rsid w:val="00722A14"/>
    <w:rsid w:val="00724914"/>
    <w:rsid w:val="00725278"/>
    <w:rsid w:val="00725809"/>
    <w:rsid w:val="007259C9"/>
    <w:rsid w:val="00725C72"/>
    <w:rsid w:val="00726BC6"/>
    <w:rsid w:val="00727799"/>
    <w:rsid w:val="00727A2A"/>
    <w:rsid w:val="00730E89"/>
    <w:rsid w:val="00731A9F"/>
    <w:rsid w:val="0073222A"/>
    <w:rsid w:val="00732D15"/>
    <w:rsid w:val="00734BDC"/>
    <w:rsid w:val="007361D2"/>
    <w:rsid w:val="00736F17"/>
    <w:rsid w:val="00737D6E"/>
    <w:rsid w:val="007408F0"/>
    <w:rsid w:val="00740FDB"/>
    <w:rsid w:val="0074187B"/>
    <w:rsid w:val="00741CDA"/>
    <w:rsid w:val="00744597"/>
    <w:rsid w:val="00746FD5"/>
    <w:rsid w:val="00751293"/>
    <w:rsid w:val="00751345"/>
    <w:rsid w:val="00752D76"/>
    <w:rsid w:val="007548D0"/>
    <w:rsid w:val="00755815"/>
    <w:rsid w:val="007569E3"/>
    <w:rsid w:val="0076016F"/>
    <w:rsid w:val="00760265"/>
    <w:rsid w:val="00761C78"/>
    <w:rsid w:val="007623EA"/>
    <w:rsid w:val="00763F2F"/>
    <w:rsid w:val="00766392"/>
    <w:rsid w:val="00766FD7"/>
    <w:rsid w:val="0076701E"/>
    <w:rsid w:val="00767DA1"/>
    <w:rsid w:val="00771082"/>
    <w:rsid w:val="007716B3"/>
    <w:rsid w:val="007719EF"/>
    <w:rsid w:val="007731D6"/>
    <w:rsid w:val="00773421"/>
    <w:rsid w:val="007751C7"/>
    <w:rsid w:val="0077560D"/>
    <w:rsid w:val="00775FD0"/>
    <w:rsid w:val="00780987"/>
    <w:rsid w:val="00780F81"/>
    <w:rsid w:val="00781576"/>
    <w:rsid w:val="007826BE"/>
    <w:rsid w:val="00782747"/>
    <w:rsid w:val="0078287E"/>
    <w:rsid w:val="00783162"/>
    <w:rsid w:val="007836DC"/>
    <w:rsid w:val="00783D9C"/>
    <w:rsid w:val="00784CBA"/>
    <w:rsid w:val="00785851"/>
    <w:rsid w:val="0078609F"/>
    <w:rsid w:val="0078666C"/>
    <w:rsid w:val="007909C2"/>
    <w:rsid w:val="00790A57"/>
    <w:rsid w:val="007917E8"/>
    <w:rsid w:val="00791A25"/>
    <w:rsid w:val="00792123"/>
    <w:rsid w:val="00792615"/>
    <w:rsid w:val="00792E80"/>
    <w:rsid w:val="00792FE0"/>
    <w:rsid w:val="00793571"/>
    <w:rsid w:val="00793598"/>
    <w:rsid w:val="00794057"/>
    <w:rsid w:val="00794A78"/>
    <w:rsid w:val="00795154"/>
    <w:rsid w:val="00797345"/>
    <w:rsid w:val="007A0BA2"/>
    <w:rsid w:val="007A16B8"/>
    <w:rsid w:val="007A1B89"/>
    <w:rsid w:val="007A40AE"/>
    <w:rsid w:val="007A65E8"/>
    <w:rsid w:val="007A6BF4"/>
    <w:rsid w:val="007A78C3"/>
    <w:rsid w:val="007B01E3"/>
    <w:rsid w:val="007B04BE"/>
    <w:rsid w:val="007B1E81"/>
    <w:rsid w:val="007B35B7"/>
    <w:rsid w:val="007B3B52"/>
    <w:rsid w:val="007B3BC1"/>
    <w:rsid w:val="007B4A7F"/>
    <w:rsid w:val="007B64B9"/>
    <w:rsid w:val="007B7148"/>
    <w:rsid w:val="007B7B89"/>
    <w:rsid w:val="007B7C95"/>
    <w:rsid w:val="007C065A"/>
    <w:rsid w:val="007C0F15"/>
    <w:rsid w:val="007C2F0E"/>
    <w:rsid w:val="007C3740"/>
    <w:rsid w:val="007C38E9"/>
    <w:rsid w:val="007C41DA"/>
    <w:rsid w:val="007C4271"/>
    <w:rsid w:val="007C53F2"/>
    <w:rsid w:val="007C6641"/>
    <w:rsid w:val="007C7541"/>
    <w:rsid w:val="007D050E"/>
    <w:rsid w:val="007D14BA"/>
    <w:rsid w:val="007D19D2"/>
    <w:rsid w:val="007D22D8"/>
    <w:rsid w:val="007D3AD8"/>
    <w:rsid w:val="007D3CB3"/>
    <w:rsid w:val="007D4AA3"/>
    <w:rsid w:val="007D5A84"/>
    <w:rsid w:val="007D5D5C"/>
    <w:rsid w:val="007D657F"/>
    <w:rsid w:val="007E0550"/>
    <w:rsid w:val="007E09C0"/>
    <w:rsid w:val="007E3CEF"/>
    <w:rsid w:val="007E4399"/>
    <w:rsid w:val="007E45F0"/>
    <w:rsid w:val="007E5F1A"/>
    <w:rsid w:val="007E6E67"/>
    <w:rsid w:val="007E7E08"/>
    <w:rsid w:val="007F0923"/>
    <w:rsid w:val="007F1849"/>
    <w:rsid w:val="007F24E6"/>
    <w:rsid w:val="007F27F8"/>
    <w:rsid w:val="007F2E19"/>
    <w:rsid w:val="007F38F9"/>
    <w:rsid w:val="007F4392"/>
    <w:rsid w:val="007F5079"/>
    <w:rsid w:val="007F6779"/>
    <w:rsid w:val="007F7268"/>
    <w:rsid w:val="0080183B"/>
    <w:rsid w:val="00802597"/>
    <w:rsid w:val="00803137"/>
    <w:rsid w:val="0080370C"/>
    <w:rsid w:val="00804925"/>
    <w:rsid w:val="00804FDB"/>
    <w:rsid w:val="00805495"/>
    <w:rsid w:val="00806574"/>
    <w:rsid w:val="00806D44"/>
    <w:rsid w:val="00806D90"/>
    <w:rsid w:val="00806FD5"/>
    <w:rsid w:val="00807225"/>
    <w:rsid w:val="00807B04"/>
    <w:rsid w:val="00807B2A"/>
    <w:rsid w:val="00807BD4"/>
    <w:rsid w:val="00807FE5"/>
    <w:rsid w:val="00810C04"/>
    <w:rsid w:val="008120B2"/>
    <w:rsid w:val="00813634"/>
    <w:rsid w:val="0081381E"/>
    <w:rsid w:val="008139D0"/>
    <w:rsid w:val="00813E5A"/>
    <w:rsid w:val="008148F5"/>
    <w:rsid w:val="0081533B"/>
    <w:rsid w:val="008157A6"/>
    <w:rsid w:val="0081646B"/>
    <w:rsid w:val="00816CE4"/>
    <w:rsid w:val="00817133"/>
    <w:rsid w:val="008234AA"/>
    <w:rsid w:val="00823BF8"/>
    <w:rsid w:val="00823D64"/>
    <w:rsid w:val="00825EF5"/>
    <w:rsid w:val="00831C75"/>
    <w:rsid w:val="00832A65"/>
    <w:rsid w:val="00832C36"/>
    <w:rsid w:val="00833E59"/>
    <w:rsid w:val="00835B95"/>
    <w:rsid w:val="00837046"/>
    <w:rsid w:val="008372F1"/>
    <w:rsid w:val="008415C1"/>
    <w:rsid w:val="00842735"/>
    <w:rsid w:val="00843444"/>
    <w:rsid w:val="00843465"/>
    <w:rsid w:val="00844625"/>
    <w:rsid w:val="0084698E"/>
    <w:rsid w:val="00847C18"/>
    <w:rsid w:val="00847D49"/>
    <w:rsid w:val="00850ED6"/>
    <w:rsid w:val="00851DEE"/>
    <w:rsid w:val="00854638"/>
    <w:rsid w:val="00854F29"/>
    <w:rsid w:val="0085501C"/>
    <w:rsid w:val="0085543C"/>
    <w:rsid w:val="00861E70"/>
    <w:rsid w:val="00862432"/>
    <w:rsid w:val="00862CED"/>
    <w:rsid w:val="00862E13"/>
    <w:rsid w:val="00862E6D"/>
    <w:rsid w:val="00863164"/>
    <w:rsid w:val="0086332A"/>
    <w:rsid w:val="00863382"/>
    <w:rsid w:val="008633F1"/>
    <w:rsid w:val="0086384B"/>
    <w:rsid w:val="00863FA1"/>
    <w:rsid w:val="00864702"/>
    <w:rsid w:val="00864A51"/>
    <w:rsid w:val="00865063"/>
    <w:rsid w:val="0086541C"/>
    <w:rsid w:val="008661D2"/>
    <w:rsid w:val="00866942"/>
    <w:rsid w:val="00866B17"/>
    <w:rsid w:val="008676DE"/>
    <w:rsid w:val="00870ED5"/>
    <w:rsid w:val="0087174E"/>
    <w:rsid w:val="0087193F"/>
    <w:rsid w:val="00872031"/>
    <w:rsid w:val="00872558"/>
    <w:rsid w:val="00873A69"/>
    <w:rsid w:val="00875B18"/>
    <w:rsid w:val="008767C7"/>
    <w:rsid w:val="008771FA"/>
    <w:rsid w:val="008773EE"/>
    <w:rsid w:val="008801FC"/>
    <w:rsid w:val="00880711"/>
    <w:rsid w:val="00881641"/>
    <w:rsid w:val="008816B6"/>
    <w:rsid w:val="00881DE5"/>
    <w:rsid w:val="00882E86"/>
    <w:rsid w:val="00884248"/>
    <w:rsid w:val="00884C83"/>
    <w:rsid w:val="00884F16"/>
    <w:rsid w:val="0088518E"/>
    <w:rsid w:val="008853D4"/>
    <w:rsid w:val="00885886"/>
    <w:rsid w:val="008865E8"/>
    <w:rsid w:val="00886F18"/>
    <w:rsid w:val="00887716"/>
    <w:rsid w:val="008878EE"/>
    <w:rsid w:val="00890C25"/>
    <w:rsid w:val="00892387"/>
    <w:rsid w:val="008947F8"/>
    <w:rsid w:val="0089779A"/>
    <w:rsid w:val="008A0B4D"/>
    <w:rsid w:val="008A24D9"/>
    <w:rsid w:val="008A7C2F"/>
    <w:rsid w:val="008B0372"/>
    <w:rsid w:val="008B1191"/>
    <w:rsid w:val="008B1CBC"/>
    <w:rsid w:val="008B2947"/>
    <w:rsid w:val="008B414D"/>
    <w:rsid w:val="008B41C2"/>
    <w:rsid w:val="008C1778"/>
    <w:rsid w:val="008C202A"/>
    <w:rsid w:val="008C2A73"/>
    <w:rsid w:val="008C2EEF"/>
    <w:rsid w:val="008C3437"/>
    <w:rsid w:val="008C3A28"/>
    <w:rsid w:val="008C4732"/>
    <w:rsid w:val="008C4BF1"/>
    <w:rsid w:val="008C4DCF"/>
    <w:rsid w:val="008C505C"/>
    <w:rsid w:val="008C5407"/>
    <w:rsid w:val="008C5C50"/>
    <w:rsid w:val="008C72B6"/>
    <w:rsid w:val="008C7F3B"/>
    <w:rsid w:val="008D23F5"/>
    <w:rsid w:val="008D341A"/>
    <w:rsid w:val="008D57F0"/>
    <w:rsid w:val="008D681F"/>
    <w:rsid w:val="008D721A"/>
    <w:rsid w:val="008D79EF"/>
    <w:rsid w:val="008E1305"/>
    <w:rsid w:val="008E1815"/>
    <w:rsid w:val="008E1CFF"/>
    <w:rsid w:val="008E3076"/>
    <w:rsid w:val="008E33A6"/>
    <w:rsid w:val="008E3DD9"/>
    <w:rsid w:val="008E45CA"/>
    <w:rsid w:val="008E4E58"/>
    <w:rsid w:val="008E5874"/>
    <w:rsid w:val="008E740B"/>
    <w:rsid w:val="008F0434"/>
    <w:rsid w:val="008F068A"/>
    <w:rsid w:val="008F0F47"/>
    <w:rsid w:val="008F14D5"/>
    <w:rsid w:val="008F1849"/>
    <w:rsid w:val="008F1BBD"/>
    <w:rsid w:val="008F2710"/>
    <w:rsid w:val="008F2AFE"/>
    <w:rsid w:val="008F4AD4"/>
    <w:rsid w:val="008F5759"/>
    <w:rsid w:val="008F59CE"/>
    <w:rsid w:val="008F6A8C"/>
    <w:rsid w:val="00900FD8"/>
    <w:rsid w:val="0090143C"/>
    <w:rsid w:val="00901830"/>
    <w:rsid w:val="00901D48"/>
    <w:rsid w:val="00904369"/>
    <w:rsid w:val="00907F10"/>
    <w:rsid w:val="009101FF"/>
    <w:rsid w:val="0091021A"/>
    <w:rsid w:val="0091044A"/>
    <w:rsid w:val="009107AB"/>
    <w:rsid w:val="009107E1"/>
    <w:rsid w:val="00911E5D"/>
    <w:rsid w:val="00912D23"/>
    <w:rsid w:val="0091355C"/>
    <w:rsid w:val="00915F3F"/>
    <w:rsid w:val="009176BC"/>
    <w:rsid w:val="009179E2"/>
    <w:rsid w:val="00922026"/>
    <w:rsid w:val="009223FB"/>
    <w:rsid w:val="00924A37"/>
    <w:rsid w:val="00925C03"/>
    <w:rsid w:val="00925DFE"/>
    <w:rsid w:val="0092691F"/>
    <w:rsid w:val="00926A14"/>
    <w:rsid w:val="00926F18"/>
    <w:rsid w:val="00927E14"/>
    <w:rsid w:val="009303FB"/>
    <w:rsid w:val="009305E5"/>
    <w:rsid w:val="00930B2F"/>
    <w:rsid w:val="00931FCC"/>
    <w:rsid w:val="00932C96"/>
    <w:rsid w:val="00932D03"/>
    <w:rsid w:val="009335F3"/>
    <w:rsid w:val="00933FC9"/>
    <w:rsid w:val="0093479A"/>
    <w:rsid w:val="009356EF"/>
    <w:rsid w:val="00936920"/>
    <w:rsid w:val="00937D2C"/>
    <w:rsid w:val="00940708"/>
    <w:rsid w:val="009419E6"/>
    <w:rsid w:val="00941ED7"/>
    <w:rsid w:val="009420D5"/>
    <w:rsid w:val="009421EA"/>
    <w:rsid w:val="00943529"/>
    <w:rsid w:val="00944C12"/>
    <w:rsid w:val="00944E7C"/>
    <w:rsid w:val="0094616A"/>
    <w:rsid w:val="00947A0F"/>
    <w:rsid w:val="009507CD"/>
    <w:rsid w:val="009513B7"/>
    <w:rsid w:val="00951CA8"/>
    <w:rsid w:val="0095314E"/>
    <w:rsid w:val="009552C5"/>
    <w:rsid w:val="00955B66"/>
    <w:rsid w:val="0095632D"/>
    <w:rsid w:val="00956765"/>
    <w:rsid w:val="009602C4"/>
    <w:rsid w:val="00960320"/>
    <w:rsid w:val="00960562"/>
    <w:rsid w:val="00960AE1"/>
    <w:rsid w:val="00960B5E"/>
    <w:rsid w:val="00962BD6"/>
    <w:rsid w:val="00962FE9"/>
    <w:rsid w:val="0096399A"/>
    <w:rsid w:val="00964A42"/>
    <w:rsid w:val="00964C92"/>
    <w:rsid w:val="00967E37"/>
    <w:rsid w:val="00970029"/>
    <w:rsid w:val="00970B63"/>
    <w:rsid w:val="00971017"/>
    <w:rsid w:val="00971715"/>
    <w:rsid w:val="00971A4B"/>
    <w:rsid w:val="00972E3B"/>
    <w:rsid w:val="009731E9"/>
    <w:rsid w:val="00973496"/>
    <w:rsid w:val="00973652"/>
    <w:rsid w:val="009738EB"/>
    <w:rsid w:val="0097455F"/>
    <w:rsid w:val="0097469E"/>
    <w:rsid w:val="00974E26"/>
    <w:rsid w:val="00975B97"/>
    <w:rsid w:val="00975BB0"/>
    <w:rsid w:val="00977EB6"/>
    <w:rsid w:val="00981866"/>
    <w:rsid w:val="009825FD"/>
    <w:rsid w:val="009835DB"/>
    <w:rsid w:val="00983E33"/>
    <w:rsid w:val="00986DB0"/>
    <w:rsid w:val="00987997"/>
    <w:rsid w:val="00987D2F"/>
    <w:rsid w:val="0099234D"/>
    <w:rsid w:val="009926A1"/>
    <w:rsid w:val="0099308D"/>
    <w:rsid w:val="00995E88"/>
    <w:rsid w:val="009969DB"/>
    <w:rsid w:val="00996EBF"/>
    <w:rsid w:val="009974A7"/>
    <w:rsid w:val="009A0044"/>
    <w:rsid w:val="009A13D2"/>
    <w:rsid w:val="009A3F3A"/>
    <w:rsid w:val="009A4113"/>
    <w:rsid w:val="009A4564"/>
    <w:rsid w:val="009A5F29"/>
    <w:rsid w:val="009A640A"/>
    <w:rsid w:val="009A709E"/>
    <w:rsid w:val="009B0DB4"/>
    <w:rsid w:val="009B432F"/>
    <w:rsid w:val="009B6F04"/>
    <w:rsid w:val="009B7A6B"/>
    <w:rsid w:val="009C14FC"/>
    <w:rsid w:val="009C185D"/>
    <w:rsid w:val="009C2FD8"/>
    <w:rsid w:val="009C4ADD"/>
    <w:rsid w:val="009C523D"/>
    <w:rsid w:val="009C5AE0"/>
    <w:rsid w:val="009C5FCC"/>
    <w:rsid w:val="009C624C"/>
    <w:rsid w:val="009C6984"/>
    <w:rsid w:val="009C7ED5"/>
    <w:rsid w:val="009D18FC"/>
    <w:rsid w:val="009D30AF"/>
    <w:rsid w:val="009D3FD3"/>
    <w:rsid w:val="009D4C65"/>
    <w:rsid w:val="009D4F04"/>
    <w:rsid w:val="009D54B8"/>
    <w:rsid w:val="009D6E02"/>
    <w:rsid w:val="009E0418"/>
    <w:rsid w:val="009E07BB"/>
    <w:rsid w:val="009E0EC4"/>
    <w:rsid w:val="009E12E9"/>
    <w:rsid w:val="009E1411"/>
    <w:rsid w:val="009E3D05"/>
    <w:rsid w:val="009E4416"/>
    <w:rsid w:val="009E53D4"/>
    <w:rsid w:val="009E564D"/>
    <w:rsid w:val="009E5E97"/>
    <w:rsid w:val="009E628A"/>
    <w:rsid w:val="009E66D5"/>
    <w:rsid w:val="009E7D08"/>
    <w:rsid w:val="009E7E84"/>
    <w:rsid w:val="009F1BBB"/>
    <w:rsid w:val="009F2408"/>
    <w:rsid w:val="009F2640"/>
    <w:rsid w:val="009F3373"/>
    <w:rsid w:val="009F3710"/>
    <w:rsid w:val="009F48E6"/>
    <w:rsid w:val="009F4A35"/>
    <w:rsid w:val="009F4DD4"/>
    <w:rsid w:val="009F5095"/>
    <w:rsid w:val="009F5266"/>
    <w:rsid w:val="009F5989"/>
    <w:rsid w:val="009F6098"/>
    <w:rsid w:val="009F60CD"/>
    <w:rsid w:val="009F64C0"/>
    <w:rsid w:val="009F7DD8"/>
    <w:rsid w:val="009F7FDE"/>
    <w:rsid w:val="00A00DBF"/>
    <w:rsid w:val="00A02243"/>
    <w:rsid w:val="00A02E7D"/>
    <w:rsid w:val="00A0355A"/>
    <w:rsid w:val="00A03A83"/>
    <w:rsid w:val="00A04CB5"/>
    <w:rsid w:val="00A04CEB"/>
    <w:rsid w:val="00A06639"/>
    <w:rsid w:val="00A067BE"/>
    <w:rsid w:val="00A07ED8"/>
    <w:rsid w:val="00A10C41"/>
    <w:rsid w:val="00A1230D"/>
    <w:rsid w:val="00A1248E"/>
    <w:rsid w:val="00A12524"/>
    <w:rsid w:val="00A12AEB"/>
    <w:rsid w:val="00A12E00"/>
    <w:rsid w:val="00A13E1E"/>
    <w:rsid w:val="00A14D7B"/>
    <w:rsid w:val="00A1586F"/>
    <w:rsid w:val="00A1688B"/>
    <w:rsid w:val="00A174EA"/>
    <w:rsid w:val="00A17BA3"/>
    <w:rsid w:val="00A17F81"/>
    <w:rsid w:val="00A25692"/>
    <w:rsid w:val="00A25E42"/>
    <w:rsid w:val="00A25F1F"/>
    <w:rsid w:val="00A27C6D"/>
    <w:rsid w:val="00A321D1"/>
    <w:rsid w:val="00A32F09"/>
    <w:rsid w:val="00A33B73"/>
    <w:rsid w:val="00A34BE0"/>
    <w:rsid w:val="00A36889"/>
    <w:rsid w:val="00A37D4A"/>
    <w:rsid w:val="00A4263D"/>
    <w:rsid w:val="00A439D9"/>
    <w:rsid w:val="00A44601"/>
    <w:rsid w:val="00A45617"/>
    <w:rsid w:val="00A458C7"/>
    <w:rsid w:val="00A4631B"/>
    <w:rsid w:val="00A468F3"/>
    <w:rsid w:val="00A474C1"/>
    <w:rsid w:val="00A47CDC"/>
    <w:rsid w:val="00A50B62"/>
    <w:rsid w:val="00A521D3"/>
    <w:rsid w:val="00A523B3"/>
    <w:rsid w:val="00A532AC"/>
    <w:rsid w:val="00A53975"/>
    <w:rsid w:val="00A55938"/>
    <w:rsid w:val="00A55A20"/>
    <w:rsid w:val="00A56D6B"/>
    <w:rsid w:val="00A617C8"/>
    <w:rsid w:val="00A619D7"/>
    <w:rsid w:val="00A61CF8"/>
    <w:rsid w:val="00A630D6"/>
    <w:rsid w:val="00A6491E"/>
    <w:rsid w:val="00A654FC"/>
    <w:rsid w:val="00A657AB"/>
    <w:rsid w:val="00A662B8"/>
    <w:rsid w:val="00A66B01"/>
    <w:rsid w:val="00A70257"/>
    <w:rsid w:val="00A70263"/>
    <w:rsid w:val="00A70550"/>
    <w:rsid w:val="00A706A0"/>
    <w:rsid w:val="00A71625"/>
    <w:rsid w:val="00A71BA5"/>
    <w:rsid w:val="00A723C0"/>
    <w:rsid w:val="00A72F6D"/>
    <w:rsid w:val="00A72FB9"/>
    <w:rsid w:val="00A73863"/>
    <w:rsid w:val="00A738A8"/>
    <w:rsid w:val="00A74DB2"/>
    <w:rsid w:val="00A75065"/>
    <w:rsid w:val="00A767DD"/>
    <w:rsid w:val="00A76AEC"/>
    <w:rsid w:val="00A77F5C"/>
    <w:rsid w:val="00A8078D"/>
    <w:rsid w:val="00A807CC"/>
    <w:rsid w:val="00A80804"/>
    <w:rsid w:val="00A841DF"/>
    <w:rsid w:val="00A84508"/>
    <w:rsid w:val="00A847DC"/>
    <w:rsid w:val="00A84F48"/>
    <w:rsid w:val="00A85465"/>
    <w:rsid w:val="00A8564B"/>
    <w:rsid w:val="00A8598B"/>
    <w:rsid w:val="00A86103"/>
    <w:rsid w:val="00A86F85"/>
    <w:rsid w:val="00A87932"/>
    <w:rsid w:val="00A87B23"/>
    <w:rsid w:val="00A907AF"/>
    <w:rsid w:val="00A912EC"/>
    <w:rsid w:val="00A92271"/>
    <w:rsid w:val="00A92A94"/>
    <w:rsid w:val="00A930AB"/>
    <w:rsid w:val="00A95377"/>
    <w:rsid w:val="00A953B1"/>
    <w:rsid w:val="00A961DA"/>
    <w:rsid w:val="00A9679B"/>
    <w:rsid w:val="00A970AB"/>
    <w:rsid w:val="00A9731F"/>
    <w:rsid w:val="00AA067A"/>
    <w:rsid w:val="00AA0B2B"/>
    <w:rsid w:val="00AA32E3"/>
    <w:rsid w:val="00AA3479"/>
    <w:rsid w:val="00AA3CB0"/>
    <w:rsid w:val="00AA44A0"/>
    <w:rsid w:val="00AA5C51"/>
    <w:rsid w:val="00AA6FD6"/>
    <w:rsid w:val="00AA774D"/>
    <w:rsid w:val="00AA7A6D"/>
    <w:rsid w:val="00AB09A0"/>
    <w:rsid w:val="00AB1105"/>
    <w:rsid w:val="00AB490F"/>
    <w:rsid w:val="00AB4A7D"/>
    <w:rsid w:val="00AB60E5"/>
    <w:rsid w:val="00AB6295"/>
    <w:rsid w:val="00AB735F"/>
    <w:rsid w:val="00AC20FD"/>
    <w:rsid w:val="00AC26F4"/>
    <w:rsid w:val="00AC391D"/>
    <w:rsid w:val="00AC3A67"/>
    <w:rsid w:val="00AC3EAA"/>
    <w:rsid w:val="00AC403F"/>
    <w:rsid w:val="00AC4AED"/>
    <w:rsid w:val="00AC5A42"/>
    <w:rsid w:val="00AC5B72"/>
    <w:rsid w:val="00AC6B28"/>
    <w:rsid w:val="00AD069F"/>
    <w:rsid w:val="00AD1449"/>
    <w:rsid w:val="00AD1C68"/>
    <w:rsid w:val="00AD1D4E"/>
    <w:rsid w:val="00AD2C9F"/>
    <w:rsid w:val="00AD3AB1"/>
    <w:rsid w:val="00AD473D"/>
    <w:rsid w:val="00AD4EA5"/>
    <w:rsid w:val="00AD55F1"/>
    <w:rsid w:val="00AD5B8C"/>
    <w:rsid w:val="00AD6189"/>
    <w:rsid w:val="00AD65BC"/>
    <w:rsid w:val="00AD67FF"/>
    <w:rsid w:val="00AD7003"/>
    <w:rsid w:val="00AD7508"/>
    <w:rsid w:val="00AE0066"/>
    <w:rsid w:val="00AE1F57"/>
    <w:rsid w:val="00AE288C"/>
    <w:rsid w:val="00AE28AF"/>
    <w:rsid w:val="00AE2CE5"/>
    <w:rsid w:val="00AE3641"/>
    <w:rsid w:val="00AE3B7C"/>
    <w:rsid w:val="00AE5629"/>
    <w:rsid w:val="00AE64D8"/>
    <w:rsid w:val="00AE65A0"/>
    <w:rsid w:val="00AE66EB"/>
    <w:rsid w:val="00AF06A8"/>
    <w:rsid w:val="00AF073E"/>
    <w:rsid w:val="00AF199D"/>
    <w:rsid w:val="00AF3016"/>
    <w:rsid w:val="00AF53A9"/>
    <w:rsid w:val="00AF5948"/>
    <w:rsid w:val="00AF5D3B"/>
    <w:rsid w:val="00AF680D"/>
    <w:rsid w:val="00AF6FD4"/>
    <w:rsid w:val="00AF718A"/>
    <w:rsid w:val="00AF74B7"/>
    <w:rsid w:val="00AF7753"/>
    <w:rsid w:val="00B01827"/>
    <w:rsid w:val="00B027C7"/>
    <w:rsid w:val="00B031CD"/>
    <w:rsid w:val="00B0339F"/>
    <w:rsid w:val="00B03B6C"/>
    <w:rsid w:val="00B056EC"/>
    <w:rsid w:val="00B05952"/>
    <w:rsid w:val="00B05FB4"/>
    <w:rsid w:val="00B07F07"/>
    <w:rsid w:val="00B10406"/>
    <w:rsid w:val="00B10799"/>
    <w:rsid w:val="00B10AB4"/>
    <w:rsid w:val="00B10D4B"/>
    <w:rsid w:val="00B12DB5"/>
    <w:rsid w:val="00B1303B"/>
    <w:rsid w:val="00B148C4"/>
    <w:rsid w:val="00B14E59"/>
    <w:rsid w:val="00B157E5"/>
    <w:rsid w:val="00B163BA"/>
    <w:rsid w:val="00B16EAB"/>
    <w:rsid w:val="00B17043"/>
    <w:rsid w:val="00B172AC"/>
    <w:rsid w:val="00B211BD"/>
    <w:rsid w:val="00B22B62"/>
    <w:rsid w:val="00B25382"/>
    <w:rsid w:val="00B26599"/>
    <w:rsid w:val="00B278AE"/>
    <w:rsid w:val="00B27F41"/>
    <w:rsid w:val="00B306A9"/>
    <w:rsid w:val="00B310EA"/>
    <w:rsid w:val="00B3126B"/>
    <w:rsid w:val="00B31760"/>
    <w:rsid w:val="00B31FD3"/>
    <w:rsid w:val="00B32D12"/>
    <w:rsid w:val="00B369C3"/>
    <w:rsid w:val="00B36E10"/>
    <w:rsid w:val="00B401F8"/>
    <w:rsid w:val="00B40779"/>
    <w:rsid w:val="00B43882"/>
    <w:rsid w:val="00B443A8"/>
    <w:rsid w:val="00B448BA"/>
    <w:rsid w:val="00B44B3D"/>
    <w:rsid w:val="00B44BC7"/>
    <w:rsid w:val="00B44BE9"/>
    <w:rsid w:val="00B44FC5"/>
    <w:rsid w:val="00B45898"/>
    <w:rsid w:val="00B464CF"/>
    <w:rsid w:val="00B46708"/>
    <w:rsid w:val="00B5019D"/>
    <w:rsid w:val="00B5215A"/>
    <w:rsid w:val="00B52B06"/>
    <w:rsid w:val="00B5383B"/>
    <w:rsid w:val="00B5471E"/>
    <w:rsid w:val="00B5481B"/>
    <w:rsid w:val="00B54DB2"/>
    <w:rsid w:val="00B550FB"/>
    <w:rsid w:val="00B557A8"/>
    <w:rsid w:val="00B5607E"/>
    <w:rsid w:val="00B56315"/>
    <w:rsid w:val="00B57580"/>
    <w:rsid w:val="00B57945"/>
    <w:rsid w:val="00B60069"/>
    <w:rsid w:val="00B6048E"/>
    <w:rsid w:val="00B604FC"/>
    <w:rsid w:val="00B60C8A"/>
    <w:rsid w:val="00B61E0C"/>
    <w:rsid w:val="00B623A8"/>
    <w:rsid w:val="00B6400D"/>
    <w:rsid w:val="00B645B2"/>
    <w:rsid w:val="00B64E0B"/>
    <w:rsid w:val="00B65C4D"/>
    <w:rsid w:val="00B65FA3"/>
    <w:rsid w:val="00B66DA1"/>
    <w:rsid w:val="00B67918"/>
    <w:rsid w:val="00B70183"/>
    <w:rsid w:val="00B719B5"/>
    <w:rsid w:val="00B74B47"/>
    <w:rsid w:val="00B74F9B"/>
    <w:rsid w:val="00B75B7A"/>
    <w:rsid w:val="00B77893"/>
    <w:rsid w:val="00B80150"/>
    <w:rsid w:val="00B80207"/>
    <w:rsid w:val="00B80544"/>
    <w:rsid w:val="00B80A3F"/>
    <w:rsid w:val="00B80E03"/>
    <w:rsid w:val="00B81D1C"/>
    <w:rsid w:val="00B82220"/>
    <w:rsid w:val="00B835D4"/>
    <w:rsid w:val="00B83910"/>
    <w:rsid w:val="00B8502D"/>
    <w:rsid w:val="00B85798"/>
    <w:rsid w:val="00B85C7B"/>
    <w:rsid w:val="00B86292"/>
    <w:rsid w:val="00B86AFD"/>
    <w:rsid w:val="00B871FE"/>
    <w:rsid w:val="00B87889"/>
    <w:rsid w:val="00B878DD"/>
    <w:rsid w:val="00B87ACE"/>
    <w:rsid w:val="00B87D17"/>
    <w:rsid w:val="00B9064F"/>
    <w:rsid w:val="00B90F6B"/>
    <w:rsid w:val="00B91F8C"/>
    <w:rsid w:val="00B92057"/>
    <w:rsid w:val="00B924A6"/>
    <w:rsid w:val="00B92C44"/>
    <w:rsid w:val="00B96478"/>
    <w:rsid w:val="00B96561"/>
    <w:rsid w:val="00B96AB3"/>
    <w:rsid w:val="00B97DC8"/>
    <w:rsid w:val="00BA0ABE"/>
    <w:rsid w:val="00BA2064"/>
    <w:rsid w:val="00BA25C9"/>
    <w:rsid w:val="00BA305A"/>
    <w:rsid w:val="00BA4548"/>
    <w:rsid w:val="00BA47AE"/>
    <w:rsid w:val="00BA4B16"/>
    <w:rsid w:val="00BA5257"/>
    <w:rsid w:val="00BA77FF"/>
    <w:rsid w:val="00BA7D46"/>
    <w:rsid w:val="00BB05F1"/>
    <w:rsid w:val="00BB3A34"/>
    <w:rsid w:val="00BB461C"/>
    <w:rsid w:val="00BB547A"/>
    <w:rsid w:val="00BB586F"/>
    <w:rsid w:val="00BB6411"/>
    <w:rsid w:val="00BB72DA"/>
    <w:rsid w:val="00BB791F"/>
    <w:rsid w:val="00BC006B"/>
    <w:rsid w:val="00BC10B4"/>
    <w:rsid w:val="00BC13AD"/>
    <w:rsid w:val="00BC2AC8"/>
    <w:rsid w:val="00BC2AE6"/>
    <w:rsid w:val="00BC2CB4"/>
    <w:rsid w:val="00BC3284"/>
    <w:rsid w:val="00BC360B"/>
    <w:rsid w:val="00BC3E14"/>
    <w:rsid w:val="00BC42A4"/>
    <w:rsid w:val="00BC442F"/>
    <w:rsid w:val="00BC4574"/>
    <w:rsid w:val="00BC5AF0"/>
    <w:rsid w:val="00BC6672"/>
    <w:rsid w:val="00BD0864"/>
    <w:rsid w:val="00BD154D"/>
    <w:rsid w:val="00BD1E09"/>
    <w:rsid w:val="00BD21DC"/>
    <w:rsid w:val="00BD223D"/>
    <w:rsid w:val="00BD26B0"/>
    <w:rsid w:val="00BD514F"/>
    <w:rsid w:val="00BD5EB9"/>
    <w:rsid w:val="00BD6D88"/>
    <w:rsid w:val="00BD7E6D"/>
    <w:rsid w:val="00BE012E"/>
    <w:rsid w:val="00BE029D"/>
    <w:rsid w:val="00BE08FA"/>
    <w:rsid w:val="00BE0F02"/>
    <w:rsid w:val="00BE13A2"/>
    <w:rsid w:val="00BE258A"/>
    <w:rsid w:val="00BE2E46"/>
    <w:rsid w:val="00BE37FF"/>
    <w:rsid w:val="00BE3EBE"/>
    <w:rsid w:val="00BE51AE"/>
    <w:rsid w:val="00BE706D"/>
    <w:rsid w:val="00BF1371"/>
    <w:rsid w:val="00BF2BB4"/>
    <w:rsid w:val="00BF3C7F"/>
    <w:rsid w:val="00BF46E6"/>
    <w:rsid w:val="00BF4C95"/>
    <w:rsid w:val="00BF4CA7"/>
    <w:rsid w:val="00BF54B0"/>
    <w:rsid w:val="00BF5E38"/>
    <w:rsid w:val="00BF60B4"/>
    <w:rsid w:val="00BF6651"/>
    <w:rsid w:val="00BF6C32"/>
    <w:rsid w:val="00BF6CE7"/>
    <w:rsid w:val="00BF7236"/>
    <w:rsid w:val="00BF7E20"/>
    <w:rsid w:val="00C0054A"/>
    <w:rsid w:val="00C00C07"/>
    <w:rsid w:val="00C0164E"/>
    <w:rsid w:val="00C03532"/>
    <w:rsid w:val="00C035E0"/>
    <w:rsid w:val="00C036F1"/>
    <w:rsid w:val="00C043A9"/>
    <w:rsid w:val="00C05C0E"/>
    <w:rsid w:val="00C05EDA"/>
    <w:rsid w:val="00C06197"/>
    <w:rsid w:val="00C06718"/>
    <w:rsid w:val="00C0705F"/>
    <w:rsid w:val="00C07358"/>
    <w:rsid w:val="00C076A4"/>
    <w:rsid w:val="00C10334"/>
    <w:rsid w:val="00C1145B"/>
    <w:rsid w:val="00C1225B"/>
    <w:rsid w:val="00C12A6B"/>
    <w:rsid w:val="00C13306"/>
    <w:rsid w:val="00C13EDF"/>
    <w:rsid w:val="00C1412C"/>
    <w:rsid w:val="00C142E8"/>
    <w:rsid w:val="00C14846"/>
    <w:rsid w:val="00C14B9F"/>
    <w:rsid w:val="00C16609"/>
    <w:rsid w:val="00C169B9"/>
    <w:rsid w:val="00C1732D"/>
    <w:rsid w:val="00C177EB"/>
    <w:rsid w:val="00C20E3E"/>
    <w:rsid w:val="00C21926"/>
    <w:rsid w:val="00C21DAA"/>
    <w:rsid w:val="00C21EF8"/>
    <w:rsid w:val="00C23DF8"/>
    <w:rsid w:val="00C2424B"/>
    <w:rsid w:val="00C244D3"/>
    <w:rsid w:val="00C24AF0"/>
    <w:rsid w:val="00C2505C"/>
    <w:rsid w:val="00C2532D"/>
    <w:rsid w:val="00C25807"/>
    <w:rsid w:val="00C25E00"/>
    <w:rsid w:val="00C31032"/>
    <w:rsid w:val="00C3109E"/>
    <w:rsid w:val="00C31643"/>
    <w:rsid w:val="00C32AA9"/>
    <w:rsid w:val="00C33069"/>
    <w:rsid w:val="00C33386"/>
    <w:rsid w:val="00C341FE"/>
    <w:rsid w:val="00C3579E"/>
    <w:rsid w:val="00C35AEA"/>
    <w:rsid w:val="00C3615E"/>
    <w:rsid w:val="00C3685D"/>
    <w:rsid w:val="00C378D6"/>
    <w:rsid w:val="00C40656"/>
    <w:rsid w:val="00C40C3B"/>
    <w:rsid w:val="00C40EBD"/>
    <w:rsid w:val="00C411D8"/>
    <w:rsid w:val="00C41A09"/>
    <w:rsid w:val="00C426CF"/>
    <w:rsid w:val="00C44795"/>
    <w:rsid w:val="00C44AD7"/>
    <w:rsid w:val="00C45098"/>
    <w:rsid w:val="00C4551F"/>
    <w:rsid w:val="00C45632"/>
    <w:rsid w:val="00C47D9F"/>
    <w:rsid w:val="00C50915"/>
    <w:rsid w:val="00C523E8"/>
    <w:rsid w:val="00C5308F"/>
    <w:rsid w:val="00C53A29"/>
    <w:rsid w:val="00C545D0"/>
    <w:rsid w:val="00C55C89"/>
    <w:rsid w:val="00C5680F"/>
    <w:rsid w:val="00C6142E"/>
    <w:rsid w:val="00C615AB"/>
    <w:rsid w:val="00C634F1"/>
    <w:rsid w:val="00C63D1C"/>
    <w:rsid w:val="00C64C23"/>
    <w:rsid w:val="00C65203"/>
    <w:rsid w:val="00C65B16"/>
    <w:rsid w:val="00C662CF"/>
    <w:rsid w:val="00C664B8"/>
    <w:rsid w:val="00C66DF7"/>
    <w:rsid w:val="00C672B7"/>
    <w:rsid w:val="00C67CC4"/>
    <w:rsid w:val="00C7010D"/>
    <w:rsid w:val="00C70E38"/>
    <w:rsid w:val="00C73297"/>
    <w:rsid w:val="00C75871"/>
    <w:rsid w:val="00C76D54"/>
    <w:rsid w:val="00C77A63"/>
    <w:rsid w:val="00C804C6"/>
    <w:rsid w:val="00C80F92"/>
    <w:rsid w:val="00C8144C"/>
    <w:rsid w:val="00C84447"/>
    <w:rsid w:val="00C84BFA"/>
    <w:rsid w:val="00C84D3B"/>
    <w:rsid w:val="00C85CC7"/>
    <w:rsid w:val="00C863C9"/>
    <w:rsid w:val="00C86439"/>
    <w:rsid w:val="00C87478"/>
    <w:rsid w:val="00C878A4"/>
    <w:rsid w:val="00C90182"/>
    <w:rsid w:val="00C90A58"/>
    <w:rsid w:val="00C91E44"/>
    <w:rsid w:val="00C9224D"/>
    <w:rsid w:val="00C93179"/>
    <w:rsid w:val="00C94643"/>
    <w:rsid w:val="00C94778"/>
    <w:rsid w:val="00C959E1"/>
    <w:rsid w:val="00C95E21"/>
    <w:rsid w:val="00C96717"/>
    <w:rsid w:val="00C96823"/>
    <w:rsid w:val="00C9755A"/>
    <w:rsid w:val="00C97729"/>
    <w:rsid w:val="00C97B7F"/>
    <w:rsid w:val="00CA1915"/>
    <w:rsid w:val="00CA234E"/>
    <w:rsid w:val="00CA35B8"/>
    <w:rsid w:val="00CA3A0F"/>
    <w:rsid w:val="00CA3CF0"/>
    <w:rsid w:val="00CA40D5"/>
    <w:rsid w:val="00CA465E"/>
    <w:rsid w:val="00CA4671"/>
    <w:rsid w:val="00CA5A67"/>
    <w:rsid w:val="00CA5BFD"/>
    <w:rsid w:val="00CA5CA0"/>
    <w:rsid w:val="00CA5D43"/>
    <w:rsid w:val="00CA61BD"/>
    <w:rsid w:val="00CA65DD"/>
    <w:rsid w:val="00CA68FE"/>
    <w:rsid w:val="00CA7BAE"/>
    <w:rsid w:val="00CB0432"/>
    <w:rsid w:val="00CB1585"/>
    <w:rsid w:val="00CB2C3D"/>
    <w:rsid w:val="00CB360A"/>
    <w:rsid w:val="00CB44F9"/>
    <w:rsid w:val="00CB4534"/>
    <w:rsid w:val="00CB4BC2"/>
    <w:rsid w:val="00CB4E01"/>
    <w:rsid w:val="00CB6311"/>
    <w:rsid w:val="00CB7B23"/>
    <w:rsid w:val="00CB7FF6"/>
    <w:rsid w:val="00CC0A0F"/>
    <w:rsid w:val="00CC0F82"/>
    <w:rsid w:val="00CC3463"/>
    <w:rsid w:val="00CC4397"/>
    <w:rsid w:val="00CC4888"/>
    <w:rsid w:val="00CC4E2E"/>
    <w:rsid w:val="00CC505F"/>
    <w:rsid w:val="00CC543B"/>
    <w:rsid w:val="00CC57BD"/>
    <w:rsid w:val="00CC5CFB"/>
    <w:rsid w:val="00CC74A8"/>
    <w:rsid w:val="00CC7DFB"/>
    <w:rsid w:val="00CD019C"/>
    <w:rsid w:val="00CD0D4D"/>
    <w:rsid w:val="00CD14F2"/>
    <w:rsid w:val="00CD1DB6"/>
    <w:rsid w:val="00CD2463"/>
    <w:rsid w:val="00CD2635"/>
    <w:rsid w:val="00CD41A2"/>
    <w:rsid w:val="00CD42DB"/>
    <w:rsid w:val="00CD4421"/>
    <w:rsid w:val="00CD477A"/>
    <w:rsid w:val="00CD494B"/>
    <w:rsid w:val="00CD65BB"/>
    <w:rsid w:val="00CD699B"/>
    <w:rsid w:val="00CD780F"/>
    <w:rsid w:val="00CD7C49"/>
    <w:rsid w:val="00CE03F7"/>
    <w:rsid w:val="00CE1135"/>
    <w:rsid w:val="00CE2A28"/>
    <w:rsid w:val="00CE32F7"/>
    <w:rsid w:val="00CE39CE"/>
    <w:rsid w:val="00CE4478"/>
    <w:rsid w:val="00CE5791"/>
    <w:rsid w:val="00CE5C8E"/>
    <w:rsid w:val="00CE6141"/>
    <w:rsid w:val="00CE6312"/>
    <w:rsid w:val="00CE6449"/>
    <w:rsid w:val="00CE6A4D"/>
    <w:rsid w:val="00CE7EB5"/>
    <w:rsid w:val="00CE7F58"/>
    <w:rsid w:val="00CF00EF"/>
    <w:rsid w:val="00CF01E5"/>
    <w:rsid w:val="00CF1C15"/>
    <w:rsid w:val="00CF24CA"/>
    <w:rsid w:val="00CF2FE6"/>
    <w:rsid w:val="00CF376F"/>
    <w:rsid w:val="00CF4352"/>
    <w:rsid w:val="00CF4586"/>
    <w:rsid w:val="00CF5461"/>
    <w:rsid w:val="00CF611A"/>
    <w:rsid w:val="00CF6BFB"/>
    <w:rsid w:val="00CF728B"/>
    <w:rsid w:val="00CF7CA8"/>
    <w:rsid w:val="00D00B8A"/>
    <w:rsid w:val="00D017AB"/>
    <w:rsid w:val="00D02444"/>
    <w:rsid w:val="00D02593"/>
    <w:rsid w:val="00D02C18"/>
    <w:rsid w:val="00D0532C"/>
    <w:rsid w:val="00D05AEB"/>
    <w:rsid w:val="00D05BC2"/>
    <w:rsid w:val="00D0614F"/>
    <w:rsid w:val="00D0638C"/>
    <w:rsid w:val="00D10250"/>
    <w:rsid w:val="00D10358"/>
    <w:rsid w:val="00D12ABA"/>
    <w:rsid w:val="00D13D6F"/>
    <w:rsid w:val="00D147CB"/>
    <w:rsid w:val="00D16110"/>
    <w:rsid w:val="00D16F44"/>
    <w:rsid w:val="00D2004A"/>
    <w:rsid w:val="00D2034D"/>
    <w:rsid w:val="00D220A2"/>
    <w:rsid w:val="00D22D86"/>
    <w:rsid w:val="00D22F88"/>
    <w:rsid w:val="00D232BD"/>
    <w:rsid w:val="00D23AA2"/>
    <w:rsid w:val="00D24037"/>
    <w:rsid w:val="00D253A6"/>
    <w:rsid w:val="00D25B6A"/>
    <w:rsid w:val="00D25FCC"/>
    <w:rsid w:val="00D26792"/>
    <w:rsid w:val="00D26B47"/>
    <w:rsid w:val="00D26EAA"/>
    <w:rsid w:val="00D27B6F"/>
    <w:rsid w:val="00D30CFC"/>
    <w:rsid w:val="00D30EEF"/>
    <w:rsid w:val="00D32A85"/>
    <w:rsid w:val="00D3333D"/>
    <w:rsid w:val="00D348B6"/>
    <w:rsid w:val="00D35924"/>
    <w:rsid w:val="00D368CA"/>
    <w:rsid w:val="00D36E26"/>
    <w:rsid w:val="00D36FEF"/>
    <w:rsid w:val="00D404C2"/>
    <w:rsid w:val="00D40B68"/>
    <w:rsid w:val="00D40E99"/>
    <w:rsid w:val="00D42AA7"/>
    <w:rsid w:val="00D42E4C"/>
    <w:rsid w:val="00D43A75"/>
    <w:rsid w:val="00D44B54"/>
    <w:rsid w:val="00D44D5C"/>
    <w:rsid w:val="00D44DC8"/>
    <w:rsid w:val="00D4515F"/>
    <w:rsid w:val="00D4547D"/>
    <w:rsid w:val="00D46525"/>
    <w:rsid w:val="00D472B0"/>
    <w:rsid w:val="00D50A6F"/>
    <w:rsid w:val="00D5247C"/>
    <w:rsid w:val="00D5267F"/>
    <w:rsid w:val="00D53E9A"/>
    <w:rsid w:val="00D54916"/>
    <w:rsid w:val="00D549B9"/>
    <w:rsid w:val="00D5534C"/>
    <w:rsid w:val="00D55FDA"/>
    <w:rsid w:val="00D5656C"/>
    <w:rsid w:val="00D567BC"/>
    <w:rsid w:val="00D57907"/>
    <w:rsid w:val="00D6101D"/>
    <w:rsid w:val="00D61500"/>
    <w:rsid w:val="00D622D7"/>
    <w:rsid w:val="00D6254D"/>
    <w:rsid w:val="00D625C0"/>
    <w:rsid w:val="00D62788"/>
    <w:rsid w:val="00D63FAB"/>
    <w:rsid w:val="00D64127"/>
    <w:rsid w:val="00D64EF6"/>
    <w:rsid w:val="00D66D72"/>
    <w:rsid w:val="00D67B62"/>
    <w:rsid w:val="00D67F76"/>
    <w:rsid w:val="00D71D87"/>
    <w:rsid w:val="00D72930"/>
    <w:rsid w:val="00D73C84"/>
    <w:rsid w:val="00D75A66"/>
    <w:rsid w:val="00D764FC"/>
    <w:rsid w:val="00D76F8A"/>
    <w:rsid w:val="00D77F7B"/>
    <w:rsid w:val="00D80531"/>
    <w:rsid w:val="00D8082C"/>
    <w:rsid w:val="00D82E37"/>
    <w:rsid w:val="00D83B65"/>
    <w:rsid w:val="00D84480"/>
    <w:rsid w:val="00D84F52"/>
    <w:rsid w:val="00D859C1"/>
    <w:rsid w:val="00D85D12"/>
    <w:rsid w:val="00D876CC"/>
    <w:rsid w:val="00D905AF"/>
    <w:rsid w:val="00D90645"/>
    <w:rsid w:val="00D906D7"/>
    <w:rsid w:val="00D90AF5"/>
    <w:rsid w:val="00D90EB6"/>
    <w:rsid w:val="00D914BB"/>
    <w:rsid w:val="00D9168E"/>
    <w:rsid w:val="00D93F11"/>
    <w:rsid w:val="00D94148"/>
    <w:rsid w:val="00D9463A"/>
    <w:rsid w:val="00D956B1"/>
    <w:rsid w:val="00D96756"/>
    <w:rsid w:val="00D971BF"/>
    <w:rsid w:val="00D97C92"/>
    <w:rsid w:val="00DA057E"/>
    <w:rsid w:val="00DA19AE"/>
    <w:rsid w:val="00DA2630"/>
    <w:rsid w:val="00DA281F"/>
    <w:rsid w:val="00DA2EE9"/>
    <w:rsid w:val="00DA33DD"/>
    <w:rsid w:val="00DA589C"/>
    <w:rsid w:val="00DA6F3A"/>
    <w:rsid w:val="00DA7AC1"/>
    <w:rsid w:val="00DA7E23"/>
    <w:rsid w:val="00DB00EC"/>
    <w:rsid w:val="00DB0F5C"/>
    <w:rsid w:val="00DB1708"/>
    <w:rsid w:val="00DB2428"/>
    <w:rsid w:val="00DB2EFF"/>
    <w:rsid w:val="00DB479F"/>
    <w:rsid w:val="00DB5E10"/>
    <w:rsid w:val="00DB66F8"/>
    <w:rsid w:val="00DC0402"/>
    <w:rsid w:val="00DC0FF5"/>
    <w:rsid w:val="00DC10AF"/>
    <w:rsid w:val="00DC1F81"/>
    <w:rsid w:val="00DC319D"/>
    <w:rsid w:val="00DC3567"/>
    <w:rsid w:val="00DC529C"/>
    <w:rsid w:val="00DC5B27"/>
    <w:rsid w:val="00DC5D06"/>
    <w:rsid w:val="00DC77FC"/>
    <w:rsid w:val="00DD008A"/>
    <w:rsid w:val="00DD0657"/>
    <w:rsid w:val="00DD108F"/>
    <w:rsid w:val="00DD110F"/>
    <w:rsid w:val="00DD371C"/>
    <w:rsid w:val="00DD4F7D"/>
    <w:rsid w:val="00DD633D"/>
    <w:rsid w:val="00DD64A5"/>
    <w:rsid w:val="00DD66D1"/>
    <w:rsid w:val="00DD7BAD"/>
    <w:rsid w:val="00DE1A38"/>
    <w:rsid w:val="00DE2A18"/>
    <w:rsid w:val="00DE3E81"/>
    <w:rsid w:val="00DE4697"/>
    <w:rsid w:val="00DE6568"/>
    <w:rsid w:val="00DE6A67"/>
    <w:rsid w:val="00DE6EEA"/>
    <w:rsid w:val="00DE752C"/>
    <w:rsid w:val="00DE7863"/>
    <w:rsid w:val="00DE7C06"/>
    <w:rsid w:val="00DF0E74"/>
    <w:rsid w:val="00DF1D89"/>
    <w:rsid w:val="00DF31CE"/>
    <w:rsid w:val="00DF38CF"/>
    <w:rsid w:val="00DF3A2E"/>
    <w:rsid w:val="00DF3B4B"/>
    <w:rsid w:val="00DF5C4B"/>
    <w:rsid w:val="00DF5C60"/>
    <w:rsid w:val="00DF7263"/>
    <w:rsid w:val="00DF7824"/>
    <w:rsid w:val="00E006F7"/>
    <w:rsid w:val="00E01D04"/>
    <w:rsid w:val="00E02728"/>
    <w:rsid w:val="00E0286B"/>
    <w:rsid w:val="00E02C93"/>
    <w:rsid w:val="00E042D7"/>
    <w:rsid w:val="00E048B2"/>
    <w:rsid w:val="00E055A5"/>
    <w:rsid w:val="00E05A49"/>
    <w:rsid w:val="00E067E9"/>
    <w:rsid w:val="00E06954"/>
    <w:rsid w:val="00E079A3"/>
    <w:rsid w:val="00E10047"/>
    <w:rsid w:val="00E1098B"/>
    <w:rsid w:val="00E11C98"/>
    <w:rsid w:val="00E138F7"/>
    <w:rsid w:val="00E16B25"/>
    <w:rsid w:val="00E173CB"/>
    <w:rsid w:val="00E17844"/>
    <w:rsid w:val="00E17AA5"/>
    <w:rsid w:val="00E2153E"/>
    <w:rsid w:val="00E21EA4"/>
    <w:rsid w:val="00E22318"/>
    <w:rsid w:val="00E22459"/>
    <w:rsid w:val="00E2638C"/>
    <w:rsid w:val="00E2781B"/>
    <w:rsid w:val="00E27C81"/>
    <w:rsid w:val="00E304B0"/>
    <w:rsid w:val="00E30EA5"/>
    <w:rsid w:val="00E314CF"/>
    <w:rsid w:val="00E31573"/>
    <w:rsid w:val="00E31631"/>
    <w:rsid w:val="00E35EB2"/>
    <w:rsid w:val="00E36B9A"/>
    <w:rsid w:val="00E40F13"/>
    <w:rsid w:val="00E43072"/>
    <w:rsid w:val="00E43D6E"/>
    <w:rsid w:val="00E43E78"/>
    <w:rsid w:val="00E46122"/>
    <w:rsid w:val="00E47AD2"/>
    <w:rsid w:val="00E47F6E"/>
    <w:rsid w:val="00E53D08"/>
    <w:rsid w:val="00E53E2E"/>
    <w:rsid w:val="00E550AB"/>
    <w:rsid w:val="00E55F06"/>
    <w:rsid w:val="00E60329"/>
    <w:rsid w:val="00E6245E"/>
    <w:rsid w:val="00E62694"/>
    <w:rsid w:val="00E638D1"/>
    <w:rsid w:val="00E6399A"/>
    <w:rsid w:val="00E63D2A"/>
    <w:rsid w:val="00E64B7E"/>
    <w:rsid w:val="00E64C15"/>
    <w:rsid w:val="00E65729"/>
    <w:rsid w:val="00E67A57"/>
    <w:rsid w:val="00E67F0A"/>
    <w:rsid w:val="00E72C14"/>
    <w:rsid w:val="00E72EDE"/>
    <w:rsid w:val="00E72F10"/>
    <w:rsid w:val="00E738A3"/>
    <w:rsid w:val="00E73ED4"/>
    <w:rsid w:val="00E7446E"/>
    <w:rsid w:val="00E746FA"/>
    <w:rsid w:val="00E75913"/>
    <w:rsid w:val="00E759DD"/>
    <w:rsid w:val="00E779B9"/>
    <w:rsid w:val="00E77AC0"/>
    <w:rsid w:val="00E81110"/>
    <w:rsid w:val="00E81A68"/>
    <w:rsid w:val="00E82B6A"/>
    <w:rsid w:val="00E8325A"/>
    <w:rsid w:val="00E8482F"/>
    <w:rsid w:val="00E852A2"/>
    <w:rsid w:val="00E853D6"/>
    <w:rsid w:val="00E86B68"/>
    <w:rsid w:val="00E87000"/>
    <w:rsid w:val="00E87005"/>
    <w:rsid w:val="00E877BB"/>
    <w:rsid w:val="00E87C14"/>
    <w:rsid w:val="00E90F8A"/>
    <w:rsid w:val="00E931DF"/>
    <w:rsid w:val="00E942F6"/>
    <w:rsid w:val="00E94BAE"/>
    <w:rsid w:val="00E95513"/>
    <w:rsid w:val="00E97337"/>
    <w:rsid w:val="00E97BC0"/>
    <w:rsid w:val="00E97CFB"/>
    <w:rsid w:val="00EA005C"/>
    <w:rsid w:val="00EA1705"/>
    <w:rsid w:val="00EA17B1"/>
    <w:rsid w:val="00EA2621"/>
    <w:rsid w:val="00EA2657"/>
    <w:rsid w:val="00EA2E6F"/>
    <w:rsid w:val="00EA3461"/>
    <w:rsid w:val="00EA45CF"/>
    <w:rsid w:val="00EA4A1E"/>
    <w:rsid w:val="00EA4FB0"/>
    <w:rsid w:val="00EA535D"/>
    <w:rsid w:val="00EA7AE2"/>
    <w:rsid w:val="00EA7F86"/>
    <w:rsid w:val="00EB21EC"/>
    <w:rsid w:val="00EB2DE6"/>
    <w:rsid w:val="00EB3684"/>
    <w:rsid w:val="00EB3B4C"/>
    <w:rsid w:val="00EB51DF"/>
    <w:rsid w:val="00EB5348"/>
    <w:rsid w:val="00EB6320"/>
    <w:rsid w:val="00EB63CC"/>
    <w:rsid w:val="00EB6F44"/>
    <w:rsid w:val="00EB73A5"/>
    <w:rsid w:val="00EB7FD6"/>
    <w:rsid w:val="00EC0040"/>
    <w:rsid w:val="00EC044B"/>
    <w:rsid w:val="00EC0770"/>
    <w:rsid w:val="00EC15C7"/>
    <w:rsid w:val="00EC1FD0"/>
    <w:rsid w:val="00EC23F3"/>
    <w:rsid w:val="00EC3912"/>
    <w:rsid w:val="00EC411F"/>
    <w:rsid w:val="00EC4D40"/>
    <w:rsid w:val="00EC5419"/>
    <w:rsid w:val="00EC54C3"/>
    <w:rsid w:val="00EC68FE"/>
    <w:rsid w:val="00ED02F3"/>
    <w:rsid w:val="00ED03B4"/>
    <w:rsid w:val="00ED09D7"/>
    <w:rsid w:val="00ED11CC"/>
    <w:rsid w:val="00ED2499"/>
    <w:rsid w:val="00ED2BE0"/>
    <w:rsid w:val="00ED2EC3"/>
    <w:rsid w:val="00ED329B"/>
    <w:rsid w:val="00ED3DD5"/>
    <w:rsid w:val="00ED4F70"/>
    <w:rsid w:val="00ED59AE"/>
    <w:rsid w:val="00ED5AC3"/>
    <w:rsid w:val="00ED5B76"/>
    <w:rsid w:val="00EE27F6"/>
    <w:rsid w:val="00EE2A3C"/>
    <w:rsid w:val="00EE2F13"/>
    <w:rsid w:val="00EE3125"/>
    <w:rsid w:val="00EE3312"/>
    <w:rsid w:val="00EE3493"/>
    <w:rsid w:val="00EE43C4"/>
    <w:rsid w:val="00EE4F38"/>
    <w:rsid w:val="00EE75FA"/>
    <w:rsid w:val="00EF0862"/>
    <w:rsid w:val="00EF0C63"/>
    <w:rsid w:val="00EF0C94"/>
    <w:rsid w:val="00EF2303"/>
    <w:rsid w:val="00EF34C4"/>
    <w:rsid w:val="00EF4961"/>
    <w:rsid w:val="00EF53C4"/>
    <w:rsid w:val="00EF5634"/>
    <w:rsid w:val="00EF5CA1"/>
    <w:rsid w:val="00EF6D5E"/>
    <w:rsid w:val="00F00361"/>
    <w:rsid w:val="00F013C2"/>
    <w:rsid w:val="00F02F86"/>
    <w:rsid w:val="00F03866"/>
    <w:rsid w:val="00F03962"/>
    <w:rsid w:val="00F041DD"/>
    <w:rsid w:val="00F04B70"/>
    <w:rsid w:val="00F04BC5"/>
    <w:rsid w:val="00F06135"/>
    <w:rsid w:val="00F12885"/>
    <w:rsid w:val="00F15774"/>
    <w:rsid w:val="00F15A10"/>
    <w:rsid w:val="00F15CE6"/>
    <w:rsid w:val="00F164C6"/>
    <w:rsid w:val="00F17A86"/>
    <w:rsid w:val="00F20D6A"/>
    <w:rsid w:val="00F22AA8"/>
    <w:rsid w:val="00F23553"/>
    <w:rsid w:val="00F2370F"/>
    <w:rsid w:val="00F23F51"/>
    <w:rsid w:val="00F241FE"/>
    <w:rsid w:val="00F24439"/>
    <w:rsid w:val="00F276D4"/>
    <w:rsid w:val="00F27CBA"/>
    <w:rsid w:val="00F30308"/>
    <w:rsid w:val="00F3041B"/>
    <w:rsid w:val="00F311D3"/>
    <w:rsid w:val="00F314D5"/>
    <w:rsid w:val="00F33074"/>
    <w:rsid w:val="00F3345F"/>
    <w:rsid w:val="00F339A6"/>
    <w:rsid w:val="00F34040"/>
    <w:rsid w:val="00F345DB"/>
    <w:rsid w:val="00F34CB0"/>
    <w:rsid w:val="00F34E6B"/>
    <w:rsid w:val="00F36C8D"/>
    <w:rsid w:val="00F3752A"/>
    <w:rsid w:val="00F404B0"/>
    <w:rsid w:val="00F406DA"/>
    <w:rsid w:val="00F429E2"/>
    <w:rsid w:val="00F42B71"/>
    <w:rsid w:val="00F443CA"/>
    <w:rsid w:val="00F44AFA"/>
    <w:rsid w:val="00F44BC4"/>
    <w:rsid w:val="00F44E1E"/>
    <w:rsid w:val="00F450A4"/>
    <w:rsid w:val="00F45AF7"/>
    <w:rsid w:val="00F45DB5"/>
    <w:rsid w:val="00F503CB"/>
    <w:rsid w:val="00F51D62"/>
    <w:rsid w:val="00F52F11"/>
    <w:rsid w:val="00F5336A"/>
    <w:rsid w:val="00F533A0"/>
    <w:rsid w:val="00F533FE"/>
    <w:rsid w:val="00F54DEA"/>
    <w:rsid w:val="00F55409"/>
    <w:rsid w:val="00F57E3F"/>
    <w:rsid w:val="00F60955"/>
    <w:rsid w:val="00F62F84"/>
    <w:rsid w:val="00F634A4"/>
    <w:rsid w:val="00F64147"/>
    <w:rsid w:val="00F6414B"/>
    <w:rsid w:val="00F653AE"/>
    <w:rsid w:val="00F655C4"/>
    <w:rsid w:val="00F6566D"/>
    <w:rsid w:val="00F66706"/>
    <w:rsid w:val="00F67870"/>
    <w:rsid w:val="00F7035E"/>
    <w:rsid w:val="00F709C9"/>
    <w:rsid w:val="00F70D19"/>
    <w:rsid w:val="00F70ED7"/>
    <w:rsid w:val="00F723D4"/>
    <w:rsid w:val="00F7279F"/>
    <w:rsid w:val="00F7388A"/>
    <w:rsid w:val="00F742EA"/>
    <w:rsid w:val="00F75206"/>
    <w:rsid w:val="00F762F4"/>
    <w:rsid w:val="00F76AA9"/>
    <w:rsid w:val="00F80EF6"/>
    <w:rsid w:val="00F81BF4"/>
    <w:rsid w:val="00F826BC"/>
    <w:rsid w:val="00F83968"/>
    <w:rsid w:val="00F83D71"/>
    <w:rsid w:val="00F85F15"/>
    <w:rsid w:val="00F8638A"/>
    <w:rsid w:val="00F86A18"/>
    <w:rsid w:val="00F91397"/>
    <w:rsid w:val="00F93BA0"/>
    <w:rsid w:val="00F97085"/>
    <w:rsid w:val="00FA0AC2"/>
    <w:rsid w:val="00FA0C95"/>
    <w:rsid w:val="00FA27D0"/>
    <w:rsid w:val="00FA3004"/>
    <w:rsid w:val="00FA3AD0"/>
    <w:rsid w:val="00FA46DD"/>
    <w:rsid w:val="00FA5085"/>
    <w:rsid w:val="00FA53DC"/>
    <w:rsid w:val="00FA7AC2"/>
    <w:rsid w:val="00FA7F70"/>
    <w:rsid w:val="00FB3E38"/>
    <w:rsid w:val="00FB4740"/>
    <w:rsid w:val="00FB474A"/>
    <w:rsid w:val="00FB4F2F"/>
    <w:rsid w:val="00FB562E"/>
    <w:rsid w:val="00FC2D3F"/>
    <w:rsid w:val="00FC5001"/>
    <w:rsid w:val="00FC5F24"/>
    <w:rsid w:val="00FC647D"/>
    <w:rsid w:val="00FD075C"/>
    <w:rsid w:val="00FD0781"/>
    <w:rsid w:val="00FD1964"/>
    <w:rsid w:val="00FD1CEA"/>
    <w:rsid w:val="00FD21D0"/>
    <w:rsid w:val="00FD2444"/>
    <w:rsid w:val="00FD391D"/>
    <w:rsid w:val="00FD4635"/>
    <w:rsid w:val="00FD4BDB"/>
    <w:rsid w:val="00FD52A6"/>
    <w:rsid w:val="00FD56C2"/>
    <w:rsid w:val="00FD58D0"/>
    <w:rsid w:val="00FD77C1"/>
    <w:rsid w:val="00FD7E1B"/>
    <w:rsid w:val="00FE0052"/>
    <w:rsid w:val="00FE00E6"/>
    <w:rsid w:val="00FE1803"/>
    <w:rsid w:val="00FE2E33"/>
    <w:rsid w:val="00FE3656"/>
    <w:rsid w:val="00FE3F75"/>
    <w:rsid w:val="00FE42A1"/>
    <w:rsid w:val="00FE460E"/>
    <w:rsid w:val="00FE46D7"/>
    <w:rsid w:val="00FE4DA6"/>
    <w:rsid w:val="00FE5120"/>
    <w:rsid w:val="00FE6E4A"/>
    <w:rsid w:val="00FE7BF5"/>
    <w:rsid w:val="00FE7F0E"/>
    <w:rsid w:val="00FF1515"/>
    <w:rsid w:val="00FF2199"/>
    <w:rsid w:val="00FF4F9E"/>
    <w:rsid w:val="00FF6005"/>
    <w:rsid w:val="00FF7361"/>
    <w:rsid w:val="00FF770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fc9"/>
    </o:shapedefaults>
    <o:shapelayout v:ext="edit">
      <o:idmap v:ext="edit" data="1"/>
    </o:shapelayout>
  </w:shapeDefaults>
  <w:decimalSymbol w:val=","/>
  <w:listSeparator w:val=";"/>
  <w14:docId w14:val="0AE83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Normal Indent" w:uiPriority="0"/>
    <w:lsdException w:name="caption" w:uiPriority="35" w:qFormat="1"/>
    <w:lsdException w:name="page number" w:uiPriority="0"/>
    <w:lsdException w:name="macro" w:uiPriority="0"/>
    <w:lsdException w:name="Title" w:semiHidden="0" w:unhideWhenUsed="0" w:qFormat="1"/>
    <w:lsdException w:name="Default Paragraph Font" w:uiPriority="1"/>
    <w:lsdException w:name="Body Text Indent" w:uiPriority="0"/>
    <w:lsdException w:name="Subtitle" w:semiHidden="0" w:uiPriority="11" w:unhideWhenUsed="0" w:qFormat="1"/>
    <w:lsdException w:name="Body Text Indent 3" w:uiPriority="0"/>
    <w:lsdException w:name="Block Text" w:uiPriority="0"/>
    <w:lsdException w:name="Strong" w:semiHidden="0" w:unhideWhenUsed="0" w:qFormat="1"/>
    <w:lsdException w:name="Emphasis" w:semiHidden="0" w:uiPriority="20" w:unhideWhenUsed="0" w:qFormat="1"/>
    <w:lsdException w:name="Normal (Web)"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3137"/>
    <w:pPr>
      <w:spacing w:before="120" w:after="120" w:line="240" w:lineRule="auto"/>
      <w:jc w:val="both"/>
    </w:pPr>
    <w:rPr>
      <w:rFonts w:ascii="Cambria" w:hAnsi="Cambria"/>
      <w:sz w:val="24"/>
    </w:rPr>
  </w:style>
  <w:style w:type="paragraph" w:styleId="Balk1">
    <w:name w:val="heading 1"/>
    <w:aliases w:val="Heading 1 Char1,Başlık 1 Char1,h1,l1,Head 1 (Chapter heading),Head 1,Head 11,Head 12,Head 111,Head 13,Head 112,Head 14,Head 113,Head 15,Head 114,Head 16,Head 115,Head 17,Head 116,Head 18,Head 117,Head 19,Head 118,Head 121,Head 1111,Head 131,H1"/>
    <w:next w:val="Normal"/>
    <w:link w:val="Balk1Char"/>
    <w:uiPriority w:val="9"/>
    <w:qFormat/>
    <w:rsid w:val="00691C42"/>
    <w:pPr>
      <w:keepNext/>
      <w:keepLines/>
      <w:pageBreakBefore/>
      <w:numPr>
        <w:numId w:val="2"/>
      </w:numPr>
      <w:pBdr>
        <w:bottom w:val="single" w:sz="4" w:space="1" w:color="auto"/>
      </w:pBdr>
      <w:spacing w:before="120" w:after="120" w:line="360" w:lineRule="auto"/>
      <w:jc w:val="right"/>
      <w:outlineLvl w:val="0"/>
    </w:pPr>
    <w:rPr>
      <w:rFonts w:asciiTheme="majorHAnsi" w:eastAsiaTheme="majorEastAsia" w:hAnsiTheme="majorHAnsi" w:cstheme="majorBidi"/>
      <w:b/>
      <w:bCs/>
      <w:sz w:val="36"/>
      <w:szCs w:val="28"/>
    </w:rPr>
  </w:style>
  <w:style w:type="paragraph" w:styleId="Balk2">
    <w:name w:val="heading 2"/>
    <w:next w:val="Normal"/>
    <w:link w:val="Balk2Char"/>
    <w:uiPriority w:val="99"/>
    <w:unhideWhenUsed/>
    <w:qFormat/>
    <w:rsid w:val="00CE39CE"/>
    <w:pPr>
      <w:spacing w:before="120" w:after="120" w:line="360" w:lineRule="auto"/>
      <w:jc w:val="center"/>
      <w:outlineLvl w:val="1"/>
    </w:pPr>
    <w:rPr>
      <w:rFonts w:asciiTheme="majorHAnsi" w:eastAsiaTheme="majorEastAsia" w:hAnsiTheme="majorHAnsi" w:cstheme="majorBidi"/>
      <w:b/>
      <w:sz w:val="24"/>
      <w:szCs w:val="26"/>
    </w:rPr>
  </w:style>
  <w:style w:type="paragraph" w:styleId="Balk3">
    <w:name w:val="heading 3"/>
    <w:next w:val="Normal"/>
    <w:link w:val="Balk3Char"/>
    <w:uiPriority w:val="99"/>
    <w:unhideWhenUsed/>
    <w:qFormat/>
    <w:rsid w:val="00D84480"/>
    <w:pPr>
      <w:spacing w:before="240" w:after="120" w:line="360" w:lineRule="auto"/>
      <w:outlineLvl w:val="2"/>
    </w:pPr>
    <w:rPr>
      <w:rFonts w:asciiTheme="majorHAnsi" w:eastAsiaTheme="majorEastAsia" w:hAnsiTheme="majorHAnsi" w:cstheme="majorBidi"/>
      <w:b/>
      <w:bCs/>
      <w:i/>
      <w:sz w:val="24"/>
      <w:szCs w:val="26"/>
    </w:rPr>
  </w:style>
  <w:style w:type="paragraph" w:styleId="Balk4">
    <w:name w:val="heading 4"/>
    <w:next w:val="Normal"/>
    <w:link w:val="Balk4Char"/>
    <w:uiPriority w:val="99"/>
    <w:unhideWhenUsed/>
    <w:qFormat/>
    <w:rsid w:val="00BE029D"/>
    <w:pPr>
      <w:numPr>
        <w:ilvl w:val="3"/>
        <w:numId w:val="2"/>
      </w:numPr>
      <w:outlineLvl w:val="3"/>
    </w:pPr>
    <w:rPr>
      <w:rFonts w:asciiTheme="majorHAnsi" w:eastAsiaTheme="majorEastAsia" w:hAnsiTheme="majorHAnsi" w:cstheme="majorBidi"/>
      <w:b/>
      <w:iCs/>
      <w:sz w:val="24"/>
      <w:szCs w:val="26"/>
    </w:rPr>
  </w:style>
  <w:style w:type="paragraph" w:styleId="Balk5">
    <w:name w:val="heading 5"/>
    <w:next w:val="Normal"/>
    <w:link w:val="Balk5Char"/>
    <w:uiPriority w:val="99"/>
    <w:unhideWhenUsed/>
    <w:qFormat/>
    <w:rsid w:val="000D0AEC"/>
    <w:pPr>
      <w:numPr>
        <w:ilvl w:val="4"/>
        <w:numId w:val="2"/>
      </w:numPr>
      <w:outlineLvl w:val="4"/>
    </w:pPr>
    <w:rPr>
      <w:rFonts w:asciiTheme="majorHAnsi" w:eastAsiaTheme="majorEastAsia" w:hAnsiTheme="majorHAnsi" w:cstheme="majorBidi"/>
      <w:iCs/>
      <w:sz w:val="24"/>
      <w:szCs w:val="26"/>
    </w:rPr>
  </w:style>
  <w:style w:type="paragraph" w:styleId="Balk6">
    <w:name w:val="heading 6"/>
    <w:basedOn w:val="Normal"/>
    <w:next w:val="Normal"/>
    <w:link w:val="Balk6Char"/>
    <w:uiPriority w:val="99"/>
    <w:unhideWhenUsed/>
    <w:qFormat/>
    <w:rsid w:val="000D0AEC"/>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9"/>
    <w:unhideWhenUsed/>
    <w:qFormat/>
    <w:rsid w:val="000D0AEC"/>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9"/>
    <w:unhideWhenUsed/>
    <w:qFormat/>
    <w:rsid w:val="000D0AEC"/>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Balk9">
    <w:name w:val="heading 9"/>
    <w:basedOn w:val="Normal"/>
    <w:next w:val="Normal"/>
    <w:link w:val="Balk9Char"/>
    <w:uiPriority w:val="99"/>
    <w:unhideWhenUsed/>
    <w:qFormat/>
    <w:rsid w:val="000D0AEC"/>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aliases w:val="Heading 1 Char1 Char,Başlık 1 Char1 Char,h1 Char,l1 Char,Head 1 (Chapter heading) Char,Head 1 Char,Head 11 Char,Head 12 Char,Head 111 Char,Head 13 Char,Head 112 Char,Head 14 Char,Head 113 Char,Head 15 Char,Head 114 Char,Head 16 Char"/>
    <w:basedOn w:val="VarsaylanParagrafYazTipi"/>
    <w:link w:val="Balk1"/>
    <w:uiPriority w:val="9"/>
    <w:rsid w:val="00691C42"/>
    <w:rPr>
      <w:rFonts w:asciiTheme="majorHAnsi" w:eastAsiaTheme="majorEastAsia" w:hAnsiTheme="majorHAnsi" w:cstheme="majorBidi"/>
      <w:b/>
      <w:bCs/>
      <w:sz w:val="36"/>
      <w:szCs w:val="28"/>
    </w:rPr>
  </w:style>
  <w:style w:type="character" w:customStyle="1" w:styleId="Balk2Char">
    <w:name w:val="Başlık 2 Char"/>
    <w:basedOn w:val="VarsaylanParagrafYazTipi"/>
    <w:link w:val="Balk2"/>
    <w:uiPriority w:val="99"/>
    <w:rsid w:val="00CE39CE"/>
    <w:rPr>
      <w:rFonts w:asciiTheme="majorHAnsi" w:eastAsiaTheme="majorEastAsia" w:hAnsiTheme="majorHAnsi" w:cstheme="majorBidi"/>
      <w:b/>
      <w:sz w:val="24"/>
      <w:szCs w:val="26"/>
    </w:rPr>
  </w:style>
  <w:style w:type="character" w:customStyle="1" w:styleId="Balk3Char">
    <w:name w:val="Başlık 3 Char"/>
    <w:basedOn w:val="VarsaylanParagrafYazTipi"/>
    <w:link w:val="Balk3"/>
    <w:uiPriority w:val="9"/>
    <w:rsid w:val="00D84480"/>
    <w:rPr>
      <w:rFonts w:asciiTheme="majorHAnsi" w:eastAsiaTheme="majorEastAsia" w:hAnsiTheme="majorHAnsi" w:cstheme="majorBidi"/>
      <w:b/>
      <w:bCs/>
      <w:i/>
      <w:sz w:val="24"/>
      <w:szCs w:val="26"/>
    </w:rPr>
  </w:style>
  <w:style w:type="character" w:customStyle="1" w:styleId="Balk4Char">
    <w:name w:val="Başlık 4 Char"/>
    <w:basedOn w:val="VarsaylanParagrafYazTipi"/>
    <w:link w:val="Balk4"/>
    <w:uiPriority w:val="99"/>
    <w:rsid w:val="00BE029D"/>
    <w:rPr>
      <w:rFonts w:asciiTheme="majorHAnsi" w:eastAsiaTheme="majorEastAsia" w:hAnsiTheme="majorHAnsi" w:cstheme="majorBidi"/>
      <w:b/>
      <w:iCs/>
      <w:sz w:val="24"/>
      <w:szCs w:val="26"/>
    </w:rPr>
  </w:style>
  <w:style w:type="character" w:customStyle="1" w:styleId="Balk5Char">
    <w:name w:val="Başlık 5 Char"/>
    <w:basedOn w:val="VarsaylanParagrafYazTipi"/>
    <w:link w:val="Balk5"/>
    <w:uiPriority w:val="99"/>
    <w:rsid w:val="000D0AEC"/>
    <w:rPr>
      <w:rFonts w:asciiTheme="majorHAnsi" w:eastAsiaTheme="majorEastAsia" w:hAnsiTheme="majorHAnsi" w:cstheme="majorBidi"/>
      <w:iCs/>
      <w:sz w:val="24"/>
      <w:szCs w:val="26"/>
    </w:rPr>
  </w:style>
  <w:style w:type="paragraph" w:styleId="ListeParagraf">
    <w:name w:val="List Paragraph"/>
    <w:basedOn w:val="Normal"/>
    <w:uiPriority w:val="34"/>
    <w:qFormat/>
    <w:rsid w:val="00186F28"/>
    <w:pPr>
      <w:ind w:left="720"/>
      <w:contextualSpacing/>
    </w:pPr>
  </w:style>
  <w:style w:type="numbering" w:customStyle="1" w:styleId="Headings">
    <w:name w:val="Headings"/>
    <w:uiPriority w:val="99"/>
    <w:rsid w:val="000D0AEC"/>
    <w:pPr>
      <w:numPr>
        <w:numId w:val="1"/>
      </w:numPr>
    </w:pPr>
  </w:style>
  <w:style w:type="paragraph" w:customStyle="1" w:styleId="MAINHEADING">
    <w:name w:val="MAIN HEADING"/>
    <w:basedOn w:val="Normal"/>
    <w:next w:val="Normal"/>
    <w:qFormat/>
    <w:rsid w:val="00691C42"/>
    <w:pPr>
      <w:spacing w:after="0"/>
      <w:jc w:val="center"/>
      <w:outlineLvl w:val="0"/>
    </w:pPr>
    <w:rPr>
      <w:b/>
      <w:sz w:val="26"/>
    </w:rPr>
  </w:style>
  <w:style w:type="character" w:customStyle="1" w:styleId="Balk6Char">
    <w:name w:val="Başlık 6 Char"/>
    <w:basedOn w:val="VarsaylanParagrafYazTipi"/>
    <w:link w:val="Balk6"/>
    <w:uiPriority w:val="99"/>
    <w:rsid w:val="000D0AEC"/>
    <w:rPr>
      <w:rFonts w:asciiTheme="majorHAnsi" w:eastAsiaTheme="majorEastAsia" w:hAnsiTheme="majorHAnsi" w:cstheme="majorBidi"/>
      <w:i/>
      <w:iCs/>
      <w:color w:val="243F60" w:themeColor="accent1" w:themeShade="7F"/>
      <w:sz w:val="24"/>
    </w:rPr>
  </w:style>
  <w:style w:type="character" w:customStyle="1" w:styleId="Balk7Char">
    <w:name w:val="Başlık 7 Char"/>
    <w:basedOn w:val="VarsaylanParagrafYazTipi"/>
    <w:link w:val="Balk7"/>
    <w:uiPriority w:val="99"/>
    <w:rsid w:val="000D0AEC"/>
    <w:rPr>
      <w:rFonts w:asciiTheme="majorHAnsi" w:eastAsiaTheme="majorEastAsia" w:hAnsiTheme="majorHAnsi" w:cstheme="majorBidi"/>
      <w:i/>
      <w:iCs/>
      <w:color w:val="404040" w:themeColor="text1" w:themeTint="BF"/>
      <w:sz w:val="24"/>
    </w:rPr>
  </w:style>
  <w:style w:type="character" w:customStyle="1" w:styleId="Balk8Char">
    <w:name w:val="Başlık 8 Char"/>
    <w:basedOn w:val="VarsaylanParagrafYazTipi"/>
    <w:link w:val="Balk8"/>
    <w:uiPriority w:val="99"/>
    <w:rsid w:val="000D0AEC"/>
    <w:rPr>
      <w:rFonts w:asciiTheme="majorHAnsi" w:eastAsiaTheme="majorEastAsia" w:hAnsiTheme="majorHAnsi" w:cstheme="majorBidi"/>
      <w:color w:val="404040" w:themeColor="text1" w:themeTint="BF"/>
      <w:sz w:val="20"/>
      <w:szCs w:val="20"/>
    </w:rPr>
  </w:style>
  <w:style w:type="character" w:customStyle="1" w:styleId="Balk9Char">
    <w:name w:val="Başlık 9 Char"/>
    <w:basedOn w:val="VarsaylanParagrafYazTipi"/>
    <w:link w:val="Balk9"/>
    <w:uiPriority w:val="99"/>
    <w:rsid w:val="000D0AEC"/>
    <w:rPr>
      <w:rFonts w:asciiTheme="majorHAnsi" w:eastAsiaTheme="majorEastAsia" w:hAnsiTheme="majorHAnsi" w:cstheme="majorBidi"/>
      <w:i/>
      <w:iCs/>
      <w:color w:val="404040" w:themeColor="text1" w:themeTint="BF"/>
      <w:sz w:val="20"/>
      <w:szCs w:val="20"/>
    </w:rPr>
  </w:style>
  <w:style w:type="paragraph" w:styleId="BalonMetni">
    <w:name w:val="Balloon Text"/>
    <w:basedOn w:val="Normal"/>
    <w:link w:val="BalonMetniChar"/>
    <w:uiPriority w:val="99"/>
    <w:unhideWhenUsed/>
    <w:rsid w:val="004C7E86"/>
    <w:pPr>
      <w:spacing w:before="0" w:after="0"/>
    </w:pPr>
    <w:rPr>
      <w:rFonts w:ascii="Tahoma" w:hAnsi="Tahoma" w:cs="Tahoma"/>
      <w:sz w:val="16"/>
      <w:szCs w:val="16"/>
    </w:rPr>
  </w:style>
  <w:style w:type="character" w:customStyle="1" w:styleId="BalonMetniChar">
    <w:name w:val="Balon Metni Char"/>
    <w:basedOn w:val="VarsaylanParagrafYazTipi"/>
    <w:link w:val="BalonMetni"/>
    <w:uiPriority w:val="99"/>
    <w:rsid w:val="004C7E86"/>
    <w:rPr>
      <w:rFonts w:ascii="Tahoma" w:hAnsi="Tahoma" w:cs="Tahoma"/>
      <w:sz w:val="16"/>
      <w:szCs w:val="16"/>
    </w:rPr>
  </w:style>
  <w:style w:type="paragraph" w:styleId="ResimYazs">
    <w:name w:val="caption"/>
    <w:basedOn w:val="Normal"/>
    <w:next w:val="Normal"/>
    <w:uiPriority w:val="35"/>
    <w:unhideWhenUsed/>
    <w:qFormat/>
    <w:rsid w:val="004C7E86"/>
    <w:pPr>
      <w:spacing w:before="0" w:after="200"/>
    </w:pPr>
    <w:rPr>
      <w:b/>
      <w:bCs/>
      <w:color w:val="4F81BD" w:themeColor="accent1"/>
      <w:sz w:val="18"/>
      <w:szCs w:val="18"/>
    </w:rPr>
  </w:style>
  <w:style w:type="paragraph" w:customStyle="1" w:styleId="ANAMETN">
    <w:name w:val="ANAMETİN"/>
    <w:basedOn w:val="Normal"/>
    <w:link w:val="ANAMETNChar"/>
    <w:rsid w:val="004C7E86"/>
    <w:rPr>
      <w:rFonts w:eastAsia="Times New Roman" w:cs="Times New Roman"/>
      <w:szCs w:val="24"/>
      <w:lang w:eastAsia="tr-TR"/>
    </w:rPr>
  </w:style>
  <w:style w:type="character" w:customStyle="1" w:styleId="ANAMETNChar">
    <w:name w:val="ANAMETİN Char"/>
    <w:link w:val="ANAMETN"/>
    <w:rsid w:val="004C7E86"/>
    <w:rPr>
      <w:rFonts w:ascii="Cambria" w:eastAsia="Times New Roman" w:hAnsi="Cambria" w:cs="Times New Roman"/>
      <w:sz w:val="24"/>
      <w:szCs w:val="24"/>
      <w:lang w:eastAsia="tr-TR"/>
    </w:rPr>
  </w:style>
  <w:style w:type="paragraph" w:styleId="NormalWeb">
    <w:name w:val="Normal (Web)"/>
    <w:aliases w:val="Normal (Web) Char Char,Normal (Web) Char Char Char Char,Normal (Web) Char Char Char,Char Char Char Char Char Char,Char"/>
    <w:basedOn w:val="Normal"/>
    <w:link w:val="NormalWebChar"/>
    <w:uiPriority w:val="99"/>
    <w:unhideWhenUsed/>
    <w:qFormat/>
    <w:rsid w:val="000D0AEC"/>
    <w:pPr>
      <w:spacing w:before="100" w:beforeAutospacing="1" w:after="100" w:afterAutospacing="1"/>
      <w:jc w:val="left"/>
    </w:pPr>
    <w:rPr>
      <w:rFonts w:ascii="Times" w:eastAsia="MS Mincho" w:hAnsi="Times" w:cs="Times New Roman"/>
      <w:sz w:val="20"/>
      <w:szCs w:val="20"/>
    </w:rPr>
  </w:style>
  <w:style w:type="character" w:customStyle="1" w:styleId="NormalWebChar">
    <w:name w:val="Normal (Web) Char"/>
    <w:aliases w:val="Normal (Web) Char Char Char1,Normal (Web) Char Char Char Char Char,Normal (Web) Char Char Char Char1,Char Char Char Char Char Char Char,Char Char"/>
    <w:link w:val="NormalWeb"/>
    <w:uiPriority w:val="99"/>
    <w:rsid w:val="000D0AEC"/>
    <w:rPr>
      <w:rFonts w:ascii="Times" w:eastAsia="MS Mincho" w:hAnsi="Times" w:cs="Times New Roman"/>
      <w:sz w:val="20"/>
      <w:szCs w:val="20"/>
    </w:rPr>
  </w:style>
  <w:style w:type="paragraph" w:customStyle="1" w:styleId="ZELGEMETN">
    <w:name w:val="ÇİZELGE METNİ"/>
    <w:basedOn w:val="Normal"/>
    <w:qFormat/>
    <w:rsid w:val="00BA77FF"/>
    <w:pPr>
      <w:spacing w:before="0" w:after="0"/>
    </w:pPr>
    <w:rPr>
      <w:sz w:val="22"/>
    </w:rPr>
  </w:style>
  <w:style w:type="character" w:customStyle="1" w:styleId="apple-converted-space">
    <w:name w:val="apple-converted-space"/>
    <w:rsid w:val="00BA77FF"/>
    <w:rPr>
      <w:rFonts w:cs="Times New Roman"/>
    </w:rPr>
  </w:style>
  <w:style w:type="character" w:styleId="Gl">
    <w:name w:val="Strong"/>
    <w:uiPriority w:val="99"/>
    <w:qFormat/>
    <w:rsid w:val="00BA77FF"/>
    <w:rPr>
      <w:b/>
      <w:bCs/>
    </w:rPr>
  </w:style>
  <w:style w:type="numbering" w:customStyle="1" w:styleId="StilNumaralandrlmanahatSymbolsimge1">
    <w:name w:val="Stil Numaralandırılmış anahat Symbol (simge)1"/>
    <w:basedOn w:val="ListeYok"/>
    <w:rsid w:val="003525F2"/>
    <w:pPr>
      <w:numPr>
        <w:numId w:val="3"/>
      </w:numPr>
    </w:pPr>
  </w:style>
  <w:style w:type="paragraph" w:customStyle="1" w:styleId="zetstil">
    <w:name w:val="özet stil"/>
    <w:basedOn w:val="Normal"/>
    <w:rsid w:val="003525F2"/>
    <w:pPr>
      <w:pBdr>
        <w:top w:val="single" w:sz="4" w:space="1" w:color="auto"/>
      </w:pBdr>
      <w:jc w:val="right"/>
    </w:pPr>
    <w:rPr>
      <w:rFonts w:ascii="Calibri" w:eastAsia="Times New Roman" w:hAnsi="Calibri" w:cs="Times New Roman"/>
      <w:b/>
      <w:szCs w:val="20"/>
      <w:lang w:eastAsia="tr-TR"/>
    </w:rPr>
  </w:style>
  <w:style w:type="paragraph" w:styleId="AralkYok">
    <w:name w:val="No Spacing"/>
    <w:link w:val="AralkYokChar"/>
    <w:uiPriority w:val="1"/>
    <w:qFormat/>
    <w:rsid w:val="002323CA"/>
    <w:pPr>
      <w:spacing w:before="60" w:after="120" w:line="240" w:lineRule="auto"/>
      <w:jc w:val="both"/>
    </w:pPr>
    <w:rPr>
      <w:rFonts w:ascii="Times New Roman" w:eastAsia="Times New Roman" w:hAnsi="Times New Roman" w:cs="Times New Roman"/>
      <w:sz w:val="24"/>
    </w:rPr>
  </w:style>
  <w:style w:type="character" w:customStyle="1" w:styleId="AralkYokChar">
    <w:name w:val="Aralık Yok Char"/>
    <w:link w:val="AralkYok"/>
    <w:uiPriority w:val="1"/>
    <w:rsid w:val="002323CA"/>
    <w:rPr>
      <w:rFonts w:ascii="Times New Roman" w:eastAsia="Times New Roman" w:hAnsi="Times New Roman" w:cs="Times New Roman"/>
      <w:sz w:val="24"/>
    </w:rPr>
  </w:style>
  <w:style w:type="paragraph" w:styleId="ekillerTablosu">
    <w:name w:val="table of figures"/>
    <w:basedOn w:val="Normal"/>
    <w:next w:val="Normal"/>
    <w:uiPriority w:val="99"/>
    <w:rsid w:val="00634C9B"/>
    <w:pPr>
      <w:spacing w:before="0" w:after="0"/>
      <w:jc w:val="left"/>
    </w:pPr>
    <w:rPr>
      <w:rFonts w:ascii="Calibri" w:eastAsia="Times New Roman" w:hAnsi="Calibri" w:cs="Times New Roman"/>
      <w:iCs/>
      <w:szCs w:val="24"/>
      <w:lang w:eastAsia="tr-TR"/>
    </w:rPr>
  </w:style>
  <w:style w:type="paragraph" w:customStyle="1" w:styleId="Default">
    <w:name w:val="Default"/>
    <w:rsid w:val="00634C9B"/>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character" w:styleId="Kpr">
    <w:name w:val="Hyperlink"/>
    <w:uiPriority w:val="99"/>
    <w:unhideWhenUsed/>
    <w:rsid w:val="00A17BA3"/>
    <w:rPr>
      <w:color w:val="0000FF"/>
      <w:u w:val="single"/>
    </w:rPr>
  </w:style>
  <w:style w:type="paragraph" w:styleId="TBal">
    <w:name w:val="TOC Heading"/>
    <w:basedOn w:val="Balk1"/>
    <w:next w:val="Normal"/>
    <w:uiPriority w:val="39"/>
    <w:unhideWhenUsed/>
    <w:qFormat/>
    <w:rsid w:val="007E3CEF"/>
    <w:pPr>
      <w:pageBreakBefore w:val="0"/>
      <w:numPr>
        <w:numId w:val="0"/>
      </w:numPr>
      <w:pBdr>
        <w:bottom w:val="none" w:sz="0" w:space="0" w:color="auto"/>
      </w:pBdr>
      <w:spacing w:before="480" w:after="0" w:line="276" w:lineRule="auto"/>
      <w:jc w:val="left"/>
      <w:outlineLvl w:val="9"/>
    </w:pPr>
    <w:rPr>
      <w:color w:val="365F91" w:themeColor="accent1" w:themeShade="BF"/>
      <w:sz w:val="28"/>
      <w:lang w:val="en-US" w:eastAsia="ja-JP"/>
    </w:rPr>
  </w:style>
  <w:style w:type="paragraph" w:styleId="T1">
    <w:name w:val="toc 1"/>
    <w:basedOn w:val="Normal"/>
    <w:next w:val="Normal"/>
    <w:autoRedefine/>
    <w:uiPriority w:val="39"/>
    <w:unhideWhenUsed/>
    <w:rsid w:val="00803137"/>
    <w:pPr>
      <w:tabs>
        <w:tab w:val="right" w:leader="dot" w:pos="8789"/>
      </w:tabs>
      <w:spacing w:before="60" w:after="60"/>
    </w:pPr>
    <w:rPr>
      <w:rFonts w:asciiTheme="majorHAnsi" w:hAnsiTheme="majorHAnsi"/>
      <w:b/>
      <w:noProof/>
    </w:rPr>
  </w:style>
  <w:style w:type="paragraph" w:styleId="T2">
    <w:name w:val="toc 2"/>
    <w:basedOn w:val="Normal"/>
    <w:next w:val="Normal"/>
    <w:autoRedefine/>
    <w:uiPriority w:val="39"/>
    <w:unhideWhenUsed/>
    <w:rsid w:val="00CF5461"/>
    <w:pPr>
      <w:tabs>
        <w:tab w:val="left" w:pos="1560"/>
        <w:tab w:val="right" w:leader="dot" w:pos="8789"/>
      </w:tabs>
      <w:spacing w:before="0" w:after="0"/>
      <w:ind w:left="1560" w:hanging="709"/>
    </w:pPr>
  </w:style>
  <w:style w:type="paragraph" w:styleId="T3">
    <w:name w:val="toc 3"/>
    <w:basedOn w:val="Normal"/>
    <w:next w:val="Normal"/>
    <w:autoRedefine/>
    <w:uiPriority w:val="39"/>
    <w:unhideWhenUsed/>
    <w:rsid w:val="00803137"/>
    <w:pPr>
      <w:tabs>
        <w:tab w:val="left" w:pos="1843"/>
        <w:tab w:val="right" w:leader="dot" w:pos="8789"/>
      </w:tabs>
      <w:spacing w:before="0" w:after="0"/>
      <w:ind w:left="1843" w:hanging="709"/>
    </w:pPr>
  </w:style>
  <w:style w:type="paragraph" w:customStyle="1" w:styleId="kapaksayfasstili">
    <w:name w:val="kapak sayfası stili"/>
    <w:basedOn w:val="Normal"/>
    <w:qFormat/>
    <w:rsid w:val="00CA4671"/>
    <w:pPr>
      <w:spacing w:before="0" w:after="0"/>
      <w:jc w:val="center"/>
    </w:pPr>
    <w:rPr>
      <w:rFonts w:ascii="Calibri" w:eastAsia="Times New Roman" w:hAnsi="Calibri" w:cs="Times New Roman"/>
      <w:b/>
      <w:iCs/>
      <w:sz w:val="28"/>
      <w:szCs w:val="28"/>
      <w:lang w:eastAsia="tr-TR"/>
    </w:rPr>
  </w:style>
  <w:style w:type="character" w:customStyle="1" w:styleId="grame">
    <w:name w:val="grame"/>
    <w:rsid w:val="00C043A9"/>
  </w:style>
  <w:style w:type="paragraph" w:customStyle="1" w:styleId="3-normalyaz">
    <w:name w:val="3-normalyaz"/>
    <w:basedOn w:val="Normal"/>
    <w:rsid w:val="00C043A9"/>
    <w:pPr>
      <w:spacing w:before="100" w:beforeAutospacing="1" w:after="100" w:afterAutospacing="1"/>
      <w:jc w:val="left"/>
    </w:pPr>
    <w:rPr>
      <w:rFonts w:ascii="Times New Roman" w:eastAsia="Times New Roman" w:hAnsi="Times New Roman" w:cs="Times New Roman"/>
      <w:szCs w:val="24"/>
      <w:lang w:eastAsia="tr-TR"/>
    </w:rPr>
  </w:style>
  <w:style w:type="character" w:customStyle="1" w:styleId="spelle">
    <w:name w:val="spelle"/>
    <w:rsid w:val="00C043A9"/>
  </w:style>
  <w:style w:type="paragraph" w:customStyle="1" w:styleId="StilMaddearetliSymbolsimgeSol0cmAsl127cm">
    <w:name w:val="Stil Madde İşaretli Symbol (simge) Sol:  0 cm Asılı:  127 cm"/>
    <w:basedOn w:val="Normal"/>
    <w:rsid w:val="00F22AA8"/>
    <w:pPr>
      <w:numPr>
        <w:numId w:val="4"/>
      </w:numPr>
      <w:tabs>
        <w:tab w:val="left" w:pos="426"/>
      </w:tabs>
      <w:ind w:hanging="720"/>
      <w:jc w:val="left"/>
    </w:pPr>
    <w:rPr>
      <w:rFonts w:ascii="Calibri" w:eastAsia="Times New Roman" w:hAnsi="Calibri" w:cs="Times New Roman"/>
      <w:iCs/>
      <w:szCs w:val="24"/>
      <w:lang w:eastAsia="tr-TR"/>
    </w:rPr>
  </w:style>
  <w:style w:type="paragraph" w:styleId="GvdeMetni">
    <w:name w:val="Body Text"/>
    <w:basedOn w:val="Normal"/>
    <w:link w:val="GvdeMetniChar"/>
    <w:uiPriority w:val="99"/>
    <w:rsid w:val="00F22AA8"/>
    <w:pPr>
      <w:suppressAutoHyphens/>
      <w:overflowPunct w:val="0"/>
      <w:autoSpaceDE w:val="0"/>
      <w:spacing w:before="0"/>
      <w:textAlignment w:val="baseline"/>
    </w:pPr>
    <w:rPr>
      <w:rFonts w:ascii="Arial" w:eastAsia="Times New Roman" w:hAnsi="Arial" w:cs="Times New Roman"/>
      <w:sz w:val="22"/>
      <w:szCs w:val="20"/>
      <w:lang w:eastAsia="ar-SA"/>
    </w:rPr>
  </w:style>
  <w:style w:type="character" w:customStyle="1" w:styleId="GvdeMetniChar">
    <w:name w:val="Gövde Metni Char"/>
    <w:basedOn w:val="VarsaylanParagrafYazTipi"/>
    <w:link w:val="GvdeMetni"/>
    <w:uiPriority w:val="99"/>
    <w:rsid w:val="00F22AA8"/>
    <w:rPr>
      <w:rFonts w:ascii="Arial" w:eastAsia="Times New Roman" w:hAnsi="Arial" w:cs="Times New Roman"/>
      <w:szCs w:val="20"/>
      <w:lang w:eastAsia="ar-SA"/>
    </w:rPr>
  </w:style>
  <w:style w:type="character" w:customStyle="1" w:styleId="Gvdemetni0">
    <w:name w:val="Gövde metni_"/>
    <w:link w:val="Gvdemetni1"/>
    <w:rsid w:val="00263BA9"/>
    <w:rPr>
      <w:rFonts w:ascii="Arial Narrow" w:eastAsia="Arial Narrow" w:hAnsi="Arial Narrow" w:cs="Arial Narrow"/>
      <w:sz w:val="24"/>
      <w:szCs w:val="24"/>
      <w:shd w:val="clear" w:color="auto" w:fill="FFFFFF"/>
    </w:rPr>
  </w:style>
  <w:style w:type="paragraph" w:customStyle="1" w:styleId="Gvdemetni1">
    <w:name w:val="Gövde metni"/>
    <w:basedOn w:val="Normal"/>
    <w:link w:val="Gvdemetni0"/>
    <w:rsid w:val="00263BA9"/>
    <w:pPr>
      <w:shd w:val="clear" w:color="auto" w:fill="FFFFFF"/>
      <w:spacing w:before="7800" w:after="60" w:line="0" w:lineRule="atLeast"/>
      <w:ind w:hanging="700"/>
      <w:jc w:val="left"/>
    </w:pPr>
    <w:rPr>
      <w:rFonts w:ascii="Arial Narrow" w:eastAsia="Arial Narrow" w:hAnsi="Arial Narrow" w:cs="Arial Narrow"/>
      <w:szCs w:val="24"/>
    </w:rPr>
  </w:style>
  <w:style w:type="paragraph" w:styleId="GvdeMetniGirintisi">
    <w:name w:val="Body Text Indent"/>
    <w:basedOn w:val="Normal"/>
    <w:link w:val="GvdeMetniGirintisiChar"/>
    <w:rsid w:val="00263BA9"/>
    <w:pPr>
      <w:spacing w:before="0" w:after="0"/>
      <w:ind w:left="426" w:firstLine="282"/>
    </w:pPr>
    <w:rPr>
      <w:rFonts w:ascii="Times New Roman" w:eastAsia="Times New Roman" w:hAnsi="Times New Roman" w:cs="Times New Roman"/>
      <w:sz w:val="20"/>
      <w:szCs w:val="20"/>
      <w:lang w:eastAsia="tr-TR"/>
    </w:rPr>
  </w:style>
  <w:style w:type="character" w:customStyle="1" w:styleId="GvdeMetniGirintisiChar">
    <w:name w:val="Gövde Metni Girintisi Char"/>
    <w:basedOn w:val="VarsaylanParagrafYazTipi"/>
    <w:link w:val="GvdeMetniGirintisi"/>
    <w:rsid w:val="00263BA9"/>
    <w:rPr>
      <w:rFonts w:ascii="Times New Roman" w:eastAsia="Times New Roman" w:hAnsi="Times New Roman" w:cs="Times New Roman"/>
      <w:sz w:val="20"/>
      <w:szCs w:val="20"/>
      <w:lang w:eastAsia="tr-TR"/>
    </w:rPr>
  </w:style>
  <w:style w:type="paragraph" w:styleId="KonuBal">
    <w:name w:val="Title"/>
    <w:basedOn w:val="Normal"/>
    <w:link w:val="KonuBalChar"/>
    <w:uiPriority w:val="99"/>
    <w:qFormat/>
    <w:rsid w:val="00263BA9"/>
    <w:pPr>
      <w:tabs>
        <w:tab w:val="left" w:pos="9004"/>
      </w:tabs>
      <w:overflowPunct w:val="0"/>
      <w:autoSpaceDE w:val="0"/>
      <w:autoSpaceDN w:val="0"/>
      <w:adjustRightInd w:val="0"/>
      <w:spacing w:before="0" w:after="0"/>
      <w:jc w:val="center"/>
      <w:textAlignment w:val="baseline"/>
    </w:pPr>
    <w:rPr>
      <w:rFonts w:ascii="Arial" w:eastAsia="Times New Roman" w:hAnsi="Arial" w:cs="Times New Roman"/>
      <w:b/>
      <w:sz w:val="22"/>
      <w:szCs w:val="20"/>
      <w:lang w:eastAsia="tr-TR"/>
    </w:rPr>
  </w:style>
  <w:style w:type="character" w:customStyle="1" w:styleId="KonuBalChar">
    <w:name w:val="Konu Başlığı Char"/>
    <w:basedOn w:val="VarsaylanParagrafYazTipi"/>
    <w:link w:val="KonuBal"/>
    <w:uiPriority w:val="10"/>
    <w:rsid w:val="00263BA9"/>
    <w:rPr>
      <w:rFonts w:ascii="Arial" w:eastAsia="Times New Roman" w:hAnsi="Arial" w:cs="Times New Roman"/>
      <w:b/>
      <w:szCs w:val="20"/>
      <w:lang w:eastAsia="tr-TR"/>
    </w:rPr>
  </w:style>
  <w:style w:type="paragraph" w:styleId="stbilgi">
    <w:name w:val="header"/>
    <w:basedOn w:val="Normal"/>
    <w:link w:val="stbilgiChar"/>
    <w:uiPriority w:val="99"/>
    <w:unhideWhenUsed/>
    <w:rsid w:val="00A04CB5"/>
    <w:pPr>
      <w:tabs>
        <w:tab w:val="center" w:pos="4536"/>
        <w:tab w:val="right" w:pos="9072"/>
      </w:tabs>
      <w:spacing w:before="0" w:after="0"/>
    </w:pPr>
  </w:style>
  <w:style w:type="character" w:customStyle="1" w:styleId="stbilgiChar">
    <w:name w:val="Üstbilgi Char"/>
    <w:basedOn w:val="VarsaylanParagrafYazTipi"/>
    <w:link w:val="stbilgi"/>
    <w:uiPriority w:val="99"/>
    <w:rsid w:val="00A04CB5"/>
    <w:rPr>
      <w:rFonts w:ascii="Cambria" w:hAnsi="Cambria"/>
      <w:sz w:val="24"/>
    </w:rPr>
  </w:style>
  <w:style w:type="paragraph" w:styleId="Altbilgi">
    <w:name w:val="footer"/>
    <w:basedOn w:val="Normal"/>
    <w:link w:val="AltbilgiChar"/>
    <w:uiPriority w:val="99"/>
    <w:unhideWhenUsed/>
    <w:rsid w:val="00A04CB5"/>
    <w:pPr>
      <w:tabs>
        <w:tab w:val="center" w:pos="4536"/>
        <w:tab w:val="right" w:pos="9072"/>
      </w:tabs>
      <w:spacing w:before="0" w:after="0"/>
    </w:pPr>
  </w:style>
  <w:style w:type="character" w:customStyle="1" w:styleId="AltbilgiChar">
    <w:name w:val="Altbilgi Char"/>
    <w:basedOn w:val="VarsaylanParagrafYazTipi"/>
    <w:link w:val="Altbilgi"/>
    <w:uiPriority w:val="99"/>
    <w:rsid w:val="00A04CB5"/>
    <w:rPr>
      <w:rFonts w:ascii="Cambria" w:hAnsi="Cambria"/>
      <w:sz w:val="24"/>
    </w:rPr>
  </w:style>
  <w:style w:type="paragraph" w:customStyle="1" w:styleId="Metin">
    <w:name w:val="Metin"/>
    <w:basedOn w:val="Normal"/>
    <w:uiPriority w:val="99"/>
    <w:qFormat/>
    <w:rsid w:val="004B366C"/>
    <w:pPr>
      <w:spacing w:before="0"/>
    </w:pPr>
    <w:rPr>
      <w:rFonts w:ascii="Times New Roman" w:eastAsia="Times New Roman" w:hAnsi="Times New Roman" w:cs="Times New Roman"/>
      <w:szCs w:val="24"/>
    </w:rPr>
  </w:style>
  <w:style w:type="table" w:styleId="TabloKlavuzu">
    <w:name w:val="Table Grid"/>
    <w:basedOn w:val="NormalTablo"/>
    <w:uiPriority w:val="59"/>
    <w:rsid w:val="008D7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vdeMetniGirintisi2">
    <w:name w:val="Body Text Indent 2"/>
    <w:basedOn w:val="Normal"/>
    <w:link w:val="GvdeMetniGirintisi2Char"/>
    <w:uiPriority w:val="99"/>
    <w:unhideWhenUsed/>
    <w:rsid w:val="002A3218"/>
    <w:pPr>
      <w:spacing w:line="480" w:lineRule="auto"/>
      <w:ind w:left="283"/>
    </w:pPr>
  </w:style>
  <w:style w:type="character" w:customStyle="1" w:styleId="GvdeMetniGirintisi2Char">
    <w:name w:val="Gövde Metni Girintisi 2 Char"/>
    <w:basedOn w:val="VarsaylanParagrafYazTipi"/>
    <w:link w:val="GvdeMetniGirintisi2"/>
    <w:uiPriority w:val="99"/>
    <w:rsid w:val="002A3218"/>
    <w:rPr>
      <w:rFonts w:ascii="Cambria" w:hAnsi="Cambria"/>
      <w:sz w:val="24"/>
    </w:rPr>
  </w:style>
  <w:style w:type="paragraph" w:styleId="GvdeMetni3">
    <w:name w:val="Body Text 3"/>
    <w:basedOn w:val="Normal"/>
    <w:link w:val="GvdeMetni3Char"/>
    <w:uiPriority w:val="99"/>
    <w:unhideWhenUsed/>
    <w:rsid w:val="00C25807"/>
    <w:rPr>
      <w:sz w:val="16"/>
      <w:szCs w:val="16"/>
    </w:rPr>
  </w:style>
  <w:style w:type="character" w:customStyle="1" w:styleId="GvdeMetni3Char">
    <w:name w:val="Gövde Metni 3 Char"/>
    <w:basedOn w:val="VarsaylanParagrafYazTipi"/>
    <w:link w:val="GvdeMetni3"/>
    <w:uiPriority w:val="99"/>
    <w:rsid w:val="00C25807"/>
    <w:rPr>
      <w:rFonts w:ascii="Cambria" w:hAnsi="Cambria"/>
      <w:sz w:val="16"/>
      <w:szCs w:val="16"/>
    </w:rPr>
  </w:style>
  <w:style w:type="paragraph" w:customStyle="1" w:styleId="OrtaKlavuz21">
    <w:name w:val="Orta Kılavuz 21"/>
    <w:uiPriority w:val="1"/>
    <w:qFormat/>
    <w:rsid w:val="00FC2D3F"/>
    <w:pPr>
      <w:spacing w:after="0" w:line="240" w:lineRule="auto"/>
    </w:pPr>
    <w:rPr>
      <w:rFonts w:ascii="Calibri" w:eastAsia="Calibri" w:hAnsi="Calibri" w:cs="Times New Roman"/>
    </w:rPr>
  </w:style>
  <w:style w:type="paragraph" w:styleId="AltKonuBal">
    <w:name w:val="Subtitle"/>
    <w:basedOn w:val="Normal"/>
    <w:next w:val="Normal"/>
    <w:link w:val="AltKonuBalChar"/>
    <w:uiPriority w:val="11"/>
    <w:qFormat/>
    <w:rsid w:val="00C411D8"/>
    <w:pPr>
      <w:numPr>
        <w:ilvl w:val="1"/>
      </w:numPr>
      <w:spacing w:before="0" w:after="200" w:line="276" w:lineRule="auto"/>
      <w:jc w:val="left"/>
    </w:pPr>
    <w:rPr>
      <w:rFonts w:asciiTheme="majorHAnsi" w:eastAsiaTheme="majorEastAsia" w:hAnsiTheme="majorHAnsi" w:cstheme="majorBidi"/>
      <w:i/>
      <w:iCs/>
      <w:color w:val="4F81BD" w:themeColor="accent1"/>
      <w:spacing w:val="15"/>
      <w:szCs w:val="24"/>
      <w:lang w:eastAsia="tr-TR"/>
    </w:rPr>
  </w:style>
  <w:style w:type="character" w:customStyle="1" w:styleId="AltKonuBalChar">
    <w:name w:val="Alt Konu Başlığı Char"/>
    <w:basedOn w:val="VarsaylanParagrafYazTipi"/>
    <w:link w:val="AltKonuBal"/>
    <w:uiPriority w:val="11"/>
    <w:rsid w:val="00C411D8"/>
    <w:rPr>
      <w:rFonts w:asciiTheme="majorHAnsi" w:eastAsiaTheme="majorEastAsia" w:hAnsiTheme="majorHAnsi" w:cstheme="majorBidi"/>
      <w:i/>
      <w:iCs/>
      <w:color w:val="4F81BD" w:themeColor="accent1"/>
      <w:spacing w:val="15"/>
      <w:sz w:val="24"/>
      <w:szCs w:val="24"/>
      <w:lang w:eastAsia="tr-TR"/>
    </w:rPr>
  </w:style>
  <w:style w:type="table" w:customStyle="1" w:styleId="KlavuzTablo2-Vurgu61">
    <w:name w:val="Kılavuz Tablo 2 - Vurgu 61"/>
    <w:basedOn w:val="NormalTablo"/>
    <w:uiPriority w:val="47"/>
    <w:rsid w:val="000777C4"/>
    <w:pPr>
      <w:spacing w:after="0" w:line="240" w:lineRule="auto"/>
    </w:p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KlavuzTablo3-Vurgu61">
    <w:name w:val="Kılavuz Tablo 3 - Vurgu 61"/>
    <w:basedOn w:val="NormalTablo"/>
    <w:uiPriority w:val="48"/>
    <w:rsid w:val="000777C4"/>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KlavuzTablo6Renkli-Vurgu61">
    <w:name w:val="Kılavuz Tablo 6 Renkli - Vurgu 61"/>
    <w:basedOn w:val="NormalTablo"/>
    <w:uiPriority w:val="51"/>
    <w:rsid w:val="000777C4"/>
    <w:pPr>
      <w:spacing w:after="0" w:line="240" w:lineRule="auto"/>
    </w:pPr>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KlavuzTablo1Ak-Vurgu61">
    <w:name w:val="Kılavuz Tablo 1 Açık - Vurgu 61"/>
    <w:basedOn w:val="NormalTablo"/>
    <w:uiPriority w:val="46"/>
    <w:rsid w:val="00F3345F"/>
    <w:pPr>
      <w:spacing w:after="0" w:line="240" w:lineRule="auto"/>
    </w:p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paragraph" w:styleId="T4">
    <w:name w:val="toc 4"/>
    <w:basedOn w:val="Normal"/>
    <w:next w:val="Normal"/>
    <w:autoRedefine/>
    <w:uiPriority w:val="99"/>
    <w:unhideWhenUsed/>
    <w:rsid w:val="006A7141"/>
    <w:pPr>
      <w:spacing w:after="100"/>
      <w:ind w:left="720"/>
    </w:pPr>
  </w:style>
  <w:style w:type="paragraph" w:styleId="T5">
    <w:name w:val="toc 5"/>
    <w:basedOn w:val="Normal"/>
    <w:next w:val="Normal"/>
    <w:autoRedefine/>
    <w:uiPriority w:val="99"/>
    <w:unhideWhenUsed/>
    <w:rsid w:val="006A7141"/>
    <w:pPr>
      <w:spacing w:before="0" w:after="100" w:line="276" w:lineRule="auto"/>
      <w:ind w:left="880"/>
      <w:jc w:val="left"/>
    </w:pPr>
    <w:rPr>
      <w:rFonts w:asciiTheme="minorHAnsi" w:eastAsiaTheme="minorEastAsia" w:hAnsiTheme="minorHAnsi"/>
      <w:sz w:val="22"/>
      <w:lang w:eastAsia="tr-TR"/>
    </w:rPr>
  </w:style>
  <w:style w:type="paragraph" w:styleId="T6">
    <w:name w:val="toc 6"/>
    <w:basedOn w:val="Normal"/>
    <w:next w:val="Normal"/>
    <w:autoRedefine/>
    <w:uiPriority w:val="99"/>
    <w:unhideWhenUsed/>
    <w:rsid w:val="006A7141"/>
    <w:pPr>
      <w:spacing w:before="0" w:after="100" w:line="276" w:lineRule="auto"/>
      <w:ind w:left="1100"/>
      <w:jc w:val="left"/>
    </w:pPr>
    <w:rPr>
      <w:rFonts w:asciiTheme="minorHAnsi" w:eastAsiaTheme="minorEastAsia" w:hAnsiTheme="minorHAnsi"/>
      <w:sz w:val="22"/>
      <w:lang w:eastAsia="tr-TR"/>
    </w:rPr>
  </w:style>
  <w:style w:type="paragraph" w:styleId="T7">
    <w:name w:val="toc 7"/>
    <w:basedOn w:val="Normal"/>
    <w:next w:val="Normal"/>
    <w:autoRedefine/>
    <w:uiPriority w:val="99"/>
    <w:unhideWhenUsed/>
    <w:rsid w:val="006A7141"/>
    <w:pPr>
      <w:spacing w:before="0" w:after="100" w:line="276" w:lineRule="auto"/>
      <w:ind w:left="1320"/>
      <w:jc w:val="left"/>
    </w:pPr>
    <w:rPr>
      <w:rFonts w:asciiTheme="minorHAnsi" w:eastAsiaTheme="minorEastAsia" w:hAnsiTheme="minorHAnsi"/>
      <w:sz w:val="22"/>
      <w:lang w:eastAsia="tr-TR"/>
    </w:rPr>
  </w:style>
  <w:style w:type="paragraph" w:styleId="T8">
    <w:name w:val="toc 8"/>
    <w:basedOn w:val="Normal"/>
    <w:next w:val="Normal"/>
    <w:autoRedefine/>
    <w:uiPriority w:val="99"/>
    <w:unhideWhenUsed/>
    <w:rsid w:val="006A7141"/>
    <w:pPr>
      <w:spacing w:before="0" w:after="100" w:line="276" w:lineRule="auto"/>
      <w:ind w:left="1540"/>
      <w:jc w:val="left"/>
    </w:pPr>
    <w:rPr>
      <w:rFonts w:asciiTheme="minorHAnsi" w:eastAsiaTheme="minorEastAsia" w:hAnsiTheme="minorHAnsi"/>
      <w:sz w:val="22"/>
      <w:lang w:eastAsia="tr-TR"/>
    </w:rPr>
  </w:style>
  <w:style w:type="paragraph" w:styleId="T9">
    <w:name w:val="toc 9"/>
    <w:basedOn w:val="Normal"/>
    <w:next w:val="Normal"/>
    <w:autoRedefine/>
    <w:uiPriority w:val="99"/>
    <w:unhideWhenUsed/>
    <w:rsid w:val="006A7141"/>
    <w:pPr>
      <w:spacing w:before="0" w:after="100" w:line="276" w:lineRule="auto"/>
      <w:ind w:left="1760"/>
      <w:jc w:val="left"/>
    </w:pPr>
    <w:rPr>
      <w:rFonts w:asciiTheme="minorHAnsi" w:eastAsiaTheme="minorEastAsia" w:hAnsiTheme="minorHAnsi"/>
      <w:sz w:val="22"/>
      <w:lang w:eastAsia="tr-TR"/>
    </w:rPr>
  </w:style>
  <w:style w:type="character" w:styleId="AklamaBavurusu">
    <w:name w:val="annotation reference"/>
    <w:basedOn w:val="VarsaylanParagrafYazTipi"/>
    <w:uiPriority w:val="99"/>
    <w:semiHidden/>
    <w:unhideWhenUsed/>
    <w:rsid w:val="00AD1C68"/>
    <w:rPr>
      <w:sz w:val="16"/>
      <w:szCs w:val="16"/>
    </w:rPr>
  </w:style>
  <w:style w:type="paragraph" w:styleId="AklamaMetni">
    <w:name w:val="annotation text"/>
    <w:basedOn w:val="Normal"/>
    <w:link w:val="AklamaMetniChar"/>
    <w:uiPriority w:val="99"/>
    <w:semiHidden/>
    <w:unhideWhenUsed/>
    <w:rsid w:val="00AD1C68"/>
    <w:rPr>
      <w:sz w:val="20"/>
      <w:szCs w:val="20"/>
    </w:rPr>
  </w:style>
  <w:style w:type="character" w:customStyle="1" w:styleId="AklamaMetniChar">
    <w:name w:val="Açıklama Metni Char"/>
    <w:basedOn w:val="VarsaylanParagrafYazTipi"/>
    <w:link w:val="AklamaMetni"/>
    <w:uiPriority w:val="99"/>
    <w:semiHidden/>
    <w:rsid w:val="00AD1C68"/>
    <w:rPr>
      <w:rFonts w:ascii="Cambria" w:hAnsi="Cambria"/>
      <w:sz w:val="20"/>
      <w:szCs w:val="20"/>
    </w:rPr>
  </w:style>
  <w:style w:type="paragraph" w:styleId="AklamaKonusu">
    <w:name w:val="annotation subject"/>
    <w:basedOn w:val="AklamaMetni"/>
    <w:next w:val="AklamaMetni"/>
    <w:link w:val="AklamaKonusuChar"/>
    <w:uiPriority w:val="99"/>
    <w:semiHidden/>
    <w:unhideWhenUsed/>
    <w:rsid w:val="00AD1C68"/>
    <w:rPr>
      <w:b/>
      <w:bCs/>
    </w:rPr>
  </w:style>
  <w:style w:type="character" w:customStyle="1" w:styleId="AklamaKonusuChar">
    <w:name w:val="Açıklama Konusu Char"/>
    <w:basedOn w:val="AklamaMetniChar"/>
    <w:link w:val="AklamaKonusu"/>
    <w:uiPriority w:val="99"/>
    <w:semiHidden/>
    <w:rsid w:val="00AD1C68"/>
    <w:rPr>
      <w:rFonts w:ascii="Cambria" w:hAnsi="Cambria"/>
      <w:b/>
      <w:bCs/>
      <w:sz w:val="20"/>
      <w:szCs w:val="20"/>
    </w:rPr>
  </w:style>
  <w:style w:type="table" w:customStyle="1" w:styleId="DzTablo41">
    <w:name w:val="Düz Tablo 41"/>
    <w:basedOn w:val="NormalTablo"/>
    <w:uiPriority w:val="44"/>
    <w:rsid w:val="00AD1C6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ListeYok1">
    <w:name w:val="Liste Yok1"/>
    <w:next w:val="ListeYok"/>
    <w:uiPriority w:val="99"/>
    <w:semiHidden/>
    <w:unhideWhenUsed/>
    <w:rsid w:val="00501917"/>
  </w:style>
  <w:style w:type="numbering" w:customStyle="1" w:styleId="ListeYok2">
    <w:name w:val="Liste Yok2"/>
    <w:next w:val="ListeYok"/>
    <w:uiPriority w:val="99"/>
    <w:semiHidden/>
    <w:unhideWhenUsed/>
    <w:rsid w:val="00501917"/>
  </w:style>
  <w:style w:type="paragraph" w:customStyle="1" w:styleId="TableParagraph">
    <w:name w:val="Table Paragraph"/>
    <w:basedOn w:val="Normal"/>
    <w:uiPriority w:val="1"/>
    <w:rsid w:val="0091355C"/>
    <w:pPr>
      <w:widowControl w:val="0"/>
      <w:spacing w:before="0" w:after="0"/>
      <w:jc w:val="left"/>
    </w:pPr>
    <w:rPr>
      <w:rFonts w:asciiTheme="minorHAnsi" w:hAnsiTheme="minorHAnsi"/>
      <w:sz w:val="22"/>
      <w:lang w:val="en-US"/>
    </w:rPr>
  </w:style>
  <w:style w:type="paragraph" w:styleId="GvdeMetni2">
    <w:name w:val="Body Text 2"/>
    <w:basedOn w:val="Normal"/>
    <w:link w:val="GvdeMetni2Char"/>
    <w:uiPriority w:val="99"/>
    <w:unhideWhenUsed/>
    <w:rsid w:val="002E7FFA"/>
    <w:pPr>
      <w:spacing w:line="480" w:lineRule="auto"/>
    </w:pPr>
  </w:style>
  <w:style w:type="character" w:customStyle="1" w:styleId="GvdeMetni2Char">
    <w:name w:val="Gövde Metni 2 Char"/>
    <w:basedOn w:val="VarsaylanParagrafYazTipi"/>
    <w:link w:val="GvdeMetni2"/>
    <w:uiPriority w:val="99"/>
    <w:rsid w:val="002E7FFA"/>
    <w:rPr>
      <w:rFonts w:ascii="Cambria" w:hAnsi="Cambria"/>
      <w:sz w:val="24"/>
    </w:rPr>
  </w:style>
  <w:style w:type="paragraph" w:styleId="DipnotMetni">
    <w:name w:val="footnote text"/>
    <w:aliases w:val="Dipnot Metni Char2,Dipnot Metni Char1 Char1,Dipnot Metni Char Char Char1,Dipnot Metni Char1 Char Char Char,Dipnot Metni Char Char Char Char Char,Dipnot Metni Char Char1 Char,Dipnot Metni Char Char2"/>
    <w:basedOn w:val="Normal"/>
    <w:link w:val="DipnotMetniChar"/>
    <w:uiPriority w:val="99"/>
    <w:semiHidden/>
    <w:rsid w:val="002E7FFA"/>
    <w:pPr>
      <w:spacing w:before="60" w:after="60"/>
    </w:pPr>
    <w:rPr>
      <w:rFonts w:ascii="Times New Roman" w:eastAsia="Times New Roman" w:hAnsi="Times New Roman" w:cs="Times New Roman"/>
      <w:sz w:val="16"/>
      <w:szCs w:val="20"/>
      <w:lang w:eastAsia="tr-TR"/>
    </w:rPr>
  </w:style>
  <w:style w:type="character" w:customStyle="1" w:styleId="DipnotMetniChar">
    <w:name w:val="Dipnot Metni Char"/>
    <w:aliases w:val="Dipnot Metni Char2 Char1,Dipnot Metni Char1 Char1 Char1,Dipnot Metni Char Char Char1 Char1,Dipnot Metni Char1 Char Char Char Char1,Dipnot Metni Char Char Char Char Char Char1,Dipnot Metni Char Char1 Char Char1"/>
    <w:basedOn w:val="VarsaylanParagrafYazTipi"/>
    <w:link w:val="DipnotMetni"/>
    <w:uiPriority w:val="99"/>
    <w:semiHidden/>
    <w:rsid w:val="002E7FFA"/>
    <w:rPr>
      <w:rFonts w:ascii="Times New Roman" w:eastAsia="Times New Roman" w:hAnsi="Times New Roman" w:cs="Times New Roman"/>
      <w:sz w:val="16"/>
      <w:szCs w:val="20"/>
      <w:lang w:eastAsia="tr-TR"/>
    </w:rPr>
  </w:style>
  <w:style w:type="character" w:styleId="DipnotBavurusu">
    <w:name w:val="footnote reference"/>
    <w:uiPriority w:val="99"/>
    <w:semiHidden/>
    <w:rsid w:val="002E7FFA"/>
    <w:rPr>
      <w:sz w:val="20"/>
      <w:vertAlign w:val="superscript"/>
    </w:rPr>
  </w:style>
  <w:style w:type="paragraph" w:customStyle="1" w:styleId="md">
    <w:name w:val="md"/>
    <w:basedOn w:val="Normal"/>
    <w:uiPriority w:val="99"/>
    <w:rsid w:val="006666EB"/>
    <w:pPr>
      <w:spacing w:before="100" w:beforeAutospacing="1" w:after="100" w:afterAutospacing="1"/>
      <w:jc w:val="left"/>
    </w:pPr>
    <w:rPr>
      <w:rFonts w:ascii="Times New Roman" w:eastAsia="Times New Roman" w:hAnsi="Times New Roman" w:cs="Times New Roman"/>
      <w:szCs w:val="24"/>
      <w:lang w:eastAsia="tr-TR"/>
    </w:rPr>
  </w:style>
  <w:style w:type="paragraph" w:customStyle="1" w:styleId="Nor">
    <w:name w:val="Nor."/>
    <w:basedOn w:val="Normal"/>
    <w:next w:val="Normal"/>
    <w:rsid w:val="00F164C6"/>
    <w:pPr>
      <w:widowControl w:val="0"/>
      <w:tabs>
        <w:tab w:val="left" w:pos="567"/>
      </w:tabs>
      <w:adjustRightInd w:val="0"/>
      <w:spacing w:before="0" w:after="0" w:line="360" w:lineRule="atLeast"/>
      <w:textAlignment w:val="baseline"/>
    </w:pPr>
    <w:rPr>
      <w:rFonts w:ascii="New York" w:eastAsia="Times New Roman" w:hAnsi="New York" w:cs="Times New Roman"/>
      <w:sz w:val="18"/>
      <w:szCs w:val="20"/>
      <w:lang w:val="en-US" w:eastAsia="tr-TR"/>
    </w:rPr>
  </w:style>
  <w:style w:type="paragraph" w:customStyle="1" w:styleId="MaddeBasl">
    <w:name w:val="Madde Baslığı"/>
    <w:basedOn w:val="Normal"/>
    <w:next w:val="Nor"/>
    <w:rsid w:val="00F164C6"/>
    <w:pPr>
      <w:widowControl w:val="0"/>
      <w:tabs>
        <w:tab w:val="left" w:pos="567"/>
      </w:tabs>
      <w:adjustRightInd w:val="0"/>
      <w:spacing w:before="113" w:after="0" w:line="360" w:lineRule="atLeast"/>
      <w:textAlignment w:val="baseline"/>
    </w:pPr>
    <w:rPr>
      <w:rFonts w:ascii="New York" w:eastAsia="Times New Roman" w:hAnsi="New York" w:cs="Times New Roman"/>
      <w:i/>
      <w:sz w:val="18"/>
      <w:szCs w:val="20"/>
      <w:lang w:val="en-US" w:eastAsia="tr-TR"/>
    </w:rPr>
  </w:style>
  <w:style w:type="character" w:styleId="KitapBal">
    <w:name w:val="Book Title"/>
    <w:basedOn w:val="VarsaylanParagrafYazTipi"/>
    <w:uiPriority w:val="33"/>
    <w:qFormat/>
    <w:rsid w:val="00F164C6"/>
    <w:rPr>
      <w:b/>
      <w:bCs/>
      <w:i/>
      <w:iCs/>
      <w:spacing w:val="5"/>
    </w:rPr>
  </w:style>
  <w:style w:type="paragraph" w:styleId="HTMLncedenBiimlendirilmi">
    <w:name w:val="HTML Preformatted"/>
    <w:basedOn w:val="Normal"/>
    <w:link w:val="HTMLncedenBiimlendirilmiChar"/>
    <w:rsid w:val="00F16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left"/>
    </w:pPr>
    <w:rPr>
      <w:rFonts w:ascii="Courier New" w:eastAsia="Times New Roman" w:hAnsi="Courier New" w:cs="Courier New"/>
      <w:sz w:val="20"/>
      <w:szCs w:val="20"/>
      <w:lang w:eastAsia="tr-TR"/>
    </w:rPr>
  </w:style>
  <w:style w:type="character" w:customStyle="1" w:styleId="HTMLncedenBiimlendirilmiChar">
    <w:name w:val="HTML Önceden Biçimlendirilmiş Char"/>
    <w:basedOn w:val="VarsaylanParagrafYazTipi"/>
    <w:link w:val="HTMLncedenBiimlendirilmi"/>
    <w:rsid w:val="00F164C6"/>
    <w:rPr>
      <w:rFonts w:ascii="Courier New" w:eastAsia="Times New Roman" w:hAnsi="Courier New" w:cs="Courier New"/>
      <w:sz w:val="20"/>
      <w:szCs w:val="20"/>
      <w:lang w:eastAsia="tr-TR"/>
    </w:rPr>
  </w:style>
  <w:style w:type="paragraph" w:styleId="SonnotMetni">
    <w:name w:val="endnote text"/>
    <w:basedOn w:val="Normal"/>
    <w:link w:val="SonnotMetniChar"/>
    <w:uiPriority w:val="99"/>
    <w:semiHidden/>
    <w:unhideWhenUsed/>
    <w:rsid w:val="00F164C6"/>
    <w:pPr>
      <w:spacing w:before="0" w:after="0"/>
    </w:pPr>
    <w:rPr>
      <w:sz w:val="20"/>
      <w:szCs w:val="20"/>
    </w:rPr>
  </w:style>
  <w:style w:type="character" w:customStyle="1" w:styleId="SonnotMetniChar">
    <w:name w:val="Sonnot Metni Char"/>
    <w:basedOn w:val="VarsaylanParagrafYazTipi"/>
    <w:link w:val="SonnotMetni"/>
    <w:uiPriority w:val="99"/>
    <w:semiHidden/>
    <w:rsid w:val="00F164C6"/>
    <w:rPr>
      <w:rFonts w:ascii="Cambria" w:hAnsi="Cambria"/>
      <w:sz w:val="20"/>
      <w:szCs w:val="20"/>
    </w:rPr>
  </w:style>
  <w:style w:type="character" w:styleId="SonnotBavurusu">
    <w:name w:val="endnote reference"/>
    <w:basedOn w:val="VarsaylanParagrafYazTipi"/>
    <w:uiPriority w:val="99"/>
    <w:semiHidden/>
    <w:unhideWhenUsed/>
    <w:rsid w:val="00F164C6"/>
    <w:rPr>
      <w:vertAlign w:val="superscript"/>
    </w:rPr>
  </w:style>
  <w:style w:type="paragraph" w:customStyle="1" w:styleId="ITUFigr">
    <w:name w:val="ITU Figür"/>
    <w:basedOn w:val="Normal"/>
    <w:link w:val="ITUFigrChar"/>
    <w:qFormat/>
    <w:rsid w:val="00F164C6"/>
    <w:pPr>
      <w:spacing w:before="0" w:after="0"/>
      <w:jc w:val="center"/>
    </w:pPr>
    <w:rPr>
      <w:rFonts w:ascii="Helvetica" w:hAnsi="Helvetica"/>
      <w:sz w:val="20"/>
      <w:szCs w:val="20"/>
      <w:lang w:val="en-US"/>
    </w:rPr>
  </w:style>
  <w:style w:type="character" w:customStyle="1" w:styleId="ITUFigrChar">
    <w:name w:val="ITU Figür Char"/>
    <w:basedOn w:val="VarsaylanParagrafYazTipi"/>
    <w:link w:val="ITUFigr"/>
    <w:rsid w:val="00F164C6"/>
    <w:rPr>
      <w:rFonts w:ascii="Helvetica" w:hAnsi="Helvetica"/>
      <w:sz w:val="20"/>
      <w:szCs w:val="20"/>
      <w:lang w:val="en-US"/>
    </w:rPr>
  </w:style>
  <w:style w:type="paragraph" w:customStyle="1" w:styleId="TNorm">
    <w:name w:val="İTÜ_Norm"/>
    <w:basedOn w:val="Normal"/>
    <w:link w:val="TNormChar"/>
    <w:qFormat/>
    <w:rsid w:val="00F164C6"/>
    <w:pPr>
      <w:spacing w:before="0" w:after="200"/>
      <w:jc w:val="left"/>
    </w:pPr>
    <w:rPr>
      <w:lang w:val="en-US"/>
    </w:rPr>
  </w:style>
  <w:style w:type="character" w:customStyle="1" w:styleId="TNormChar">
    <w:name w:val="İTÜ_Norm Char"/>
    <w:basedOn w:val="VarsaylanParagrafYazTipi"/>
    <w:link w:val="TNorm"/>
    <w:rsid w:val="00F164C6"/>
    <w:rPr>
      <w:rFonts w:ascii="Cambria" w:hAnsi="Cambria"/>
      <w:sz w:val="24"/>
      <w:lang w:val="en-US"/>
    </w:rPr>
  </w:style>
  <w:style w:type="paragraph" w:customStyle="1" w:styleId="List2OGCbullets">
    <w:name w:val="List 2 OGC bullets"/>
    <w:basedOn w:val="Normal"/>
    <w:qFormat/>
    <w:rsid w:val="00F164C6"/>
    <w:pPr>
      <w:numPr>
        <w:numId w:val="8"/>
      </w:numPr>
      <w:spacing w:before="0" w:after="240"/>
      <w:jc w:val="left"/>
    </w:pPr>
    <w:rPr>
      <w:rFonts w:ascii="Times New Roman" w:eastAsia="Times New Roman" w:hAnsi="Times New Roman" w:cs="Times New Roman"/>
      <w:szCs w:val="24"/>
      <w:lang w:val="en-US"/>
    </w:rPr>
  </w:style>
  <w:style w:type="table" w:customStyle="1" w:styleId="DzTablo21">
    <w:name w:val="Düz Tablo 21"/>
    <w:basedOn w:val="NormalTablo"/>
    <w:uiPriority w:val="42"/>
    <w:rsid w:val="00F164C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DipnotMetniChar1">
    <w:name w:val="Dipnot Metni Char1"/>
    <w:aliases w:val="Dipnot Metni Char2 Char,Dipnot Metni Char1 Char1 Char,Dipnot Metni Char Char Char1 Char,Dipnot Metni Char1 Char Char Char Char,Dipnot Metni Char Char Char Char Char Char,Dipnot Metni Char Char1 Char Char,Dipnot Metni Char Char2 Char"/>
    <w:basedOn w:val="VarsaylanParagrafYazTipi"/>
    <w:rsid w:val="002D3A73"/>
    <w:rPr>
      <w:rFonts w:ascii="Times New Roman" w:eastAsia="Times New Roman" w:hAnsi="Times New Roman" w:cs="Times New Roman"/>
      <w:sz w:val="20"/>
      <w:szCs w:val="20"/>
      <w:lang w:eastAsia="tr-TR"/>
    </w:rPr>
  </w:style>
  <w:style w:type="character" w:customStyle="1" w:styleId="A9">
    <w:name w:val="A9"/>
    <w:uiPriority w:val="99"/>
    <w:rsid w:val="002E32EE"/>
    <w:rPr>
      <w:color w:val="000000"/>
      <w:sz w:val="22"/>
      <w:szCs w:val="22"/>
    </w:rPr>
  </w:style>
  <w:style w:type="paragraph" w:customStyle="1" w:styleId="Pa12">
    <w:name w:val="Pa12"/>
    <w:basedOn w:val="Default"/>
    <w:next w:val="Default"/>
    <w:uiPriority w:val="99"/>
    <w:rsid w:val="002E32EE"/>
    <w:pPr>
      <w:spacing w:line="241" w:lineRule="atLeast"/>
    </w:pPr>
    <w:rPr>
      <w:rFonts w:ascii="Tahoma" w:eastAsiaTheme="minorHAnsi" w:hAnsi="Tahoma" w:cs="Tahoma"/>
      <w:color w:val="auto"/>
      <w:lang w:eastAsia="en-US"/>
    </w:rPr>
  </w:style>
  <w:style w:type="character" w:styleId="zlenenKpr">
    <w:name w:val="FollowedHyperlink"/>
    <w:basedOn w:val="VarsaylanParagrafYazTipi"/>
    <w:uiPriority w:val="99"/>
    <w:semiHidden/>
    <w:unhideWhenUsed/>
    <w:rsid w:val="002E32EE"/>
    <w:rPr>
      <w:color w:val="800080" w:themeColor="followedHyperlink"/>
      <w:u w:val="single"/>
    </w:rPr>
  </w:style>
  <w:style w:type="paragraph" w:customStyle="1" w:styleId="Pa38">
    <w:name w:val="Pa38"/>
    <w:basedOn w:val="Default"/>
    <w:next w:val="Default"/>
    <w:uiPriority w:val="99"/>
    <w:rsid w:val="002E32EE"/>
    <w:pPr>
      <w:spacing w:line="181" w:lineRule="atLeast"/>
    </w:pPr>
    <w:rPr>
      <w:rFonts w:ascii="URWClassicoTOT" w:eastAsiaTheme="minorHAnsi" w:hAnsi="URWClassicoTOT" w:cstheme="minorBidi"/>
      <w:color w:val="auto"/>
      <w:lang w:eastAsia="en-US"/>
    </w:rPr>
  </w:style>
  <w:style w:type="paragraph" w:customStyle="1" w:styleId="Pa23">
    <w:name w:val="Pa23"/>
    <w:basedOn w:val="Default"/>
    <w:next w:val="Default"/>
    <w:uiPriority w:val="99"/>
    <w:rsid w:val="002E32EE"/>
    <w:pPr>
      <w:spacing w:line="181" w:lineRule="atLeast"/>
    </w:pPr>
    <w:rPr>
      <w:rFonts w:ascii="URWClassicoTOT" w:eastAsiaTheme="minorHAnsi" w:hAnsi="URWClassicoTOT" w:cstheme="minorBidi"/>
      <w:color w:val="auto"/>
      <w:lang w:eastAsia="en-US"/>
    </w:rPr>
  </w:style>
  <w:style w:type="paragraph" w:customStyle="1" w:styleId="Pa30">
    <w:name w:val="Pa30"/>
    <w:basedOn w:val="Default"/>
    <w:next w:val="Default"/>
    <w:uiPriority w:val="99"/>
    <w:rsid w:val="002E32EE"/>
    <w:pPr>
      <w:spacing w:line="181" w:lineRule="atLeast"/>
    </w:pPr>
    <w:rPr>
      <w:rFonts w:ascii="URWClassicoTOT" w:eastAsiaTheme="minorHAnsi" w:hAnsi="URWClassicoTOT" w:cstheme="minorBidi"/>
      <w:color w:val="auto"/>
      <w:lang w:eastAsia="en-US"/>
    </w:rPr>
  </w:style>
  <w:style w:type="character" w:customStyle="1" w:styleId="A12">
    <w:name w:val="A12"/>
    <w:uiPriority w:val="99"/>
    <w:rsid w:val="002E32EE"/>
    <w:rPr>
      <w:rFonts w:cs="URWClassicoTOT"/>
      <w:color w:val="000000"/>
      <w:sz w:val="18"/>
      <w:szCs w:val="18"/>
    </w:rPr>
  </w:style>
  <w:style w:type="paragraph" w:customStyle="1" w:styleId="Pa14">
    <w:name w:val="Pa14"/>
    <w:basedOn w:val="Default"/>
    <w:next w:val="Default"/>
    <w:uiPriority w:val="99"/>
    <w:rsid w:val="002E32EE"/>
    <w:pPr>
      <w:spacing w:line="211" w:lineRule="atLeast"/>
    </w:pPr>
    <w:rPr>
      <w:rFonts w:ascii="Adobe Garamond Pro" w:eastAsiaTheme="minorHAnsi" w:hAnsi="Adobe Garamond Pro" w:cstheme="minorBidi"/>
      <w:color w:val="auto"/>
      <w:lang w:eastAsia="en-US"/>
    </w:rPr>
  </w:style>
  <w:style w:type="paragraph" w:customStyle="1" w:styleId="Pa18">
    <w:name w:val="Pa18"/>
    <w:basedOn w:val="Default"/>
    <w:next w:val="Default"/>
    <w:uiPriority w:val="99"/>
    <w:rsid w:val="002E32EE"/>
    <w:pPr>
      <w:spacing w:line="211" w:lineRule="atLeast"/>
    </w:pPr>
    <w:rPr>
      <w:rFonts w:ascii="Adobe Garamond Pro" w:eastAsiaTheme="minorHAnsi" w:hAnsi="Adobe Garamond Pro" w:cstheme="minorBidi"/>
      <w:color w:val="auto"/>
      <w:lang w:eastAsia="en-US"/>
    </w:rPr>
  </w:style>
  <w:style w:type="character" w:customStyle="1" w:styleId="A2">
    <w:name w:val="A2"/>
    <w:uiPriority w:val="99"/>
    <w:rsid w:val="002E32EE"/>
    <w:rPr>
      <w:rFonts w:cs="URWClassicoTOT"/>
      <w:color w:val="000000"/>
      <w:sz w:val="16"/>
      <w:szCs w:val="16"/>
    </w:rPr>
  </w:style>
  <w:style w:type="character" w:customStyle="1" w:styleId="mw-headline">
    <w:name w:val="mw-headline"/>
    <w:basedOn w:val="VarsaylanParagrafYazTipi"/>
    <w:rsid w:val="002E32EE"/>
  </w:style>
  <w:style w:type="character" w:customStyle="1" w:styleId="hps">
    <w:name w:val="hps"/>
    <w:basedOn w:val="VarsaylanParagrafYazTipi"/>
    <w:rsid w:val="002E32EE"/>
  </w:style>
  <w:style w:type="character" w:customStyle="1" w:styleId="atn">
    <w:name w:val="atn"/>
    <w:basedOn w:val="VarsaylanParagrafYazTipi"/>
    <w:rsid w:val="002E32EE"/>
  </w:style>
  <w:style w:type="character" w:customStyle="1" w:styleId="hl2">
    <w:name w:val="hl2"/>
    <w:basedOn w:val="VarsaylanParagrafYazTipi"/>
    <w:rsid w:val="002E32EE"/>
  </w:style>
  <w:style w:type="character" w:customStyle="1" w:styleId="A15">
    <w:name w:val="A15"/>
    <w:uiPriority w:val="99"/>
    <w:rsid w:val="002E32EE"/>
    <w:rPr>
      <w:b/>
      <w:bCs/>
      <w:color w:val="000000"/>
      <w:sz w:val="28"/>
      <w:szCs w:val="28"/>
    </w:rPr>
  </w:style>
  <w:style w:type="character" w:customStyle="1" w:styleId="ecxhps">
    <w:name w:val="ecxhps"/>
    <w:basedOn w:val="VarsaylanParagrafYazTipi"/>
    <w:rsid w:val="002E32EE"/>
  </w:style>
  <w:style w:type="character" w:customStyle="1" w:styleId="shorttext">
    <w:name w:val="short_text"/>
    <w:basedOn w:val="VarsaylanParagrafYazTipi"/>
    <w:rsid w:val="002E32EE"/>
  </w:style>
  <w:style w:type="character" w:styleId="YerTutucuMetni">
    <w:name w:val="Placeholder Text"/>
    <w:basedOn w:val="VarsaylanParagrafYazTipi"/>
    <w:uiPriority w:val="99"/>
    <w:semiHidden/>
    <w:rsid w:val="002E32EE"/>
    <w:rPr>
      <w:color w:val="808080"/>
    </w:rPr>
  </w:style>
  <w:style w:type="paragraph" w:customStyle="1" w:styleId="Normal1">
    <w:name w:val="Normal1"/>
    <w:basedOn w:val="Normal"/>
    <w:rsid w:val="002B6DC7"/>
    <w:pPr>
      <w:spacing w:before="0" w:after="200"/>
    </w:pPr>
    <w:rPr>
      <w:rFonts w:ascii="Times New Roman" w:eastAsia="Times New Roman" w:hAnsi="Times New Roman" w:cs="Times New Roman"/>
      <w:noProof/>
      <w:color w:val="000000"/>
      <w:lang w:bidi="en-US"/>
    </w:rPr>
  </w:style>
  <w:style w:type="paragraph" w:customStyle="1" w:styleId="LIST1">
    <w:name w:val="LIST1"/>
    <w:basedOn w:val="Normal"/>
    <w:qFormat/>
    <w:rsid w:val="002753F0"/>
    <w:pPr>
      <w:numPr>
        <w:numId w:val="5"/>
      </w:numPr>
      <w:contextualSpacing/>
    </w:pPr>
    <w:rPr>
      <w:rFonts w:asciiTheme="majorHAnsi" w:hAnsiTheme="majorHAnsi"/>
      <w:szCs w:val="24"/>
    </w:rPr>
  </w:style>
  <w:style w:type="paragraph" w:customStyle="1" w:styleId="LIST2">
    <w:name w:val="LIST2"/>
    <w:basedOn w:val="ListeParagraf"/>
    <w:qFormat/>
    <w:rsid w:val="00486DEA"/>
    <w:pPr>
      <w:ind w:left="0"/>
    </w:pPr>
    <w:rPr>
      <w:rFonts w:asciiTheme="majorHAnsi" w:hAnsiTheme="majorHAnsi"/>
      <w:szCs w:val="24"/>
    </w:rPr>
  </w:style>
  <w:style w:type="paragraph" w:customStyle="1" w:styleId="LIST3">
    <w:name w:val="LIST3"/>
    <w:basedOn w:val="ListeParagraf"/>
    <w:qFormat/>
    <w:rsid w:val="00B056EC"/>
    <w:pPr>
      <w:numPr>
        <w:numId w:val="6"/>
      </w:numPr>
      <w:ind w:left="1429" w:hanging="357"/>
    </w:pPr>
    <w:rPr>
      <w:rFonts w:asciiTheme="majorHAnsi" w:hAnsiTheme="majorHAnsi"/>
    </w:rPr>
  </w:style>
  <w:style w:type="paragraph" w:customStyle="1" w:styleId="LIST4">
    <w:name w:val="LIST4"/>
    <w:basedOn w:val="ListeParagraf"/>
    <w:qFormat/>
    <w:rsid w:val="00960AE1"/>
    <w:pPr>
      <w:numPr>
        <w:numId w:val="7"/>
      </w:numPr>
    </w:pPr>
    <w:rPr>
      <w:rFonts w:asciiTheme="majorHAnsi" w:hAnsiTheme="majorHAnsi"/>
    </w:rPr>
  </w:style>
  <w:style w:type="paragraph" w:styleId="Dzeltme">
    <w:name w:val="Revision"/>
    <w:hidden/>
    <w:uiPriority w:val="99"/>
    <w:semiHidden/>
    <w:rsid w:val="00A25F1F"/>
    <w:pPr>
      <w:spacing w:after="0" w:line="240" w:lineRule="auto"/>
    </w:pPr>
    <w:rPr>
      <w:rFonts w:ascii="Cambria" w:hAnsi="Cambria"/>
      <w:sz w:val="24"/>
    </w:rPr>
  </w:style>
  <w:style w:type="paragraph" w:styleId="GvdeMetniGirintisi3">
    <w:name w:val="Body Text Indent 3"/>
    <w:basedOn w:val="Normal"/>
    <w:link w:val="GvdeMetniGirintisi3Char"/>
    <w:unhideWhenUsed/>
    <w:rsid w:val="00A25F1F"/>
    <w:pPr>
      <w:ind w:left="283"/>
    </w:pPr>
    <w:rPr>
      <w:sz w:val="16"/>
      <w:szCs w:val="16"/>
    </w:rPr>
  </w:style>
  <w:style w:type="character" w:customStyle="1" w:styleId="GvdeMetniGirintisi3Char">
    <w:name w:val="Gövde Metni Girintisi 3 Char"/>
    <w:basedOn w:val="VarsaylanParagrafYazTipi"/>
    <w:link w:val="GvdeMetniGirintisi3"/>
    <w:rsid w:val="00A25F1F"/>
    <w:rPr>
      <w:rFonts w:ascii="Cambria" w:hAnsi="Cambria"/>
      <w:sz w:val="16"/>
      <w:szCs w:val="16"/>
    </w:rPr>
  </w:style>
  <w:style w:type="paragraph" w:styleId="MakroMetni">
    <w:name w:val="macro"/>
    <w:link w:val="MakroMetniChar"/>
    <w:semiHidden/>
    <w:rsid w:val="00A25F1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sz w:val="20"/>
      <w:szCs w:val="20"/>
      <w:lang w:val="en-GB" w:eastAsia="tr-TR"/>
    </w:rPr>
  </w:style>
  <w:style w:type="character" w:customStyle="1" w:styleId="MakroMetniChar">
    <w:name w:val="Makro Metni Char"/>
    <w:basedOn w:val="VarsaylanParagrafYazTipi"/>
    <w:link w:val="MakroMetni"/>
    <w:semiHidden/>
    <w:rsid w:val="00A25F1F"/>
    <w:rPr>
      <w:rFonts w:ascii="Courier New" w:eastAsia="Times New Roman" w:hAnsi="Courier New" w:cs="Times New Roman"/>
      <w:sz w:val="20"/>
      <w:szCs w:val="20"/>
      <w:lang w:val="en-GB" w:eastAsia="tr-TR"/>
    </w:rPr>
  </w:style>
  <w:style w:type="paragraph" w:styleId="NormalGirinti">
    <w:name w:val="Normal Indent"/>
    <w:basedOn w:val="Normal"/>
    <w:rsid w:val="00A25F1F"/>
    <w:pPr>
      <w:spacing w:before="0" w:after="0"/>
      <w:ind w:left="709"/>
    </w:pPr>
    <w:rPr>
      <w:rFonts w:ascii="Arial" w:eastAsia="Times New Roman" w:hAnsi="Arial" w:cs="Times New Roman"/>
      <w:sz w:val="22"/>
      <w:szCs w:val="20"/>
      <w:lang w:val="en-GB" w:eastAsia="tr-TR"/>
    </w:rPr>
  </w:style>
  <w:style w:type="character" w:customStyle="1" w:styleId="Normal2">
    <w:name w:val="Normal2"/>
    <w:rsid w:val="00A25F1F"/>
    <w:rPr>
      <w:rFonts w:ascii="Times New Roman" w:hAnsi="Times New Roman"/>
      <w:sz w:val="24"/>
    </w:rPr>
  </w:style>
  <w:style w:type="character" w:styleId="SayfaNumaras">
    <w:name w:val="page number"/>
    <w:basedOn w:val="VarsaylanParagrafYazTipi"/>
    <w:rsid w:val="00A25F1F"/>
  </w:style>
  <w:style w:type="paragraph" w:styleId="bekMetni">
    <w:name w:val="Block Text"/>
    <w:basedOn w:val="Normal"/>
    <w:rsid w:val="00A25F1F"/>
    <w:pPr>
      <w:framePr w:hSpace="180" w:wrap="notBeside" w:vAnchor="text" w:hAnchor="margin" w:xAlign="center" w:y="-718"/>
      <w:tabs>
        <w:tab w:val="left" w:pos="567"/>
        <w:tab w:val="left" w:pos="1134"/>
        <w:tab w:val="left" w:pos="2268"/>
        <w:tab w:val="left" w:pos="3402"/>
        <w:tab w:val="left" w:pos="4536"/>
        <w:tab w:val="left" w:pos="5670"/>
        <w:tab w:val="left" w:pos="6804"/>
        <w:tab w:val="left" w:pos="7371"/>
      </w:tabs>
      <w:spacing w:before="0" w:after="0" w:line="360" w:lineRule="auto"/>
      <w:ind w:left="113" w:right="113"/>
      <w:jc w:val="left"/>
    </w:pPr>
    <w:rPr>
      <w:rFonts w:ascii="Times New Roman" w:eastAsia="Times New Roman" w:hAnsi="Times New Roman" w:cs="Times New Roman"/>
      <w:caps/>
      <w:szCs w:val="20"/>
    </w:rPr>
  </w:style>
  <w:style w:type="table" w:customStyle="1" w:styleId="DzTablo11">
    <w:name w:val="Düz Tablo 11"/>
    <w:basedOn w:val="NormalTablo"/>
    <w:uiPriority w:val="41"/>
    <w:rsid w:val="00A25F1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ieldLabel">
    <w:name w:val="Field Label"/>
    <w:uiPriority w:val="99"/>
    <w:rsid w:val="00A25F1F"/>
    <w:rPr>
      <w:i/>
      <w:color w:val="004080"/>
      <w:sz w:val="20"/>
      <w:shd w:val="clear" w:color="auto" w:fill="FFFFFF"/>
    </w:rPr>
  </w:style>
  <w:style w:type="character" w:customStyle="1" w:styleId="Objecttype">
    <w:name w:val="Object type"/>
    <w:uiPriority w:val="99"/>
    <w:rsid w:val="00A25F1F"/>
    <w:rPr>
      <w:b/>
      <w:color w:val="000000"/>
      <w:sz w:val="20"/>
      <w:u w:val="single"/>
      <w:shd w:val="clear" w:color="auto" w:fill="FFFFFF"/>
    </w:rPr>
  </w:style>
  <w:style w:type="table" w:customStyle="1" w:styleId="DzTablo22">
    <w:name w:val="Düz Tablo 22"/>
    <w:basedOn w:val="NormalTablo"/>
    <w:uiPriority w:val="42"/>
    <w:rsid w:val="00A25F1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NumberedList">
    <w:name w:val="Numbered List"/>
    <w:next w:val="Normal"/>
    <w:uiPriority w:val="99"/>
    <w:rsid w:val="00A25F1F"/>
    <w:pPr>
      <w:widowControl w:val="0"/>
      <w:autoSpaceDE w:val="0"/>
      <w:autoSpaceDN w:val="0"/>
      <w:adjustRightInd w:val="0"/>
      <w:spacing w:after="0" w:line="240" w:lineRule="auto"/>
      <w:ind w:left="360" w:hanging="360"/>
    </w:pPr>
    <w:rPr>
      <w:rFonts w:ascii="Arial" w:eastAsia="Times New Roman" w:hAnsi="Arial" w:cs="Arial"/>
      <w:color w:val="000000"/>
      <w:sz w:val="20"/>
      <w:szCs w:val="20"/>
      <w:shd w:val="clear" w:color="auto" w:fill="FFFFFF"/>
      <w:lang w:val="en-AU"/>
    </w:rPr>
  </w:style>
  <w:style w:type="paragraph" w:customStyle="1" w:styleId="BulletedList">
    <w:name w:val="Bulleted List"/>
    <w:next w:val="Normal"/>
    <w:uiPriority w:val="99"/>
    <w:rsid w:val="00A25F1F"/>
    <w:pPr>
      <w:widowControl w:val="0"/>
      <w:autoSpaceDE w:val="0"/>
      <w:autoSpaceDN w:val="0"/>
      <w:adjustRightInd w:val="0"/>
      <w:spacing w:after="0" w:line="240" w:lineRule="auto"/>
      <w:ind w:left="360" w:hanging="360"/>
    </w:pPr>
    <w:rPr>
      <w:rFonts w:ascii="Arial" w:eastAsia="Times New Roman" w:hAnsi="Arial" w:cs="Arial"/>
      <w:color w:val="000000"/>
      <w:sz w:val="20"/>
      <w:szCs w:val="20"/>
      <w:shd w:val="clear" w:color="auto" w:fill="FFFFFF"/>
      <w:lang w:val="en-AU"/>
    </w:rPr>
  </w:style>
  <w:style w:type="paragraph" w:styleId="NotBal">
    <w:name w:val="Note Heading"/>
    <w:basedOn w:val="Normal"/>
    <w:next w:val="Normal"/>
    <w:link w:val="NotBalChar"/>
    <w:uiPriority w:val="99"/>
    <w:rsid w:val="00A25F1F"/>
    <w:pPr>
      <w:widowControl w:val="0"/>
      <w:autoSpaceDE w:val="0"/>
      <w:autoSpaceDN w:val="0"/>
      <w:adjustRightInd w:val="0"/>
      <w:spacing w:before="0" w:after="0"/>
      <w:jc w:val="left"/>
    </w:pPr>
    <w:rPr>
      <w:rFonts w:ascii="Arial" w:eastAsia="Times New Roman" w:hAnsi="Arial" w:cs="Arial"/>
      <w:color w:val="000000"/>
      <w:sz w:val="20"/>
      <w:szCs w:val="20"/>
      <w:shd w:val="clear" w:color="auto" w:fill="FFFFFF"/>
      <w:lang w:val="en-AU"/>
    </w:rPr>
  </w:style>
  <w:style w:type="character" w:customStyle="1" w:styleId="NotBalChar">
    <w:name w:val="Not Başlığı Char"/>
    <w:basedOn w:val="VarsaylanParagrafYazTipi"/>
    <w:link w:val="NotBal"/>
    <w:uiPriority w:val="99"/>
    <w:rsid w:val="00A25F1F"/>
    <w:rPr>
      <w:rFonts w:ascii="Arial" w:eastAsia="Times New Roman" w:hAnsi="Arial" w:cs="Arial"/>
      <w:color w:val="000000"/>
      <w:sz w:val="20"/>
      <w:szCs w:val="20"/>
      <w:lang w:val="en-AU"/>
    </w:rPr>
  </w:style>
  <w:style w:type="paragraph" w:styleId="DzMetin">
    <w:name w:val="Plain Text"/>
    <w:basedOn w:val="Normal"/>
    <w:next w:val="Normal"/>
    <w:link w:val="DzMetinChar"/>
    <w:uiPriority w:val="99"/>
    <w:rsid w:val="00A25F1F"/>
    <w:pPr>
      <w:widowControl w:val="0"/>
      <w:autoSpaceDE w:val="0"/>
      <w:autoSpaceDN w:val="0"/>
      <w:adjustRightInd w:val="0"/>
      <w:spacing w:before="0" w:after="0"/>
      <w:jc w:val="left"/>
    </w:pPr>
    <w:rPr>
      <w:rFonts w:ascii="Arial" w:eastAsia="Times New Roman" w:hAnsi="Arial" w:cs="Arial"/>
      <w:color w:val="000000"/>
      <w:sz w:val="20"/>
      <w:szCs w:val="20"/>
      <w:shd w:val="clear" w:color="auto" w:fill="FFFFFF"/>
      <w:lang w:val="en-AU"/>
    </w:rPr>
  </w:style>
  <w:style w:type="character" w:customStyle="1" w:styleId="DzMetinChar">
    <w:name w:val="Düz Metin Char"/>
    <w:basedOn w:val="VarsaylanParagrafYazTipi"/>
    <w:link w:val="DzMetin"/>
    <w:uiPriority w:val="99"/>
    <w:rsid w:val="00A25F1F"/>
    <w:rPr>
      <w:rFonts w:ascii="Arial" w:eastAsia="Times New Roman" w:hAnsi="Arial" w:cs="Arial"/>
      <w:color w:val="000000"/>
      <w:sz w:val="20"/>
      <w:szCs w:val="20"/>
      <w:lang w:val="en-AU"/>
    </w:rPr>
  </w:style>
  <w:style w:type="character" w:styleId="Vurgu">
    <w:name w:val="Emphasis"/>
    <w:basedOn w:val="VarsaylanParagrafYazTipi"/>
    <w:uiPriority w:val="20"/>
    <w:qFormat/>
    <w:rsid w:val="00A25F1F"/>
    <w:rPr>
      <w:rFonts w:cs="Times New Roman"/>
      <w:i/>
      <w:color w:val="000000"/>
      <w:sz w:val="20"/>
      <w:shd w:val="clear" w:color="auto" w:fill="FFFFFF"/>
    </w:rPr>
  </w:style>
  <w:style w:type="paragraph" w:customStyle="1" w:styleId="Code">
    <w:name w:val="Code"/>
    <w:next w:val="Normal"/>
    <w:uiPriority w:val="99"/>
    <w:rsid w:val="00A25F1F"/>
    <w:pPr>
      <w:widowControl w:val="0"/>
      <w:autoSpaceDE w:val="0"/>
      <w:autoSpaceDN w:val="0"/>
      <w:adjustRightInd w:val="0"/>
      <w:spacing w:after="0" w:line="240" w:lineRule="auto"/>
    </w:pPr>
    <w:rPr>
      <w:rFonts w:ascii="Arial" w:eastAsia="Times New Roman" w:hAnsi="Arial" w:cs="Arial"/>
      <w:color w:val="000000"/>
      <w:sz w:val="18"/>
      <w:szCs w:val="18"/>
      <w:shd w:val="clear" w:color="auto" w:fill="FFFFFF"/>
      <w:lang w:val="en-AU"/>
    </w:rPr>
  </w:style>
  <w:style w:type="character" w:customStyle="1" w:styleId="TableHeading">
    <w:name w:val="Table Heading"/>
    <w:uiPriority w:val="99"/>
    <w:rsid w:val="00A25F1F"/>
    <w:rPr>
      <w:b/>
      <w:color w:val="000000"/>
      <w:sz w:val="22"/>
      <w:shd w:val="clear" w:color="auto" w:fill="FFFFFF"/>
    </w:rPr>
  </w:style>
  <w:style w:type="character" w:customStyle="1" w:styleId="SSBookmark">
    <w:name w:val="SSBookmark"/>
    <w:uiPriority w:val="99"/>
    <w:rsid w:val="00A25F1F"/>
    <w:rPr>
      <w:rFonts w:ascii="Lucida Sans" w:hAnsi="Lucida Sans"/>
      <w:b/>
      <w:color w:val="000000"/>
      <w:sz w:val="16"/>
      <w:shd w:val="clear" w:color="auto" w:fill="FFFF80"/>
    </w:rPr>
  </w:style>
  <w:style w:type="paragraph" w:customStyle="1" w:styleId="ListHeader">
    <w:name w:val="List Header"/>
    <w:next w:val="Normal"/>
    <w:uiPriority w:val="99"/>
    <w:rsid w:val="00A25F1F"/>
    <w:pPr>
      <w:widowControl w:val="0"/>
      <w:autoSpaceDE w:val="0"/>
      <w:autoSpaceDN w:val="0"/>
      <w:adjustRightInd w:val="0"/>
      <w:spacing w:after="0" w:line="240" w:lineRule="auto"/>
    </w:pPr>
    <w:rPr>
      <w:rFonts w:ascii="Arial" w:eastAsia="Times New Roman" w:hAnsi="Arial" w:cs="Arial"/>
      <w:b/>
      <w:bCs/>
      <w:i/>
      <w:iCs/>
      <w:color w:val="0000A0"/>
      <w:sz w:val="20"/>
      <w:szCs w:val="20"/>
      <w:shd w:val="clear" w:color="auto" w:fill="FFFFFF"/>
      <w:lang w:val="en-AU"/>
    </w:rPr>
  </w:style>
  <w:style w:type="table" w:styleId="AkGlgeleme">
    <w:name w:val="Light Shading"/>
    <w:basedOn w:val="NormalTablo"/>
    <w:uiPriority w:val="60"/>
    <w:rsid w:val="00CE644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Normal Indent" w:uiPriority="0"/>
    <w:lsdException w:name="caption" w:uiPriority="35" w:qFormat="1"/>
    <w:lsdException w:name="page number" w:uiPriority="0"/>
    <w:lsdException w:name="macro" w:uiPriority="0"/>
    <w:lsdException w:name="Title" w:semiHidden="0" w:unhideWhenUsed="0" w:qFormat="1"/>
    <w:lsdException w:name="Default Paragraph Font" w:uiPriority="1"/>
    <w:lsdException w:name="Body Text Indent" w:uiPriority="0"/>
    <w:lsdException w:name="Subtitle" w:semiHidden="0" w:uiPriority="11" w:unhideWhenUsed="0" w:qFormat="1"/>
    <w:lsdException w:name="Body Text Indent 3" w:uiPriority="0"/>
    <w:lsdException w:name="Block Text" w:uiPriority="0"/>
    <w:lsdException w:name="Strong" w:semiHidden="0" w:unhideWhenUsed="0" w:qFormat="1"/>
    <w:lsdException w:name="Emphasis" w:semiHidden="0" w:uiPriority="20" w:unhideWhenUsed="0" w:qFormat="1"/>
    <w:lsdException w:name="Normal (Web)"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3137"/>
    <w:pPr>
      <w:spacing w:before="120" w:after="120" w:line="240" w:lineRule="auto"/>
      <w:jc w:val="both"/>
    </w:pPr>
    <w:rPr>
      <w:rFonts w:ascii="Cambria" w:hAnsi="Cambria"/>
      <w:sz w:val="24"/>
    </w:rPr>
  </w:style>
  <w:style w:type="paragraph" w:styleId="Balk1">
    <w:name w:val="heading 1"/>
    <w:aliases w:val="Heading 1 Char1,Başlık 1 Char1,h1,l1,Head 1 (Chapter heading),Head 1,Head 11,Head 12,Head 111,Head 13,Head 112,Head 14,Head 113,Head 15,Head 114,Head 16,Head 115,Head 17,Head 116,Head 18,Head 117,Head 19,Head 118,Head 121,Head 1111,Head 131,H1"/>
    <w:next w:val="Normal"/>
    <w:link w:val="Balk1Char"/>
    <w:uiPriority w:val="9"/>
    <w:qFormat/>
    <w:rsid w:val="00691C42"/>
    <w:pPr>
      <w:keepNext/>
      <w:keepLines/>
      <w:pageBreakBefore/>
      <w:numPr>
        <w:numId w:val="2"/>
      </w:numPr>
      <w:pBdr>
        <w:bottom w:val="single" w:sz="4" w:space="1" w:color="auto"/>
      </w:pBdr>
      <w:spacing w:before="120" w:after="120" w:line="360" w:lineRule="auto"/>
      <w:jc w:val="right"/>
      <w:outlineLvl w:val="0"/>
    </w:pPr>
    <w:rPr>
      <w:rFonts w:asciiTheme="majorHAnsi" w:eastAsiaTheme="majorEastAsia" w:hAnsiTheme="majorHAnsi" w:cstheme="majorBidi"/>
      <w:b/>
      <w:bCs/>
      <w:sz w:val="36"/>
      <w:szCs w:val="28"/>
    </w:rPr>
  </w:style>
  <w:style w:type="paragraph" w:styleId="Balk2">
    <w:name w:val="heading 2"/>
    <w:next w:val="Normal"/>
    <w:link w:val="Balk2Char"/>
    <w:uiPriority w:val="99"/>
    <w:unhideWhenUsed/>
    <w:qFormat/>
    <w:rsid w:val="00CE39CE"/>
    <w:pPr>
      <w:spacing w:before="120" w:after="120" w:line="360" w:lineRule="auto"/>
      <w:jc w:val="center"/>
      <w:outlineLvl w:val="1"/>
    </w:pPr>
    <w:rPr>
      <w:rFonts w:asciiTheme="majorHAnsi" w:eastAsiaTheme="majorEastAsia" w:hAnsiTheme="majorHAnsi" w:cstheme="majorBidi"/>
      <w:b/>
      <w:sz w:val="24"/>
      <w:szCs w:val="26"/>
    </w:rPr>
  </w:style>
  <w:style w:type="paragraph" w:styleId="Balk3">
    <w:name w:val="heading 3"/>
    <w:next w:val="Normal"/>
    <w:link w:val="Balk3Char"/>
    <w:uiPriority w:val="99"/>
    <w:unhideWhenUsed/>
    <w:qFormat/>
    <w:rsid w:val="00D84480"/>
    <w:pPr>
      <w:spacing w:before="240" w:after="120" w:line="360" w:lineRule="auto"/>
      <w:outlineLvl w:val="2"/>
    </w:pPr>
    <w:rPr>
      <w:rFonts w:asciiTheme="majorHAnsi" w:eastAsiaTheme="majorEastAsia" w:hAnsiTheme="majorHAnsi" w:cstheme="majorBidi"/>
      <w:b/>
      <w:bCs/>
      <w:i/>
      <w:sz w:val="24"/>
      <w:szCs w:val="26"/>
    </w:rPr>
  </w:style>
  <w:style w:type="paragraph" w:styleId="Balk4">
    <w:name w:val="heading 4"/>
    <w:next w:val="Normal"/>
    <w:link w:val="Balk4Char"/>
    <w:uiPriority w:val="99"/>
    <w:unhideWhenUsed/>
    <w:qFormat/>
    <w:rsid w:val="00BE029D"/>
    <w:pPr>
      <w:numPr>
        <w:ilvl w:val="3"/>
        <w:numId w:val="2"/>
      </w:numPr>
      <w:outlineLvl w:val="3"/>
    </w:pPr>
    <w:rPr>
      <w:rFonts w:asciiTheme="majorHAnsi" w:eastAsiaTheme="majorEastAsia" w:hAnsiTheme="majorHAnsi" w:cstheme="majorBidi"/>
      <w:b/>
      <w:iCs/>
      <w:sz w:val="24"/>
      <w:szCs w:val="26"/>
    </w:rPr>
  </w:style>
  <w:style w:type="paragraph" w:styleId="Balk5">
    <w:name w:val="heading 5"/>
    <w:next w:val="Normal"/>
    <w:link w:val="Balk5Char"/>
    <w:uiPriority w:val="99"/>
    <w:unhideWhenUsed/>
    <w:qFormat/>
    <w:rsid w:val="000D0AEC"/>
    <w:pPr>
      <w:numPr>
        <w:ilvl w:val="4"/>
        <w:numId w:val="2"/>
      </w:numPr>
      <w:outlineLvl w:val="4"/>
    </w:pPr>
    <w:rPr>
      <w:rFonts w:asciiTheme="majorHAnsi" w:eastAsiaTheme="majorEastAsia" w:hAnsiTheme="majorHAnsi" w:cstheme="majorBidi"/>
      <w:iCs/>
      <w:sz w:val="24"/>
      <w:szCs w:val="26"/>
    </w:rPr>
  </w:style>
  <w:style w:type="paragraph" w:styleId="Balk6">
    <w:name w:val="heading 6"/>
    <w:basedOn w:val="Normal"/>
    <w:next w:val="Normal"/>
    <w:link w:val="Balk6Char"/>
    <w:uiPriority w:val="99"/>
    <w:unhideWhenUsed/>
    <w:qFormat/>
    <w:rsid w:val="000D0AEC"/>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9"/>
    <w:unhideWhenUsed/>
    <w:qFormat/>
    <w:rsid w:val="000D0AEC"/>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9"/>
    <w:unhideWhenUsed/>
    <w:qFormat/>
    <w:rsid w:val="000D0AEC"/>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Balk9">
    <w:name w:val="heading 9"/>
    <w:basedOn w:val="Normal"/>
    <w:next w:val="Normal"/>
    <w:link w:val="Balk9Char"/>
    <w:uiPriority w:val="99"/>
    <w:unhideWhenUsed/>
    <w:qFormat/>
    <w:rsid w:val="000D0AEC"/>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aliases w:val="Heading 1 Char1 Char,Başlık 1 Char1 Char,h1 Char,l1 Char,Head 1 (Chapter heading) Char,Head 1 Char,Head 11 Char,Head 12 Char,Head 111 Char,Head 13 Char,Head 112 Char,Head 14 Char,Head 113 Char,Head 15 Char,Head 114 Char,Head 16 Char"/>
    <w:basedOn w:val="VarsaylanParagrafYazTipi"/>
    <w:link w:val="Balk1"/>
    <w:uiPriority w:val="9"/>
    <w:rsid w:val="00691C42"/>
    <w:rPr>
      <w:rFonts w:asciiTheme="majorHAnsi" w:eastAsiaTheme="majorEastAsia" w:hAnsiTheme="majorHAnsi" w:cstheme="majorBidi"/>
      <w:b/>
      <w:bCs/>
      <w:sz w:val="36"/>
      <w:szCs w:val="28"/>
    </w:rPr>
  </w:style>
  <w:style w:type="character" w:customStyle="1" w:styleId="Balk2Char">
    <w:name w:val="Başlık 2 Char"/>
    <w:basedOn w:val="VarsaylanParagrafYazTipi"/>
    <w:link w:val="Balk2"/>
    <w:uiPriority w:val="99"/>
    <w:rsid w:val="00CE39CE"/>
    <w:rPr>
      <w:rFonts w:asciiTheme="majorHAnsi" w:eastAsiaTheme="majorEastAsia" w:hAnsiTheme="majorHAnsi" w:cstheme="majorBidi"/>
      <w:b/>
      <w:sz w:val="24"/>
      <w:szCs w:val="26"/>
    </w:rPr>
  </w:style>
  <w:style w:type="character" w:customStyle="1" w:styleId="Balk3Char">
    <w:name w:val="Başlık 3 Char"/>
    <w:basedOn w:val="VarsaylanParagrafYazTipi"/>
    <w:link w:val="Balk3"/>
    <w:uiPriority w:val="9"/>
    <w:rsid w:val="00D84480"/>
    <w:rPr>
      <w:rFonts w:asciiTheme="majorHAnsi" w:eastAsiaTheme="majorEastAsia" w:hAnsiTheme="majorHAnsi" w:cstheme="majorBidi"/>
      <w:b/>
      <w:bCs/>
      <w:i/>
      <w:sz w:val="24"/>
      <w:szCs w:val="26"/>
    </w:rPr>
  </w:style>
  <w:style w:type="character" w:customStyle="1" w:styleId="Balk4Char">
    <w:name w:val="Başlık 4 Char"/>
    <w:basedOn w:val="VarsaylanParagrafYazTipi"/>
    <w:link w:val="Balk4"/>
    <w:uiPriority w:val="99"/>
    <w:rsid w:val="00BE029D"/>
    <w:rPr>
      <w:rFonts w:asciiTheme="majorHAnsi" w:eastAsiaTheme="majorEastAsia" w:hAnsiTheme="majorHAnsi" w:cstheme="majorBidi"/>
      <w:b/>
      <w:iCs/>
      <w:sz w:val="24"/>
      <w:szCs w:val="26"/>
    </w:rPr>
  </w:style>
  <w:style w:type="character" w:customStyle="1" w:styleId="Balk5Char">
    <w:name w:val="Başlık 5 Char"/>
    <w:basedOn w:val="VarsaylanParagrafYazTipi"/>
    <w:link w:val="Balk5"/>
    <w:uiPriority w:val="99"/>
    <w:rsid w:val="000D0AEC"/>
    <w:rPr>
      <w:rFonts w:asciiTheme="majorHAnsi" w:eastAsiaTheme="majorEastAsia" w:hAnsiTheme="majorHAnsi" w:cstheme="majorBidi"/>
      <w:iCs/>
      <w:sz w:val="24"/>
      <w:szCs w:val="26"/>
    </w:rPr>
  </w:style>
  <w:style w:type="paragraph" w:styleId="ListeParagraf">
    <w:name w:val="List Paragraph"/>
    <w:basedOn w:val="Normal"/>
    <w:uiPriority w:val="34"/>
    <w:qFormat/>
    <w:rsid w:val="00186F28"/>
    <w:pPr>
      <w:ind w:left="720"/>
      <w:contextualSpacing/>
    </w:pPr>
  </w:style>
  <w:style w:type="numbering" w:customStyle="1" w:styleId="Headings">
    <w:name w:val="Headings"/>
    <w:uiPriority w:val="99"/>
    <w:rsid w:val="000D0AEC"/>
    <w:pPr>
      <w:numPr>
        <w:numId w:val="1"/>
      </w:numPr>
    </w:pPr>
  </w:style>
  <w:style w:type="paragraph" w:customStyle="1" w:styleId="MAINHEADING">
    <w:name w:val="MAIN HEADING"/>
    <w:basedOn w:val="Normal"/>
    <w:next w:val="Normal"/>
    <w:qFormat/>
    <w:rsid w:val="00691C42"/>
    <w:pPr>
      <w:spacing w:after="0"/>
      <w:jc w:val="center"/>
      <w:outlineLvl w:val="0"/>
    </w:pPr>
    <w:rPr>
      <w:b/>
      <w:sz w:val="26"/>
    </w:rPr>
  </w:style>
  <w:style w:type="character" w:customStyle="1" w:styleId="Balk6Char">
    <w:name w:val="Başlık 6 Char"/>
    <w:basedOn w:val="VarsaylanParagrafYazTipi"/>
    <w:link w:val="Balk6"/>
    <w:uiPriority w:val="99"/>
    <w:rsid w:val="000D0AEC"/>
    <w:rPr>
      <w:rFonts w:asciiTheme="majorHAnsi" w:eastAsiaTheme="majorEastAsia" w:hAnsiTheme="majorHAnsi" w:cstheme="majorBidi"/>
      <w:i/>
      <w:iCs/>
      <w:color w:val="243F60" w:themeColor="accent1" w:themeShade="7F"/>
      <w:sz w:val="24"/>
    </w:rPr>
  </w:style>
  <w:style w:type="character" w:customStyle="1" w:styleId="Balk7Char">
    <w:name w:val="Başlık 7 Char"/>
    <w:basedOn w:val="VarsaylanParagrafYazTipi"/>
    <w:link w:val="Balk7"/>
    <w:uiPriority w:val="99"/>
    <w:rsid w:val="000D0AEC"/>
    <w:rPr>
      <w:rFonts w:asciiTheme="majorHAnsi" w:eastAsiaTheme="majorEastAsia" w:hAnsiTheme="majorHAnsi" w:cstheme="majorBidi"/>
      <w:i/>
      <w:iCs/>
      <w:color w:val="404040" w:themeColor="text1" w:themeTint="BF"/>
      <w:sz w:val="24"/>
    </w:rPr>
  </w:style>
  <w:style w:type="character" w:customStyle="1" w:styleId="Balk8Char">
    <w:name w:val="Başlık 8 Char"/>
    <w:basedOn w:val="VarsaylanParagrafYazTipi"/>
    <w:link w:val="Balk8"/>
    <w:uiPriority w:val="99"/>
    <w:rsid w:val="000D0AEC"/>
    <w:rPr>
      <w:rFonts w:asciiTheme="majorHAnsi" w:eastAsiaTheme="majorEastAsia" w:hAnsiTheme="majorHAnsi" w:cstheme="majorBidi"/>
      <w:color w:val="404040" w:themeColor="text1" w:themeTint="BF"/>
      <w:sz w:val="20"/>
      <w:szCs w:val="20"/>
    </w:rPr>
  </w:style>
  <w:style w:type="character" w:customStyle="1" w:styleId="Balk9Char">
    <w:name w:val="Başlık 9 Char"/>
    <w:basedOn w:val="VarsaylanParagrafYazTipi"/>
    <w:link w:val="Balk9"/>
    <w:uiPriority w:val="99"/>
    <w:rsid w:val="000D0AEC"/>
    <w:rPr>
      <w:rFonts w:asciiTheme="majorHAnsi" w:eastAsiaTheme="majorEastAsia" w:hAnsiTheme="majorHAnsi" w:cstheme="majorBidi"/>
      <w:i/>
      <w:iCs/>
      <w:color w:val="404040" w:themeColor="text1" w:themeTint="BF"/>
      <w:sz w:val="20"/>
      <w:szCs w:val="20"/>
    </w:rPr>
  </w:style>
  <w:style w:type="paragraph" w:styleId="BalonMetni">
    <w:name w:val="Balloon Text"/>
    <w:basedOn w:val="Normal"/>
    <w:link w:val="BalonMetniChar"/>
    <w:uiPriority w:val="99"/>
    <w:unhideWhenUsed/>
    <w:rsid w:val="004C7E86"/>
    <w:pPr>
      <w:spacing w:before="0" w:after="0"/>
    </w:pPr>
    <w:rPr>
      <w:rFonts w:ascii="Tahoma" w:hAnsi="Tahoma" w:cs="Tahoma"/>
      <w:sz w:val="16"/>
      <w:szCs w:val="16"/>
    </w:rPr>
  </w:style>
  <w:style w:type="character" w:customStyle="1" w:styleId="BalonMetniChar">
    <w:name w:val="Balon Metni Char"/>
    <w:basedOn w:val="VarsaylanParagrafYazTipi"/>
    <w:link w:val="BalonMetni"/>
    <w:uiPriority w:val="99"/>
    <w:rsid w:val="004C7E86"/>
    <w:rPr>
      <w:rFonts w:ascii="Tahoma" w:hAnsi="Tahoma" w:cs="Tahoma"/>
      <w:sz w:val="16"/>
      <w:szCs w:val="16"/>
    </w:rPr>
  </w:style>
  <w:style w:type="paragraph" w:styleId="ResimYazs">
    <w:name w:val="caption"/>
    <w:basedOn w:val="Normal"/>
    <w:next w:val="Normal"/>
    <w:uiPriority w:val="35"/>
    <w:unhideWhenUsed/>
    <w:qFormat/>
    <w:rsid w:val="004C7E86"/>
    <w:pPr>
      <w:spacing w:before="0" w:after="200"/>
    </w:pPr>
    <w:rPr>
      <w:b/>
      <w:bCs/>
      <w:color w:val="4F81BD" w:themeColor="accent1"/>
      <w:sz w:val="18"/>
      <w:szCs w:val="18"/>
    </w:rPr>
  </w:style>
  <w:style w:type="paragraph" w:customStyle="1" w:styleId="ANAMETN">
    <w:name w:val="ANAMETİN"/>
    <w:basedOn w:val="Normal"/>
    <w:link w:val="ANAMETNChar"/>
    <w:rsid w:val="004C7E86"/>
    <w:rPr>
      <w:rFonts w:eastAsia="Times New Roman" w:cs="Times New Roman"/>
      <w:szCs w:val="24"/>
      <w:lang w:eastAsia="tr-TR"/>
    </w:rPr>
  </w:style>
  <w:style w:type="character" w:customStyle="1" w:styleId="ANAMETNChar">
    <w:name w:val="ANAMETİN Char"/>
    <w:link w:val="ANAMETN"/>
    <w:rsid w:val="004C7E86"/>
    <w:rPr>
      <w:rFonts w:ascii="Cambria" w:eastAsia="Times New Roman" w:hAnsi="Cambria" w:cs="Times New Roman"/>
      <w:sz w:val="24"/>
      <w:szCs w:val="24"/>
      <w:lang w:eastAsia="tr-TR"/>
    </w:rPr>
  </w:style>
  <w:style w:type="paragraph" w:styleId="NormalWeb">
    <w:name w:val="Normal (Web)"/>
    <w:aliases w:val="Normal (Web) Char Char,Normal (Web) Char Char Char Char,Normal (Web) Char Char Char,Char Char Char Char Char Char,Char"/>
    <w:basedOn w:val="Normal"/>
    <w:link w:val="NormalWebChar"/>
    <w:uiPriority w:val="99"/>
    <w:unhideWhenUsed/>
    <w:qFormat/>
    <w:rsid w:val="000D0AEC"/>
    <w:pPr>
      <w:spacing w:before="100" w:beforeAutospacing="1" w:after="100" w:afterAutospacing="1"/>
      <w:jc w:val="left"/>
    </w:pPr>
    <w:rPr>
      <w:rFonts w:ascii="Times" w:eastAsia="MS Mincho" w:hAnsi="Times" w:cs="Times New Roman"/>
      <w:sz w:val="20"/>
      <w:szCs w:val="20"/>
    </w:rPr>
  </w:style>
  <w:style w:type="character" w:customStyle="1" w:styleId="NormalWebChar">
    <w:name w:val="Normal (Web) Char"/>
    <w:aliases w:val="Normal (Web) Char Char Char1,Normal (Web) Char Char Char Char Char,Normal (Web) Char Char Char Char1,Char Char Char Char Char Char Char,Char Char"/>
    <w:link w:val="NormalWeb"/>
    <w:uiPriority w:val="99"/>
    <w:rsid w:val="000D0AEC"/>
    <w:rPr>
      <w:rFonts w:ascii="Times" w:eastAsia="MS Mincho" w:hAnsi="Times" w:cs="Times New Roman"/>
      <w:sz w:val="20"/>
      <w:szCs w:val="20"/>
    </w:rPr>
  </w:style>
  <w:style w:type="paragraph" w:customStyle="1" w:styleId="ZELGEMETN">
    <w:name w:val="ÇİZELGE METNİ"/>
    <w:basedOn w:val="Normal"/>
    <w:qFormat/>
    <w:rsid w:val="00BA77FF"/>
    <w:pPr>
      <w:spacing w:before="0" w:after="0"/>
    </w:pPr>
    <w:rPr>
      <w:sz w:val="22"/>
    </w:rPr>
  </w:style>
  <w:style w:type="character" w:customStyle="1" w:styleId="apple-converted-space">
    <w:name w:val="apple-converted-space"/>
    <w:rsid w:val="00BA77FF"/>
    <w:rPr>
      <w:rFonts w:cs="Times New Roman"/>
    </w:rPr>
  </w:style>
  <w:style w:type="character" w:styleId="Gl">
    <w:name w:val="Strong"/>
    <w:uiPriority w:val="99"/>
    <w:qFormat/>
    <w:rsid w:val="00BA77FF"/>
    <w:rPr>
      <w:b/>
      <w:bCs/>
    </w:rPr>
  </w:style>
  <w:style w:type="numbering" w:customStyle="1" w:styleId="StilNumaralandrlmanahatSymbolsimge1">
    <w:name w:val="Stil Numaralandırılmış anahat Symbol (simge)1"/>
    <w:basedOn w:val="ListeYok"/>
    <w:rsid w:val="003525F2"/>
    <w:pPr>
      <w:numPr>
        <w:numId w:val="3"/>
      </w:numPr>
    </w:pPr>
  </w:style>
  <w:style w:type="paragraph" w:customStyle="1" w:styleId="zetstil">
    <w:name w:val="özet stil"/>
    <w:basedOn w:val="Normal"/>
    <w:rsid w:val="003525F2"/>
    <w:pPr>
      <w:pBdr>
        <w:top w:val="single" w:sz="4" w:space="1" w:color="auto"/>
      </w:pBdr>
      <w:jc w:val="right"/>
    </w:pPr>
    <w:rPr>
      <w:rFonts w:ascii="Calibri" w:eastAsia="Times New Roman" w:hAnsi="Calibri" w:cs="Times New Roman"/>
      <w:b/>
      <w:szCs w:val="20"/>
      <w:lang w:eastAsia="tr-TR"/>
    </w:rPr>
  </w:style>
  <w:style w:type="paragraph" w:styleId="AralkYok">
    <w:name w:val="No Spacing"/>
    <w:link w:val="AralkYokChar"/>
    <w:uiPriority w:val="1"/>
    <w:qFormat/>
    <w:rsid w:val="002323CA"/>
    <w:pPr>
      <w:spacing w:before="60" w:after="120" w:line="240" w:lineRule="auto"/>
      <w:jc w:val="both"/>
    </w:pPr>
    <w:rPr>
      <w:rFonts w:ascii="Times New Roman" w:eastAsia="Times New Roman" w:hAnsi="Times New Roman" w:cs="Times New Roman"/>
      <w:sz w:val="24"/>
    </w:rPr>
  </w:style>
  <w:style w:type="character" w:customStyle="1" w:styleId="AralkYokChar">
    <w:name w:val="Aralık Yok Char"/>
    <w:link w:val="AralkYok"/>
    <w:uiPriority w:val="1"/>
    <w:rsid w:val="002323CA"/>
    <w:rPr>
      <w:rFonts w:ascii="Times New Roman" w:eastAsia="Times New Roman" w:hAnsi="Times New Roman" w:cs="Times New Roman"/>
      <w:sz w:val="24"/>
    </w:rPr>
  </w:style>
  <w:style w:type="paragraph" w:styleId="ekillerTablosu">
    <w:name w:val="table of figures"/>
    <w:basedOn w:val="Normal"/>
    <w:next w:val="Normal"/>
    <w:uiPriority w:val="99"/>
    <w:rsid w:val="00634C9B"/>
    <w:pPr>
      <w:spacing w:before="0" w:after="0"/>
      <w:jc w:val="left"/>
    </w:pPr>
    <w:rPr>
      <w:rFonts w:ascii="Calibri" w:eastAsia="Times New Roman" w:hAnsi="Calibri" w:cs="Times New Roman"/>
      <w:iCs/>
      <w:szCs w:val="24"/>
      <w:lang w:eastAsia="tr-TR"/>
    </w:rPr>
  </w:style>
  <w:style w:type="paragraph" w:customStyle="1" w:styleId="Default">
    <w:name w:val="Default"/>
    <w:rsid w:val="00634C9B"/>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character" w:styleId="Kpr">
    <w:name w:val="Hyperlink"/>
    <w:uiPriority w:val="99"/>
    <w:unhideWhenUsed/>
    <w:rsid w:val="00A17BA3"/>
    <w:rPr>
      <w:color w:val="0000FF"/>
      <w:u w:val="single"/>
    </w:rPr>
  </w:style>
  <w:style w:type="paragraph" w:styleId="TBal">
    <w:name w:val="TOC Heading"/>
    <w:basedOn w:val="Balk1"/>
    <w:next w:val="Normal"/>
    <w:uiPriority w:val="39"/>
    <w:unhideWhenUsed/>
    <w:qFormat/>
    <w:rsid w:val="007E3CEF"/>
    <w:pPr>
      <w:pageBreakBefore w:val="0"/>
      <w:numPr>
        <w:numId w:val="0"/>
      </w:numPr>
      <w:pBdr>
        <w:bottom w:val="none" w:sz="0" w:space="0" w:color="auto"/>
      </w:pBdr>
      <w:spacing w:before="480" w:after="0" w:line="276" w:lineRule="auto"/>
      <w:jc w:val="left"/>
      <w:outlineLvl w:val="9"/>
    </w:pPr>
    <w:rPr>
      <w:color w:val="365F91" w:themeColor="accent1" w:themeShade="BF"/>
      <w:sz w:val="28"/>
      <w:lang w:val="en-US" w:eastAsia="ja-JP"/>
    </w:rPr>
  </w:style>
  <w:style w:type="paragraph" w:styleId="T1">
    <w:name w:val="toc 1"/>
    <w:basedOn w:val="Normal"/>
    <w:next w:val="Normal"/>
    <w:autoRedefine/>
    <w:uiPriority w:val="39"/>
    <w:unhideWhenUsed/>
    <w:rsid w:val="00803137"/>
    <w:pPr>
      <w:tabs>
        <w:tab w:val="right" w:leader="dot" w:pos="8789"/>
      </w:tabs>
      <w:spacing w:before="60" w:after="60"/>
    </w:pPr>
    <w:rPr>
      <w:rFonts w:asciiTheme="majorHAnsi" w:hAnsiTheme="majorHAnsi"/>
      <w:b/>
      <w:noProof/>
    </w:rPr>
  </w:style>
  <w:style w:type="paragraph" w:styleId="T2">
    <w:name w:val="toc 2"/>
    <w:basedOn w:val="Normal"/>
    <w:next w:val="Normal"/>
    <w:autoRedefine/>
    <w:uiPriority w:val="39"/>
    <w:unhideWhenUsed/>
    <w:rsid w:val="00CF5461"/>
    <w:pPr>
      <w:tabs>
        <w:tab w:val="left" w:pos="1560"/>
        <w:tab w:val="right" w:leader="dot" w:pos="8789"/>
      </w:tabs>
      <w:spacing w:before="0" w:after="0"/>
      <w:ind w:left="1560" w:hanging="709"/>
    </w:pPr>
  </w:style>
  <w:style w:type="paragraph" w:styleId="T3">
    <w:name w:val="toc 3"/>
    <w:basedOn w:val="Normal"/>
    <w:next w:val="Normal"/>
    <w:autoRedefine/>
    <w:uiPriority w:val="39"/>
    <w:unhideWhenUsed/>
    <w:rsid w:val="00803137"/>
    <w:pPr>
      <w:tabs>
        <w:tab w:val="left" w:pos="1843"/>
        <w:tab w:val="right" w:leader="dot" w:pos="8789"/>
      </w:tabs>
      <w:spacing w:before="0" w:after="0"/>
      <w:ind w:left="1843" w:hanging="709"/>
    </w:pPr>
  </w:style>
  <w:style w:type="paragraph" w:customStyle="1" w:styleId="kapaksayfasstili">
    <w:name w:val="kapak sayfası stili"/>
    <w:basedOn w:val="Normal"/>
    <w:qFormat/>
    <w:rsid w:val="00CA4671"/>
    <w:pPr>
      <w:spacing w:before="0" w:after="0"/>
      <w:jc w:val="center"/>
    </w:pPr>
    <w:rPr>
      <w:rFonts w:ascii="Calibri" w:eastAsia="Times New Roman" w:hAnsi="Calibri" w:cs="Times New Roman"/>
      <w:b/>
      <w:iCs/>
      <w:sz w:val="28"/>
      <w:szCs w:val="28"/>
      <w:lang w:eastAsia="tr-TR"/>
    </w:rPr>
  </w:style>
  <w:style w:type="character" w:customStyle="1" w:styleId="grame">
    <w:name w:val="grame"/>
    <w:rsid w:val="00C043A9"/>
  </w:style>
  <w:style w:type="paragraph" w:customStyle="1" w:styleId="3-normalyaz">
    <w:name w:val="3-normalyaz"/>
    <w:basedOn w:val="Normal"/>
    <w:rsid w:val="00C043A9"/>
    <w:pPr>
      <w:spacing w:before="100" w:beforeAutospacing="1" w:after="100" w:afterAutospacing="1"/>
      <w:jc w:val="left"/>
    </w:pPr>
    <w:rPr>
      <w:rFonts w:ascii="Times New Roman" w:eastAsia="Times New Roman" w:hAnsi="Times New Roman" w:cs="Times New Roman"/>
      <w:szCs w:val="24"/>
      <w:lang w:eastAsia="tr-TR"/>
    </w:rPr>
  </w:style>
  <w:style w:type="character" w:customStyle="1" w:styleId="spelle">
    <w:name w:val="spelle"/>
    <w:rsid w:val="00C043A9"/>
  </w:style>
  <w:style w:type="paragraph" w:customStyle="1" w:styleId="StilMaddearetliSymbolsimgeSol0cmAsl127cm">
    <w:name w:val="Stil Madde İşaretli Symbol (simge) Sol:  0 cm Asılı:  127 cm"/>
    <w:basedOn w:val="Normal"/>
    <w:rsid w:val="00F22AA8"/>
    <w:pPr>
      <w:numPr>
        <w:numId w:val="4"/>
      </w:numPr>
      <w:tabs>
        <w:tab w:val="left" w:pos="426"/>
      </w:tabs>
      <w:ind w:hanging="720"/>
      <w:jc w:val="left"/>
    </w:pPr>
    <w:rPr>
      <w:rFonts w:ascii="Calibri" w:eastAsia="Times New Roman" w:hAnsi="Calibri" w:cs="Times New Roman"/>
      <w:iCs/>
      <w:szCs w:val="24"/>
      <w:lang w:eastAsia="tr-TR"/>
    </w:rPr>
  </w:style>
  <w:style w:type="paragraph" w:styleId="GvdeMetni">
    <w:name w:val="Body Text"/>
    <w:basedOn w:val="Normal"/>
    <w:link w:val="GvdeMetniChar"/>
    <w:uiPriority w:val="99"/>
    <w:rsid w:val="00F22AA8"/>
    <w:pPr>
      <w:suppressAutoHyphens/>
      <w:overflowPunct w:val="0"/>
      <w:autoSpaceDE w:val="0"/>
      <w:spacing w:before="0"/>
      <w:textAlignment w:val="baseline"/>
    </w:pPr>
    <w:rPr>
      <w:rFonts w:ascii="Arial" w:eastAsia="Times New Roman" w:hAnsi="Arial" w:cs="Times New Roman"/>
      <w:sz w:val="22"/>
      <w:szCs w:val="20"/>
      <w:lang w:eastAsia="ar-SA"/>
    </w:rPr>
  </w:style>
  <w:style w:type="character" w:customStyle="1" w:styleId="GvdeMetniChar">
    <w:name w:val="Gövde Metni Char"/>
    <w:basedOn w:val="VarsaylanParagrafYazTipi"/>
    <w:link w:val="GvdeMetni"/>
    <w:uiPriority w:val="99"/>
    <w:rsid w:val="00F22AA8"/>
    <w:rPr>
      <w:rFonts w:ascii="Arial" w:eastAsia="Times New Roman" w:hAnsi="Arial" w:cs="Times New Roman"/>
      <w:szCs w:val="20"/>
      <w:lang w:eastAsia="ar-SA"/>
    </w:rPr>
  </w:style>
  <w:style w:type="character" w:customStyle="1" w:styleId="Gvdemetni0">
    <w:name w:val="Gövde metni_"/>
    <w:link w:val="Gvdemetni1"/>
    <w:rsid w:val="00263BA9"/>
    <w:rPr>
      <w:rFonts w:ascii="Arial Narrow" w:eastAsia="Arial Narrow" w:hAnsi="Arial Narrow" w:cs="Arial Narrow"/>
      <w:sz w:val="24"/>
      <w:szCs w:val="24"/>
      <w:shd w:val="clear" w:color="auto" w:fill="FFFFFF"/>
    </w:rPr>
  </w:style>
  <w:style w:type="paragraph" w:customStyle="1" w:styleId="Gvdemetni1">
    <w:name w:val="Gövde metni"/>
    <w:basedOn w:val="Normal"/>
    <w:link w:val="Gvdemetni0"/>
    <w:rsid w:val="00263BA9"/>
    <w:pPr>
      <w:shd w:val="clear" w:color="auto" w:fill="FFFFFF"/>
      <w:spacing w:before="7800" w:after="60" w:line="0" w:lineRule="atLeast"/>
      <w:ind w:hanging="700"/>
      <w:jc w:val="left"/>
    </w:pPr>
    <w:rPr>
      <w:rFonts w:ascii="Arial Narrow" w:eastAsia="Arial Narrow" w:hAnsi="Arial Narrow" w:cs="Arial Narrow"/>
      <w:szCs w:val="24"/>
    </w:rPr>
  </w:style>
  <w:style w:type="paragraph" w:styleId="GvdeMetniGirintisi">
    <w:name w:val="Body Text Indent"/>
    <w:basedOn w:val="Normal"/>
    <w:link w:val="GvdeMetniGirintisiChar"/>
    <w:rsid w:val="00263BA9"/>
    <w:pPr>
      <w:spacing w:before="0" w:after="0"/>
      <w:ind w:left="426" w:firstLine="282"/>
    </w:pPr>
    <w:rPr>
      <w:rFonts w:ascii="Times New Roman" w:eastAsia="Times New Roman" w:hAnsi="Times New Roman" w:cs="Times New Roman"/>
      <w:sz w:val="20"/>
      <w:szCs w:val="20"/>
      <w:lang w:eastAsia="tr-TR"/>
    </w:rPr>
  </w:style>
  <w:style w:type="character" w:customStyle="1" w:styleId="GvdeMetniGirintisiChar">
    <w:name w:val="Gövde Metni Girintisi Char"/>
    <w:basedOn w:val="VarsaylanParagrafYazTipi"/>
    <w:link w:val="GvdeMetniGirintisi"/>
    <w:rsid w:val="00263BA9"/>
    <w:rPr>
      <w:rFonts w:ascii="Times New Roman" w:eastAsia="Times New Roman" w:hAnsi="Times New Roman" w:cs="Times New Roman"/>
      <w:sz w:val="20"/>
      <w:szCs w:val="20"/>
      <w:lang w:eastAsia="tr-TR"/>
    </w:rPr>
  </w:style>
  <w:style w:type="paragraph" w:styleId="KonuBal">
    <w:name w:val="Title"/>
    <w:basedOn w:val="Normal"/>
    <w:link w:val="KonuBalChar"/>
    <w:uiPriority w:val="99"/>
    <w:qFormat/>
    <w:rsid w:val="00263BA9"/>
    <w:pPr>
      <w:tabs>
        <w:tab w:val="left" w:pos="9004"/>
      </w:tabs>
      <w:overflowPunct w:val="0"/>
      <w:autoSpaceDE w:val="0"/>
      <w:autoSpaceDN w:val="0"/>
      <w:adjustRightInd w:val="0"/>
      <w:spacing w:before="0" w:after="0"/>
      <w:jc w:val="center"/>
      <w:textAlignment w:val="baseline"/>
    </w:pPr>
    <w:rPr>
      <w:rFonts w:ascii="Arial" w:eastAsia="Times New Roman" w:hAnsi="Arial" w:cs="Times New Roman"/>
      <w:b/>
      <w:sz w:val="22"/>
      <w:szCs w:val="20"/>
      <w:lang w:eastAsia="tr-TR"/>
    </w:rPr>
  </w:style>
  <w:style w:type="character" w:customStyle="1" w:styleId="KonuBalChar">
    <w:name w:val="Konu Başlığı Char"/>
    <w:basedOn w:val="VarsaylanParagrafYazTipi"/>
    <w:link w:val="KonuBal"/>
    <w:uiPriority w:val="10"/>
    <w:rsid w:val="00263BA9"/>
    <w:rPr>
      <w:rFonts w:ascii="Arial" w:eastAsia="Times New Roman" w:hAnsi="Arial" w:cs="Times New Roman"/>
      <w:b/>
      <w:szCs w:val="20"/>
      <w:lang w:eastAsia="tr-TR"/>
    </w:rPr>
  </w:style>
  <w:style w:type="paragraph" w:styleId="stbilgi">
    <w:name w:val="header"/>
    <w:basedOn w:val="Normal"/>
    <w:link w:val="stbilgiChar"/>
    <w:uiPriority w:val="99"/>
    <w:unhideWhenUsed/>
    <w:rsid w:val="00A04CB5"/>
    <w:pPr>
      <w:tabs>
        <w:tab w:val="center" w:pos="4536"/>
        <w:tab w:val="right" w:pos="9072"/>
      </w:tabs>
      <w:spacing w:before="0" w:after="0"/>
    </w:pPr>
  </w:style>
  <w:style w:type="character" w:customStyle="1" w:styleId="stbilgiChar">
    <w:name w:val="Üstbilgi Char"/>
    <w:basedOn w:val="VarsaylanParagrafYazTipi"/>
    <w:link w:val="stbilgi"/>
    <w:uiPriority w:val="99"/>
    <w:rsid w:val="00A04CB5"/>
    <w:rPr>
      <w:rFonts w:ascii="Cambria" w:hAnsi="Cambria"/>
      <w:sz w:val="24"/>
    </w:rPr>
  </w:style>
  <w:style w:type="paragraph" w:styleId="Altbilgi">
    <w:name w:val="footer"/>
    <w:basedOn w:val="Normal"/>
    <w:link w:val="AltbilgiChar"/>
    <w:uiPriority w:val="99"/>
    <w:unhideWhenUsed/>
    <w:rsid w:val="00A04CB5"/>
    <w:pPr>
      <w:tabs>
        <w:tab w:val="center" w:pos="4536"/>
        <w:tab w:val="right" w:pos="9072"/>
      </w:tabs>
      <w:spacing w:before="0" w:after="0"/>
    </w:pPr>
  </w:style>
  <w:style w:type="character" w:customStyle="1" w:styleId="AltbilgiChar">
    <w:name w:val="Altbilgi Char"/>
    <w:basedOn w:val="VarsaylanParagrafYazTipi"/>
    <w:link w:val="Altbilgi"/>
    <w:uiPriority w:val="99"/>
    <w:rsid w:val="00A04CB5"/>
    <w:rPr>
      <w:rFonts w:ascii="Cambria" w:hAnsi="Cambria"/>
      <w:sz w:val="24"/>
    </w:rPr>
  </w:style>
  <w:style w:type="paragraph" w:customStyle="1" w:styleId="Metin">
    <w:name w:val="Metin"/>
    <w:basedOn w:val="Normal"/>
    <w:uiPriority w:val="99"/>
    <w:qFormat/>
    <w:rsid w:val="004B366C"/>
    <w:pPr>
      <w:spacing w:before="0"/>
    </w:pPr>
    <w:rPr>
      <w:rFonts w:ascii="Times New Roman" w:eastAsia="Times New Roman" w:hAnsi="Times New Roman" w:cs="Times New Roman"/>
      <w:szCs w:val="24"/>
    </w:rPr>
  </w:style>
  <w:style w:type="table" w:styleId="TabloKlavuzu">
    <w:name w:val="Table Grid"/>
    <w:basedOn w:val="NormalTablo"/>
    <w:uiPriority w:val="59"/>
    <w:rsid w:val="008D7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vdeMetniGirintisi2">
    <w:name w:val="Body Text Indent 2"/>
    <w:basedOn w:val="Normal"/>
    <w:link w:val="GvdeMetniGirintisi2Char"/>
    <w:uiPriority w:val="99"/>
    <w:unhideWhenUsed/>
    <w:rsid w:val="002A3218"/>
    <w:pPr>
      <w:spacing w:line="480" w:lineRule="auto"/>
      <w:ind w:left="283"/>
    </w:pPr>
  </w:style>
  <w:style w:type="character" w:customStyle="1" w:styleId="GvdeMetniGirintisi2Char">
    <w:name w:val="Gövde Metni Girintisi 2 Char"/>
    <w:basedOn w:val="VarsaylanParagrafYazTipi"/>
    <w:link w:val="GvdeMetniGirintisi2"/>
    <w:uiPriority w:val="99"/>
    <w:rsid w:val="002A3218"/>
    <w:rPr>
      <w:rFonts w:ascii="Cambria" w:hAnsi="Cambria"/>
      <w:sz w:val="24"/>
    </w:rPr>
  </w:style>
  <w:style w:type="paragraph" w:styleId="GvdeMetni3">
    <w:name w:val="Body Text 3"/>
    <w:basedOn w:val="Normal"/>
    <w:link w:val="GvdeMetni3Char"/>
    <w:uiPriority w:val="99"/>
    <w:unhideWhenUsed/>
    <w:rsid w:val="00C25807"/>
    <w:rPr>
      <w:sz w:val="16"/>
      <w:szCs w:val="16"/>
    </w:rPr>
  </w:style>
  <w:style w:type="character" w:customStyle="1" w:styleId="GvdeMetni3Char">
    <w:name w:val="Gövde Metni 3 Char"/>
    <w:basedOn w:val="VarsaylanParagrafYazTipi"/>
    <w:link w:val="GvdeMetni3"/>
    <w:uiPriority w:val="99"/>
    <w:rsid w:val="00C25807"/>
    <w:rPr>
      <w:rFonts w:ascii="Cambria" w:hAnsi="Cambria"/>
      <w:sz w:val="16"/>
      <w:szCs w:val="16"/>
    </w:rPr>
  </w:style>
  <w:style w:type="paragraph" w:customStyle="1" w:styleId="OrtaKlavuz21">
    <w:name w:val="Orta Kılavuz 21"/>
    <w:uiPriority w:val="1"/>
    <w:qFormat/>
    <w:rsid w:val="00FC2D3F"/>
    <w:pPr>
      <w:spacing w:after="0" w:line="240" w:lineRule="auto"/>
    </w:pPr>
    <w:rPr>
      <w:rFonts w:ascii="Calibri" w:eastAsia="Calibri" w:hAnsi="Calibri" w:cs="Times New Roman"/>
    </w:rPr>
  </w:style>
  <w:style w:type="paragraph" w:styleId="AltKonuBal">
    <w:name w:val="Subtitle"/>
    <w:basedOn w:val="Normal"/>
    <w:next w:val="Normal"/>
    <w:link w:val="AltKonuBalChar"/>
    <w:uiPriority w:val="11"/>
    <w:qFormat/>
    <w:rsid w:val="00C411D8"/>
    <w:pPr>
      <w:numPr>
        <w:ilvl w:val="1"/>
      </w:numPr>
      <w:spacing w:before="0" w:after="200" w:line="276" w:lineRule="auto"/>
      <w:jc w:val="left"/>
    </w:pPr>
    <w:rPr>
      <w:rFonts w:asciiTheme="majorHAnsi" w:eastAsiaTheme="majorEastAsia" w:hAnsiTheme="majorHAnsi" w:cstheme="majorBidi"/>
      <w:i/>
      <w:iCs/>
      <w:color w:val="4F81BD" w:themeColor="accent1"/>
      <w:spacing w:val="15"/>
      <w:szCs w:val="24"/>
      <w:lang w:eastAsia="tr-TR"/>
    </w:rPr>
  </w:style>
  <w:style w:type="character" w:customStyle="1" w:styleId="AltKonuBalChar">
    <w:name w:val="Alt Konu Başlığı Char"/>
    <w:basedOn w:val="VarsaylanParagrafYazTipi"/>
    <w:link w:val="AltKonuBal"/>
    <w:uiPriority w:val="11"/>
    <w:rsid w:val="00C411D8"/>
    <w:rPr>
      <w:rFonts w:asciiTheme="majorHAnsi" w:eastAsiaTheme="majorEastAsia" w:hAnsiTheme="majorHAnsi" w:cstheme="majorBidi"/>
      <w:i/>
      <w:iCs/>
      <w:color w:val="4F81BD" w:themeColor="accent1"/>
      <w:spacing w:val="15"/>
      <w:sz w:val="24"/>
      <w:szCs w:val="24"/>
      <w:lang w:eastAsia="tr-TR"/>
    </w:rPr>
  </w:style>
  <w:style w:type="table" w:customStyle="1" w:styleId="KlavuzTablo2-Vurgu61">
    <w:name w:val="Kılavuz Tablo 2 - Vurgu 61"/>
    <w:basedOn w:val="NormalTablo"/>
    <w:uiPriority w:val="47"/>
    <w:rsid w:val="000777C4"/>
    <w:pPr>
      <w:spacing w:after="0" w:line="240" w:lineRule="auto"/>
    </w:p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KlavuzTablo3-Vurgu61">
    <w:name w:val="Kılavuz Tablo 3 - Vurgu 61"/>
    <w:basedOn w:val="NormalTablo"/>
    <w:uiPriority w:val="48"/>
    <w:rsid w:val="000777C4"/>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KlavuzTablo6Renkli-Vurgu61">
    <w:name w:val="Kılavuz Tablo 6 Renkli - Vurgu 61"/>
    <w:basedOn w:val="NormalTablo"/>
    <w:uiPriority w:val="51"/>
    <w:rsid w:val="000777C4"/>
    <w:pPr>
      <w:spacing w:after="0" w:line="240" w:lineRule="auto"/>
    </w:pPr>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KlavuzTablo1Ak-Vurgu61">
    <w:name w:val="Kılavuz Tablo 1 Açık - Vurgu 61"/>
    <w:basedOn w:val="NormalTablo"/>
    <w:uiPriority w:val="46"/>
    <w:rsid w:val="00F3345F"/>
    <w:pPr>
      <w:spacing w:after="0" w:line="240" w:lineRule="auto"/>
    </w:p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paragraph" w:styleId="T4">
    <w:name w:val="toc 4"/>
    <w:basedOn w:val="Normal"/>
    <w:next w:val="Normal"/>
    <w:autoRedefine/>
    <w:uiPriority w:val="99"/>
    <w:unhideWhenUsed/>
    <w:rsid w:val="006A7141"/>
    <w:pPr>
      <w:spacing w:after="100"/>
      <w:ind w:left="720"/>
    </w:pPr>
  </w:style>
  <w:style w:type="paragraph" w:styleId="T5">
    <w:name w:val="toc 5"/>
    <w:basedOn w:val="Normal"/>
    <w:next w:val="Normal"/>
    <w:autoRedefine/>
    <w:uiPriority w:val="99"/>
    <w:unhideWhenUsed/>
    <w:rsid w:val="006A7141"/>
    <w:pPr>
      <w:spacing w:before="0" w:after="100" w:line="276" w:lineRule="auto"/>
      <w:ind w:left="880"/>
      <w:jc w:val="left"/>
    </w:pPr>
    <w:rPr>
      <w:rFonts w:asciiTheme="minorHAnsi" w:eastAsiaTheme="minorEastAsia" w:hAnsiTheme="minorHAnsi"/>
      <w:sz w:val="22"/>
      <w:lang w:eastAsia="tr-TR"/>
    </w:rPr>
  </w:style>
  <w:style w:type="paragraph" w:styleId="T6">
    <w:name w:val="toc 6"/>
    <w:basedOn w:val="Normal"/>
    <w:next w:val="Normal"/>
    <w:autoRedefine/>
    <w:uiPriority w:val="99"/>
    <w:unhideWhenUsed/>
    <w:rsid w:val="006A7141"/>
    <w:pPr>
      <w:spacing w:before="0" w:after="100" w:line="276" w:lineRule="auto"/>
      <w:ind w:left="1100"/>
      <w:jc w:val="left"/>
    </w:pPr>
    <w:rPr>
      <w:rFonts w:asciiTheme="minorHAnsi" w:eastAsiaTheme="minorEastAsia" w:hAnsiTheme="minorHAnsi"/>
      <w:sz w:val="22"/>
      <w:lang w:eastAsia="tr-TR"/>
    </w:rPr>
  </w:style>
  <w:style w:type="paragraph" w:styleId="T7">
    <w:name w:val="toc 7"/>
    <w:basedOn w:val="Normal"/>
    <w:next w:val="Normal"/>
    <w:autoRedefine/>
    <w:uiPriority w:val="99"/>
    <w:unhideWhenUsed/>
    <w:rsid w:val="006A7141"/>
    <w:pPr>
      <w:spacing w:before="0" w:after="100" w:line="276" w:lineRule="auto"/>
      <w:ind w:left="1320"/>
      <w:jc w:val="left"/>
    </w:pPr>
    <w:rPr>
      <w:rFonts w:asciiTheme="minorHAnsi" w:eastAsiaTheme="minorEastAsia" w:hAnsiTheme="minorHAnsi"/>
      <w:sz w:val="22"/>
      <w:lang w:eastAsia="tr-TR"/>
    </w:rPr>
  </w:style>
  <w:style w:type="paragraph" w:styleId="T8">
    <w:name w:val="toc 8"/>
    <w:basedOn w:val="Normal"/>
    <w:next w:val="Normal"/>
    <w:autoRedefine/>
    <w:uiPriority w:val="99"/>
    <w:unhideWhenUsed/>
    <w:rsid w:val="006A7141"/>
    <w:pPr>
      <w:spacing w:before="0" w:after="100" w:line="276" w:lineRule="auto"/>
      <w:ind w:left="1540"/>
      <w:jc w:val="left"/>
    </w:pPr>
    <w:rPr>
      <w:rFonts w:asciiTheme="minorHAnsi" w:eastAsiaTheme="minorEastAsia" w:hAnsiTheme="minorHAnsi"/>
      <w:sz w:val="22"/>
      <w:lang w:eastAsia="tr-TR"/>
    </w:rPr>
  </w:style>
  <w:style w:type="paragraph" w:styleId="T9">
    <w:name w:val="toc 9"/>
    <w:basedOn w:val="Normal"/>
    <w:next w:val="Normal"/>
    <w:autoRedefine/>
    <w:uiPriority w:val="99"/>
    <w:unhideWhenUsed/>
    <w:rsid w:val="006A7141"/>
    <w:pPr>
      <w:spacing w:before="0" w:after="100" w:line="276" w:lineRule="auto"/>
      <w:ind w:left="1760"/>
      <w:jc w:val="left"/>
    </w:pPr>
    <w:rPr>
      <w:rFonts w:asciiTheme="minorHAnsi" w:eastAsiaTheme="minorEastAsia" w:hAnsiTheme="minorHAnsi"/>
      <w:sz w:val="22"/>
      <w:lang w:eastAsia="tr-TR"/>
    </w:rPr>
  </w:style>
  <w:style w:type="character" w:styleId="AklamaBavurusu">
    <w:name w:val="annotation reference"/>
    <w:basedOn w:val="VarsaylanParagrafYazTipi"/>
    <w:uiPriority w:val="99"/>
    <w:semiHidden/>
    <w:unhideWhenUsed/>
    <w:rsid w:val="00AD1C68"/>
    <w:rPr>
      <w:sz w:val="16"/>
      <w:szCs w:val="16"/>
    </w:rPr>
  </w:style>
  <w:style w:type="paragraph" w:styleId="AklamaMetni">
    <w:name w:val="annotation text"/>
    <w:basedOn w:val="Normal"/>
    <w:link w:val="AklamaMetniChar"/>
    <w:uiPriority w:val="99"/>
    <w:semiHidden/>
    <w:unhideWhenUsed/>
    <w:rsid w:val="00AD1C68"/>
    <w:rPr>
      <w:sz w:val="20"/>
      <w:szCs w:val="20"/>
    </w:rPr>
  </w:style>
  <w:style w:type="character" w:customStyle="1" w:styleId="AklamaMetniChar">
    <w:name w:val="Açıklama Metni Char"/>
    <w:basedOn w:val="VarsaylanParagrafYazTipi"/>
    <w:link w:val="AklamaMetni"/>
    <w:uiPriority w:val="99"/>
    <w:semiHidden/>
    <w:rsid w:val="00AD1C68"/>
    <w:rPr>
      <w:rFonts w:ascii="Cambria" w:hAnsi="Cambria"/>
      <w:sz w:val="20"/>
      <w:szCs w:val="20"/>
    </w:rPr>
  </w:style>
  <w:style w:type="paragraph" w:styleId="AklamaKonusu">
    <w:name w:val="annotation subject"/>
    <w:basedOn w:val="AklamaMetni"/>
    <w:next w:val="AklamaMetni"/>
    <w:link w:val="AklamaKonusuChar"/>
    <w:uiPriority w:val="99"/>
    <w:semiHidden/>
    <w:unhideWhenUsed/>
    <w:rsid w:val="00AD1C68"/>
    <w:rPr>
      <w:b/>
      <w:bCs/>
    </w:rPr>
  </w:style>
  <w:style w:type="character" w:customStyle="1" w:styleId="AklamaKonusuChar">
    <w:name w:val="Açıklama Konusu Char"/>
    <w:basedOn w:val="AklamaMetniChar"/>
    <w:link w:val="AklamaKonusu"/>
    <w:uiPriority w:val="99"/>
    <w:semiHidden/>
    <w:rsid w:val="00AD1C68"/>
    <w:rPr>
      <w:rFonts w:ascii="Cambria" w:hAnsi="Cambria"/>
      <w:b/>
      <w:bCs/>
      <w:sz w:val="20"/>
      <w:szCs w:val="20"/>
    </w:rPr>
  </w:style>
  <w:style w:type="table" w:customStyle="1" w:styleId="DzTablo41">
    <w:name w:val="Düz Tablo 41"/>
    <w:basedOn w:val="NormalTablo"/>
    <w:uiPriority w:val="44"/>
    <w:rsid w:val="00AD1C6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ListeYok1">
    <w:name w:val="Liste Yok1"/>
    <w:next w:val="ListeYok"/>
    <w:uiPriority w:val="99"/>
    <w:semiHidden/>
    <w:unhideWhenUsed/>
    <w:rsid w:val="00501917"/>
  </w:style>
  <w:style w:type="numbering" w:customStyle="1" w:styleId="ListeYok2">
    <w:name w:val="Liste Yok2"/>
    <w:next w:val="ListeYok"/>
    <w:uiPriority w:val="99"/>
    <w:semiHidden/>
    <w:unhideWhenUsed/>
    <w:rsid w:val="00501917"/>
  </w:style>
  <w:style w:type="paragraph" w:customStyle="1" w:styleId="TableParagraph">
    <w:name w:val="Table Paragraph"/>
    <w:basedOn w:val="Normal"/>
    <w:uiPriority w:val="1"/>
    <w:rsid w:val="0091355C"/>
    <w:pPr>
      <w:widowControl w:val="0"/>
      <w:spacing w:before="0" w:after="0"/>
      <w:jc w:val="left"/>
    </w:pPr>
    <w:rPr>
      <w:rFonts w:asciiTheme="minorHAnsi" w:hAnsiTheme="minorHAnsi"/>
      <w:sz w:val="22"/>
      <w:lang w:val="en-US"/>
    </w:rPr>
  </w:style>
  <w:style w:type="paragraph" w:styleId="GvdeMetni2">
    <w:name w:val="Body Text 2"/>
    <w:basedOn w:val="Normal"/>
    <w:link w:val="GvdeMetni2Char"/>
    <w:uiPriority w:val="99"/>
    <w:unhideWhenUsed/>
    <w:rsid w:val="002E7FFA"/>
    <w:pPr>
      <w:spacing w:line="480" w:lineRule="auto"/>
    </w:pPr>
  </w:style>
  <w:style w:type="character" w:customStyle="1" w:styleId="GvdeMetni2Char">
    <w:name w:val="Gövde Metni 2 Char"/>
    <w:basedOn w:val="VarsaylanParagrafYazTipi"/>
    <w:link w:val="GvdeMetni2"/>
    <w:uiPriority w:val="99"/>
    <w:rsid w:val="002E7FFA"/>
    <w:rPr>
      <w:rFonts w:ascii="Cambria" w:hAnsi="Cambria"/>
      <w:sz w:val="24"/>
    </w:rPr>
  </w:style>
  <w:style w:type="paragraph" w:styleId="DipnotMetni">
    <w:name w:val="footnote text"/>
    <w:aliases w:val="Dipnot Metni Char2,Dipnot Metni Char1 Char1,Dipnot Metni Char Char Char1,Dipnot Metni Char1 Char Char Char,Dipnot Metni Char Char Char Char Char,Dipnot Metni Char Char1 Char,Dipnot Metni Char Char2"/>
    <w:basedOn w:val="Normal"/>
    <w:link w:val="DipnotMetniChar"/>
    <w:uiPriority w:val="99"/>
    <w:semiHidden/>
    <w:rsid w:val="002E7FFA"/>
    <w:pPr>
      <w:spacing w:before="60" w:after="60"/>
    </w:pPr>
    <w:rPr>
      <w:rFonts w:ascii="Times New Roman" w:eastAsia="Times New Roman" w:hAnsi="Times New Roman" w:cs="Times New Roman"/>
      <w:sz w:val="16"/>
      <w:szCs w:val="20"/>
      <w:lang w:eastAsia="tr-TR"/>
    </w:rPr>
  </w:style>
  <w:style w:type="character" w:customStyle="1" w:styleId="DipnotMetniChar">
    <w:name w:val="Dipnot Metni Char"/>
    <w:aliases w:val="Dipnot Metni Char2 Char1,Dipnot Metni Char1 Char1 Char1,Dipnot Metni Char Char Char1 Char1,Dipnot Metni Char1 Char Char Char Char1,Dipnot Metni Char Char Char Char Char Char1,Dipnot Metni Char Char1 Char Char1"/>
    <w:basedOn w:val="VarsaylanParagrafYazTipi"/>
    <w:link w:val="DipnotMetni"/>
    <w:uiPriority w:val="99"/>
    <w:semiHidden/>
    <w:rsid w:val="002E7FFA"/>
    <w:rPr>
      <w:rFonts w:ascii="Times New Roman" w:eastAsia="Times New Roman" w:hAnsi="Times New Roman" w:cs="Times New Roman"/>
      <w:sz w:val="16"/>
      <w:szCs w:val="20"/>
      <w:lang w:eastAsia="tr-TR"/>
    </w:rPr>
  </w:style>
  <w:style w:type="character" w:styleId="DipnotBavurusu">
    <w:name w:val="footnote reference"/>
    <w:uiPriority w:val="99"/>
    <w:semiHidden/>
    <w:rsid w:val="002E7FFA"/>
    <w:rPr>
      <w:sz w:val="20"/>
      <w:vertAlign w:val="superscript"/>
    </w:rPr>
  </w:style>
  <w:style w:type="paragraph" w:customStyle="1" w:styleId="md">
    <w:name w:val="md"/>
    <w:basedOn w:val="Normal"/>
    <w:uiPriority w:val="99"/>
    <w:rsid w:val="006666EB"/>
    <w:pPr>
      <w:spacing w:before="100" w:beforeAutospacing="1" w:after="100" w:afterAutospacing="1"/>
      <w:jc w:val="left"/>
    </w:pPr>
    <w:rPr>
      <w:rFonts w:ascii="Times New Roman" w:eastAsia="Times New Roman" w:hAnsi="Times New Roman" w:cs="Times New Roman"/>
      <w:szCs w:val="24"/>
      <w:lang w:eastAsia="tr-TR"/>
    </w:rPr>
  </w:style>
  <w:style w:type="paragraph" w:customStyle="1" w:styleId="Nor">
    <w:name w:val="Nor."/>
    <w:basedOn w:val="Normal"/>
    <w:next w:val="Normal"/>
    <w:rsid w:val="00F164C6"/>
    <w:pPr>
      <w:widowControl w:val="0"/>
      <w:tabs>
        <w:tab w:val="left" w:pos="567"/>
      </w:tabs>
      <w:adjustRightInd w:val="0"/>
      <w:spacing w:before="0" w:after="0" w:line="360" w:lineRule="atLeast"/>
      <w:textAlignment w:val="baseline"/>
    </w:pPr>
    <w:rPr>
      <w:rFonts w:ascii="New York" w:eastAsia="Times New Roman" w:hAnsi="New York" w:cs="Times New Roman"/>
      <w:sz w:val="18"/>
      <w:szCs w:val="20"/>
      <w:lang w:val="en-US" w:eastAsia="tr-TR"/>
    </w:rPr>
  </w:style>
  <w:style w:type="paragraph" w:customStyle="1" w:styleId="MaddeBasl">
    <w:name w:val="Madde Baslığı"/>
    <w:basedOn w:val="Normal"/>
    <w:next w:val="Nor"/>
    <w:rsid w:val="00F164C6"/>
    <w:pPr>
      <w:widowControl w:val="0"/>
      <w:tabs>
        <w:tab w:val="left" w:pos="567"/>
      </w:tabs>
      <w:adjustRightInd w:val="0"/>
      <w:spacing w:before="113" w:after="0" w:line="360" w:lineRule="atLeast"/>
      <w:textAlignment w:val="baseline"/>
    </w:pPr>
    <w:rPr>
      <w:rFonts w:ascii="New York" w:eastAsia="Times New Roman" w:hAnsi="New York" w:cs="Times New Roman"/>
      <w:i/>
      <w:sz w:val="18"/>
      <w:szCs w:val="20"/>
      <w:lang w:val="en-US" w:eastAsia="tr-TR"/>
    </w:rPr>
  </w:style>
  <w:style w:type="character" w:styleId="KitapBal">
    <w:name w:val="Book Title"/>
    <w:basedOn w:val="VarsaylanParagrafYazTipi"/>
    <w:uiPriority w:val="33"/>
    <w:qFormat/>
    <w:rsid w:val="00F164C6"/>
    <w:rPr>
      <w:b/>
      <w:bCs/>
      <w:i/>
      <w:iCs/>
      <w:spacing w:val="5"/>
    </w:rPr>
  </w:style>
  <w:style w:type="paragraph" w:styleId="HTMLncedenBiimlendirilmi">
    <w:name w:val="HTML Preformatted"/>
    <w:basedOn w:val="Normal"/>
    <w:link w:val="HTMLncedenBiimlendirilmiChar"/>
    <w:rsid w:val="00F16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left"/>
    </w:pPr>
    <w:rPr>
      <w:rFonts w:ascii="Courier New" w:eastAsia="Times New Roman" w:hAnsi="Courier New" w:cs="Courier New"/>
      <w:sz w:val="20"/>
      <w:szCs w:val="20"/>
      <w:lang w:eastAsia="tr-TR"/>
    </w:rPr>
  </w:style>
  <w:style w:type="character" w:customStyle="1" w:styleId="HTMLncedenBiimlendirilmiChar">
    <w:name w:val="HTML Önceden Biçimlendirilmiş Char"/>
    <w:basedOn w:val="VarsaylanParagrafYazTipi"/>
    <w:link w:val="HTMLncedenBiimlendirilmi"/>
    <w:rsid w:val="00F164C6"/>
    <w:rPr>
      <w:rFonts w:ascii="Courier New" w:eastAsia="Times New Roman" w:hAnsi="Courier New" w:cs="Courier New"/>
      <w:sz w:val="20"/>
      <w:szCs w:val="20"/>
      <w:lang w:eastAsia="tr-TR"/>
    </w:rPr>
  </w:style>
  <w:style w:type="paragraph" w:styleId="SonnotMetni">
    <w:name w:val="endnote text"/>
    <w:basedOn w:val="Normal"/>
    <w:link w:val="SonnotMetniChar"/>
    <w:uiPriority w:val="99"/>
    <w:semiHidden/>
    <w:unhideWhenUsed/>
    <w:rsid w:val="00F164C6"/>
    <w:pPr>
      <w:spacing w:before="0" w:after="0"/>
    </w:pPr>
    <w:rPr>
      <w:sz w:val="20"/>
      <w:szCs w:val="20"/>
    </w:rPr>
  </w:style>
  <w:style w:type="character" w:customStyle="1" w:styleId="SonnotMetniChar">
    <w:name w:val="Sonnot Metni Char"/>
    <w:basedOn w:val="VarsaylanParagrafYazTipi"/>
    <w:link w:val="SonnotMetni"/>
    <w:uiPriority w:val="99"/>
    <w:semiHidden/>
    <w:rsid w:val="00F164C6"/>
    <w:rPr>
      <w:rFonts w:ascii="Cambria" w:hAnsi="Cambria"/>
      <w:sz w:val="20"/>
      <w:szCs w:val="20"/>
    </w:rPr>
  </w:style>
  <w:style w:type="character" w:styleId="SonnotBavurusu">
    <w:name w:val="endnote reference"/>
    <w:basedOn w:val="VarsaylanParagrafYazTipi"/>
    <w:uiPriority w:val="99"/>
    <w:semiHidden/>
    <w:unhideWhenUsed/>
    <w:rsid w:val="00F164C6"/>
    <w:rPr>
      <w:vertAlign w:val="superscript"/>
    </w:rPr>
  </w:style>
  <w:style w:type="paragraph" w:customStyle="1" w:styleId="ITUFigr">
    <w:name w:val="ITU Figür"/>
    <w:basedOn w:val="Normal"/>
    <w:link w:val="ITUFigrChar"/>
    <w:qFormat/>
    <w:rsid w:val="00F164C6"/>
    <w:pPr>
      <w:spacing w:before="0" w:after="0"/>
      <w:jc w:val="center"/>
    </w:pPr>
    <w:rPr>
      <w:rFonts w:ascii="Helvetica" w:hAnsi="Helvetica"/>
      <w:sz w:val="20"/>
      <w:szCs w:val="20"/>
      <w:lang w:val="en-US"/>
    </w:rPr>
  </w:style>
  <w:style w:type="character" w:customStyle="1" w:styleId="ITUFigrChar">
    <w:name w:val="ITU Figür Char"/>
    <w:basedOn w:val="VarsaylanParagrafYazTipi"/>
    <w:link w:val="ITUFigr"/>
    <w:rsid w:val="00F164C6"/>
    <w:rPr>
      <w:rFonts w:ascii="Helvetica" w:hAnsi="Helvetica"/>
      <w:sz w:val="20"/>
      <w:szCs w:val="20"/>
      <w:lang w:val="en-US"/>
    </w:rPr>
  </w:style>
  <w:style w:type="paragraph" w:customStyle="1" w:styleId="TNorm">
    <w:name w:val="İTÜ_Norm"/>
    <w:basedOn w:val="Normal"/>
    <w:link w:val="TNormChar"/>
    <w:qFormat/>
    <w:rsid w:val="00F164C6"/>
    <w:pPr>
      <w:spacing w:before="0" w:after="200"/>
      <w:jc w:val="left"/>
    </w:pPr>
    <w:rPr>
      <w:lang w:val="en-US"/>
    </w:rPr>
  </w:style>
  <w:style w:type="character" w:customStyle="1" w:styleId="TNormChar">
    <w:name w:val="İTÜ_Norm Char"/>
    <w:basedOn w:val="VarsaylanParagrafYazTipi"/>
    <w:link w:val="TNorm"/>
    <w:rsid w:val="00F164C6"/>
    <w:rPr>
      <w:rFonts w:ascii="Cambria" w:hAnsi="Cambria"/>
      <w:sz w:val="24"/>
      <w:lang w:val="en-US"/>
    </w:rPr>
  </w:style>
  <w:style w:type="paragraph" w:customStyle="1" w:styleId="List2OGCbullets">
    <w:name w:val="List 2 OGC bullets"/>
    <w:basedOn w:val="Normal"/>
    <w:qFormat/>
    <w:rsid w:val="00F164C6"/>
    <w:pPr>
      <w:numPr>
        <w:numId w:val="8"/>
      </w:numPr>
      <w:spacing w:before="0" w:after="240"/>
      <w:jc w:val="left"/>
    </w:pPr>
    <w:rPr>
      <w:rFonts w:ascii="Times New Roman" w:eastAsia="Times New Roman" w:hAnsi="Times New Roman" w:cs="Times New Roman"/>
      <w:szCs w:val="24"/>
      <w:lang w:val="en-US"/>
    </w:rPr>
  </w:style>
  <w:style w:type="table" w:customStyle="1" w:styleId="DzTablo21">
    <w:name w:val="Düz Tablo 21"/>
    <w:basedOn w:val="NormalTablo"/>
    <w:uiPriority w:val="42"/>
    <w:rsid w:val="00F164C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DipnotMetniChar1">
    <w:name w:val="Dipnot Metni Char1"/>
    <w:aliases w:val="Dipnot Metni Char2 Char,Dipnot Metni Char1 Char1 Char,Dipnot Metni Char Char Char1 Char,Dipnot Metni Char1 Char Char Char Char,Dipnot Metni Char Char Char Char Char Char,Dipnot Metni Char Char1 Char Char,Dipnot Metni Char Char2 Char"/>
    <w:basedOn w:val="VarsaylanParagrafYazTipi"/>
    <w:rsid w:val="002D3A73"/>
    <w:rPr>
      <w:rFonts w:ascii="Times New Roman" w:eastAsia="Times New Roman" w:hAnsi="Times New Roman" w:cs="Times New Roman"/>
      <w:sz w:val="20"/>
      <w:szCs w:val="20"/>
      <w:lang w:eastAsia="tr-TR"/>
    </w:rPr>
  </w:style>
  <w:style w:type="character" w:customStyle="1" w:styleId="A9">
    <w:name w:val="A9"/>
    <w:uiPriority w:val="99"/>
    <w:rsid w:val="002E32EE"/>
    <w:rPr>
      <w:color w:val="000000"/>
      <w:sz w:val="22"/>
      <w:szCs w:val="22"/>
    </w:rPr>
  </w:style>
  <w:style w:type="paragraph" w:customStyle="1" w:styleId="Pa12">
    <w:name w:val="Pa12"/>
    <w:basedOn w:val="Default"/>
    <w:next w:val="Default"/>
    <w:uiPriority w:val="99"/>
    <w:rsid w:val="002E32EE"/>
    <w:pPr>
      <w:spacing w:line="241" w:lineRule="atLeast"/>
    </w:pPr>
    <w:rPr>
      <w:rFonts w:ascii="Tahoma" w:eastAsiaTheme="minorHAnsi" w:hAnsi="Tahoma" w:cs="Tahoma"/>
      <w:color w:val="auto"/>
      <w:lang w:eastAsia="en-US"/>
    </w:rPr>
  </w:style>
  <w:style w:type="character" w:styleId="zlenenKpr">
    <w:name w:val="FollowedHyperlink"/>
    <w:basedOn w:val="VarsaylanParagrafYazTipi"/>
    <w:uiPriority w:val="99"/>
    <w:semiHidden/>
    <w:unhideWhenUsed/>
    <w:rsid w:val="002E32EE"/>
    <w:rPr>
      <w:color w:val="800080" w:themeColor="followedHyperlink"/>
      <w:u w:val="single"/>
    </w:rPr>
  </w:style>
  <w:style w:type="paragraph" w:customStyle="1" w:styleId="Pa38">
    <w:name w:val="Pa38"/>
    <w:basedOn w:val="Default"/>
    <w:next w:val="Default"/>
    <w:uiPriority w:val="99"/>
    <w:rsid w:val="002E32EE"/>
    <w:pPr>
      <w:spacing w:line="181" w:lineRule="atLeast"/>
    </w:pPr>
    <w:rPr>
      <w:rFonts w:ascii="URWClassicoTOT" w:eastAsiaTheme="minorHAnsi" w:hAnsi="URWClassicoTOT" w:cstheme="minorBidi"/>
      <w:color w:val="auto"/>
      <w:lang w:eastAsia="en-US"/>
    </w:rPr>
  </w:style>
  <w:style w:type="paragraph" w:customStyle="1" w:styleId="Pa23">
    <w:name w:val="Pa23"/>
    <w:basedOn w:val="Default"/>
    <w:next w:val="Default"/>
    <w:uiPriority w:val="99"/>
    <w:rsid w:val="002E32EE"/>
    <w:pPr>
      <w:spacing w:line="181" w:lineRule="atLeast"/>
    </w:pPr>
    <w:rPr>
      <w:rFonts w:ascii="URWClassicoTOT" w:eastAsiaTheme="minorHAnsi" w:hAnsi="URWClassicoTOT" w:cstheme="minorBidi"/>
      <w:color w:val="auto"/>
      <w:lang w:eastAsia="en-US"/>
    </w:rPr>
  </w:style>
  <w:style w:type="paragraph" w:customStyle="1" w:styleId="Pa30">
    <w:name w:val="Pa30"/>
    <w:basedOn w:val="Default"/>
    <w:next w:val="Default"/>
    <w:uiPriority w:val="99"/>
    <w:rsid w:val="002E32EE"/>
    <w:pPr>
      <w:spacing w:line="181" w:lineRule="atLeast"/>
    </w:pPr>
    <w:rPr>
      <w:rFonts w:ascii="URWClassicoTOT" w:eastAsiaTheme="minorHAnsi" w:hAnsi="URWClassicoTOT" w:cstheme="minorBidi"/>
      <w:color w:val="auto"/>
      <w:lang w:eastAsia="en-US"/>
    </w:rPr>
  </w:style>
  <w:style w:type="character" w:customStyle="1" w:styleId="A12">
    <w:name w:val="A12"/>
    <w:uiPriority w:val="99"/>
    <w:rsid w:val="002E32EE"/>
    <w:rPr>
      <w:rFonts w:cs="URWClassicoTOT"/>
      <w:color w:val="000000"/>
      <w:sz w:val="18"/>
      <w:szCs w:val="18"/>
    </w:rPr>
  </w:style>
  <w:style w:type="paragraph" w:customStyle="1" w:styleId="Pa14">
    <w:name w:val="Pa14"/>
    <w:basedOn w:val="Default"/>
    <w:next w:val="Default"/>
    <w:uiPriority w:val="99"/>
    <w:rsid w:val="002E32EE"/>
    <w:pPr>
      <w:spacing w:line="211" w:lineRule="atLeast"/>
    </w:pPr>
    <w:rPr>
      <w:rFonts w:ascii="Adobe Garamond Pro" w:eastAsiaTheme="minorHAnsi" w:hAnsi="Adobe Garamond Pro" w:cstheme="minorBidi"/>
      <w:color w:val="auto"/>
      <w:lang w:eastAsia="en-US"/>
    </w:rPr>
  </w:style>
  <w:style w:type="paragraph" w:customStyle="1" w:styleId="Pa18">
    <w:name w:val="Pa18"/>
    <w:basedOn w:val="Default"/>
    <w:next w:val="Default"/>
    <w:uiPriority w:val="99"/>
    <w:rsid w:val="002E32EE"/>
    <w:pPr>
      <w:spacing w:line="211" w:lineRule="atLeast"/>
    </w:pPr>
    <w:rPr>
      <w:rFonts w:ascii="Adobe Garamond Pro" w:eastAsiaTheme="minorHAnsi" w:hAnsi="Adobe Garamond Pro" w:cstheme="minorBidi"/>
      <w:color w:val="auto"/>
      <w:lang w:eastAsia="en-US"/>
    </w:rPr>
  </w:style>
  <w:style w:type="character" w:customStyle="1" w:styleId="A2">
    <w:name w:val="A2"/>
    <w:uiPriority w:val="99"/>
    <w:rsid w:val="002E32EE"/>
    <w:rPr>
      <w:rFonts w:cs="URWClassicoTOT"/>
      <w:color w:val="000000"/>
      <w:sz w:val="16"/>
      <w:szCs w:val="16"/>
    </w:rPr>
  </w:style>
  <w:style w:type="character" w:customStyle="1" w:styleId="mw-headline">
    <w:name w:val="mw-headline"/>
    <w:basedOn w:val="VarsaylanParagrafYazTipi"/>
    <w:rsid w:val="002E32EE"/>
  </w:style>
  <w:style w:type="character" w:customStyle="1" w:styleId="hps">
    <w:name w:val="hps"/>
    <w:basedOn w:val="VarsaylanParagrafYazTipi"/>
    <w:rsid w:val="002E32EE"/>
  </w:style>
  <w:style w:type="character" w:customStyle="1" w:styleId="atn">
    <w:name w:val="atn"/>
    <w:basedOn w:val="VarsaylanParagrafYazTipi"/>
    <w:rsid w:val="002E32EE"/>
  </w:style>
  <w:style w:type="character" w:customStyle="1" w:styleId="hl2">
    <w:name w:val="hl2"/>
    <w:basedOn w:val="VarsaylanParagrafYazTipi"/>
    <w:rsid w:val="002E32EE"/>
  </w:style>
  <w:style w:type="character" w:customStyle="1" w:styleId="A15">
    <w:name w:val="A15"/>
    <w:uiPriority w:val="99"/>
    <w:rsid w:val="002E32EE"/>
    <w:rPr>
      <w:b/>
      <w:bCs/>
      <w:color w:val="000000"/>
      <w:sz w:val="28"/>
      <w:szCs w:val="28"/>
    </w:rPr>
  </w:style>
  <w:style w:type="character" w:customStyle="1" w:styleId="ecxhps">
    <w:name w:val="ecxhps"/>
    <w:basedOn w:val="VarsaylanParagrafYazTipi"/>
    <w:rsid w:val="002E32EE"/>
  </w:style>
  <w:style w:type="character" w:customStyle="1" w:styleId="shorttext">
    <w:name w:val="short_text"/>
    <w:basedOn w:val="VarsaylanParagrafYazTipi"/>
    <w:rsid w:val="002E32EE"/>
  </w:style>
  <w:style w:type="character" w:styleId="YerTutucuMetni">
    <w:name w:val="Placeholder Text"/>
    <w:basedOn w:val="VarsaylanParagrafYazTipi"/>
    <w:uiPriority w:val="99"/>
    <w:semiHidden/>
    <w:rsid w:val="002E32EE"/>
    <w:rPr>
      <w:color w:val="808080"/>
    </w:rPr>
  </w:style>
  <w:style w:type="paragraph" w:customStyle="1" w:styleId="Normal1">
    <w:name w:val="Normal1"/>
    <w:basedOn w:val="Normal"/>
    <w:rsid w:val="002B6DC7"/>
    <w:pPr>
      <w:spacing w:before="0" w:after="200"/>
    </w:pPr>
    <w:rPr>
      <w:rFonts w:ascii="Times New Roman" w:eastAsia="Times New Roman" w:hAnsi="Times New Roman" w:cs="Times New Roman"/>
      <w:noProof/>
      <w:color w:val="000000"/>
      <w:lang w:bidi="en-US"/>
    </w:rPr>
  </w:style>
  <w:style w:type="paragraph" w:customStyle="1" w:styleId="LIST1">
    <w:name w:val="LIST1"/>
    <w:basedOn w:val="Normal"/>
    <w:qFormat/>
    <w:rsid w:val="002753F0"/>
    <w:pPr>
      <w:numPr>
        <w:numId w:val="5"/>
      </w:numPr>
      <w:contextualSpacing/>
    </w:pPr>
    <w:rPr>
      <w:rFonts w:asciiTheme="majorHAnsi" w:hAnsiTheme="majorHAnsi"/>
      <w:szCs w:val="24"/>
    </w:rPr>
  </w:style>
  <w:style w:type="paragraph" w:customStyle="1" w:styleId="LIST2">
    <w:name w:val="LIST2"/>
    <w:basedOn w:val="ListeParagraf"/>
    <w:qFormat/>
    <w:rsid w:val="00486DEA"/>
    <w:pPr>
      <w:ind w:left="0"/>
    </w:pPr>
    <w:rPr>
      <w:rFonts w:asciiTheme="majorHAnsi" w:hAnsiTheme="majorHAnsi"/>
      <w:szCs w:val="24"/>
    </w:rPr>
  </w:style>
  <w:style w:type="paragraph" w:customStyle="1" w:styleId="LIST3">
    <w:name w:val="LIST3"/>
    <w:basedOn w:val="ListeParagraf"/>
    <w:qFormat/>
    <w:rsid w:val="00B056EC"/>
    <w:pPr>
      <w:numPr>
        <w:numId w:val="6"/>
      </w:numPr>
      <w:ind w:left="1429" w:hanging="357"/>
    </w:pPr>
    <w:rPr>
      <w:rFonts w:asciiTheme="majorHAnsi" w:hAnsiTheme="majorHAnsi"/>
    </w:rPr>
  </w:style>
  <w:style w:type="paragraph" w:customStyle="1" w:styleId="LIST4">
    <w:name w:val="LIST4"/>
    <w:basedOn w:val="ListeParagraf"/>
    <w:qFormat/>
    <w:rsid w:val="00960AE1"/>
    <w:pPr>
      <w:numPr>
        <w:numId w:val="7"/>
      </w:numPr>
    </w:pPr>
    <w:rPr>
      <w:rFonts w:asciiTheme="majorHAnsi" w:hAnsiTheme="majorHAnsi"/>
    </w:rPr>
  </w:style>
  <w:style w:type="paragraph" w:styleId="Dzeltme">
    <w:name w:val="Revision"/>
    <w:hidden/>
    <w:uiPriority w:val="99"/>
    <w:semiHidden/>
    <w:rsid w:val="00A25F1F"/>
    <w:pPr>
      <w:spacing w:after="0" w:line="240" w:lineRule="auto"/>
    </w:pPr>
    <w:rPr>
      <w:rFonts w:ascii="Cambria" w:hAnsi="Cambria"/>
      <w:sz w:val="24"/>
    </w:rPr>
  </w:style>
  <w:style w:type="paragraph" w:styleId="GvdeMetniGirintisi3">
    <w:name w:val="Body Text Indent 3"/>
    <w:basedOn w:val="Normal"/>
    <w:link w:val="GvdeMetniGirintisi3Char"/>
    <w:unhideWhenUsed/>
    <w:rsid w:val="00A25F1F"/>
    <w:pPr>
      <w:ind w:left="283"/>
    </w:pPr>
    <w:rPr>
      <w:sz w:val="16"/>
      <w:szCs w:val="16"/>
    </w:rPr>
  </w:style>
  <w:style w:type="character" w:customStyle="1" w:styleId="GvdeMetniGirintisi3Char">
    <w:name w:val="Gövde Metni Girintisi 3 Char"/>
    <w:basedOn w:val="VarsaylanParagrafYazTipi"/>
    <w:link w:val="GvdeMetniGirintisi3"/>
    <w:rsid w:val="00A25F1F"/>
    <w:rPr>
      <w:rFonts w:ascii="Cambria" w:hAnsi="Cambria"/>
      <w:sz w:val="16"/>
      <w:szCs w:val="16"/>
    </w:rPr>
  </w:style>
  <w:style w:type="paragraph" w:styleId="MakroMetni">
    <w:name w:val="macro"/>
    <w:link w:val="MakroMetniChar"/>
    <w:semiHidden/>
    <w:rsid w:val="00A25F1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sz w:val="20"/>
      <w:szCs w:val="20"/>
      <w:lang w:val="en-GB" w:eastAsia="tr-TR"/>
    </w:rPr>
  </w:style>
  <w:style w:type="character" w:customStyle="1" w:styleId="MakroMetniChar">
    <w:name w:val="Makro Metni Char"/>
    <w:basedOn w:val="VarsaylanParagrafYazTipi"/>
    <w:link w:val="MakroMetni"/>
    <w:semiHidden/>
    <w:rsid w:val="00A25F1F"/>
    <w:rPr>
      <w:rFonts w:ascii="Courier New" w:eastAsia="Times New Roman" w:hAnsi="Courier New" w:cs="Times New Roman"/>
      <w:sz w:val="20"/>
      <w:szCs w:val="20"/>
      <w:lang w:val="en-GB" w:eastAsia="tr-TR"/>
    </w:rPr>
  </w:style>
  <w:style w:type="paragraph" w:styleId="NormalGirinti">
    <w:name w:val="Normal Indent"/>
    <w:basedOn w:val="Normal"/>
    <w:rsid w:val="00A25F1F"/>
    <w:pPr>
      <w:spacing w:before="0" w:after="0"/>
      <w:ind w:left="709"/>
    </w:pPr>
    <w:rPr>
      <w:rFonts w:ascii="Arial" w:eastAsia="Times New Roman" w:hAnsi="Arial" w:cs="Times New Roman"/>
      <w:sz w:val="22"/>
      <w:szCs w:val="20"/>
      <w:lang w:val="en-GB" w:eastAsia="tr-TR"/>
    </w:rPr>
  </w:style>
  <w:style w:type="character" w:customStyle="1" w:styleId="Normal2">
    <w:name w:val="Normal2"/>
    <w:rsid w:val="00A25F1F"/>
    <w:rPr>
      <w:rFonts w:ascii="Times New Roman" w:hAnsi="Times New Roman"/>
      <w:sz w:val="24"/>
    </w:rPr>
  </w:style>
  <w:style w:type="character" w:styleId="SayfaNumaras">
    <w:name w:val="page number"/>
    <w:basedOn w:val="VarsaylanParagrafYazTipi"/>
    <w:rsid w:val="00A25F1F"/>
  </w:style>
  <w:style w:type="paragraph" w:styleId="bekMetni">
    <w:name w:val="Block Text"/>
    <w:basedOn w:val="Normal"/>
    <w:rsid w:val="00A25F1F"/>
    <w:pPr>
      <w:framePr w:hSpace="180" w:wrap="notBeside" w:vAnchor="text" w:hAnchor="margin" w:xAlign="center" w:y="-718"/>
      <w:tabs>
        <w:tab w:val="left" w:pos="567"/>
        <w:tab w:val="left" w:pos="1134"/>
        <w:tab w:val="left" w:pos="2268"/>
        <w:tab w:val="left" w:pos="3402"/>
        <w:tab w:val="left" w:pos="4536"/>
        <w:tab w:val="left" w:pos="5670"/>
        <w:tab w:val="left" w:pos="6804"/>
        <w:tab w:val="left" w:pos="7371"/>
      </w:tabs>
      <w:spacing w:before="0" w:after="0" w:line="360" w:lineRule="auto"/>
      <w:ind w:left="113" w:right="113"/>
      <w:jc w:val="left"/>
    </w:pPr>
    <w:rPr>
      <w:rFonts w:ascii="Times New Roman" w:eastAsia="Times New Roman" w:hAnsi="Times New Roman" w:cs="Times New Roman"/>
      <w:caps/>
      <w:szCs w:val="20"/>
    </w:rPr>
  </w:style>
  <w:style w:type="table" w:customStyle="1" w:styleId="DzTablo11">
    <w:name w:val="Düz Tablo 11"/>
    <w:basedOn w:val="NormalTablo"/>
    <w:uiPriority w:val="41"/>
    <w:rsid w:val="00A25F1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ieldLabel">
    <w:name w:val="Field Label"/>
    <w:uiPriority w:val="99"/>
    <w:rsid w:val="00A25F1F"/>
    <w:rPr>
      <w:i/>
      <w:color w:val="004080"/>
      <w:sz w:val="20"/>
      <w:shd w:val="clear" w:color="auto" w:fill="FFFFFF"/>
    </w:rPr>
  </w:style>
  <w:style w:type="character" w:customStyle="1" w:styleId="Objecttype">
    <w:name w:val="Object type"/>
    <w:uiPriority w:val="99"/>
    <w:rsid w:val="00A25F1F"/>
    <w:rPr>
      <w:b/>
      <w:color w:val="000000"/>
      <w:sz w:val="20"/>
      <w:u w:val="single"/>
      <w:shd w:val="clear" w:color="auto" w:fill="FFFFFF"/>
    </w:rPr>
  </w:style>
  <w:style w:type="table" w:customStyle="1" w:styleId="DzTablo22">
    <w:name w:val="Düz Tablo 22"/>
    <w:basedOn w:val="NormalTablo"/>
    <w:uiPriority w:val="42"/>
    <w:rsid w:val="00A25F1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NumberedList">
    <w:name w:val="Numbered List"/>
    <w:next w:val="Normal"/>
    <w:uiPriority w:val="99"/>
    <w:rsid w:val="00A25F1F"/>
    <w:pPr>
      <w:widowControl w:val="0"/>
      <w:autoSpaceDE w:val="0"/>
      <w:autoSpaceDN w:val="0"/>
      <w:adjustRightInd w:val="0"/>
      <w:spacing w:after="0" w:line="240" w:lineRule="auto"/>
      <w:ind w:left="360" w:hanging="360"/>
    </w:pPr>
    <w:rPr>
      <w:rFonts w:ascii="Arial" w:eastAsia="Times New Roman" w:hAnsi="Arial" w:cs="Arial"/>
      <w:color w:val="000000"/>
      <w:sz w:val="20"/>
      <w:szCs w:val="20"/>
      <w:shd w:val="clear" w:color="auto" w:fill="FFFFFF"/>
      <w:lang w:val="en-AU"/>
    </w:rPr>
  </w:style>
  <w:style w:type="paragraph" w:customStyle="1" w:styleId="BulletedList">
    <w:name w:val="Bulleted List"/>
    <w:next w:val="Normal"/>
    <w:uiPriority w:val="99"/>
    <w:rsid w:val="00A25F1F"/>
    <w:pPr>
      <w:widowControl w:val="0"/>
      <w:autoSpaceDE w:val="0"/>
      <w:autoSpaceDN w:val="0"/>
      <w:adjustRightInd w:val="0"/>
      <w:spacing w:after="0" w:line="240" w:lineRule="auto"/>
      <w:ind w:left="360" w:hanging="360"/>
    </w:pPr>
    <w:rPr>
      <w:rFonts w:ascii="Arial" w:eastAsia="Times New Roman" w:hAnsi="Arial" w:cs="Arial"/>
      <w:color w:val="000000"/>
      <w:sz w:val="20"/>
      <w:szCs w:val="20"/>
      <w:shd w:val="clear" w:color="auto" w:fill="FFFFFF"/>
      <w:lang w:val="en-AU"/>
    </w:rPr>
  </w:style>
  <w:style w:type="paragraph" w:styleId="NotBal">
    <w:name w:val="Note Heading"/>
    <w:basedOn w:val="Normal"/>
    <w:next w:val="Normal"/>
    <w:link w:val="NotBalChar"/>
    <w:uiPriority w:val="99"/>
    <w:rsid w:val="00A25F1F"/>
    <w:pPr>
      <w:widowControl w:val="0"/>
      <w:autoSpaceDE w:val="0"/>
      <w:autoSpaceDN w:val="0"/>
      <w:adjustRightInd w:val="0"/>
      <w:spacing w:before="0" w:after="0"/>
      <w:jc w:val="left"/>
    </w:pPr>
    <w:rPr>
      <w:rFonts w:ascii="Arial" w:eastAsia="Times New Roman" w:hAnsi="Arial" w:cs="Arial"/>
      <w:color w:val="000000"/>
      <w:sz w:val="20"/>
      <w:szCs w:val="20"/>
      <w:shd w:val="clear" w:color="auto" w:fill="FFFFFF"/>
      <w:lang w:val="en-AU"/>
    </w:rPr>
  </w:style>
  <w:style w:type="character" w:customStyle="1" w:styleId="NotBalChar">
    <w:name w:val="Not Başlığı Char"/>
    <w:basedOn w:val="VarsaylanParagrafYazTipi"/>
    <w:link w:val="NotBal"/>
    <w:uiPriority w:val="99"/>
    <w:rsid w:val="00A25F1F"/>
    <w:rPr>
      <w:rFonts w:ascii="Arial" w:eastAsia="Times New Roman" w:hAnsi="Arial" w:cs="Arial"/>
      <w:color w:val="000000"/>
      <w:sz w:val="20"/>
      <w:szCs w:val="20"/>
      <w:lang w:val="en-AU"/>
    </w:rPr>
  </w:style>
  <w:style w:type="paragraph" w:styleId="DzMetin">
    <w:name w:val="Plain Text"/>
    <w:basedOn w:val="Normal"/>
    <w:next w:val="Normal"/>
    <w:link w:val="DzMetinChar"/>
    <w:uiPriority w:val="99"/>
    <w:rsid w:val="00A25F1F"/>
    <w:pPr>
      <w:widowControl w:val="0"/>
      <w:autoSpaceDE w:val="0"/>
      <w:autoSpaceDN w:val="0"/>
      <w:adjustRightInd w:val="0"/>
      <w:spacing w:before="0" w:after="0"/>
      <w:jc w:val="left"/>
    </w:pPr>
    <w:rPr>
      <w:rFonts w:ascii="Arial" w:eastAsia="Times New Roman" w:hAnsi="Arial" w:cs="Arial"/>
      <w:color w:val="000000"/>
      <w:sz w:val="20"/>
      <w:szCs w:val="20"/>
      <w:shd w:val="clear" w:color="auto" w:fill="FFFFFF"/>
      <w:lang w:val="en-AU"/>
    </w:rPr>
  </w:style>
  <w:style w:type="character" w:customStyle="1" w:styleId="DzMetinChar">
    <w:name w:val="Düz Metin Char"/>
    <w:basedOn w:val="VarsaylanParagrafYazTipi"/>
    <w:link w:val="DzMetin"/>
    <w:uiPriority w:val="99"/>
    <w:rsid w:val="00A25F1F"/>
    <w:rPr>
      <w:rFonts w:ascii="Arial" w:eastAsia="Times New Roman" w:hAnsi="Arial" w:cs="Arial"/>
      <w:color w:val="000000"/>
      <w:sz w:val="20"/>
      <w:szCs w:val="20"/>
      <w:lang w:val="en-AU"/>
    </w:rPr>
  </w:style>
  <w:style w:type="character" w:styleId="Vurgu">
    <w:name w:val="Emphasis"/>
    <w:basedOn w:val="VarsaylanParagrafYazTipi"/>
    <w:uiPriority w:val="20"/>
    <w:qFormat/>
    <w:rsid w:val="00A25F1F"/>
    <w:rPr>
      <w:rFonts w:cs="Times New Roman"/>
      <w:i/>
      <w:color w:val="000000"/>
      <w:sz w:val="20"/>
      <w:shd w:val="clear" w:color="auto" w:fill="FFFFFF"/>
    </w:rPr>
  </w:style>
  <w:style w:type="paragraph" w:customStyle="1" w:styleId="Code">
    <w:name w:val="Code"/>
    <w:next w:val="Normal"/>
    <w:uiPriority w:val="99"/>
    <w:rsid w:val="00A25F1F"/>
    <w:pPr>
      <w:widowControl w:val="0"/>
      <w:autoSpaceDE w:val="0"/>
      <w:autoSpaceDN w:val="0"/>
      <w:adjustRightInd w:val="0"/>
      <w:spacing w:after="0" w:line="240" w:lineRule="auto"/>
    </w:pPr>
    <w:rPr>
      <w:rFonts w:ascii="Arial" w:eastAsia="Times New Roman" w:hAnsi="Arial" w:cs="Arial"/>
      <w:color w:val="000000"/>
      <w:sz w:val="18"/>
      <w:szCs w:val="18"/>
      <w:shd w:val="clear" w:color="auto" w:fill="FFFFFF"/>
      <w:lang w:val="en-AU"/>
    </w:rPr>
  </w:style>
  <w:style w:type="character" w:customStyle="1" w:styleId="TableHeading">
    <w:name w:val="Table Heading"/>
    <w:uiPriority w:val="99"/>
    <w:rsid w:val="00A25F1F"/>
    <w:rPr>
      <w:b/>
      <w:color w:val="000000"/>
      <w:sz w:val="22"/>
      <w:shd w:val="clear" w:color="auto" w:fill="FFFFFF"/>
    </w:rPr>
  </w:style>
  <w:style w:type="character" w:customStyle="1" w:styleId="SSBookmark">
    <w:name w:val="SSBookmark"/>
    <w:uiPriority w:val="99"/>
    <w:rsid w:val="00A25F1F"/>
    <w:rPr>
      <w:rFonts w:ascii="Lucida Sans" w:hAnsi="Lucida Sans"/>
      <w:b/>
      <w:color w:val="000000"/>
      <w:sz w:val="16"/>
      <w:shd w:val="clear" w:color="auto" w:fill="FFFF80"/>
    </w:rPr>
  </w:style>
  <w:style w:type="paragraph" w:customStyle="1" w:styleId="ListHeader">
    <w:name w:val="List Header"/>
    <w:next w:val="Normal"/>
    <w:uiPriority w:val="99"/>
    <w:rsid w:val="00A25F1F"/>
    <w:pPr>
      <w:widowControl w:val="0"/>
      <w:autoSpaceDE w:val="0"/>
      <w:autoSpaceDN w:val="0"/>
      <w:adjustRightInd w:val="0"/>
      <w:spacing w:after="0" w:line="240" w:lineRule="auto"/>
    </w:pPr>
    <w:rPr>
      <w:rFonts w:ascii="Arial" w:eastAsia="Times New Roman" w:hAnsi="Arial" w:cs="Arial"/>
      <w:b/>
      <w:bCs/>
      <w:i/>
      <w:iCs/>
      <w:color w:val="0000A0"/>
      <w:sz w:val="20"/>
      <w:szCs w:val="20"/>
      <w:shd w:val="clear" w:color="auto" w:fill="FFFFFF"/>
      <w:lang w:val="en-AU"/>
    </w:rPr>
  </w:style>
  <w:style w:type="table" w:styleId="AkGlgeleme">
    <w:name w:val="Light Shading"/>
    <w:basedOn w:val="NormalTablo"/>
    <w:uiPriority w:val="60"/>
    <w:rsid w:val="00CE644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210">
      <w:bodyDiv w:val="1"/>
      <w:marLeft w:val="0"/>
      <w:marRight w:val="0"/>
      <w:marTop w:val="0"/>
      <w:marBottom w:val="0"/>
      <w:divBdr>
        <w:top w:val="none" w:sz="0" w:space="0" w:color="auto"/>
        <w:left w:val="none" w:sz="0" w:space="0" w:color="auto"/>
        <w:bottom w:val="none" w:sz="0" w:space="0" w:color="auto"/>
        <w:right w:val="none" w:sz="0" w:space="0" w:color="auto"/>
      </w:divBdr>
    </w:div>
    <w:div w:id="12189924">
      <w:bodyDiv w:val="1"/>
      <w:marLeft w:val="0"/>
      <w:marRight w:val="0"/>
      <w:marTop w:val="0"/>
      <w:marBottom w:val="0"/>
      <w:divBdr>
        <w:top w:val="none" w:sz="0" w:space="0" w:color="auto"/>
        <w:left w:val="none" w:sz="0" w:space="0" w:color="auto"/>
        <w:bottom w:val="none" w:sz="0" w:space="0" w:color="auto"/>
        <w:right w:val="none" w:sz="0" w:space="0" w:color="auto"/>
      </w:divBdr>
    </w:div>
    <w:div w:id="756439439">
      <w:bodyDiv w:val="1"/>
      <w:marLeft w:val="0"/>
      <w:marRight w:val="0"/>
      <w:marTop w:val="0"/>
      <w:marBottom w:val="0"/>
      <w:divBdr>
        <w:top w:val="none" w:sz="0" w:space="0" w:color="auto"/>
        <w:left w:val="none" w:sz="0" w:space="0" w:color="auto"/>
        <w:bottom w:val="none" w:sz="0" w:space="0" w:color="auto"/>
        <w:right w:val="none" w:sz="0" w:space="0" w:color="auto"/>
      </w:divBdr>
    </w:div>
    <w:div w:id="908344462">
      <w:bodyDiv w:val="1"/>
      <w:marLeft w:val="0"/>
      <w:marRight w:val="0"/>
      <w:marTop w:val="0"/>
      <w:marBottom w:val="0"/>
      <w:divBdr>
        <w:top w:val="none" w:sz="0" w:space="0" w:color="auto"/>
        <w:left w:val="none" w:sz="0" w:space="0" w:color="auto"/>
        <w:bottom w:val="none" w:sz="0" w:space="0" w:color="auto"/>
        <w:right w:val="none" w:sz="0" w:space="0" w:color="auto"/>
      </w:divBdr>
    </w:div>
    <w:div w:id="1537278917">
      <w:bodyDiv w:val="1"/>
      <w:marLeft w:val="0"/>
      <w:marRight w:val="0"/>
      <w:marTop w:val="0"/>
      <w:marBottom w:val="0"/>
      <w:divBdr>
        <w:top w:val="none" w:sz="0" w:space="0" w:color="auto"/>
        <w:left w:val="none" w:sz="0" w:space="0" w:color="auto"/>
        <w:bottom w:val="none" w:sz="0" w:space="0" w:color="auto"/>
        <w:right w:val="none" w:sz="0" w:space="0" w:color="auto"/>
      </w:divBdr>
    </w:div>
    <w:div w:id="1541937572">
      <w:bodyDiv w:val="1"/>
      <w:marLeft w:val="0"/>
      <w:marRight w:val="0"/>
      <w:marTop w:val="0"/>
      <w:marBottom w:val="0"/>
      <w:divBdr>
        <w:top w:val="none" w:sz="0" w:space="0" w:color="auto"/>
        <w:left w:val="none" w:sz="0" w:space="0" w:color="auto"/>
        <w:bottom w:val="none" w:sz="0" w:space="0" w:color="auto"/>
        <w:right w:val="none" w:sz="0" w:space="0" w:color="auto"/>
      </w:divBdr>
    </w:div>
    <w:div w:id="1556113570">
      <w:bodyDiv w:val="1"/>
      <w:marLeft w:val="0"/>
      <w:marRight w:val="0"/>
      <w:marTop w:val="0"/>
      <w:marBottom w:val="0"/>
      <w:divBdr>
        <w:top w:val="none" w:sz="0" w:space="0" w:color="auto"/>
        <w:left w:val="none" w:sz="0" w:space="0" w:color="auto"/>
        <w:bottom w:val="none" w:sz="0" w:space="0" w:color="auto"/>
        <w:right w:val="none" w:sz="0" w:space="0" w:color="auto"/>
      </w:divBdr>
    </w:div>
    <w:div w:id="1764062135">
      <w:bodyDiv w:val="1"/>
      <w:marLeft w:val="0"/>
      <w:marRight w:val="0"/>
      <w:marTop w:val="0"/>
      <w:marBottom w:val="0"/>
      <w:divBdr>
        <w:top w:val="none" w:sz="0" w:space="0" w:color="auto"/>
        <w:left w:val="none" w:sz="0" w:space="0" w:color="auto"/>
        <w:bottom w:val="none" w:sz="0" w:space="0" w:color="auto"/>
        <w:right w:val="none" w:sz="0" w:space="0" w:color="auto"/>
      </w:divBdr>
    </w:div>
    <w:div w:id="1941138898">
      <w:bodyDiv w:val="1"/>
      <w:marLeft w:val="0"/>
      <w:marRight w:val="0"/>
      <w:marTop w:val="0"/>
      <w:marBottom w:val="0"/>
      <w:divBdr>
        <w:top w:val="none" w:sz="0" w:space="0" w:color="auto"/>
        <w:left w:val="none" w:sz="0" w:space="0" w:color="auto"/>
        <w:bottom w:val="none" w:sz="0" w:space="0" w:color="auto"/>
        <w:right w:val="none" w:sz="0" w:space="0" w:color="auto"/>
      </w:divBdr>
    </w:div>
    <w:div w:id="1983852694">
      <w:bodyDiv w:val="1"/>
      <w:marLeft w:val="0"/>
      <w:marRight w:val="0"/>
      <w:marTop w:val="0"/>
      <w:marBottom w:val="0"/>
      <w:divBdr>
        <w:top w:val="none" w:sz="0" w:space="0" w:color="auto"/>
        <w:left w:val="none" w:sz="0" w:space="0" w:color="auto"/>
        <w:bottom w:val="none" w:sz="0" w:space="0" w:color="auto"/>
        <w:right w:val="none" w:sz="0" w:space="0" w:color="auto"/>
      </w:divBdr>
    </w:div>
    <w:div w:id="2057854744">
      <w:bodyDiv w:val="1"/>
      <w:marLeft w:val="0"/>
      <w:marRight w:val="0"/>
      <w:marTop w:val="0"/>
      <w:marBottom w:val="0"/>
      <w:divBdr>
        <w:top w:val="none" w:sz="0" w:space="0" w:color="auto"/>
        <w:left w:val="none" w:sz="0" w:space="0" w:color="auto"/>
        <w:bottom w:val="none" w:sz="0" w:space="0" w:color="auto"/>
        <w:right w:val="none" w:sz="0" w:space="0" w:color="auto"/>
      </w:divBdr>
    </w:div>
    <w:div w:id="2096705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wmf"/><Relationship Id="rId117" Type="http://schemas.openxmlformats.org/officeDocument/2006/relationships/image" Target="media/image83.gif"/><Relationship Id="rId21" Type="http://schemas.openxmlformats.org/officeDocument/2006/relationships/image" Target="media/image7.png"/><Relationship Id="rId42" Type="http://schemas.openxmlformats.org/officeDocument/2006/relationships/image" Target="media/image18.wmf"/><Relationship Id="rId47" Type="http://schemas.openxmlformats.org/officeDocument/2006/relationships/oleObject" Target="embeddings/oleObject18.bin"/><Relationship Id="rId63" Type="http://schemas.openxmlformats.org/officeDocument/2006/relationships/image" Target="media/image27.jpeg"/><Relationship Id="rId68" Type="http://schemas.openxmlformats.org/officeDocument/2006/relationships/image" Target="media/image37.png"/><Relationship Id="rId84" Type="http://schemas.openxmlformats.org/officeDocument/2006/relationships/oleObject" Target="embeddings/oleObject21.bin"/><Relationship Id="rId89" Type="http://schemas.openxmlformats.org/officeDocument/2006/relationships/image" Target="media/image54.png"/><Relationship Id="rId112" Type="http://schemas.openxmlformats.org/officeDocument/2006/relationships/image" Target="media/image75.jpg"/><Relationship Id="rId16" Type="http://schemas.openxmlformats.org/officeDocument/2006/relationships/image" Target="media/image4.wmf"/><Relationship Id="rId107" Type="http://schemas.openxmlformats.org/officeDocument/2006/relationships/image" Target="media/image70.jpg"/><Relationship Id="rId11" Type="http://schemas.openxmlformats.org/officeDocument/2006/relationships/oleObject" Target="embeddings/oleObject1.bin"/><Relationship Id="rId32" Type="http://schemas.openxmlformats.org/officeDocument/2006/relationships/image" Target="media/image13.wmf"/><Relationship Id="rId37" Type="http://schemas.openxmlformats.org/officeDocument/2006/relationships/oleObject" Target="embeddings/oleObject13.bin"/><Relationship Id="rId53" Type="http://schemas.openxmlformats.org/officeDocument/2006/relationships/image" Target="media/image24.png"/><Relationship Id="rId58" Type="http://schemas.openxmlformats.org/officeDocument/2006/relationships/image" Target="media/image30.emf"/><Relationship Id="rId74" Type="http://schemas.openxmlformats.org/officeDocument/2006/relationships/image" Target="media/image43.png"/><Relationship Id="rId79" Type="http://schemas.openxmlformats.org/officeDocument/2006/relationships/image" Target="media/image47.png"/><Relationship Id="rId102" Type="http://schemas.openxmlformats.org/officeDocument/2006/relationships/image" Target="media/image67.jpg"/><Relationship Id="rId5" Type="http://schemas.microsoft.com/office/2007/relationships/stylesWithEffects" Target="stylesWithEffects.xml"/><Relationship Id="rId90" Type="http://schemas.openxmlformats.org/officeDocument/2006/relationships/image" Target="media/image55.png"/><Relationship Id="rId95" Type="http://schemas.openxmlformats.org/officeDocument/2006/relationships/image" Target="media/image60.png"/><Relationship Id="rId22" Type="http://schemas.openxmlformats.org/officeDocument/2006/relationships/image" Target="media/image8.png"/><Relationship Id="rId27" Type="http://schemas.openxmlformats.org/officeDocument/2006/relationships/oleObject" Target="embeddings/oleObject8.bin"/><Relationship Id="rId43" Type="http://schemas.openxmlformats.org/officeDocument/2006/relationships/oleObject" Target="embeddings/oleObject16.bin"/><Relationship Id="rId48" Type="http://schemas.openxmlformats.org/officeDocument/2006/relationships/image" Target="media/image21.gif"/><Relationship Id="rId64" Type="http://schemas.openxmlformats.org/officeDocument/2006/relationships/image" Target="media/image30.png"/><Relationship Id="rId69" Type="http://schemas.openxmlformats.org/officeDocument/2006/relationships/image" Target="media/image38.png"/><Relationship Id="rId113" Type="http://schemas.openxmlformats.org/officeDocument/2006/relationships/image" Target="media/image79.gif"/><Relationship Id="rId118" Type="http://schemas.openxmlformats.org/officeDocument/2006/relationships/image" Target="media/image84.gif"/><Relationship Id="rId80" Type="http://schemas.openxmlformats.org/officeDocument/2006/relationships/image" Target="media/image48.wmf"/><Relationship Id="rId85" Type="http://schemas.openxmlformats.org/officeDocument/2006/relationships/image" Target="media/image51.wmf"/><Relationship Id="rId12" Type="http://schemas.openxmlformats.org/officeDocument/2006/relationships/image" Target="media/image2.wmf"/><Relationship Id="rId17" Type="http://schemas.openxmlformats.org/officeDocument/2006/relationships/oleObject" Target="embeddings/oleObject4.bin"/><Relationship Id="rId33" Type="http://schemas.openxmlformats.org/officeDocument/2006/relationships/oleObject" Target="embeddings/oleObject11.bin"/><Relationship Id="rId38" Type="http://schemas.openxmlformats.org/officeDocument/2006/relationships/image" Target="media/image16.wmf"/><Relationship Id="rId59" Type="http://schemas.openxmlformats.org/officeDocument/2006/relationships/image" Target="media/image31.png"/><Relationship Id="rId103" Type="http://schemas.openxmlformats.org/officeDocument/2006/relationships/image" Target="media/image68.jpg"/><Relationship Id="rId108" Type="http://schemas.openxmlformats.org/officeDocument/2006/relationships/image" Target="media/image71.jpg"/><Relationship Id="rId54" Type="http://schemas.openxmlformats.org/officeDocument/2006/relationships/image" Target="media/image25.png"/><Relationship Id="rId70" Type="http://schemas.openxmlformats.org/officeDocument/2006/relationships/image" Target="media/image39.png"/><Relationship Id="rId75" Type="http://schemas.openxmlformats.org/officeDocument/2006/relationships/image" Target="media/image44.png"/><Relationship Id="rId91" Type="http://schemas.openxmlformats.org/officeDocument/2006/relationships/image" Target="media/image56.emf"/><Relationship Id="rId96" Type="http://schemas.openxmlformats.org/officeDocument/2006/relationships/image" Target="media/image61.png"/><Relationship Id="rId1" Type="http://schemas.openxmlformats.org/officeDocument/2006/relationships/customXml" Target="../customXml/item1.xml"/><Relationship Id="rId6" Type="http://schemas.openxmlformats.org/officeDocument/2006/relationships/settings" Target="settings.xml"/><Relationship Id="rId23" Type="http://schemas.openxmlformats.org/officeDocument/2006/relationships/oleObject" Target="embeddings/oleObject6.bin"/><Relationship Id="rId28" Type="http://schemas.openxmlformats.org/officeDocument/2006/relationships/image" Target="media/image11.wmf"/><Relationship Id="rId49" Type="http://schemas.openxmlformats.org/officeDocument/2006/relationships/chart" Target="charts/chart1.xml"/><Relationship Id="rId114" Type="http://schemas.openxmlformats.org/officeDocument/2006/relationships/image" Target="media/image80.gif"/><Relationship Id="rId119" Type="http://schemas.openxmlformats.org/officeDocument/2006/relationships/header" Target="header2.xml"/><Relationship Id="rId44" Type="http://schemas.openxmlformats.org/officeDocument/2006/relationships/image" Target="media/image19.wmf"/><Relationship Id="rId60" Type="http://schemas.openxmlformats.org/officeDocument/2006/relationships/image" Target="media/image32.png"/><Relationship Id="rId65" Type="http://schemas.openxmlformats.org/officeDocument/2006/relationships/image" Target="media/image31.jpeg"/><Relationship Id="rId81" Type="http://schemas.openxmlformats.org/officeDocument/2006/relationships/oleObject" Target="embeddings/oleObject20.bin"/><Relationship Id="rId86" Type="http://schemas.openxmlformats.org/officeDocument/2006/relationships/oleObject" Target="embeddings/oleObject22.bin"/><Relationship Id="rId4" Type="http://schemas.openxmlformats.org/officeDocument/2006/relationships/styles" Target="styles.xml"/><Relationship Id="rId9" Type="http://schemas.openxmlformats.org/officeDocument/2006/relationships/endnotes" Target="endnotes.xml"/><Relationship Id="rId13" Type="http://schemas.openxmlformats.org/officeDocument/2006/relationships/oleObject" Target="embeddings/oleObject2.bin"/><Relationship Id="rId18" Type="http://schemas.openxmlformats.org/officeDocument/2006/relationships/image" Target="media/image5.wmf"/><Relationship Id="rId39" Type="http://schemas.openxmlformats.org/officeDocument/2006/relationships/oleObject" Target="embeddings/oleObject14.bin"/><Relationship Id="rId109" Type="http://schemas.openxmlformats.org/officeDocument/2006/relationships/image" Target="media/image72.jpg"/><Relationship Id="rId34" Type="http://schemas.openxmlformats.org/officeDocument/2006/relationships/image" Target="media/image14.wmf"/><Relationship Id="rId50" Type="http://schemas.openxmlformats.org/officeDocument/2006/relationships/image" Target="media/image21.png"/><Relationship Id="rId55" Type="http://schemas.openxmlformats.org/officeDocument/2006/relationships/image" Target="media/image26.png"/><Relationship Id="rId76" Type="http://schemas.openxmlformats.org/officeDocument/2006/relationships/image" Target="media/image45.png"/><Relationship Id="rId97" Type="http://schemas.openxmlformats.org/officeDocument/2006/relationships/image" Target="media/image62.png"/><Relationship Id="rId104" Type="http://schemas.openxmlformats.org/officeDocument/2006/relationships/header" Target="header1.xml"/><Relationship Id="rId120" Type="http://schemas.openxmlformats.org/officeDocument/2006/relationships/fontTable" Target="fontTable.xml"/><Relationship Id="rId7" Type="http://schemas.openxmlformats.org/officeDocument/2006/relationships/webSettings" Target="webSettings.xml"/><Relationship Id="rId71" Type="http://schemas.openxmlformats.org/officeDocument/2006/relationships/image" Target="media/image40.png"/><Relationship Id="rId92" Type="http://schemas.openxmlformats.org/officeDocument/2006/relationships/image" Target="media/image57.png"/><Relationship Id="rId2" Type="http://schemas.openxmlformats.org/officeDocument/2006/relationships/customXml" Target="../customXml/item2.xml"/><Relationship Id="rId29" Type="http://schemas.openxmlformats.org/officeDocument/2006/relationships/oleObject" Target="embeddings/oleObject9.bin"/><Relationship Id="rId24" Type="http://schemas.openxmlformats.org/officeDocument/2006/relationships/image" Target="media/image9.wmf"/><Relationship Id="rId40" Type="http://schemas.openxmlformats.org/officeDocument/2006/relationships/image" Target="media/image17.wmf"/><Relationship Id="rId45" Type="http://schemas.openxmlformats.org/officeDocument/2006/relationships/oleObject" Target="embeddings/oleObject17.bin"/><Relationship Id="rId66" Type="http://schemas.openxmlformats.org/officeDocument/2006/relationships/image" Target="media/image35.png"/><Relationship Id="rId87" Type="http://schemas.openxmlformats.org/officeDocument/2006/relationships/image" Target="media/image52.png"/><Relationship Id="rId110" Type="http://schemas.openxmlformats.org/officeDocument/2006/relationships/image" Target="media/image73.jpg"/><Relationship Id="rId115" Type="http://schemas.openxmlformats.org/officeDocument/2006/relationships/image" Target="media/image81.gif"/><Relationship Id="rId61" Type="http://schemas.openxmlformats.org/officeDocument/2006/relationships/image" Target="media/image33.png"/><Relationship Id="rId82" Type="http://schemas.openxmlformats.org/officeDocument/2006/relationships/image" Target="media/image49.png"/><Relationship Id="rId19" Type="http://schemas.openxmlformats.org/officeDocument/2006/relationships/oleObject" Target="embeddings/oleObject5.bin"/><Relationship Id="rId14" Type="http://schemas.openxmlformats.org/officeDocument/2006/relationships/image" Target="media/image3.wmf"/><Relationship Id="rId30" Type="http://schemas.openxmlformats.org/officeDocument/2006/relationships/image" Target="media/image12.wmf"/><Relationship Id="rId35" Type="http://schemas.openxmlformats.org/officeDocument/2006/relationships/oleObject" Target="embeddings/oleObject12.bin"/><Relationship Id="rId56" Type="http://schemas.openxmlformats.org/officeDocument/2006/relationships/image" Target="media/image28.png"/><Relationship Id="rId77" Type="http://schemas.openxmlformats.org/officeDocument/2006/relationships/image" Target="media/image46.wmf"/><Relationship Id="rId100" Type="http://schemas.openxmlformats.org/officeDocument/2006/relationships/image" Target="media/image65.jpeg"/><Relationship Id="rId105" Type="http://schemas.openxmlformats.org/officeDocument/2006/relationships/footer" Target="footer1.xml"/><Relationship Id="rId8" Type="http://schemas.openxmlformats.org/officeDocument/2006/relationships/footnotes" Target="footnotes.xml"/><Relationship Id="rId51" Type="http://schemas.openxmlformats.org/officeDocument/2006/relationships/image" Target="media/image22.emf"/><Relationship Id="rId72" Type="http://schemas.openxmlformats.org/officeDocument/2006/relationships/image" Target="media/image41.png"/><Relationship Id="rId93" Type="http://schemas.openxmlformats.org/officeDocument/2006/relationships/image" Target="media/image58.PNG"/><Relationship Id="rId98" Type="http://schemas.openxmlformats.org/officeDocument/2006/relationships/image" Target="media/image63.jpg"/><Relationship Id="rId121" Type="http://schemas.openxmlformats.org/officeDocument/2006/relationships/theme" Target="theme/theme1.xml"/><Relationship Id="rId3" Type="http://schemas.openxmlformats.org/officeDocument/2006/relationships/numbering" Target="numbering.xml"/><Relationship Id="rId25" Type="http://schemas.openxmlformats.org/officeDocument/2006/relationships/oleObject" Target="embeddings/oleObject7.bin"/><Relationship Id="rId46" Type="http://schemas.openxmlformats.org/officeDocument/2006/relationships/image" Target="media/image20.wmf"/><Relationship Id="rId67" Type="http://schemas.openxmlformats.org/officeDocument/2006/relationships/image" Target="media/image36.png"/><Relationship Id="rId116" Type="http://schemas.openxmlformats.org/officeDocument/2006/relationships/image" Target="media/image82.gif"/><Relationship Id="rId20" Type="http://schemas.openxmlformats.org/officeDocument/2006/relationships/image" Target="media/image6.png"/><Relationship Id="rId41" Type="http://schemas.openxmlformats.org/officeDocument/2006/relationships/oleObject" Target="embeddings/oleObject15.bin"/><Relationship Id="rId62" Type="http://schemas.openxmlformats.org/officeDocument/2006/relationships/image" Target="media/image34.png"/><Relationship Id="rId83" Type="http://schemas.openxmlformats.org/officeDocument/2006/relationships/image" Target="media/image50.wmf"/><Relationship Id="rId88" Type="http://schemas.openxmlformats.org/officeDocument/2006/relationships/image" Target="media/image53.png"/><Relationship Id="rId111" Type="http://schemas.openxmlformats.org/officeDocument/2006/relationships/image" Target="media/image74.jpg"/><Relationship Id="rId15" Type="http://schemas.openxmlformats.org/officeDocument/2006/relationships/oleObject" Target="embeddings/oleObject3.bin"/><Relationship Id="rId36" Type="http://schemas.openxmlformats.org/officeDocument/2006/relationships/image" Target="media/image15.wmf"/><Relationship Id="rId57" Type="http://schemas.openxmlformats.org/officeDocument/2006/relationships/image" Target="media/image29.png"/><Relationship Id="rId106" Type="http://schemas.openxmlformats.org/officeDocument/2006/relationships/image" Target="media/image69.jpg"/><Relationship Id="rId10" Type="http://schemas.openxmlformats.org/officeDocument/2006/relationships/image" Target="media/image1.wmf"/><Relationship Id="rId31" Type="http://schemas.openxmlformats.org/officeDocument/2006/relationships/oleObject" Target="embeddings/oleObject10.bin"/><Relationship Id="rId52" Type="http://schemas.openxmlformats.org/officeDocument/2006/relationships/image" Target="media/image23.png"/><Relationship Id="rId73" Type="http://schemas.openxmlformats.org/officeDocument/2006/relationships/image" Target="media/image42.png"/><Relationship Id="rId78" Type="http://schemas.openxmlformats.org/officeDocument/2006/relationships/oleObject" Target="embeddings/oleObject19.bin"/><Relationship Id="rId94" Type="http://schemas.openxmlformats.org/officeDocument/2006/relationships/image" Target="media/image59.png"/><Relationship Id="rId99" Type="http://schemas.openxmlformats.org/officeDocument/2006/relationships/image" Target="media/image64.jpg"/><Relationship Id="rId101" Type="http://schemas.openxmlformats.org/officeDocument/2006/relationships/image" Target="media/image66.jpeg"/></Relationships>
</file>

<file path=word/charts/_rels/chart1.xml.rels><?xml version="1.0" encoding="UTF-8" standalone="yes"?>
<Relationships xmlns="http://schemas.openxmlformats.org/package/2006/relationships"><Relationship Id="rId2" Type="http://schemas.openxmlformats.org/officeDocument/2006/relationships/oleObject" Target="file:///C:\Users\GAYLORD\Desktop\Hydraulic%20elements.xlsx"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smoothMarker"/>
        <c:varyColors val="0"/>
        <c:ser>
          <c:idx val="0"/>
          <c:order val="0"/>
          <c:tx>
            <c:strRef>
              <c:f>Sheet1!$F$1</c:f>
              <c:strCache>
                <c:ptCount val="1"/>
                <c:pt idx="0">
                  <c:v>h/d</c:v>
                </c:pt>
              </c:strCache>
            </c:strRef>
          </c:tx>
          <c:spPr>
            <a:ln w="19050">
              <a:solidFill>
                <a:schemeClr val="tx1"/>
              </a:solidFill>
              <a:prstDash val="sysDash"/>
            </a:ln>
          </c:spPr>
          <c:marker>
            <c:symbol val="none"/>
          </c:marker>
          <c:xVal>
            <c:numRef>
              <c:f>Sheet1!$B$2:$B$102</c:f>
              <c:numCache>
                <c:formatCode>General</c:formatCode>
                <c:ptCount val="101"/>
                <c:pt idx="0">
                  <c:v>0</c:v>
                </c:pt>
                <c:pt idx="1">
                  <c:v>1.6925506380167355E-3</c:v>
                </c:pt>
                <c:pt idx="2">
                  <c:v>4.7727731955301781E-3</c:v>
                </c:pt>
                <c:pt idx="3">
                  <c:v>8.7414406154851642E-3</c:v>
                </c:pt>
                <c:pt idx="4">
                  <c:v>1.341706455635272E-2</c:v>
                </c:pt>
                <c:pt idx="5">
                  <c:v>1.8693036734249307E-2</c:v>
                </c:pt>
                <c:pt idx="6">
                  <c:v>2.4496264590262593E-2</c:v>
                </c:pt>
                <c:pt idx="7">
                  <c:v>3.0772221828685557E-2</c:v>
                </c:pt>
                <c:pt idx="8">
                  <c:v>3.7477974562532962E-2</c:v>
                </c:pt>
                <c:pt idx="9">
                  <c:v>4.4578414955748748E-2</c:v>
                </c:pt>
                <c:pt idx="10">
                  <c:v>5.2044019330913897E-2</c:v>
                </c:pt>
                <c:pt idx="11">
                  <c:v>5.9849416987386758E-2</c:v>
                </c:pt>
                <c:pt idx="12">
                  <c:v>6.797242683053438E-2</c:v>
                </c:pt>
                <c:pt idx="13">
                  <c:v>7.6393381313559328E-2</c:v>
                </c:pt>
                <c:pt idx="14">
                  <c:v>8.5094635759651163E-2</c:v>
                </c:pt>
                <c:pt idx="15">
                  <c:v>9.4060202187093642E-2</c:v>
                </c:pt>
                <c:pt idx="16">
                  <c:v>0.1032754695784774</c:v>
                </c:pt>
                <c:pt idx="17">
                  <c:v>0.11272698587639191</c:v>
                </c:pt>
                <c:pt idx="18">
                  <c:v>0.12240228512569853</c:v>
                </c:pt>
                <c:pt idx="19">
                  <c:v>0.13228974832828594</c:v>
                </c:pt>
                <c:pt idx="20">
                  <c:v>0.14237848993264701</c:v>
                </c:pt>
                <c:pt idx="21">
                  <c:v>0.15265826412987554</c:v>
                </c:pt>
                <c:pt idx="22">
                  <c:v>0.16311938667121934</c:v>
                </c:pt>
                <c:pt idx="23">
                  <c:v>0.17375266900411823</c:v>
                </c:pt>
                <c:pt idx="24">
                  <c:v>0.18454936229620855</c:v>
                </c:pt>
                <c:pt idx="25">
                  <c:v>0.19550110947788527</c:v>
                </c:pt>
                <c:pt idx="26">
                  <c:v>0.20659990384781438</c:v>
                </c:pt>
                <c:pt idx="27">
                  <c:v>0.21783805309519214</c:v>
                </c:pt>
                <c:pt idx="28">
                  <c:v>0.22920814782684676</c:v>
                </c:pt>
                <c:pt idx="29">
                  <c:v>0.24070303386673803</c:v>
                </c:pt>
                <c:pt idx="30">
                  <c:v>0.25231578773434543</c:v>
                </c:pt>
                <c:pt idx="31">
                  <c:v>0.26403969481703304</c:v>
                </c:pt>
                <c:pt idx="32">
                  <c:v>0.27586822983713599</c:v>
                </c:pt>
                <c:pt idx="33">
                  <c:v>0.28779503928263017</c:v>
                </c:pt>
                <c:pt idx="34">
                  <c:v>0.29981392552482095</c:v>
                </c:pt>
                <c:pt idx="35">
                  <c:v>0.31191883239053642</c:v>
                </c:pt>
                <c:pt idx="36">
                  <c:v>0.324103831992064</c:v>
                </c:pt>
                <c:pt idx="37">
                  <c:v>0.33636311264728369</c:v>
                </c:pt>
                <c:pt idx="38">
                  <c:v>0.34869096774643338</c:v>
                </c:pt>
                <c:pt idx="39">
                  <c:v>0.36108178544171426</c:v>
                </c:pt>
                <c:pt idx="40">
                  <c:v>0.37353003905233095</c:v>
                </c:pt>
                <c:pt idx="41">
                  <c:v>0.38603027809115403</c:v>
                </c:pt>
                <c:pt idx="42">
                  <c:v>0.39857711983052208</c:v>
                </c:pt>
                <c:pt idx="43">
                  <c:v>0.41116524133413451</c:v>
                </c:pt>
                <c:pt idx="44">
                  <c:v>0.42378937188985349</c:v>
                </c:pt>
                <c:pt idx="45">
                  <c:v>0.43644428578476913</c:v>
                </c:pt>
                <c:pt idx="46">
                  <c:v>0.44912479536930389</c:v>
                </c:pt>
                <c:pt idx="47">
                  <c:v>0.46182574436157847</c:v>
                </c:pt>
                <c:pt idx="48">
                  <c:v>0.47454200134688063</c:v>
                </c:pt>
                <c:pt idx="49">
                  <c:v>0.48726845342994846</c:v>
                </c:pt>
                <c:pt idx="50">
                  <c:v>0.5</c:v>
                </c:pt>
                <c:pt idx="51">
                  <c:v>0.5127315465700516</c:v>
                </c:pt>
                <c:pt idx="52">
                  <c:v>0.52545799865311937</c:v>
                </c:pt>
                <c:pt idx="53">
                  <c:v>0.53817425563842147</c:v>
                </c:pt>
                <c:pt idx="54">
                  <c:v>0.55087520463069617</c:v>
                </c:pt>
                <c:pt idx="55">
                  <c:v>0.56355571421523099</c:v>
                </c:pt>
                <c:pt idx="56">
                  <c:v>0.57621062811014667</c:v>
                </c:pt>
                <c:pt idx="57">
                  <c:v>0.58883475866586543</c:v>
                </c:pt>
                <c:pt idx="58">
                  <c:v>0.60142288016947787</c:v>
                </c:pt>
                <c:pt idx="59">
                  <c:v>0.6139697219088458</c:v>
                </c:pt>
                <c:pt idx="60">
                  <c:v>0.62646996094766905</c:v>
                </c:pt>
                <c:pt idx="61">
                  <c:v>0.63891821455828579</c:v>
                </c:pt>
                <c:pt idx="62">
                  <c:v>0.65130903225356662</c:v>
                </c:pt>
                <c:pt idx="63">
                  <c:v>0.6636368873527162</c:v>
                </c:pt>
                <c:pt idx="64">
                  <c:v>0.67589616800793606</c:v>
                </c:pt>
                <c:pt idx="65">
                  <c:v>0.68808116760946358</c:v>
                </c:pt>
                <c:pt idx="66">
                  <c:v>0.700186074475179</c:v>
                </c:pt>
                <c:pt idx="67">
                  <c:v>0.71220496071736983</c:v>
                </c:pt>
                <c:pt idx="68">
                  <c:v>0.72413177016286401</c:v>
                </c:pt>
                <c:pt idx="69">
                  <c:v>0.73596030518296696</c:v>
                </c:pt>
                <c:pt idx="70">
                  <c:v>0.7476842122656544</c:v>
                </c:pt>
                <c:pt idx="71">
                  <c:v>0.75929696613326203</c:v>
                </c:pt>
                <c:pt idx="72">
                  <c:v>0.77079185217315327</c:v>
                </c:pt>
                <c:pt idx="73">
                  <c:v>0.78216194690480789</c:v>
                </c:pt>
                <c:pt idx="74">
                  <c:v>0.79340009615218565</c:v>
                </c:pt>
                <c:pt idx="75">
                  <c:v>0.80449889052211487</c:v>
                </c:pt>
                <c:pt idx="76">
                  <c:v>0.81545063770379156</c:v>
                </c:pt>
                <c:pt idx="77">
                  <c:v>0.82624733099588177</c:v>
                </c:pt>
                <c:pt idx="78">
                  <c:v>0.83688061332878061</c:v>
                </c:pt>
                <c:pt idx="79">
                  <c:v>0.8473417358701244</c:v>
                </c:pt>
                <c:pt idx="80">
                  <c:v>0.85762151006735299</c:v>
                </c:pt>
                <c:pt idx="81">
                  <c:v>0.86771025167171412</c:v>
                </c:pt>
                <c:pt idx="82">
                  <c:v>0.87759771487430127</c:v>
                </c:pt>
                <c:pt idx="83">
                  <c:v>0.88727301412360815</c:v>
                </c:pt>
                <c:pt idx="84">
                  <c:v>0.89672453042152256</c:v>
                </c:pt>
                <c:pt idx="85">
                  <c:v>0.90593979781290646</c:v>
                </c:pt>
                <c:pt idx="86">
                  <c:v>0.91490536424034874</c:v>
                </c:pt>
                <c:pt idx="87">
                  <c:v>0.92360661868644056</c:v>
                </c:pt>
                <c:pt idx="88">
                  <c:v>0.93202757316946572</c:v>
                </c:pt>
                <c:pt idx="89">
                  <c:v>0.94015058301261323</c:v>
                </c:pt>
                <c:pt idx="90">
                  <c:v>0.94795598066908615</c:v>
                </c:pt>
                <c:pt idx="91">
                  <c:v>0.95542158504425123</c:v>
                </c:pt>
                <c:pt idx="92">
                  <c:v>0.96252202543746712</c:v>
                </c:pt>
                <c:pt idx="93">
                  <c:v>0.96922777817131445</c:v>
                </c:pt>
                <c:pt idx="94">
                  <c:v>0.97550373540973745</c:v>
                </c:pt>
                <c:pt idx="95">
                  <c:v>0.98130696326575073</c:v>
                </c:pt>
                <c:pt idx="96">
                  <c:v>0.98658293544364728</c:v>
                </c:pt>
                <c:pt idx="97">
                  <c:v>0.99125855938451479</c:v>
                </c:pt>
                <c:pt idx="98">
                  <c:v>0.99522722680446984</c:v>
                </c:pt>
                <c:pt idx="99">
                  <c:v>0.99830744936198323</c:v>
                </c:pt>
                <c:pt idx="100">
                  <c:v>1</c:v>
                </c:pt>
              </c:numCache>
            </c:numRef>
          </c:xVal>
          <c:yVal>
            <c:numRef>
              <c:f>Sheet1!$F$2:$F$102</c:f>
              <c:numCache>
                <c:formatCode>General</c:formatCode>
                <c:ptCount val="101"/>
                <c:pt idx="0">
                  <c:v>0</c:v>
                </c:pt>
                <c:pt idx="1">
                  <c:v>0.01</c:v>
                </c:pt>
                <c:pt idx="2">
                  <c:v>0.02</c:v>
                </c:pt>
                <c:pt idx="3">
                  <c:v>0.03</c:v>
                </c:pt>
                <c:pt idx="4">
                  <c:v>0.04</c:v>
                </c:pt>
                <c:pt idx="5">
                  <c:v>0.05</c:v>
                </c:pt>
                <c:pt idx="6">
                  <c:v>0.06</c:v>
                </c:pt>
                <c:pt idx="7">
                  <c:v>7.0000000000000007E-2</c:v>
                </c:pt>
                <c:pt idx="8">
                  <c:v>0.08</c:v>
                </c:pt>
                <c:pt idx="9">
                  <c:v>0.09</c:v>
                </c:pt>
                <c:pt idx="10">
                  <c:v>0.1</c:v>
                </c:pt>
                <c:pt idx="11">
                  <c:v>0.11</c:v>
                </c:pt>
                <c:pt idx="12">
                  <c:v>0.12</c:v>
                </c:pt>
                <c:pt idx="13">
                  <c:v>0.13</c:v>
                </c:pt>
                <c:pt idx="14">
                  <c:v>0.14000000000000001</c:v>
                </c:pt>
                <c:pt idx="15">
                  <c:v>0.15</c:v>
                </c:pt>
                <c:pt idx="16">
                  <c:v>0.16</c:v>
                </c:pt>
                <c:pt idx="17">
                  <c:v>0.17</c:v>
                </c:pt>
                <c:pt idx="18">
                  <c:v>0.18</c:v>
                </c:pt>
                <c:pt idx="19">
                  <c:v>0.19</c:v>
                </c:pt>
                <c:pt idx="20">
                  <c:v>0.2</c:v>
                </c:pt>
                <c:pt idx="21">
                  <c:v>0.21</c:v>
                </c:pt>
                <c:pt idx="22">
                  <c:v>0.22</c:v>
                </c:pt>
                <c:pt idx="23">
                  <c:v>0.23</c:v>
                </c:pt>
                <c:pt idx="24">
                  <c:v>0.24</c:v>
                </c:pt>
                <c:pt idx="25">
                  <c:v>0.25</c:v>
                </c:pt>
                <c:pt idx="26">
                  <c:v>0.26</c:v>
                </c:pt>
                <c:pt idx="27">
                  <c:v>0.27</c:v>
                </c:pt>
                <c:pt idx="28">
                  <c:v>0.28000000000000003</c:v>
                </c:pt>
                <c:pt idx="29">
                  <c:v>0.28999999999999998</c:v>
                </c:pt>
                <c:pt idx="30">
                  <c:v>0.3</c:v>
                </c:pt>
                <c:pt idx="31">
                  <c:v>0.31</c:v>
                </c:pt>
                <c:pt idx="32">
                  <c:v>0.32</c:v>
                </c:pt>
                <c:pt idx="33">
                  <c:v>0.33</c:v>
                </c:pt>
                <c:pt idx="34">
                  <c:v>0.34</c:v>
                </c:pt>
                <c:pt idx="35">
                  <c:v>0.35</c:v>
                </c:pt>
                <c:pt idx="36">
                  <c:v>0.36</c:v>
                </c:pt>
                <c:pt idx="37">
                  <c:v>0.37</c:v>
                </c:pt>
                <c:pt idx="38">
                  <c:v>0.38</c:v>
                </c:pt>
                <c:pt idx="39">
                  <c:v>0.39</c:v>
                </c:pt>
                <c:pt idx="40">
                  <c:v>0.4</c:v>
                </c:pt>
                <c:pt idx="41">
                  <c:v>0.41</c:v>
                </c:pt>
                <c:pt idx="42">
                  <c:v>0.42</c:v>
                </c:pt>
                <c:pt idx="43">
                  <c:v>0.43</c:v>
                </c:pt>
                <c:pt idx="44">
                  <c:v>0.44</c:v>
                </c:pt>
                <c:pt idx="45">
                  <c:v>0.45</c:v>
                </c:pt>
                <c:pt idx="46">
                  <c:v>0.46</c:v>
                </c:pt>
                <c:pt idx="47">
                  <c:v>0.47</c:v>
                </c:pt>
                <c:pt idx="48">
                  <c:v>0.48</c:v>
                </c:pt>
                <c:pt idx="49">
                  <c:v>0.49</c:v>
                </c:pt>
                <c:pt idx="50">
                  <c:v>0.5</c:v>
                </c:pt>
                <c:pt idx="51">
                  <c:v>0.51</c:v>
                </c:pt>
                <c:pt idx="52">
                  <c:v>0.52</c:v>
                </c:pt>
                <c:pt idx="53">
                  <c:v>0.53</c:v>
                </c:pt>
                <c:pt idx="54">
                  <c:v>0.54</c:v>
                </c:pt>
                <c:pt idx="55">
                  <c:v>0.55000000000000004</c:v>
                </c:pt>
                <c:pt idx="56">
                  <c:v>0.56000000000000005</c:v>
                </c:pt>
                <c:pt idx="57">
                  <c:v>0.56999999999999995</c:v>
                </c:pt>
                <c:pt idx="58">
                  <c:v>0.57999999999999996</c:v>
                </c:pt>
                <c:pt idx="59">
                  <c:v>0.59</c:v>
                </c:pt>
                <c:pt idx="60">
                  <c:v>0.6</c:v>
                </c:pt>
                <c:pt idx="61">
                  <c:v>0.61</c:v>
                </c:pt>
                <c:pt idx="62">
                  <c:v>0.62</c:v>
                </c:pt>
                <c:pt idx="63">
                  <c:v>0.63</c:v>
                </c:pt>
                <c:pt idx="64">
                  <c:v>0.64</c:v>
                </c:pt>
                <c:pt idx="65">
                  <c:v>0.65</c:v>
                </c:pt>
                <c:pt idx="66">
                  <c:v>0.66</c:v>
                </c:pt>
                <c:pt idx="67">
                  <c:v>0.67</c:v>
                </c:pt>
                <c:pt idx="68">
                  <c:v>0.68</c:v>
                </c:pt>
                <c:pt idx="69">
                  <c:v>0.69</c:v>
                </c:pt>
                <c:pt idx="70">
                  <c:v>0.7</c:v>
                </c:pt>
                <c:pt idx="71">
                  <c:v>0.71</c:v>
                </c:pt>
                <c:pt idx="72">
                  <c:v>0.72</c:v>
                </c:pt>
                <c:pt idx="73">
                  <c:v>0.73</c:v>
                </c:pt>
                <c:pt idx="74">
                  <c:v>0.74</c:v>
                </c:pt>
                <c:pt idx="75">
                  <c:v>0.75</c:v>
                </c:pt>
                <c:pt idx="76">
                  <c:v>0.76</c:v>
                </c:pt>
                <c:pt idx="77">
                  <c:v>0.77</c:v>
                </c:pt>
                <c:pt idx="78">
                  <c:v>0.78</c:v>
                </c:pt>
                <c:pt idx="79">
                  <c:v>0.79</c:v>
                </c:pt>
                <c:pt idx="80">
                  <c:v>0.8</c:v>
                </c:pt>
                <c:pt idx="81">
                  <c:v>0.81</c:v>
                </c:pt>
                <c:pt idx="82">
                  <c:v>0.82</c:v>
                </c:pt>
                <c:pt idx="83">
                  <c:v>0.83</c:v>
                </c:pt>
                <c:pt idx="84">
                  <c:v>0.84</c:v>
                </c:pt>
                <c:pt idx="85">
                  <c:v>0.85</c:v>
                </c:pt>
                <c:pt idx="86">
                  <c:v>0.86</c:v>
                </c:pt>
                <c:pt idx="87">
                  <c:v>0.87</c:v>
                </c:pt>
                <c:pt idx="88">
                  <c:v>0.88</c:v>
                </c:pt>
                <c:pt idx="89">
                  <c:v>0.89</c:v>
                </c:pt>
                <c:pt idx="90">
                  <c:v>0.9</c:v>
                </c:pt>
                <c:pt idx="91">
                  <c:v>0.91</c:v>
                </c:pt>
                <c:pt idx="92">
                  <c:v>0.92</c:v>
                </c:pt>
                <c:pt idx="93">
                  <c:v>0.93</c:v>
                </c:pt>
                <c:pt idx="94">
                  <c:v>0.94</c:v>
                </c:pt>
                <c:pt idx="95">
                  <c:v>0.95</c:v>
                </c:pt>
                <c:pt idx="96">
                  <c:v>0.96</c:v>
                </c:pt>
                <c:pt idx="97">
                  <c:v>0.97</c:v>
                </c:pt>
                <c:pt idx="98">
                  <c:v>0.98</c:v>
                </c:pt>
                <c:pt idx="99">
                  <c:v>0.99</c:v>
                </c:pt>
                <c:pt idx="100">
                  <c:v>1</c:v>
                </c:pt>
              </c:numCache>
            </c:numRef>
          </c:yVal>
          <c:smooth val="1"/>
        </c:ser>
        <c:ser>
          <c:idx val="1"/>
          <c:order val="1"/>
          <c:tx>
            <c:strRef>
              <c:f>Sheet1!$F$1</c:f>
              <c:strCache>
                <c:ptCount val="1"/>
                <c:pt idx="0">
                  <c:v>h/d</c:v>
                </c:pt>
              </c:strCache>
            </c:strRef>
          </c:tx>
          <c:spPr>
            <a:ln w="19050">
              <a:solidFill>
                <a:schemeClr val="tx1"/>
              </a:solidFill>
              <a:prstDash val="lgDashDotDot"/>
            </a:ln>
          </c:spPr>
          <c:marker>
            <c:symbol val="none"/>
          </c:marker>
          <c:xVal>
            <c:numRef>
              <c:f>Sheet1!$C$3:$C$102</c:f>
              <c:numCache>
                <c:formatCode>General</c:formatCode>
                <c:ptCount val="100"/>
                <c:pt idx="0">
                  <c:v>2.654208618212214E-2</c:v>
                </c:pt>
                <c:pt idx="1">
                  <c:v>5.2834462456445803E-2</c:v>
                </c:pt>
                <c:pt idx="2">
                  <c:v>7.8876294472944808E-2</c:v>
                </c:pt>
                <c:pt idx="3">
                  <c:v>0.1046667329438421</c:v>
                </c:pt>
                <c:pt idx="4">
                  <c:v>0.13020491319289773</c:v>
                </c:pt>
                <c:pt idx="5">
                  <c:v>0.15548995468571702</c:v>
                </c:pt>
                <c:pt idx="6">
                  <c:v>0.18052096054005268</c:v>
                </c:pt>
                <c:pt idx="7">
                  <c:v>0.2052970170150083</c:v>
                </c:pt>
                <c:pt idx="8">
                  <c:v>0.22981719297797781</c:v>
                </c:pt>
                <c:pt idx="9">
                  <c:v>0.25408053934807862</c:v>
                </c:pt>
                <c:pt idx="10">
                  <c:v>0.27808608851474609</c:v>
                </c:pt>
                <c:pt idx="11">
                  <c:v>0.30183285373007279</c:v>
                </c:pt>
                <c:pt idx="12">
                  <c:v>0.32531982847337015</c:v>
                </c:pt>
                <c:pt idx="13">
                  <c:v>0.34854598578632601</c:v>
                </c:pt>
                <c:pt idx="14">
                  <c:v>0.37151027757701477</c:v>
                </c:pt>
                <c:pt idx="15">
                  <c:v>0.39421163389089009</c:v>
                </c:pt>
                <c:pt idx="16">
                  <c:v>0.41664896214675184</c:v>
                </c:pt>
                <c:pt idx="17">
                  <c:v>0.43882114633553471</c:v>
                </c:pt>
                <c:pt idx="18">
                  <c:v>0.46072704617959664</c:v>
                </c:pt>
                <c:pt idx="19">
                  <c:v>0.48236549625001351</c:v>
                </c:pt>
                <c:pt idx="20">
                  <c:v>0.50373530503919617</c:v>
                </c:pt>
                <c:pt idx="21">
                  <c:v>0.52483525398592767</c:v>
                </c:pt>
                <c:pt idx="22">
                  <c:v>0.54566409644969904</c:v>
                </c:pt>
                <c:pt idx="23">
                  <c:v>0.56622055663096327</c:v>
                </c:pt>
                <c:pt idx="24">
                  <c:v>0.58650332843365582</c:v>
                </c:pt>
                <c:pt idx="25">
                  <c:v>0.60651107426603157</c:v>
                </c:pt>
                <c:pt idx="26">
                  <c:v>0.62624242377552797</c:v>
                </c:pt>
                <c:pt idx="27">
                  <c:v>0.64569597251301336</c:v>
                </c:pt>
                <c:pt idx="28">
                  <c:v>0.66487028052136909</c:v>
                </c:pt>
                <c:pt idx="29">
                  <c:v>0.68376387084291845</c:v>
                </c:pt>
                <c:pt idx="30">
                  <c:v>0.70237522793972751</c:v>
                </c:pt>
                <c:pt idx="31">
                  <c:v>0.72070279602026721</c:v>
                </c:pt>
                <c:pt idx="32">
                  <c:v>0.73874497726532917</c:v>
                </c:pt>
                <c:pt idx="33">
                  <c:v>0.75650012994542792</c:v>
                </c:pt>
                <c:pt idx="34">
                  <c:v>0.77396656642119666</c:v>
                </c:pt>
                <c:pt idx="35">
                  <c:v>0.79114255101746211</c:v>
                </c:pt>
                <c:pt idx="36">
                  <c:v>0.80802629776078361</c:v>
                </c:pt>
                <c:pt idx="37">
                  <c:v>0.8246159679692352</c:v>
                </c:pt>
                <c:pt idx="38">
                  <c:v>0.84090966768206732</c:v>
                </c:pt>
                <c:pt idx="39">
                  <c:v>0.85690544491564302</c:v>
                </c:pt>
                <c:pt idx="40">
                  <c:v>0.87260128673060733</c:v>
                </c:pt>
                <c:pt idx="41">
                  <c:v>0.8879951160936711</c:v>
                </c:pt>
                <c:pt idx="42">
                  <c:v>0.90308478851559493</c:v>
                </c:pt>
                <c:pt idx="43">
                  <c:v>0.9178680884449415</c:v>
                </c:pt>
                <c:pt idx="44">
                  <c:v>0.93234272539487983</c:v>
                </c:pt>
                <c:pt idx="45">
                  <c:v>0.94650632977774751</c:v>
                </c:pt>
                <c:pt idx="46">
                  <c:v>0.96035644841913115</c:v>
                </c:pt>
                <c:pt idx="47">
                  <c:v>0.97389053971990203</c:v>
                </c:pt>
                <c:pt idx="48">
                  <c:v>0.98710596843082288</c:v>
                </c:pt>
                <c:pt idx="49">
                  <c:v>1</c:v>
                </c:pt>
                <c:pt idx="50">
                  <c:v>1.0125697944484597</c:v>
                </c:pt>
                <c:pt idx="51">
                  <c:v>1.0248123997233953</c:v>
                </c:pt>
                <c:pt idx="52">
                  <c:v>1.0367247444720229</c:v>
                </c:pt>
                <c:pt idx="53">
                  <c:v>1.0483036301713462</c:v>
                </c:pt>
                <c:pt idx="54">
                  <c:v>1.0595457225402682</c:v>
                </c:pt>
                <c:pt idx="55">
                  <c:v>1.0704475421502</c:v>
                </c:pt>
                <c:pt idx="56">
                  <c:v>1.0810054541382856</c:v>
                </c:pt>
                <c:pt idx="57">
                  <c:v>1.0912156569133047</c:v>
                </c:pt>
                <c:pt idx="58">
                  <c:v>1.1010741697277751</c:v>
                </c:pt>
                <c:pt idx="59">
                  <c:v>1.1105768189702856</c:v>
                </c:pt>
                <c:pt idx="60">
                  <c:v>1.1197192230090121</c:v>
                </c:pt>
                <c:pt idx="61">
                  <c:v>1.128496775389924</c:v>
                </c:pt>
                <c:pt idx="62">
                  <c:v>1.1369046261604387</c:v>
                </c:pt>
                <c:pt idx="63">
                  <c:v>1.1449376610499962</c:v>
                </c:pt>
                <c:pt idx="64">
                  <c:v>1.1525904781916878</c:v>
                </c:pt>
                <c:pt idx="65">
                  <c:v>1.1598573620117674</c:v>
                </c:pt>
                <c:pt idx="66">
                  <c:v>1.1667322538440923</c:v>
                </c:pt>
                <c:pt idx="67">
                  <c:v>1.1732087187411386</c:v>
                </c:pt>
                <c:pt idx="68">
                  <c:v>1.1792799078480976</c:v>
                </c:pt>
                <c:pt idx="69">
                  <c:v>1.1849385155762759</c:v>
                </c:pt>
                <c:pt idx="70">
                  <c:v>1.1901767306495885</c:v>
                </c:pt>
                <c:pt idx="71">
                  <c:v>1.1949861798939201</c:v>
                </c:pt>
                <c:pt idx="72">
                  <c:v>1.1993578633810569</c:v>
                </c:pt>
                <c:pt idx="73">
                  <c:v>1.2032820792097445</c:v>
                </c:pt>
                <c:pt idx="74">
                  <c:v>1.2067483357831721</c:v>
                </c:pt>
                <c:pt idx="75">
                  <c:v>1.2097452488928122</c:v>
                </c:pt>
                <c:pt idx="76">
                  <c:v>1.2122604201986062</c:v>
                </c:pt>
                <c:pt idx="77">
                  <c:v>1.214280292741942</c:v>
                </c:pt>
                <c:pt idx="78">
                  <c:v>1.2157899778505488</c:v>
                </c:pt>
                <c:pt idx="79">
                  <c:v>1.216773046062124</c:v>
                </c:pt>
                <c:pt idx="80">
                  <c:v>1.2172112723124691</c:v>
                </c:pt>
                <c:pt idx="81">
                  <c:v>1.21708432231288</c:v>
                </c:pt>
                <c:pt idx="82">
                  <c:v>1.2163693623345095</c:v>
                </c:pt>
                <c:pt idx="83">
                  <c:v>1.2150405678268152</c:v>
                </c:pt>
                <c:pt idx="84">
                  <c:v>1.2130684963070797</c:v>
                </c:pt>
                <c:pt idx="85">
                  <c:v>1.2104192749365765</c:v>
                </c:pt>
                <c:pt idx="86">
                  <c:v>1.2070535300535665</c:v>
                </c:pt>
                <c:pt idx="87">
                  <c:v>1.2029249492719936</c:v>
                </c:pt>
                <c:pt idx="88">
                  <c:v>1.1979783068312597</c:v>
                </c:pt>
                <c:pt idx="89">
                  <c:v>1.1921466813335297</c:v>
                </c:pt>
                <c:pt idx="90">
                  <c:v>1.1853474155346186</c:v>
                </c:pt>
                <c:pt idx="91">
                  <c:v>1.1774760345776318</c:v>
                </c:pt>
                <c:pt idx="92">
                  <c:v>1.1683966823575354</c:v>
                </c:pt>
                <c:pt idx="93">
                  <c:v>1.1579262444174112</c:v>
                </c:pt>
                <c:pt idx="94">
                  <c:v>1.1458060972992778</c:v>
                </c:pt>
                <c:pt idx="95">
                  <c:v>1.1316469906776085</c:v>
                </c:pt>
                <c:pt idx="96">
                  <c:v>1.1148066578672138</c:v>
                </c:pt>
                <c:pt idx="97">
                  <c:v>1.0940584144842787</c:v>
                </c:pt>
                <c:pt idx="98">
                  <c:v>1.0663041291130178</c:v>
                </c:pt>
                <c:pt idx="99">
                  <c:v>1</c:v>
                </c:pt>
              </c:numCache>
            </c:numRef>
          </c:xVal>
          <c:yVal>
            <c:numRef>
              <c:f>Sheet1!$F$3:$F$102</c:f>
              <c:numCache>
                <c:formatCode>General</c:formatCode>
                <c:ptCount val="100"/>
                <c:pt idx="0">
                  <c:v>0.01</c:v>
                </c:pt>
                <c:pt idx="1">
                  <c:v>0.02</c:v>
                </c:pt>
                <c:pt idx="2">
                  <c:v>0.03</c:v>
                </c:pt>
                <c:pt idx="3">
                  <c:v>0.04</c:v>
                </c:pt>
                <c:pt idx="4">
                  <c:v>0.05</c:v>
                </c:pt>
                <c:pt idx="5">
                  <c:v>0.06</c:v>
                </c:pt>
                <c:pt idx="6">
                  <c:v>7.0000000000000007E-2</c:v>
                </c:pt>
                <c:pt idx="7">
                  <c:v>0.08</c:v>
                </c:pt>
                <c:pt idx="8">
                  <c:v>0.09</c:v>
                </c:pt>
                <c:pt idx="9">
                  <c:v>0.1</c:v>
                </c:pt>
                <c:pt idx="10">
                  <c:v>0.11</c:v>
                </c:pt>
                <c:pt idx="11">
                  <c:v>0.12</c:v>
                </c:pt>
                <c:pt idx="12">
                  <c:v>0.13</c:v>
                </c:pt>
                <c:pt idx="13">
                  <c:v>0.14000000000000001</c:v>
                </c:pt>
                <c:pt idx="14">
                  <c:v>0.15</c:v>
                </c:pt>
                <c:pt idx="15">
                  <c:v>0.16</c:v>
                </c:pt>
                <c:pt idx="16">
                  <c:v>0.17</c:v>
                </c:pt>
                <c:pt idx="17">
                  <c:v>0.18</c:v>
                </c:pt>
                <c:pt idx="18">
                  <c:v>0.19</c:v>
                </c:pt>
                <c:pt idx="19">
                  <c:v>0.2</c:v>
                </c:pt>
                <c:pt idx="20">
                  <c:v>0.21</c:v>
                </c:pt>
                <c:pt idx="21">
                  <c:v>0.22</c:v>
                </c:pt>
                <c:pt idx="22">
                  <c:v>0.23</c:v>
                </c:pt>
                <c:pt idx="23">
                  <c:v>0.24</c:v>
                </c:pt>
                <c:pt idx="24">
                  <c:v>0.25</c:v>
                </c:pt>
                <c:pt idx="25">
                  <c:v>0.26</c:v>
                </c:pt>
                <c:pt idx="26">
                  <c:v>0.27</c:v>
                </c:pt>
                <c:pt idx="27">
                  <c:v>0.28000000000000003</c:v>
                </c:pt>
                <c:pt idx="28">
                  <c:v>0.28999999999999998</c:v>
                </c:pt>
                <c:pt idx="29">
                  <c:v>0.3</c:v>
                </c:pt>
                <c:pt idx="30">
                  <c:v>0.31</c:v>
                </c:pt>
                <c:pt idx="31">
                  <c:v>0.32</c:v>
                </c:pt>
                <c:pt idx="32">
                  <c:v>0.33</c:v>
                </c:pt>
                <c:pt idx="33">
                  <c:v>0.34</c:v>
                </c:pt>
                <c:pt idx="34">
                  <c:v>0.35</c:v>
                </c:pt>
                <c:pt idx="35">
                  <c:v>0.36</c:v>
                </c:pt>
                <c:pt idx="36">
                  <c:v>0.37</c:v>
                </c:pt>
                <c:pt idx="37">
                  <c:v>0.38</c:v>
                </c:pt>
                <c:pt idx="38">
                  <c:v>0.39</c:v>
                </c:pt>
                <c:pt idx="39">
                  <c:v>0.4</c:v>
                </c:pt>
                <c:pt idx="40">
                  <c:v>0.41</c:v>
                </c:pt>
                <c:pt idx="41">
                  <c:v>0.42</c:v>
                </c:pt>
                <c:pt idx="42">
                  <c:v>0.43</c:v>
                </c:pt>
                <c:pt idx="43">
                  <c:v>0.44</c:v>
                </c:pt>
                <c:pt idx="44">
                  <c:v>0.45</c:v>
                </c:pt>
                <c:pt idx="45">
                  <c:v>0.46</c:v>
                </c:pt>
                <c:pt idx="46">
                  <c:v>0.47</c:v>
                </c:pt>
                <c:pt idx="47">
                  <c:v>0.48</c:v>
                </c:pt>
                <c:pt idx="48">
                  <c:v>0.49</c:v>
                </c:pt>
                <c:pt idx="49">
                  <c:v>0.5</c:v>
                </c:pt>
                <c:pt idx="50">
                  <c:v>0.51</c:v>
                </c:pt>
                <c:pt idx="51">
                  <c:v>0.52</c:v>
                </c:pt>
                <c:pt idx="52">
                  <c:v>0.53</c:v>
                </c:pt>
                <c:pt idx="53">
                  <c:v>0.54</c:v>
                </c:pt>
                <c:pt idx="54">
                  <c:v>0.55000000000000004</c:v>
                </c:pt>
                <c:pt idx="55">
                  <c:v>0.56000000000000005</c:v>
                </c:pt>
                <c:pt idx="56">
                  <c:v>0.56999999999999995</c:v>
                </c:pt>
                <c:pt idx="57">
                  <c:v>0.57999999999999996</c:v>
                </c:pt>
                <c:pt idx="58">
                  <c:v>0.59</c:v>
                </c:pt>
                <c:pt idx="59">
                  <c:v>0.6</c:v>
                </c:pt>
                <c:pt idx="60">
                  <c:v>0.61</c:v>
                </c:pt>
                <c:pt idx="61">
                  <c:v>0.62</c:v>
                </c:pt>
                <c:pt idx="62">
                  <c:v>0.63</c:v>
                </c:pt>
                <c:pt idx="63">
                  <c:v>0.64</c:v>
                </c:pt>
                <c:pt idx="64">
                  <c:v>0.65</c:v>
                </c:pt>
                <c:pt idx="65">
                  <c:v>0.66</c:v>
                </c:pt>
                <c:pt idx="66">
                  <c:v>0.67</c:v>
                </c:pt>
                <c:pt idx="67">
                  <c:v>0.68</c:v>
                </c:pt>
                <c:pt idx="68">
                  <c:v>0.69</c:v>
                </c:pt>
                <c:pt idx="69">
                  <c:v>0.7</c:v>
                </c:pt>
                <c:pt idx="70">
                  <c:v>0.71</c:v>
                </c:pt>
                <c:pt idx="71">
                  <c:v>0.72</c:v>
                </c:pt>
                <c:pt idx="72">
                  <c:v>0.73</c:v>
                </c:pt>
                <c:pt idx="73">
                  <c:v>0.74</c:v>
                </c:pt>
                <c:pt idx="74">
                  <c:v>0.75</c:v>
                </c:pt>
                <c:pt idx="75">
                  <c:v>0.76</c:v>
                </c:pt>
                <c:pt idx="76">
                  <c:v>0.77</c:v>
                </c:pt>
                <c:pt idx="77">
                  <c:v>0.78</c:v>
                </c:pt>
                <c:pt idx="78">
                  <c:v>0.79</c:v>
                </c:pt>
                <c:pt idx="79">
                  <c:v>0.8</c:v>
                </c:pt>
                <c:pt idx="80">
                  <c:v>0.81</c:v>
                </c:pt>
                <c:pt idx="81">
                  <c:v>0.82</c:v>
                </c:pt>
                <c:pt idx="82">
                  <c:v>0.83</c:v>
                </c:pt>
                <c:pt idx="83">
                  <c:v>0.84</c:v>
                </c:pt>
                <c:pt idx="84">
                  <c:v>0.85</c:v>
                </c:pt>
                <c:pt idx="85">
                  <c:v>0.86</c:v>
                </c:pt>
                <c:pt idx="86">
                  <c:v>0.87</c:v>
                </c:pt>
                <c:pt idx="87">
                  <c:v>0.88</c:v>
                </c:pt>
                <c:pt idx="88">
                  <c:v>0.89</c:v>
                </c:pt>
                <c:pt idx="89">
                  <c:v>0.9</c:v>
                </c:pt>
                <c:pt idx="90">
                  <c:v>0.91</c:v>
                </c:pt>
                <c:pt idx="91">
                  <c:v>0.92</c:v>
                </c:pt>
                <c:pt idx="92">
                  <c:v>0.93</c:v>
                </c:pt>
                <c:pt idx="93">
                  <c:v>0.94</c:v>
                </c:pt>
                <c:pt idx="94">
                  <c:v>0.95</c:v>
                </c:pt>
                <c:pt idx="95">
                  <c:v>0.96</c:v>
                </c:pt>
                <c:pt idx="96">
                  <c:v>0.97</c:v>
                </c:pt>
                <c:pt idx="97">
                  <c:v>0.98</c:v>
                </c:pt>
                <c:pt idx="98">
                  <c:v>0.99</c:v>
                </c:pt>
                <c:pt idx="99">
                  <c:v>1</c:v>
                </c:pt>
              </c:numCache>
            </c:numRef>
          </c:yVal>
          <c:smooth val="1"/>
        </c:ser>
        <c:ser>
          <c:idx val="2"/>
          <c:order val="2"/>
          <c:tx>
            <c:v>dd</c:v>
          </c:tx>
          <c:spPr>
            <a:ln>
              <a:solidFill>
                <a:schemeClr val="tx1"/>
              </a:solidFill>
            </a:ln>
          </c:spPr>
          <c:marker>
            <c:symbol val="none"/>
          </c:marker>
          <c:xVal>
            <c:numRef>
              <c:f>Sheet1!$D$3:$D$102</c:f>
              <c:numCache>
                <c:formatCode>General</c:formatCode>
                <c:ptCount val="100"/>
                <c:pt idx="0">
                  <c:v>8.8979515501859188E-2</c:v>
                </c:pt>
                <c:pt idx="1">
                  <c:v>0.14080287701845201</c:v>
                </c:pt>
                <c:pt idx="2">
                  <c:v>0.18392086457767373</c:v>
                </c:pt>
                <c:pt idx="3">
                  <c:v>0.22209516917051986</c:v>
                </c:pt>
                <c:pt idx="4">
                  <c:v>0.25689259250085633</c:v>
                </c:pt>
                <c:pt idx="5">
                  <c:v>0.2891577863409483</c:v>
                </c:pt>
                <c:pt idx="6">
                  <c:v>0.31941238906919167</c:v>
                </c:pt>
                <c:pt idx="7">
                  <c:v>0.34800735769460561</c:v>
                </c:pt>
                <c:pt idx="8">
                  <c:v>0.37519324484632577</c:v>
                </c:pt>
                <c:pt idx="9">
                  <c:v>0.40115690171063884</c:v>
                </c:pt>
                <c:pt idx="10">
                  <c:v>0.42604241943050564</c:v>
                </c:pt>
                <c:pt idx="11">
                  <c:v>0.4499639009574426</c:v>
                </c:pt>
                <c:pt idx="12">
                  <c:v>0.47301366762596048</c:v>
                </c:pt>
                <c:pt idx="13">
                  <c:v>0.49526775869388628</c:v>
                </c:pt>
                <c:pt idx="14">
                  <c:v>0.51678974666674049</c:v>
                </c:pt>
                <c:pt idx="15">
                  <c:v>0.53763346220494213</c:v>
                </c:pt>
                <c:pt idx="16">
                  <c:v>0.55784498897123269</c:v>
                </c:pt>
                <c:pt idx="17">
                  <c:v>0.57746415546466234</c:v>
                </c:pt>
                <c:pt idx="18">
                  <c:v>0.59652567156979186</c:v>
                </c:pt>
                <c:pt idx="19">
                  <c:v>0.61506000866185284</c:v>
                </c:pt>
                <c:pt idx="20">
                  <c:v>0.63309409103653802</c:v>
                </c:pt>
                <c:pt idx="21">
                  <c:v>0.65065184614428384</c:v>
                </c:pt>
                <c:pt idx="22">
                  <c:v>0.66775464754068681</c:v>
                </c:pt>
                <c:pt idx="23">
                  <c:v>0.68442167519524588</c:v>
                </c:pt>
                <c:pt idx="24">
                  <c:v>0.70067021134550278</c:v>
                </c:pt>
                <c:pt idx="25">
                  <c:v>0.71651588550991774</c:v>
                </c:pt>
                <c:pt idx="26">
                  <c:v>0.73197287898078522</c:v>
                </c:pt>
                <c:pt idx="27">
                  <c:v>0.74705409671479805</c:v>
                </c:pt>
                <c:pt idx="28">
                  <c:v>0.76177131276056176</c:v>
                </c:pt>
                <c:pt idx="29">
                  <c:v>0.7761352940307582</c:v>
                </c:pt>
                <c:pt idx="30">
                  <c:v>0.79015590621834086</c:v>
                </c:pt>
                <c:pt idx="31">
                  <c:v>0.80384220488470381</c:v>
                </c:pt>
                <c:pt idx="32">
                  <c:v>0.81720251415183331</c:v>
                </c:pt>
                <c:pt idx="33">
                  <c:v>0.83024449496595587</c:v>
                </c:pt>
                <c:pt idx="34">
                  <c:v>0.84297520453508668</c:v>
                </c:pt>
                <c:pt idx="35">
                  <c:v>0.85540114825360125</c:v>
                </c:pt>
                <c:pt idx="36">
                  <c:v>0.86752832519604417</c:v>
                </c:pt>
                <c:pt idx="37">
                  <c:v>0.87936226807675189</c:v>
                </c:pt>
                <c:pt idx="38">
                  <c:v>0.89090807842158681</c:v>
                </c:pt>
                <c:pt idx="39">
                  <c:v>0.90217045757566283</c:v>
                </c:pt>
                <c:pt idx="40">
                  <c:v>0.91315373407052558</c:v>
                </c:pt>
                <c:pt idx="41">
                  <c:v>0.92386188779140987</c:v>
                </c:pt>
                <c:pt idx="42">
                  <c:v>0.93429857131638316</c:v>
                </c:pt>
                <c:pt idx="43">
                  <c:v>0.94446712874167027</c:v>
                </c:pt>
                <c:pt idx="44">
                  <c:v>0.95437061225905395</c:v>
                </c:pt>
                <c:pt idx="45">
                  <c:v>0.96401179671022752</c:v>
                </c:pt>
                <c:pt idx="46">
                  <c:v>0.97339319230792276</c:v>
                </c:pt>
                <c:pt idx="47">
                  <c:v>0.98251705568345116</c:v>
                </c:pt>
                <c:pt idx="48">
                  <c:v>0.99138539939401205</c:v>
                </c:pt>
                <c:pt idx="49">
                  <c:v>1</c:v>
                </c:pt>
                <c:pt idx="50">
                  <c:v>1.0083624048019231</c:v>
                </c:pt>
                <c:pt idx="51">
                  <c:v>1.0164739373078833</c:v>
                </c:pt>
                <c:pt idx="52">
                  <c:v>1.0243357014853833</c:v>
                </c:pt>
                <c:pt idx="53">
                  <c:v>1.0319485848350907</c:v>
                </c:pt>
                <c:pt idx="54">
                  <c:v>1.0393132603087014</c:v>
                </c:pt>
                <c:pt idx="55">
                  <c:v>1.0464301870778541</c:v>
                </c:pt>
                <c:pt idx="56">
                  <c:v>1.0532996101457437</c:v>
                </c:pt>
                <c:pt idx="57">
                  <c:v>1.0599215587773221</c:v>
                </c:pt>
                <c:pt idx="58">
                  <c:v>1.0662958437073315</c:v>
                </c:pt>
                <c:pt idx="59">
                  <c:v>1.0724220530674473</c:v>
                </c:pt>
                <c:pt idx="60">
                  <c:v>1.0782995469539938</c:v>
                </c:pt>
                <c:pt idx="61">
                  <c:v>1.0839274505354584</c:v>
                </c:pt>
                <c:pt idx="62">
                  <c:v>1.0893046455736297</c:v>
                </c:pt>
                <c:pt idx="63">
                  <c:v>1.0944297602027639</c:v>
                </c:pt>
                <c:pt idx="64">
                  <c:v>1.0993011567766773</c:v>
                </c:pt>
                <c:pt idx="65">
                  <c:v>1.1039169175527042</c:v>
                </c:pt>
                <c:pt idx="66">
                  <c:v>1.1082748279323802</c:v>
                </c:pt>
                <c:pt idx="67">
                  <c:v>1.1123723569193062</c:v>
                </c:pt>
                <c:pt idx="68">
                  <c:v>1.1162066343821775</c:v>
                </c:pt>
                <c:pt idx="69">
                  <c:v>1.119774424621732</c:v>
                </c:pt>
                <c:pt idx="70">
                  <c:v>1.1230720956296694</c:v>
                </c:pt>
                <c:pt idx="71">
                  <c:v>1.1260955832890664</c:v>
                </c:pt>
                <c:pt idx="72">
                  <c:v>1.128840349591069</c:v>
                </c:pt>
                <c:pt idx="73">
                  <c:v>1.1313013337202382</c:v>
                </c:pt>
                <c:pt idx="74">
                  <c:v>1.1334728945753947</c:v>
                </c:pt>
                <c:pt idx="75">
                  <c:v>1.1353487429226727</c:v>
                </c:pt>
                <c:pt idx="76">
                  <c:v>1.1369218608929017</c:v>
                </c:pt>
                <c:pt idx="77">
                  <c:v>1.1381844058941353</c:v>
                </c:pt>
                <c:pt idx="78">
                  <c:v>1.1391275951516533</c:v>
                </c:pt>
                <c:pt idx="79">
                  <c:v>1.1397415659241339</c:v>
                </c:pt>
                <c:pt idx="80">
                  <c:v>1.1400152048460745</c:v>
                </c:pt>
                <c:pt idx="81">
                  <c:v>1.1399359376178371</c:v>
                </c:pt>
                <c:pt idx="82">
                  <c:v>1.1394894671071134</c:v>
                </c:pt>
                <c:pt idx="83">
                  <c:v>1.1386594433720953</c:v>
                </c:pt>
                <c:pt idx="84">
                  <c:v>1.1374270424200681</c:v>
                </c:pt>
                <c:pt idx="85">
                  <c:v>1.1357704204495573</c:v>
                </c:pt>
                <c:pt idx="86">
                  <c:v>1.1336639948201124</c:v>
                </c:pt>
                <c:pt idx="87">
                  <c:v>1.1310774784442541</c:v>
                </c:pt>
                <c:pt idx="88">
                  <c:v>1.1279745541825956</c:v>
                </c:pt>
                <c:pt idx="89">
                  <c:v>1.1243110078669516</c:v>
                </c:pt>
                <c:pt idx="90">
                  <c:v>1.1200320185134844</c:v>
                </c:pt>
                <c:pt idx="91">
                  <c:v>1.1150680814011986</c:v>
                </c:pt>
                <c:pt idx="92">
                  <c:v>1.1093286006436214</c:v>
                </c:pt>
                <c:pt idx="93">
                  <c:v>1.1026912580023096</c:v>
                </c:pt>
                <c:pt idx="94">
                  <c:v>1.0949831075723522</c:v>
                </c:pt>
                <c:pt idx="95">
                  <c:v>1.0859437127670148</c:v>
                </c:pt>
                <c:pt idx="96">
                  <c:v>1.0751433403741926</c:v>
                </c:pt>
                <c:pt idx="97">
                  <c:v>1.0617615820436217</c:v>
                </c:pt>
                <c:pt idx="98">
                  <c:v>1.0437281431538237</c:v>
                </c:pt>
                <c:pt idx="99">
                  <c:v>1</c:v>
                </c:pt>
              </c:numCache>
            </c:numRef>
          </c:xVal>
          <c:yVal>
            <c:numRef>
              <c:f>Sheet1!$F$3:$F$102</c:f>
              <c:numCache>
                <c:formatCode>General</c:formatCode>
                <c:ptCount val="100"/>
                <c:pt idx="0">
                  <c:v>0.01</c:v>
                </c:pt>
                <c:pt idx="1">
                  <c:v>0.02</c:v>
                </c:pt>
                <c:pt idx="2">
                  <c:v>0.03</c:v>
                </c:pt>
                <c:pt idx="3">
                  <c:v>0.04</c:v>
                </c:pt>
                <c:pt idx="4">
                  <c:v>0.05</c:v>
                </c:pt>
                <c:pt idx="5">
                  <c:v>0.06</c:v>
                </c:pt>
                <c:pt idx="6">
                  <c:v>7.0000000000000007E-2</c:v>
                </c:pt>
                <c:pt idx="7">
                  <c:v>0.08</c:v>
                </c:pt>
                <c:pt idx="8">
                  <c:v>0.09</c:v>
                </c:pt>
                <c:pt idx="9">
                  <c:v>0.1</c:v>
                </c:pt>
                <c:pt idx="10">
                  <c:v>0.11</c:v>
                </c:pt>
                <c:pt idx="11">
                  <c:v>0.12</c:v>
                </c:pt>
                <c:pt idx="12">
                  <c:v>0.13</c:v>
                </c:pt>
                <c:pt idx="13">
                  <c:v>0.14000000000000001</c:v>
                </c:pt>
                <c:pt idx="14">
                  <c:v>0.15</c:v>
                </c:pt>
                <c:pt idx="15">
                  <c:v>0.16</c:v>
                </c:pt>
                <c:pt idx="16">
                  <c:v>0.17</c:v>
                </c:pt>
                <c:pt idx="17">
                  <c:v>0.18</c:v>
                </c:pt>
                <c:pt idx="18">
                  <c:v>0.19</c:v>
                </c:pt>
                <c:pt idx="19">
                  <c:v>0.2</c:v>
                </c:pt>
                <c:pt idx="20">
                  <c:v>0.21</c:v>
                </c:pt>
                <c:pt idx="21">
                  <c:v>0.22</c:v>
                </c:pt>
                <c:pt idx="22">
                  <c:v>0.23</c:v>
                </c:pt>
                <c:pt idx="23">
                  <c:v>0.24</c:v>
                </c:pt>
                <c:pt idx="24">
                  <c:v>0.25</c:v>
                </c:pt>
                <c:pt idx="25">
                  <c:v>0.26</c:v>
                </c:pt>
                <c:pt idx="26">
                  <c:v>0.27</c:v>
                </c:pt>
                <c:pt idx="27">
                  <c:v>0.28000000000000003</c:v>
                </c:pt>
                <c:pt idx="28">
                  <c:v>0.28999999999999998</c:v>
                </c:pt>
                <c:pt idx="29">
                  <c:v>0.3</c:v>
                </c:pt>
                <c:pt idx="30">
                  <c:v>0.31</c:v>
                </c:pt>
                <c:pt idx="31">
                  <c:v>0.32</c:v>
                </c:pt>
                <c:pt idx="32">
                  <c:v>0.33</c:v>
                </c:pt>
                <c:pt idx="33">
                  <c:v>0.34</c:v>
                </c:pt>
                <c:pt idx="34">
                  <c:v>0.35</c:v>
                </c:pt>
                <c:pt idx="35">
                  <c:v>0.36</c:v>
                </c:pt>
                <c:pt idx="36">
                  <c:v>0.37</c:v>
                </c:pt>
                <c:pt idx="37">
                  <c:v>0.38</c:v>
                </c:pt>
                <c:pt idx="38">
                  <c:v>0.39</c:v>
                </c:pt>
                <c:pt idx="39">
                  <c:v>0.4</c:v>
                </c:pt>
                <c:pt idx="40">
                  <c:v>0.41</c:v>
                </c:pt>
                <c:pt idx="41">
                  <c:v>0.42</c:v>
                </c:pt>
                <c:pt idx="42">
                  <c:v>0.43</c:v>
                </c:pt>
                <c:pt idx="43">
                  <c:v>0.44</c:v>
                </c:pt>
                <c:pt idx="44">
                  <c:v>0.45</c:v>
                </c:pt>
                <c:pt idx="45">
                  <c:v>0.46</c:v>
                </c:pt>
                <c:pt idx="46">
                  <c:v>0.47</c:v>
                </c:pt>
                <c:pt idx="47">
                  <c:v>0.48</c:v>
                </c:pt>
                <c:pt idx="48">
                  <c:v>0.49</c:v>
                </c:pt>
                <c:pt idx="49">
                  <c:v>0.5</c:v>
                </c:pt>
                <c:pt idx="50">
                  <c:v>0.51</c:v>
                </c:pt>
                <c:pt idx="51">
                  <c:v>0.52</c:v>
                </c:pt>
                <c:pt idx="52">
                  <c:v>0.53</c:v>
                </c:pt>
                <c:pt idx="53">
                  <c:v>0.54</c:v>
                </c:pt>
                <c:pt idx="54">
                  <c:v>0.55000000000000004</c:v>
                </c:pt>
                <c:pt idx="55">
                  <c:v>0.56000000000000005</c:v>
                </c:pt>
                <c:pt idx="56">
                  <c:v>0.56999999999999995</c:v>
                </c:pt>
                <c:pt idx="57">
                  <c:v>0.57999999999999996</c:v>
                </c:pt>
                <c:pt idx="58">
                  <c:v>0.59</c:v>
                </c:pt>
                <c:pt idx="59">
                  <c:v>0.6</c:v>
                </c:pt>
                <c:pt idx="60">
                  <c:v>0.61</c:v>
                </c:pt>
                <c:pt idx="61">
                  <c:v>0.62</c:v>
                </c:pt>
                <c:pt idx="62">
                  <c:v>0.63</c:v>
                </c:pt>
                <c:pt idx="63">
                  <c:v>0.64</c:v>
                </c:pt>
                <c:pt idx="64">
                  <c:v>0.65</c:v>
                </c:pt>
                <c:pt idx="65">
                  <c:v>0.66</c:v>
                </c:pt>
                <c:pt idx="66">
                  <c:v>0.67</c:v>
                </c:pt>
                <c:pt idx="67">
                  <c:v>0.68</c:v>
                </c:pt>
                <c:pt idx="68">
                  <c:v>0.69</c:v>
                </c:pt>
                <c:pt idx="69">
                  <c:v>0.7</c:v>
                </c:pt>
                <c:pt idx="70">
                  <c:v>0.71</c:v>
                </c:pt>
                <c:pt idx="71">
                  <c:v>0.72</c:v>
                </c:pt>
                <c:pt idx="72">
                  <c:v>0.73</c:v>
                </c:pt>
                <c:pt idx="73">
                  <c:v>0.74</c:v>
                </c:pt>
                <c:pt idx="74">
                  <c:v>0.75</c:v>
                </c:pt>
                <c:pt idx="75">
                  <c:v>0.76</c:v>
                </c:pt>
                <c:pt idx="76">
                  <c:v>0.77</c:v>
                </c:pt>
                <c:pt idx="77">
                  <c:v>0.78</c:v>
                </c:pt>
                <c:pt idx="78">
                  <c:v>0.79</c:v>
                </c:pt>
                <c:pt idx="79">
                  <c:v>0.8</c:v>
                </c:pt>
                <c:pt idx="80">
                  <c:v>0.81</c:v>
                </c:pt>
                <c:pt idx="81">
                  <c:v>0.82</c:v>
                </c:pt>
                <c:pt idx="82">
                  <c:v>0.83</c:v>
                </c:pt>
                <c:pt idx="83">
                  <c:v>0.84</c:v>
                </c:pt>
                <c:pt idx="84">
                  <c:v>0.85</c:v>
                </c:pt>
                <c:pt idx="85">
                  <c:v>0.86</c:v>
                </c:pt>
                <c:pt idx="86">
                  <c:v>0.87</c:v>
                </c:pt>
                <c:pt idx="87">
                  <c:v>0.88</c:v>
                </c:pt>
                <c:pt idx="88">
                  <c:v>0.89</c:v>
                </c:pt>
                <c:pt idx="89">
                  <c:v>0.9</c:v>
                </c:pt>
                <c:pt idx="90">
                  <c:v>0.91</c:v>
                </c:pt>
                <c:pt idx="91">
                  <c:v>0.92</c:v>
                </c:pt>
                <c:pt idx="92">
                  <c:v>0.93</c:v>
                </c:pt>
                <c:pt idx="93">
                  <c:v>0.94</c:v>
                </c:pt>
                <c:pt idx="94">
                  <c:v>0.95</c:v>
                </c:pt>
                <c:pt idx="95">
                  <c:v>0.96</c:v>
                </c:pt>
                <c:pt idx="96">
                  <c:v>0.97</c:v>
                </c:pt>
                <c:pt idx="97">
                  <c:v>0.98</c:v>
                </c:pt>
                <c:pt idx="98">
                  <c:v>0.99</c:v>
                </c:pt>
                <c:pt idx="99">
                  <c:v>1</c:v>
                </c:pt>
              </c:numCache>
            </c:numRef>
          </c:yVal>
          <c:smooth val="1"/>
        </c:ser>
        <c:ser>
          <c:idx val="3"/>
          <c:order val="3"/>
          <c:tx>
            <c:v>asd</c:v>
          </c:tx>
          <c:spPr>
            <a:ln w="19050">
              <a:solidFill>
                <a:schemeClr val="tx1"/>
              </a:solidFill>
              <a:prstDash val="lgDash"/>
            </a:ln>
          </c:spPr>
          <c:marker>
            <c:symbol val="none"/>
          </c:marker>
          <c:xVal>
            <c:numRef>
              <c:f>Sheet1!$E$3:$E$102</c:f>
              <c:numCache>
                <c:formatCode>General</c:formatCode>
                <c:ptCount val="100"/>
                <c:pt idx="0">
                  <c:v>1.506023357330917E-4</c:v>
                </c:pt>
                <c:pt idx="1">
                  <c:v>6.7202019728719966E-4</c:v>
                </c:pt>
                <c:pt idx="2">
                  <c:v>1.607733315654423E-3</c:v>
                </c:pt>
                <c:pt idx="3">
                  <c:v>2.9798652224149436E-3</c:v>
                </c:pt>
                <c:pt idx="4">
                  <c:v>4.8021026683750453E-3</c:v>
                </c:pt>
                <c:pt idx="5">
                  <c:v>7.0832856425424844E-3</c:v>
                </c:pt>
                <c:pt idx="6">
                  <c:v>9.8290288912675806E-3</c:v>
                </c:pt>
                <c:pt idx="7">
                  <c:v>1.3042610899252743E-2</c:v>
                </c:pt>
                <c:pt idx="8">
                  <c:v>1.6725520157353343E-2</c:v>
                </c:pt>
                <c:pt idx="9">
                  <c:v>2.0877817547358013E-2</c:v>
                </c:pt>
                <c:pt idx="10">
                  <c:v>2.5498390414811459E-2</c:v>
                </c:pt>
                <c:pt idx="11">
                  <c:v>3.0585138334211576E-2</c:v>
                </c:pt>
                <c:pt idx="12">
                  <c:v>3.6135113477475209E-2</c:v>
                </c:pt>
                <c:pt idx="13">
                  <c:v>4.2144629529555062E-2</c:v>
                </c:pt>
                <c:pt idx="14">
                  <c:v>4.8609348059690513E-2</c:v>
                </c:pt>
                <c:pt idx="15">
                  <c:v>5.5524348270317971E-2</c:v>
                </c:pt>
                <c:pt idx="16">
                  <c:v>6.2884184192976145E-2</c:v>
                </c:pt>
                <c:pt idx="17">
                  <c:v>7.0682932207056293E-2</c:v>
                </c:pt>
                <c:pt idx="18">
                  <c:v>7.8914230963329501E-2</c:v>
                </c:pt>
                <c:pt idx="19">
                  <c:v>8.757131525123539E-2</c:v>
                </c:pt>
                <c:pt idx="20">
                  <c:v>9.6647044968519294E-2</c:v>
                </c:pt>
                <c:pt idx="21">
                  <c:v>0.10613393007955213</c:v>
                </c:pt>
                <c:pt idx="22">
                  <c:v>0.1160241522500986</c:v>
                </c:pt>
                <c:pt idx="23">
                  <c:v>0.1263095836989854</c:v>
                </c:pt>
                <c:pt idx="24">
                  <c:v>0.13698180369615015</c:v>
                </c:pt>
                <c:pt idx="25">
                  <c:v>0.1480321130517806</c:v>
                </c:pt>
                <c:pt idx="26">
                  <c:v>0.15945154687565696</c:v>
                </c:pt>
                <c:pt idx="27">
                  <c:v>0.17123088583445692</c:v>
                </c:pt>
                <c:pt idx="28">
                  <c:v>0.18336066609411497</c:v>
                </c:pt>
                <c:pt idx="29">
                  <c:v>0.19583118810179861</c:v>
                </c:pt>
                <c:pt idx="30">
                  <c:v>0.20863252433576696</c:v>
                </c:pt>
                <c:pt idx="31">
                  <c:v>0.22175452612992366</c:v>
                </c:pt>
                <c:pt idx="32">
                  <c:v>0.23518682966219098</c:v>
                </c:pt>
                <c:pt idx="33">
                  <c:v>0.24891886118111567</c:v>
                </c:pt>
                <c:pt idx="34">
                  <c:v>0.26293984153275796</c:v>
                </c:pt>
                <c:pt idx="35">
                  <c:v>0.27723879003940388</c:v>
                </c:pt>
                <c:pt idx="36">
                  <c:v>0.29180452777262644</c:v>
                </c:pt>
                <c:pt idx="37">
                  <c:v>0.30662568025538123</c:v>
                </c:pt>
                <c:pt idx="38">
                  <c:v>0.32169067962091336</c:v>
                </c:pt>
                <c:pt idx="39">
                  <c:v>0.33698776625009669</c:v>
                </c:pt>
                <c:pt idx="40">
                  <c:v>0.35250498990322077</c:v>
                </c:pt>
                <c:pt idx="41">
                  <c:v>0.36823021035708914</c:v>
                </c:pt>
                <c:pt idx="42">
                  <c:v>0.38415109755343774</c:v>
                </c:pt>
                <c:pt idx="43">
                  <c:v>0.40025513126004592</c:v>
                </c:pt>
                <c:pt idx="44">
                  <c:v>0.41652960024137575</c:v>
                </c:pt>
                <c:pt idx="45">
                  <c:v>0.43296160093107605</c:v>
                </c:pt>
                <c:pt idx="46">
                  <c:v>0.44953803559409955</c:v>
                </c:pt>
                <c:pt idx="47">
                  <c:v>0.46624560996146952</c:v>
                </c:pt>
                <c:pt idx="48">
                  <c:v>0.4830708303157521</c:v>
                </c:pt>
                <c:pt idx="49">
                  <c:v>0.50000000000000011</c:v>
                </c:pt>
                <c:pt idx="50">
                  <c:v>0.51701921531718642</c:v>
                </c:pt>
                <c:pt idx="51">
                  <c:v>0.53411436078085672</c:v>
                </c:pt>
                <c:pt idx="52">
                  <c:v>0.5512711036707566</c:v>
                </c:pt>
                <c:pt idx="53">
                  <c:v>0.56847488783938793</c:v>
                </c:pt>
                <c:pt idx="54">
                  <c:v>0.58571092670663061</c:v>
                </c:pt>
                <c:pt idx="55">
                  <c:v>0.60296419536954882</c:v>
                </c:pt>
                <c:pt idx="56">
                  <c:v>0.62021942174301936</c:v>
                </c:pt>
                <c:pt idx="57">
                  <c:v>0.63746107663357954</c:v>
                </c:pt>
                <c:pt idx="58">
                  <c:v>0.65467336263354869</c:v>
                </c:pt>
                <c:pt idx="59">
                  <c:v>0.67184020170458292</c:v>
                </c:pt>
                <c:pt idx="60">
                  <c:v>0.68894522129885438</c:v>
                </c:pt>
                <c:pt idx="61">
                  <c:v>0.70597173884132536</c:v>
                </c:pt>
                <c:pt idx="62">
                  <c:v>0.72290274436733726</c:v>
                </c:pt>
                <c:pt idx="63">
                  <c:v>0.73972088107489253</c:v>
                </c:pt>
                <c:pt idx="64">
                  <c:v>0.75640842350933013</c:v>
                </c:pt>
                <c:pt idx="65">
                  <c:v>0.77294725304796796</c:v>
                </c:pt>
                <c:pt idx="66">
                  <c:v>0.78931883029163086</c:v>
                </c:pt>
                <c:pt idx="67">
                  <c:v>0.80550416389621449</c:v>
                </c:pt>
                <c:pt idx="68">
                  <c:v>0.82148377528715977</c:v>
                </c:pt>
                <c:pt idx="69">
                  <c:v>0.83723765858852661</c:v>
                </c:pt>
                <c:pt idx="70">
                  <c:v>0.85274523496053267</c:v>
                </c:pt>
                <c:pt idx="71">
                  <c:v>0.86798530036738708</c:v>
                </c:pt>
                <c:pt idx="72">
                  <c:v>0.88293596558085474</c:v>
                </c:pt>
                <c:pt idx="73">
                  <c:v>0.89757458695073278</c:v>
                </c:pt>
                <c:pt idx="74">
                  <c:v>0.91187768612279529</c:v>
                </c:pt>
                <c:pt idx="75">
                  <c:v>0.92582085643249179</c:v>
                </c:pt>
                <c:pt idx="76">
                  <c:v>0.93937865311363133</c:v>
                </c:pt>
                <c:pt idx="77">
                  <c:v>0.95252446368593813</c:v>
                </c:pt>
                <c:pt idx="78">
                  <c:v>0.96523035385336253</c:v>
                </c:pt>
                <c:pt idx="79">
                  <c:v>0.97746688285438543</c:v>
                </c:pt>
                <c:pt idx="80">
                  <c:v>0.98920288030656789</c:v>
                </c:pt>
                <c:pt idx="81">
                  <c:v>1.0004051739565079</c:v>
                </c:pt>
                <c:pt idx="82">
                  <c:v>1.0110382540422327</c:v>
                </c:pt>
                <c:pt idx="83">
                  <c:v>1.0210638546678743</c:v>
                </c:pt>
                <c:pt idx="84">
                  <c:v>1.0304404248369685</c:v>
                </c:pt>
                <c:pt idx="85">
                  <c:v>1.0391224502148164</c:v>
                </c:pt>
                <c:pt idx="86">
                  <c:v>1.047059568982367</c:v>
                </c:pt>
                <c:pt idx="87">
                  <c:v>1.0541953973010374</c:v>
                </c:pt>
                <c:pt idx="88">
                  <c:v>1.06046593473816</c:v>
                </c:pt>
                <c:pt idx="89">
                  <c:v>1.0657973440395649</c:v>
                </c:pt>
                <c:pt idx="90">
                  <c:v>1.0701027664284655</c:v>
                </c:pt>
                <c:pt idx="91">
                  <c:v>1.0732775882109522</c:v>
                </c:pt>
                <c:pt idx="92">
                  <c:v>1.075192094863711</c:v>
                </c:pt>
                <c:pt idx="93">
                  <c:v>1.0756794411849158</c:v>
                </c:pt>
                <c:pt idx="94">
                  <c:v>1.0745145481191196</c:v>
                </c:pt>
                <c:pt idx="95">
                  <c:v>1.0713735358682541</c:v>
                </c:pt>
                <c:pt idx="96">
                  <c:v>1.0657450387111771</c:v>
                </c:pt>
                <c:pt idx="97">
                  <c:v>1.0566940348248002</c:v>
                </c:pt>
                <c:pt idx="98">
                  <c:v>1.0419615804192124</c:v>
                </c:pt>
                <c:pt idx="99">
                  <c:v>1.0000000000000002</c:v>
                </c:pt>
              </c:numCache>
            </c:numRef>
          </c:xVal>
          <c:yVal>
            <c:numRef>
              <c:f>Sheet1!$F$3:$F$102</c:f>
              <c:numCache>
                <c:formatCode>General</c:formatCode>
                <c:ptCount val="100"/>
                <c:pt idx="0">
                  <c:v>0.01</c:v>
                </c:pt>
                <c:pt idx="1">
                  <c:v>0.02</c:v>
                </c:pt>
                <c:pt idx="2">
                  <c:v>0.03</c:v>
                </c:pt>
                <c:pt idx="3">
                  <c:v>0.04</c:v>
                </c:pt>
                <c:pt idx="4">
                  <c:v>0.05</c:v>
                </c:pt>
                <c:pt idx="5">
                  <c:v>0.06</c:v>
                </c:pt>
                <c:pt idx="6">
                  <c:v>7.0000000000000007E-2</c:v>
                </c:pt>
                <c:pt idx="7">
                  <c:v>0.08</c:v>
                </c:pt>
                <c:pt idx="8">
                  <c:v>0.09</c:v>
                </c:pt>
                <c:pt idx="9">
                  <c:v>0.1</c:v>
                </c:pt>
                <c:pt idx="10">
                  <c:v>0.11</c:v>
                </c:pt>
                <c:pt idx="11">
                  <c:v>0.12</c:v>
                </c:pt>
                <c:pt idx="12">
                  <c:v>0.13</c:v>
                </c:pt>
                <c:pt idx="13">
                  <c:v>0.14000000000000001</c:v>
                </c:pt>
                <c:pt idx="14">
                  <c:v>0.15</c:v>
                </c:pt>
                <c:pt idx="15">
                  <c:v>0.16</c:v>
                </c:pt>
                <c:pt idx="16">
                  <c:v>0.17</c:v>
                </c:pt>
                <c:pt idx="17">
                  <c:v>0.18</c:v>
                </c:pt>
                <c:pt idx="18">
                  <c:v>0.19</c:v>
                </c:pt>
                <c:pt idx="19">
                  <c:v>0.2</c:v>
                </c:pt>
                <c:pt idx="20">
                  <c:v>0.21</c:v>
                </c:pt>
                <c:pt idx="21">
                  <c:v>0.22</c:v>
                </c:pt>
                <c:pt idx="22">
                  <c:v>0.23</c:v>
                </c:pt>
                <c:pt idx="23">
                  <c:v>0.24</c:v>
                </c:pt>
                <c:pt idx="24">
                  <c:v>0.25</c:v>
                </c:pt>
                <c:pt idx="25">
                  <c:v>0.26</c:v>
                </c:pt>
                <c:pt idx="26">
                  <c:v>0.27</c:v>
                </c:pt>
                <c:pt idx="27">
                  <c:v>0.28000000000000003</c:v>
                </c:pt>
                <c:pt idx="28">
                  <c:v>0.28999999999999998</c:v>
                </c:pt>
                <c:pt idx="29">
                  <c:v>0.3</c:v>
                </c:pt>
                <c:pt idx="30">
                  <c:v>0.31</c:v>
                </c:pt>
                <c:pt idx="31">
                  <c:v>0.32</c:v>
                </c:pt>
                <c:pt idx="32">
                  <c:v>0.33</c:v>
                </c:pt>
                <c:pt idx="33">
                  <c:v>0.34</c:v>
                </c:pt>
                <c:pt idx="34">
                  <c:v>0.35</c:v>
                </c:pt>
                <c:pt idx="35">
                  <c:v>0.36</c:v>
                </c:pt>
                <c:pt idx="36">
                  <c:v>0.37</c:v>
                </c:pt>
                <c:pt idx="37">
                  <c:v>0.38</c:v>
                </c:pt>
                <c:pt idx="38">
                  <c:v>0.39</c:v>
                </c:pt>
                <c:pt idx="39">
                  <c:v>0.4</c:v>
                </c:pt>
                <c:pt idx="40">
                  <c:v>0.41</c:v>
                </c:pt>
                <c:pt idx="41">
                  <c:v>0.42</c:v>
                </c:pt>
                <c:pt idx="42">
                  <c:v>0.43</c:v>
                </c:pt>
                <c:pt idx="43">
                  <c:v>0.44</c:v>
                </c:pt>
                <c:pt idx="44">
                  <c:v>0.45</c:v>
                </c:pt>
                <c:pt idx="45">
                  <c:v>0.46</c:v>
                </c:pt>
                <c:pt idx="46">
                  <c:v>0.47</c:v>
                </c:pt>
                <c:pt idx="47">
                  <c:v>0.48</c:v>
                </c:pt>
                <c:pt idx="48">
                  <c:v>0.49</c:v>
                </c:pt>
                <c:pt idx="49">
                  <c:v>0.5</c:v>
                </c:pt>
                <c:pt idx="50">
                  <c:v>0.51</c:v>
                </c:pt>
                <c:pt idx="51">
                  <c:v>0.52</c:v>
                </c:pt>
                <c:pt idx="52">
                  <c:v>0.53</c:v>
                </c:pt>
                <c:pt idx="53">
                  <c:v>0.54</c:v>
                </c:pt>
                <c:pt idx="54">
                  <c:v>0.55000000000000004</c:v>
                </c:pt>
                <c:pt idx="55">
                  <c:v>0.56000000000000005</c:v>
                </c:pt>
                <c:pt idx="56">
                  <c:v>0.56999999999999995</c:v>
                </c:pt>
                <c:pt idx="57">
                  <c:v>0.57999999999999996</c:v>
                </c:pt>
                <c:pt idx="58">
                  <c:v>0.59</c:v>
                </c:pt>
                <c:pt idx="59">
                  <c:v>0.6</c:v>
                </c:pt>
                <c:pt idx="60">
                  <c:v>0.61</c:v>
                </c:pt>
                <c:pt idx="61">
                  <c:v>0.62</c:v>
                </c:pt>
                <c:pt idx="62">
                  <c:v>0.63</c:v>
                </c:pt>
                <c:pt idx="63">
                  <c:v>0.64</c:v>
                </c:pt>
                <c:pt idx="64">
                  <c:v>0.65</c:v>
                </c:pt>
                <c:pt idx="65">
                  <c:v>0.66</c:v>
                </c:pt>
                <c:pt idx="66">
                  <c:v>0.67</c:v>
                </c:pt>
                <c:pt idx="67">
                  <c:v>0.68</c:v>
                </c:pt>
                <c:pt idx="68">
                  <c:v>0.69</c:v>
                </c:pt>
                <c:pt idx="69">
                  <c:v>0.7</c:v>
                </c:pt>
                <c:pt idx="70">
                  <c:v>0.71</c:v>
                </c:pt>
                <c:pt idx="71">
                  <c:v>0.72</c:v>
                </c:pt>
                <c:pt idx="72">
                  <c:v>0.73</c:v>
                </c:pt>
                <c:pt idx="73">
                  <c:v>0.74</c:v>
                </c:pt>
                <c:pt idx="74">
                  <c:v>0.75</c:v>
                </c:pt>
                <c:pt idx="75">
                  <c:v>0.76</c:v>
                </c:pt>
                <c:pt idx="76">
                  <c:v>0.77</c:v>
                </c:pt>
                <c:pt idx="77">
                  <c:v>0.78</c:v>
                </c:pt>
                <c:pt idx="78">
                  <c:v>0.79</c:v>
                </c:pt>
                <c:pt idx="79">
                  <c:v>0.8</c:v>
                </c:pt>
                <c:pt idx="80">
                  <c:v>0.81</c:v>
                </c:pt>
                <c:pt idx="81">
                  <c:v>0.82</c:v>
                </c:pt>
                <c:pt idx="82">
                  <c:v>0.83</c:v>
                </c:pt>
                <c:pt idx="83">
                  <c:v>0.84</c:v>
                </c:pt>
                <c:pt idx="84">
                  <c:v>0.85</c:v>
                </c:pt>
                <c:pt idx="85">
                  <c:v>0.86</c:v>
                </c:pt>
                <c:pt idx="86">
                  <c:v>0.87</c:v>
                </c:pt>
                <c:pt idx="87">
                  <c:v>0.88</c:v>
                </c:pt>
                <c:pt idx="88">
                  <c:v>0.89</c:v>
                </c:pt>
                <c:pt idx="89">
                  <c:v>0.9</c:v>
                </c:pt>
                <c:pt idx="90">
                  <c:v>0.91</c:v>
                </c:pt>
                <c:pt idx="91">
                  <c:v>0.92</c:v>
                </c:pt>
                <c:pt idx="92">
                  <c:v>0.93</c:v>
                </c:pt>
                <c:pt idx="93">
                  <c:v>0.94</c:v>
                </c:pt>
                <c:pt idx="94">
                  <c:v>0.95</c:v>
                </c:pt>
                <c:pt idx="95">
                  <c:v>0.96</c:v>
                </c:pt>
                <c:pt idx="96">
                  <c:v>0.97</c:v>
                </c:pt>
                <c:pt idx="97">
                  <c:v>0.98</c:v>
                </c:pt>
                <c:pt idx="98">
                  <c:v>0.99</c:v>
                </c:pt>
                <c:pt idx="99">
                  <c:v>1</c:v>
                </c:pt>
              </c:numCache>
            </c:numRef>
          </c:yVal>
          <c:smooth val="1"/>
        </c:ser>
        <c:dLbls>
          <c:showLegendKey val="0"/>
          <c:showVal val="0"/>
          <c:showCatName val="0"/>
          <c:showSerName val="0"/>
          <c:showPercent val="0"/>
          <c:showBubbleSize val="0"/>
        </c:dLbls>
        <c:axId val="186441728"/>
        <c:axId val="186442304"/>
      </c:scatterChart>
      <c:valAx>
        <c:axId val="186441728"/>
        <c:scaling>
          <c:orientation val="minMax"/>
          <c:max val="1.4"/>
          <c:min val="0"/>
        </c:scaling>
        <c:delete val="0"/>
        <c:axPos val="b"/>
        <c:majorGridlines/>
        <c:minorGridlines/>
        <c:title>
          <c:tx>
            <c:rich>
              <a:bodyPr/>
              <a:lstStyle/>
              <a:p>
                <a:pPr>
                  <a:defRPr/>
                </a:pPr>
                <a:r>
                  <a:rPr lang="en-US"/>
                  <a:t>Hidrolik elemanlar</a:t>
                </a:r>
              </a:p>
            </c:rich>
          </c:tx>
          <c:layout>
            <c:manualLayout>
              <c:xMode val="edge"/>
              <c:yMode val="edge"/>
              <c:x val="0.30470960866733765"/>
              <c:y val="0.91877444472895387"/>
            </c:manualLayout>
          </c:layout>
          <c:overlay val="0"/>
        </c:title>
        <c:numFmt formatCode="General" sourceLinked="1"/>
        <c:majorTickMark val="out"/>
        <c:minorTickMark val="none"/>
        <c:tickLblPos val="nextTo"/>
        <c:spPr>
          <a:ln>
            <a:solidFill>
              <a:schemeClr val="tx1"/>
            </a:solidFill>
          </a:ln>
        </c:spPr>
        <c:crossAx val="186442304"/>
        <c:crosses val="autoZero"/>
        <c:crossBetween val="midCat"/>
        <c:majorUnit val="0.1"/>
        <c:minorUnit val="2.0000000000000004E-2"/>
      </c:valAx>
      <c:valAx>
        <c:axId val="186442304"/>
        <c:scaling>
          <c:orientation val="minMax"/>
          <c:max val="1"/>
          <c:min val="0"/>
        </c:scaling>
        <c:delete val="0"/>
        <c:axPos val="l"/>
        <c:majorGridlines/>
        <c:minorGridlines/>
        <c:title>
          <c:tx>
            <c:rich>
              <a:bodyPr rot="-5400000" vert="horz"/>
              <a:lstStyle/>
              <a:p>
                <a:pPr>
                  <a:defRPr/>
                </a:pPr>
                <a:r>
                  <a:rPr lang="en-US"/>
                  <a:t>Su derinliğinin çapa oranı</a:t>
                </a:r>
              </a:p>
            </c:rich>
          </c:tx>
          <c:layout>
            <c:manualLayout>
              <c:xMode val="edge"/>
              <c:yMode val="edge"/>
              <c:x val="1.7543859649122806E-2"/>
              <c:y val="0.38624738360931871"/>
            </c:manualLayout>
          </c:layout>
          <c:overlay val="0"/>
        </c:title>
        <c:numFmt formatCode="General" sourceLinked="1"/>
        <c:majorTickMark val="out"/>
        <c:minorTickMark val="none"/>
        <c:tickLblPos val="nextTo"/>
        <c:spPr>
          <a:ln>
            <a:solidFill>
              <a:schemeClr val="tx1"/>
            </a:solidFill>
          </a:ln>
        </c:spPr>
        <c:crossAx val="186441728"/>
        <c:crosses val="autoZero"/>
        <c:crossBetween val="midCat"/>
        <c:majorUnit val="0.1"/>
        <c:minorUnit val="2.0000000000000004E-2"/>
      </c:valAx>
      <c:spPr>
        <a:ln>
          <a:solidFill>
            <a:schemeClr val="tx1"/>
          </a:solidFill>
        </a:ln>
      </c:spPr>
    </c:plotArea>
    <c:plotVisOnly val="1"/>
    <c:dispBlanksAs val="gap"/>
    <c:showDLblsOverMax val="0"/>
  </c:chart>
  <c:spPr>
    <a:ln>
      <a:noFill/>
    </a:ln>
  </c:sp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2014-12-01T00:00:00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A4FD196-FD3A-4C1B-89AF-385AAD65D6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Pages>
  <Words>11245</Words>
  <Characters>64101</Characters>
  <Application>Microsoft Office Word</Application>
  <DocSecurity>0</DocSecurity>
  <Lines>534</Lines>
  <Paragraphs>150</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75196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MEVCUT DURUM RAPORU 1. ARA RAPOR</dc:subject>
  <dc:creator>Gaylord</dc:creator>
  <cp:lastModifiedBy>Kübra DÖNMEZ</cp:lastModifiedBy>
  <cp:revision>38</cp:revision>
  <cp:lastPrinted>2017-04-05T12:40:00Z</cp:lastPrinted>
  <dcterms:created xsi:type="dcterms:W3CDTF">2017-05-24T12:28:00Z</dcterms:created>
  <dcterms:modified xsi:type="dcterms:W3CDTF">2017-06-23T06:29:00Z</dcterms:modified>
</cp:coreProperties>
</file>