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36F91" w14:textId="7804B5E8" w:rsidR="009C1CA9" w:rsidRPr="001A18C9" w:rsidRDefault="009C1CA9" w:rsidP="00670759">
      <w:pPr>
        <w:keepNext/>
        <w:spacing w:after="0" w:line="240" w:lineRule="auto"/>
        <w:jc w:val="right"/>
        <w:outlineLvl w:val="2"/>
        <w:rPr>
          <w:rFonts w:ascii="Times New Roman" w:eastAsia="Times New Roman" w:hAnsi="Times New Roman" w:cs="Times New Roman"/>
          <w:b/>
          <w:bCs/>
          <w:sz w:val="24"/>
          <w:szCs w:val="24"/>
        </w:rPr>
      </w:pPr>
      <w:bookmarkStart w:id="0" w:name="_Toc40690690"/>
      <w:bookmarkStart w:id="1" w:name="_Toc40690987"/>
      <w:bookmarkStart w:id="2" w:name="_Toc40692971"/>
      <w:bookmarkStart w:id="3" w:name="_Toc44215032"/>
      <w:bookmarkStart w:id="4" w:name="_GoBack"/>
      <w:bookmarkEnd w:id="4"/>
      <w:r w:rsidRPr="001A18C9">
        <w:rPr>
          <w:rFonts w:ascii="Times New Roman" w:eastAsia="Times New Roman" w:hAnsi="Times New Roman" w:cs="Times New Roman"/>
          <w:b/>
          <w:bCs/>
          <w:sz w:val="24"/>
          <w:szCs w:val="24"/>
        </w:rPr>
        <w:t>EK</w:t>
      </w:r>
      <w:r w:rsidR="0092776B" w:rsidRPr="001A18C9">
        <w:rPr>
          <w:rFonts w:ascii="Times New Roman" w:eastAsia="Times New Roman" w:hAnsi="Times New Roman" w:cs="Times New Roman"/>
          <w:b/>
          <w:bCs/>
          <w:sz w:val="24"/>
          <w:szCs w:val="24"/>
        </w:rPr>
        <w:t xml:space="preserve"> -</w:t>
      </w:r>
      <w:bookmarkEnd w:id="0"/>
      <w:bookmarkEnd w:id="1"/>
      <w:bookmarkEnd w:id="2"/>
      <w:bookmarkEnd w:id="3"/>
      <w:r w:rsidRPr="001A18C9">
        <w:rPr>
          <w:rFonts w:ascii="Times New Roman" w:eastAsia="Times New Roman" w:hAnsi="Times New Roman" w:cs="Times New Roman"/>
          <w:b/>
          <w:bCs/>
          <w:sz w:val="24"/>
          <w:szCs w:val="24"/>
        </w:rPr>
        <w:t>1</w:t>
      </w:r>
    </w:p>
    <w:p w14:paraId="74BBD6CE" w14:textId="77777777" w:rsidR="009C1CA9" w:rsidRPr="001A18C9" w:rsidRDefault="009C1CA9" w:rsidP="009C1CA9">
      <w:pPr>
        <w:spacing w:after="0" w:line="240" w:lineRule="auto"/>
        <w:jc w:val="center"/>
        <w:rPr>
          <w:rFonts w:ascii="Times New Roman" w:eastAsia="Times New Roman" w:hAnsi="Times New Roman" w:cs="Times New Roman"/>
          <w:b/>
          <w:bCs/>
          <w:sz w:val="24"/>
          <w:szCs w:val="24"/>
        </w:rPr>
      </w:pPr>
      <w:bookmarkStart w:id="5" w:name="_Toc40690691"/>
      <w:bookmarkStart w:id="6" w:name="_Toc40690988"/>
    </w:p>
    <w:p w14:paraId="652C8176" w14:textId="77777777" w:rsidR="00197CAA" w:rsidRPr="001A18C9" w:rsidRDefault="009C1CA9" w:rsidP="009C1CA9">
      <w:pPr>
        <w:spacing w:after="0" w:line="240" w:lineRule="auto"/>
        <w:jc w:val="center"/>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STRATEJİK ÇEVRESEL D</w:t>
      </w:r>
      <w:r w:rsidR="00197CAA" w:rsidRPr="001A18C9">
        <w:rPr>
          <w:rFonts w:ascii="Times New Roman" w:eastAsia="Times New Roman" w:hAnsi="Times New Roman" w:cs="Times New Roman"/>
          <w:b/>
          <w:bCs/>
          <w:sz w:val="24"/>
          <w:szCs w:val="24"/>
        </w:rPr>
        <w:t xml:space="preserve">EĞERLENDİRME UYGULANACAK </w:t>
      </w:r>
    </w:p>
    <w:p w14:paraId="776F89F8" w14:textId="77777777" w:rsidR="009C1CA9" w:rsidRPr="001A18C9" w:rsidRDefault="00197CAA" w:rsidP="009C1CA9">
      <w:pPr>
        <w:spacing w:after="0" w:line="240" w:lineRule="auto"/>
        <w:jc w:val="center"/>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PLAN/</w:t>
      </w:r>
      <w:r w:rsidR="009C1CA9" w:rsidRPr="001A18C9">
        <w:rPr>
          <w:rFonts w:ascii="Times New Roman" w:eastAsia="Times New Roman" w:hAnsi="Times New Roman" w:cs="Times New Roman"/>
          <w:b/>
          <w:bCs/>
          <w:sz w:val="24"/>
          <w:szCs w:val="24"/>
        </w:rPr>
        <w:t>PROGRAM LİSTESİ</w:t>
      </w:r>
      <w:bookmarkEnd w:id="5"/>
      <w:bookmarkEnd w:id="6"/>
      <w:r w:rsidR="009C1CA9" w:rsidRPr="001A18C9">
        <w:rPr>
          <w:rFonts w:ascii="Times New Roman" w:eastAsia="Times New Roman" w:hAnsi="Times New Roman" w:cs="Times New Roman"/>
          <w:b/>
          <w:bCs/>
          <w:sz w:val="24"/>
          <w:szCs w:val="24"/>
        </w:rPr>
        <w:t xml:space="preserve"> </w:t>
      </w:r>
    </w:p>
    <w:p w14:paraId="0D0CE3D6" w14:textId="77777777" w:rsidR="009C1CA9" w:rsidRPr="001A18C9" w:rsidRDefault="009C1CA9" w:rsidP="009C1CA9">
      <w:pPr>
        <w:tabs>
          <w:tab w:val="left" w:pos="851"/>
        </w:tabs>
        <w:spacing w:after="0" w:line="240" w:lineRule="auto"/>
        <w:contextualSpacing/>
        <w:jc w:val="both"/>
        <w:rPr>
          <w:rFonts w:ascii="Times New Roman" w:eastAsia="Times New Roman" w:hAnsi="Times New Roman" w:cs="Times New Roman"/>
          <w:bCs/>
          <w:sz w:val="24"/>
          <w:szCs w:val="24"/>
        </w:rPr>
      </w:pPr>
      <w:bookmarkStart w:id="7" w:name="_EK-II"/>
      <w:bookmarkStart w:id="8" w:name="_Toc40690692"/>
      <w:bookmarkStart w:id="9" w:name="_Toc40690989"/>
      <w:bookmarkStart w:id="10" w:name="_Toc40692972"/>
      <w:bookmarkStart w:id="11" w:name="_Toc44215033"/>
      <w:bookmarkEnd w:id="7"/>
    </w:p>
    <w:p w14:paraId="428D3C38" w14:textId="2474EA31" w:rsidR="003775D3" w:rsidRPr="001A18C9" w:rsidRDefault="003775D3" w:rsidP="00FE23EE">
      <w:pPr>
        <w:pStyle w:val="ListeParagraf"/>
        <w:numPr>
          <w:ilvl w:val="0"/>
          <w:numId w:val="7"/>
        </w:numPr>
        <w:tabs>
          <w:tab w:val="left" w:pos="851"/>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Bölge Kalkınma İdareleri Eylem Planları</w:t>
      </w:r>
    </w:p>
    <w:p w14:paraId="3F4C0204" w14:textId="73A5D668" w:rsidR="009C1CA9" w:rsidRPr="001A18C9" w:rsidRDefault="009C1CA9" w:rsidP="00FE23EE">
      <w:pPr>
        <w:pStyle w:val="ListeParagraf"/>
        <w:numPr>
          <w:ilvl w:val="0"/>
          <w:numId w:val="7"/>
        </w:numPr>
        <w:tabs>
          <w:tab w:val="left" w:pos="851"/>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Bölge Plan</w:t>
      </w:r>
      <w:r w:rsidR="00B86860" w:rsidRPr="001A18C9">
        <w:rPr>
          <w:rFonts w:ascii="Times New Roman" w:eastAsia="Times New Roman" w:hAnsi="Times New Roman" w:cs="Times New Roman"/>
          <w:bCs/>
          <w:sz w:val="24"/>
          <w:szCs w:val="24"/>
        </w:rPr>
        <w:t>lar</w:t>
      </w:r>
      <w:r w:rsidRPr="001A18C9">
        <w:rPr>
          <w:rFonts w:ascii="Times New Roman" w:eastAsia="Times New Roman" w:hAnsi="Times New Roman" w:cs="Times New Roman"/>
          <w:bCs/>
          <w:sz w:val="24"/>
          <w:szCs w:val="24"/>
        </w:rPr>
        <w:t xml:space="preserve">ı </w:t>
      </w:r>
    </w:p>
    <w:p w14:paraId="61F62CD7" w14:textId="18F13BC7" w:rsidR="003775D3" w:rsidRPr="001A18C9" w:rsidRDefault="003775D3" w:rsidP="00FE23EE">
      <w:pPr>
        <w:pStyle w:val="ListeParagraf"/>
        <w:numPr>
          <w:ilvl w:val="0"/>
          <w:numId w:val="7"/>
        </w:numPr>
        <w:tabs>
          <w:tab w:val="left" w:pos="851"/>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Bütünleşik Kıyı Alanları Planları</w:t>
      </w:r>
    </w:p>
    <w:p w14:paraId="3C2328B2" w14:textId="00926A3A" w:rsidR="00B71385" w:rsidRPr="001A18C9" w:rsidRDefault="00B71385" w:rsidP="00FE23EE">
      <w:pPr>
        <w:pStyle w:val="ListeParagraf"/>
        <w:numPr>
          <w:ilvl w:val="0"/>
          <w:numId w:val="7"/>
        </w:numPr>
        <w:tabs>
          <w:tab w:val="left" w:pos="851"/>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Çevre Düzeni Planları </w:t>
      </w:r>
    </w:p>
    <w:p w14:paraId="2BDD006B" w14:textId="418E882B" w:rsidR="00B71385" w:rsidRPr="001A18C9" w:rsidRDefault="00B71385" w:rsidP="00FE23EE">
      <w:pPr>
        <w:pStyle w:val="ListeParagraf"/>
        <w:numPr>
          <w:ilvl w:val="0"/>
          <w:numId w:val="7"/>
        </w:numPr>
        <w:tabs>
          <w:tab w:val="left" w:pos="993"/>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Enerji Sektöründeki Planlama Çalışmaları </w:t>
      </w:r>
    </w:p>
    <w:p w14:paraId="5865D4D9" w14:textId="140AB4C6" w:rsidR="002A42D2" w:rsidRPr="001A18C9" w:rsidRDefault="002A42D2" w:rsidP="00FE23EE">
      <w:pPr>
        <w:pStyle w:val="ListeParagraf"/>
        <w:numPr>
          <w:ilvl w:val="0"/>
          <w:numId w:val="7"/>
        </w:numPr>
        <w:tabs>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Havza Bazında Atık Yönetim Planları </w:t>
      </w:r>
    </w:p>
    <w:p w14:paraId="55A369B7" w14:textId="79C5D54F" w:rsidR="002A42D2" w:rsidRPr="001A18C9" w:rsidRDefault="002A42D2" w:rsidP="00FE23EE">
      <w:pPr>
        <w:pStyle w:val="ListeParagraf"/>
        <w:numPr>
          <w:ilvl w:val="0"/>
          <w:numId w:val="7"/>
        </w:numPr>
        <w:tabs>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Havza Bazında Atıksu Arıtımı Eylem Planları </w:t>
      </w:r>
    </w:p>
    <w:p w14:paraId="791B65FF" w14:textId="39B39D79" w:rsidR="00B71385" w:rsidRPr="001A18C9" w:rsidRDefault="00B71385" w:rsidP="00FE23EE">
      <w:pPr>
        <w:pStyle w:val="ListeParagraf"/>
        <w:numPr>
          <w:ilvl w:val="0"/>
          <w:numId w:val="7"/>
        </w:numPr>
        <w:tabs>
          <w:tab w:val="left" w:pos="851"/>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Havza Koruma Eylem Planları </w:t>
      </w:r>
    </w:p>
    <w:p w14:paraId="2B24E3A5" w14:textId="1BD729B0" w:rsidR="00B71385" w:rsidRPr="001A18C9" w:rsidRDefault="00B71385" w:rsidP="00FE23EE">
      <w:pPr>
        <w:pStyle w:val="ListeParagraf"/>
        <w:numPr>
          <w:ilvl w:val="0"/>
          <w:numId w:val="7"/>
        </w:numPr>
        <w:tabs>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Havza Kuraklık Yönetim Planları </w:t>
      </w:r>
    </w:p>
    <w:p w14:paraId="413DFC18" w14:textId="12EFD9B0" w:rsidR="00B71385" w:rsidRPr="001A18C9" w:rsidRDefault="00B71385" w:rsidP="00FE23EE">
      <w:pPr>
        <w:pStyle w:val="ListeParagraf"/>
        <w:numPr>
          <w:ilvl w:val="0"/>
          <w:numId w:val="7"/>
        </w:numPr>
        <w:tabs>
          <w:tab w:val="left" w:pos="993"/>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Havza Master Planları </w:t>
      </w:r>
    </w:p>
    <w:p w14:paraId="01FD05AE" w14:textId="2141B2AB" w:rsidR="00B71385" w:rsidRPr="001A18C9" w:rsidRDefault="00B71385" w:rsidP="00FE23EE">
      <w:pPr>
        <w:pStyle w:val="ListeParagraf"/>
        <w:numPr>
          <w:ilvl w:val="0"/>
          <w:numId w:val="7"/>
        </w:numPr>
        <w:tabs>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Havza Taşkın Yönetim Planları</w:t>
      </w:r>
      <w:r w:rsidR="00BD5397" w:rsidRPr="001A18C9">
        <w:rPr>
          <w:rFonts w:ascii="Times New Roman" w:eastAsia="Times New Roman" w:hAnsi="Times New Roman" w:cs="Times New Roman"/>
          <w:bCs/>
          <w:sz w:val="24"/>
          <w:szCs w:val="24"/>
        </w:rPr>
        <w:t xml:space="preserve"> </w:t>
      </w:r>
    </w:p>
    <w:p w14:paraId="62CF9955" w14:textId="164926C3" w:rsidR="00B71385" w:rsidRPr="001A18C9" w:rsidRDefault="00B71385" w:rsidP="00FE23EE">
      <w:pPr>
        <w:pStyle w:val="ListeParagraf"/>
        <w:numPr>
          <w:ilvl w:val="0"/>
          <w:numId w:val="7"/>
        </w:numPr>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Kırsal Kalkınma Programları </w:t>
      </w:r>
    </w:p>
    <w:p w14:paraId="442CC6A9" w14:textId="0DCFBBFB" w:rsidR="00B71385" w:rsidRPr="001A18C9" w:rsidRDefault="00B71385" w:rsidP="00FE23EE">
      <w:pPr>
        <w:pStyle w:val="ListeParagraf"/>
        <w:numPr>
          <w:ilvl w:val="0"/>
          <w:numId w:val="7"/>
        </w:numPr>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Kültür ve Turizm Koruma ve Gelişme Bölgeleri ve Turizm Merkezlerinde Yer Alan Planlar (1/100.000 ve 1/50.000 ölçekli) </w:t>
      </w:r>
    </w:p>
    <w:p w14:paraId="04CE0ECD" w14:textId="79F263EA" w:rsidR="009C1CA9" w:rsidRPr="001A18C9" w:rsidRDefault="0006158D" w:rsidP="00FE23EE">
      <w:pPr>
        <w:pStyle w:val="ListeParagraf"/>
        <w:numPr>
          <w:ilvl w:val="0"/>
          <w:numId w:val="7"/>
        </w:numPr>
        <w:tabs>
          <w:tab w:val="left" w:pos="851"/>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Mekânsal</w:t>
      </w:r>
      <w:r w:rsidR="009C1CA9" w:rsidRPr="001A18C9">
        <w:rPr>
          <w:rFonts w:ascii="Times New Roman" w:eastAsia="Times New Roman" w:hAnsi="Times New Roman" w:cs="Times New Roman"/>
          <w:bCs/>
          <w:sz w:val="24"/>
          <w:szCs w:val="24"/>
        </w:rPr>
        <w:t xml:space="preserve"> Strateji Plan</w:t>
      </w:r>
      <w:r w:rsidR="00B86860" w:rsidRPr="001A18C9">
        <w:rPr>
          <w:rFonts w:ascii="Times New Roman" w:eastAsia="Times New Roman" w:hAnsi="Times New Roman" w:cs="Times New Roman"/>
          <w:bCs/>
          <w:sz w:val="24"/>
          <w:szCs w:val="24"/>
        </w:rPr>
        <w:t>lar</w:t>
      </w:r>
      <w:r w:rsidR="009C1CA9" w:rsidRPr="001A18C9">
        <w:rPr>
          <w:rFonts w:ascii="Times New Roman" w:eastAsia="Times New Roman" w:hAnsi="Times New Roman" w:cs="Times New Roman"/>
          <w:bCs/>
          <w:sz w:val="24"/>
          <w:szCs w:val="24"/>
        </w:rPr>
        <w:t xml:space="preserve">ı </w:t>
      </w:r>
    </w:p>
    <w:p w14:paraId="701A73EF" w14:textId="292A27B1" w:rsidR="00B71385" w:rsidRPr="001A18C9" w:rsidRDefault="00B71385" w:rsidP="00FE23EE">
      <w:pPr>
        <w:pStyle w:val="ListeParagraf"/>
        <w:numPr>
          <w:ilvl w:val="0"/>
          <w:numId w:val="7"/>
        </w:numPr>
        <w:tabs>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Nehir Havza Yönetim Planları </w:t>
      </w:r>
    </w:p>
    <w:p w14:paraId="41DE9122" w14:textId="51416B38" w:rsidR="002A42D2" w:rsidRPr="001A18C9" w:rsidRDefault="002A42D2" w:rsidP="00FE23EE">
      <w:pPr>
        <w:pStyle w:val="ListeParagraf"/>
        <w:numPr>
          <w:ilvl w:val="0"/>
          <w:numId w:val="7"/>
        </w:numPr>
        <w:tabs>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Operasyonel Programlar</w:t>
      </w:r>
    </w:p>
    <w:p w14:paraId="1272A231" w14:textId="55BB2CD7" w:rsidR="00B71385" w:rsidRPr="001A18C9" w:rsidRDefault="00B71385" w:rsidP="00FE23EE">
      <w:pPr>
        <w:pStyle w:val="ListeParagraf"/>
        <w:numPr>
          <w:ilvl w:val="0"/>
          <w:numId w:val="7"/>
        </w:numPr>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Tarım Master Planları </w:t>
      </w:r>
    </w:p>
    <w:p w14:paraId="52C4E74C" w14:textId="08B42AB8" w:rsidR="00B71385" w:rsidRPr="001A18C9" w:rsidRDefault="00166EE0" w:rsidP="00FE23EE">
      <w:pPr>
        <w:pStyle w:val="ListeParagraf"/>
        <w:numPr>
          <w:ilvl w:val="0"/>
          <w:numId w:val="7"/>
        </w:numPr>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Turizm Kıyı Yapıları Maste</w:t>
      </w:r>
      <w:r w:rsidR="00B71385" w:rsidRPr="001A18C9">
        <w:rPr>
          <w:rFonts w:ascii="Times New Roman" w:eastAsia="Times New Roman" w:hAnsi="Times New Roman" w:cs="Times New Roman"/>
          <w:bCs/>
          <w:sz w:val="24"/>
          <w:szCs w:val="24"/>
        </w:rPr>
        <w:t xml:space="preserve">r Planı </w:t>
      </w:r>
    </w:p>
    <w:p w14:paraId="66EA42F9" w14:textId="02D79CEE" w:rsidR="00B71385" w:rsidRPr="001A18C9" w:rsidRDefault="00B71385" w:rsidP="00FE23EE">
      <w:pPr>
        <w:pStyle w:val="ListeParagraf"/>
        <w:numPr>
          <w:ilvl w:val="0"/>
          <w:numId w:val="7"/>
        </w:numPr>
        <w:tabs>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Türkiye Sanayi Stratejisi </w:t>
      </w:r>
    </w:p>
    <w:p w14:paraId="441827AB" w14:textId="7584DF30" w:rsidR="009C1CA9" w:rsidRPr="001A18C9" w:rsidRDefault="009C1CA9" w:rsidP="00FE23EE">
      <w:pPr>
        <w:pStyle w:val="ListeParagraf"/>
        <w:numPr>
          <w:ilvl w:val="0"/>
          <w:numId w:val="7"/>
        </w:numPr>
        <w:tabs>
          <w:tab w:val="left" w:pos="851"/>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Türkiye Turizm Stratejisi </w:t>
      </w:r>
    </w:p>
    <w:p w14:paraId="6DB6A376" w14:textId="057333F8" w:rsidR="00B71385" w:rsidRPr="001A18C9" w:rsidRDefault="00B71385" w:rsidP="00FE23EE">
      <w:pPr>
        <w:pStyle w:val="ListeParagraf"/>
        <w:numPr>
          <w:ilvl w:val="0"/>
          <w:numId w:val="7"/>
        </w:numPr>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Ulaşım ve İletişim Stratejisi </w:t>
      </w:r>
    </w:p>
    <w:p w14:paraId="12A9C5A1" w14:textId="450DFC5D" w:rsidR="009C1CA9" w:rsidRPr="001A18C9" w:rsidRDefault="009C1CA9" w:rsidP="00FE23EE">
      <w:pPr>
        <w:pStyle w:val="ListeParagraf"/>
        <w:numPr>
          <w:ilvl w:val="0"/>
          <w:numId w:val="7"/>
        </w:numPr>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Ulaştırma Ana Plan</w:t>
      </w:r>
      <w:r w:rsidR="00B86860" w:rsidRPr="001A18C9">
        <w:rPr>
          <w:rFonts w:ascii="Times New Roman" w:eastAsia="Times New Roman" w:hAnsi="Times New Roman" w:cs="Times New Roman"/>
          <w:bCs/>
          <w:sz w:val="24"/>
          <w:szCs w:val="24"/>
        </w:rPr>
        <w:t>lar</w:t>
      </w:r>
      <w:r w:rsidRPr="001A18C9">
        <w:rPr>
          <w:rFonts w:ascii="Times New Roman" w:eastAsia="Times New Roman" w:hAnsi="Times New Roman" w:cs="Times New Roman"/>
          <w:bCs/>
          <w:sz w:val="24"/>
          <w:szCs w:val="24"/>
        </w:rPr>
        <w:t xml:space="preserve">ı </w:t>
      </w:r>
    </w:p>
    <w:p w14:paraId="160F6A5D" w14:textId="7F0152AB" w:rsidR="009C1CA9" w:rsidRPr="001A18C9" w:rsidRDefault="009C1CA9" w:rsidP="00FE23EE">
      <w:pPr>
        <w:pStyle w:val="ListeParagraf"/>
        <w:numPr>
          <w:ilvl w:val="0"/>
          <w:numId w:val="7"/>
        </w:numPr>
        <w:tabs>
          <w:tab w:val="left" w:pos="1134"/>
        </w:tabs>
        <w:spacing w:after="0" w:line="240" w:lineRule="auto"/>
        <w:ind w:left="426" w:hanging="42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Ulu</w:t>
      </w:r>
      <w:r w:rsidR="003775D3" w:rsidRPr="001A18C9">
        <w:rPr>
          <w:rFonts w:ascii="Times New Roman" w:eastAsia="Times New Roman" w:hAnsi="Times New Roman" w:cs="Times New Roman"/>
          <w:bCs/>
          <w:sz w:val="24"/>
          <w:szCs w:val="24"/>
        </w:rPr>
        <w:t xml:space="preserve">sal Havza Yönetim Stratejisi </w:t>
      </w:r>
    </w:p>
    <w:p w14:paraId="68702017"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308BF5F0" w14:textId="77777777" w:rsidR="009C1CA9" w:rsidRPr="001A18C9" w:rsidRDefault="009C1CA9" w:rsidP="009C1CA9">
      <w:pPr>
        <w:keepNext/>
        <w:spacing w:after="0" w:line="240" w:lineRule="auto"/>
        <w:ind w:left="7920"/>
        <w:outlineLvl w:val="2"/>
        <w:rPr>
          <w:rFonts w:ascii="Times New Roman" w:eastAsia="Times New Roman" w:hAnsi="Times New Roman" w:cs="Times New Roman"/>
          <w:bCs/>
          <w:sz w:val="24"/>
          <w:szCs w:val="24"/>
        </w:rPr>
      </w:pPr>
    </w:p>
    <w:p w14:paraId="0466BB07" w14:textId="77777777" w:rsidR="009C1CA9" w:rsidRPr="001A18C9" w:rsidRDefault="009C1CA9" w:rsidP="009C1CA9">
      <w:pPr>
        <w:keepNext/>
        <w:spacing w:after="0" w:line="240" w:lineRule="auto"/>
        <w:jc w:val="both"/>
        <w:outlineLvl w:val="2"/>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br w:type="page"/>
      </w:r>
    </w:p>
    <w:p w14:paraId="7421AFEA" w14:textId="77777777" w:rsidR="009C1CA9" w:rsidRPr="001A18C9" w:rsidRDefault="009C1CA9" w:rsidP="009C1CA9">
      <w:pPr>
        <w:keepNext/>
        <w:spacing w:after="0" w:line="240" w:lineRule="auto"/>
        <w:ind w:left="7788"/>
        <w:jc w:val="both"/>
        <w:outlineLvl w:val="2"/>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lastRenderedPageBreak/>
        <w:t>EK-</w:t>
      </w:r>
      <w:bookmarkEnd w:id="8"/>
      <w:bookmarkEnd w:id="9"/>
      <w:bookmarkEnd w:id="10"/>
      <w:bookmarkEnd w:id="11"/>
      <w:r w:rsidRPr="001A18C9">
        <w:rPr>
          <w:rFonts w:ascii="Times New Roman" w:eastAsia="Times New Roman" w:hAnsi="Times New Roman" w:cs="Times New Roman"/>
          <w:b/>
          <w:bCs/>
          <w:sz w:val="24"/>
          <w:szCs w:val="24"/>
        </w:rPr>
        <w:t>2</w:t>
      </w:r>
    </w:p>
    <w:p w14:paraId="4B66A2F0" w14:textId="77777777" w:rsidR="009C1CA9" w:rsidRPr="001A18C9" w:rsidRDefault="009C1CA9" w:rsidP="009C1CA9">
      <w:pPr>
        <w:spacing w:after="0" w:line="240" w:lineRule="auto"/>
        <w:jc w:val="both"/>
        <w:rPr>
          <w:rFonts w:ascii="Times New Roman" w:eastAsia="Times New Roman" w:hAnsi="Times New Roman" w:cs="Times New Roman"/>
          <w:b/>
          <w:bCs/>
          <w:sz w:val="24"/>
          <w:szCs w:val="24"/>
        </w:rPr>
      </w:pPr>
    </w:p>
    <w:p w14:paraId="3B859FA3" w14:textId="77777777" w:rsidR="004A6ABD" w:rsidRPr="001A18C9" w:rsidRDefault="009C1CA9" w:rsidP="004A6ABD">
      <w:pPr>
        <w:spacing w:after="0" w:line="240" w:lineRule="auto"/>
        <w:jc w:val="center"/>
        <w:rPr>
          <w:rFonts w:ascii="Times New Roman" w:eastAsia="Times New Roman" w:hAnsi="Times New Roman" w:cs="Times New Roman"/>
          <w:b/>
          <w:bCs/>
          <w:sz w:val="24"/>
          <w:szCs w:val="24"/>
        </w:rPr>
      </w:pPr>
      <w:bookmarkStart w:id="12" w:name="_Toc40690693"/>
      <w:bookmarkStart w:id="13" w:name="_Toc40690990"/>
      <w:r w:rsidRPr="001A18C9">
        <w:rPr>
          <w:rFonts w:ascii="Times New Roman" w:eastAsia="Times New Roman" w:hAnsi="Times New Roman" w:cs="Times New Roman"/>
          <w:b/>
          <w:bCs/>
          <w:sz w:val="24"/>
          <w:szCs w:val="24"/>
        </w:rPr>
        <w:t>STRATEJİK ÇEVRESEL DEĞERLENDİRME UYGULANACAK</w:t>
      </w:r>
    </w:p>
    <w:p w14:paraId="104A10E0" w14:textId="77777777" w:rsidR="009C1CA9" w:rsidRPr="001A18C9" w:rsidRDefault="004A6ABD" w:rsidP="004A6ABD">
      <w:pPr>
        <w:spacing w:after="0" w:line="240" w:lineRule="auto"/>
        <w:jc w:val="center"/>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PLAN/</w:t>
      </w:r>
      <w:r w:rsidR="009C1CA9" w:rsidRPr="001A18C9">
        <w:rPr>
          <w:rFonts w:ascii="Times New Roman" w:eastAsia="Times New Roman" w:hAnsi="Times New Roman" w:cs="Times New Roman"/>
          <w:b/>
          <w:bCs/>
          <w:sz w:val="24"/>
          <w:szCs w:val="24"/>
        </w:rPr>
        <w:t xml:space="preserve">PROGRAMLARIN BELİRLENMESİNE YÖNELİK ELEME </w:t>
      </w:r>
      <w:bookmarkEnd w:id="12"/>
      <w:bookmarkEnd w:id="13"/>
      <w:r w:rsidR="009C1CA9" w:rsidRPr="001A18C9">
        <w:rPr>
          <w:rFonts w:ascii="Times New Roman" w:eastAsia="Times New Roman" w:hAnsi="Times New Roman" w:cs="Times New Roman"/>
          <w:b/>
          <w:bCs/>
          <w:sz w:val="24"/>
          <w:szCs w:val="24"/>
        </w:rPr>
        <w:t>YÖNTEMİ</w:t>
      </w:r>
    </w:p>
    <w:p w14:paraId="047620FE" w14:textId="77777777" w:rsidR="009C1CA9" w:rsidRPr="001A18C9" w:rsidRDefault="009C1CA9" w:rsidP="004A6ABD">
      <w:pPr>
        <w:spacing w:after="0" w:line="240" w:lineRule="auto"/>
        <w:jc w:val="center"/>
        <w:rPr>
          <w:rFonts w:ascii="Times New Roman" w:eastAsia="Times New Roman" w:hAnsi="Times New Roman" w:cs="Times New Roman"/>
          <w:bCs/>
          <w:sz w:val="24"/>
          <w:szCs w:val="24"/>
        </w:rPr>
      </w:pPr>
    </w:p>
    <w:p w14:paraId="42DC6BEB" w14:textId="37243911" w:rsidR="009C1CA9" w:rsidRPr="001A18C9" w:rsidRDefault="009C1CA9" w:rsidP="009C1CA9">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Bakanlık tarafından plan ve programların </w:t>
      </w:r>
      <w:r w:rsidR="004A6ABD" w:rsidRPr="001A18C9">
        <w:rPr>
          <w:rFonts w:ascii="Times New Roman" w:eastAsia="Times New Roman" w:hAnsi="Times New Roman" w:cs="Times New Roman"/>
          <w:bCs/>
          <w:sz w:val="24"/>
          <w:szCs w:val="24"/>
        </w:rPr>
        <w:t xml:space="preserve">SÇD’ye tabi olup olmadığına bu </w:t>
      </w:r>
      <w:r w:rsidR="00CC0073" w:rsidRPr="001A18C9">
        <w:rPr>
          <w:rFonts w:ascii="Times New Roman" w:eastAsia="Times New Roman" w:hAnsi="Times New Roman" w:cs="Times New Roman"/>
          <w:bCs/>
          <w:sz w:val="24"/>
          <w:szCs w:val="24"/>
        </w:rPr>
        <w:t>E</w:t>
      </w:r>
      <w:r w:rsidRPr="001A18C9">
        <w:rPr>
          <w:rFonts w:ascii="Times New Roman" w:eastAsia="Times New Roman" w:hAnsi="Times New Roman" w:cs="Times New Roman"/>
          <w:bCs/>
          <w:sz w:val="24"/>
          <w:szCs w:val="24"/>
        </w:rPr>
        <w:t>k’te tanımlanan eleme yöntemi esas alınarak karar verilir.</w:t>
      </w:r>
    </w:p>
    <w:p w14:paraId="1D24E054" w14:textId="77777777" w:rsidR="009C1CA9" w:rsidRPr="001A18C9" w:rsidRDefault="009C1CA9" w:rsidP="009C1CA9">
      <w:pPr>
        <w:spacing w:after="0" w:line="240" w:lineRule="auto"/>
        <w:jc w:val="both"/>
        <w:rPr>
          <w:rFonts w:ascii="Times New Roman" w:eastAsia="Times New Roman" w:hAnsi="Times New Roman" w:cs="Times New Roman"/>
          <w:bCs/>
          <w:sz w:val="24"/>
          <w:szCs w:val="24"/>
        </w:rPr>
      </w:pPr>
    </w:p>
    <w:p w14:paraId="2ABEB4B5" w14:textId="77777777" w:rsidR="009C1CA9" w:rsidRPr="001A18C9" w:rsidRDefault="009C1CA9" w:rsidP="009C1CA9">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Eleme üç aşamadan oluşmaktadır (Bkz. Şekil 1):</w:t>
      </w:r>
    </w:p>
    <w:p w14:paraId="71275473" w14:textId="77777777" w:rsidR="009C1CA9" w:rsidRPr="001A18C9" w:rsidRDefault="009C1CA9" w:rsidP="009C1CA9">
      <w:pPr>
        <w:spacing w:before="120" w:after="0" w:line="240" w:lineRule="auto"/>
        <w:ind w:left="36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1) Ön Eleme </w:t>
      </w:r>
    </w:p>
    <w:p w14:paraId="0CDFB1AC" w14:textId="6E6B0B7C" w:rsidR="009C1CA9" w:rsidRPr="001A18C9" w:rsidRDefault="009C1CA9" w:rsidP="00F7559C">
      <w:pPr>
        <w:spacing w:after="0" w:line="240" w:lineRule="auto"/>
        <w:ind w:firstLine="36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Ön </w:t>
      </w:r>
      <w:r w:rsidR="00B71385" w:rsidRPr="001A18C9">
        <w:rPr>
          <w:rFonts w:ascii="Times New Roman" w:eastAsia="Times New Roman" w:hAnsi="Times New Roman" w:cs="Times New Roman"/>
          <w:bCs/>
          <w:sz w:val="24"/>
          <w:szCs w:val="24"/>
        </w:rPr>
        <w:t xml:space="preserve">eleme, </w:t>
      </w:r>
      <w:r w:rsidR="002E5A78" w:rsidRPr="001A18C9">
        <w:rPr>
          <w:rFonts w:ascii="Times New Roman" w:eastAsia="Times New Roman" w:hAnsi="Times New Roman" w:cs="Times New Roman"/>
          <w:bCs/>
          <w:sz w:val="24"/>
          <w:szCs w:val="24"/>
        </w:rPr>
        <w:t>E</w:t>
      </w:r>
      <w:r w:rsidRPr="001A18C9">
        <w:rPr>
          <w:rFonts w:ascii="Times New Roman" w:eastAsia="Times New Roman" w:hAnsi="Times New Roman" w:cs="Times New Roman"/>
          <w:bCs/>
          <w:sz w:val="24"/>
          <w:szCs w:val="24"/>
        </w:rPr>
        <w:t>k-1</w:t>
      </w:r>
      <w:r w:rsidR="00F7559C" w:rsidRPr="001A18C9">
        <w:rPr>
          <w:rFonts w:ascii="Times New Roman" w:eastAsia="Times New Roman" w:hAnsi="Times New Roman" w:cs="Times New Roman"/>
          <w:bCs/>
          <w:sz w:val="24"/>
          <w:szCs w:val="24"/>
        </w:rPr>
        <w:t>’de</w:t>
      </w:r>
      <w:r w:rsidRPr="001A18C9">
        <w:rPr>
          <w:rFonts w:ascii="Times New Roman" w:eastAsia="Times New Roman" w:hAnsi="Times New Roman" w:cs="Times New Roman"/>
          <w:bCs/>
          <w:sz w:val="24"/>
          <w:szCs w:val="24"/>
        </w:rPr>
        <w:t xml:space="preserve"> yer</w:t>
      </w:r>
      <w:r w:rsidR="002D2C0D" w:rsidRPr="001A18C9">
        <w:rPr>
          <w:rFonts w:ascii="Times New Roman" w:eastAsia="Times New Roman" w:hAnsi="Times New Roman" w:cs="Times New Roman"/>
          <w:bCs/>
          <w:sz w:val="24"/>
          <w:szCs w:val="24"/>
        </w:rPr>
        <w:t xml:space="preserve"> alan SÇD uygulanacak plan/</w:t>
      </w:r>
      <w:r w:rsidRPr="001A18C9">
        <w:rPr>
          <w:rFonts w:ascii="Times New Roman" w:eastAsia="Times New Roman" w:hAnsi="Times New Roman" w:cs="Times New Roman"/>
          <w:bCs/>
          <w:sz w:val="24"/>
          <w:szCs w:val="24"/>
        </w:rPr>
        <w:t>program</w:t>
      </w:r>
      <w:r w:rsidR="00F7559C" w:rsidRPr="001A18C9">
        <w:rPr>
          <w:rFonts w:ascii="Times New Roman" w:eastAsia="Times New Roman" w:hAnsi="Times New Roman" w:cs="Times New Roman"/>
          <w:bCs/>
          <w:sz w:val="24"/>
          <w:szCs w:val="24"/>
        </w:rPr>
        <w:t xml:space="preserve"> listesine</w:t>
      </w:r>
      <w:r w:rsidRPr="001A18C9">
        <w:rPr>
          <w:rFonts w:ascii="Times New Roman" w:eastAsia="Times New Roman" w:hAnsi="Times New Roman" w:cs="Times New Roman"/>
          <w:bCs/>
          <w:sz w:val="24"/>
          <w:szCs w:val="24"/>
        </w:rPr>
        <w:t xml:space="preserve"> bakılarak yapılan bir kontroldür. Eğer söz konusu pla</w:t>
      </w:r>
      <w:r w:rsidR="002D2C0D" w:rsidRPr="001A18C9">
        <w:rPr>
          <w:rFonts w:ascii="Times New Roman" w:eastAsia="Times New Roman" w:hAnsi="Times New Roman" w:cs="Times New Roman"/>
          <w:bCs/>
          <w:sz w:val="24"/>
          <w:szCs w:val="24"/>
        </w:rPr>
        <w:t>n/</w:t>
      </w:r>
      <w:r w:rsidR="00B71385" w:rsidRPr="001A18C9">
        <w:rPr>
          <w:rFonts w:ascii="Times New Roman" w:eastAsia="Times New Roman" w:hAnsi="Times New Roman" w:cs="Times New Roman"/>
          <w:bCs/>
          <w:sz w:val="24"/>
          <w:szCs w:val="24"/>
        </w:rPr>
        <w:t xml:space="preserve">program </w:t>
      </w:r>
      <w:r w:rsidR="002E5A78" w:rsidRPr="001A18C9">
        <w:rPr>
          <w:rFonts w:ascii="Times New Roman" w:eastAsia="Times New Roman" w:hAnsi="Times New Roman" w:cs="Times New Roman"/>
          <w:bCs/>
          <w:sz w:val="24"/>
          <w:szCs w:val="24"/>
        </w:rPr>
        <w:t>E</w:t>
      </w:r>
      <w:r w:rsidRPr="001A18C9">
        <w:rPr>
          <w:rFonts w:ascii="Times New Roman" w:eastAsia="Times New Roman" w:hAnsi="Times New Roman" w:cs="Times New Roman"/>
          <w:bCs/>
          <w:sz w:val="24"/>
          <w:szCs w:val="24"/>
        </w:rPr>
        <w:t>k-1 listesinde yer alıyorsa, bu</w:t>
      </w:r>
      <w:r w:rsidR="002D2C0D" w:rsidRPr="001A18C9">
        <w:rPr>
          <w:rFonts w:ascii="Times New Roman" w:eastAsia="Times New Roman" w:hAnsi="Times New Roman" w:cs="Times New Roman"/>
          <w:bCs/>
          <w:sz w:val="24"/>
          <w:szCs w:val="24"/>
        </w:rPr>
        <w:t xml:space="preserve"> plan/</w:t>
      </w:r>
      <w:r w:rsidRPr="001A18C9">
        <w:rPr>
          <w:rFonts w:ascii="Times New Roman" w:eastAsia="Times New Roman" w:hAnsi="Times New Roman" w:cs="Times New Roman"/>
          <w:bCs/>
          <w:sz w:val="24"/>
          <w:szCs w:val="24"/>
        </w:rPr>
        <w:t>program bu Yönetmelik hükümlerine tabidi</w:t>
      </w:r>
      <w:r w:rsidR="002D2C0D" w:rsidRPr="001A18C9">
        <w:rPr>
          <w:rFonts w:ascii="Times New Roman" w:eastAsia="Times New Roman" w:hAnsi="Times New Roman" w:cs="Times New Roman"/>
          <w:bCs/>
          <w:sz w:val="24"/>
          <w:szCs w:val="24"/>
        </w:rPr>
        <w:t>r. Bu şekilde, sadece plan/</w:t>
      </w:r>
      <w:r w:rsidRPr="001A18C9">
        <w:rPr>
          <w:rFonts w:ascii="Times New Roman" w:eastAsia="Times New Roman" w:hAnsi="Times New Roman" w:cs="Times New Roman"/>
          <w:bCs/>
          <w:sz w:val="24"/>
          <w:szCs w:val="24"/>
        </w:rPr>
        <w:t>programın türü belirlenerek başlangıç aşamasında SÇD uygulanmasına ilişkin hususlar kesinlik kazanabilir.</w:t>
      </w:r>
    </w:p>
    <w:p w14:paraId="7CAFCA8E" w14:textId="77777777" w:rsidR="009C1CA9" w:rsidRPr="001A18C9" w:rsidRDefault="009C1CA9" w:rsidP="009C1CA9">
      <w:pPr>
        <w:spacing w:before="120" w:after="0" w:line="240" w:lineRule="auto"/>
        <w:ind w:left="36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2) Duyarlı Yöreler </w:t>
      </w:r>
    </w:p>
    <w:p w14:paraId="7EFA96D4" w14:textId="37BD6D62" w:rsidR="009C1CA9" w:rsidRPr="001A18C9" w:rsidRDefault="002E5A78" w:rsidP="009C1CA9">
      <w:pPr>
        <w:spacing w:after="0" w:line="240" w:lineRule="auto"/>
        <w:ind w:firstLine="36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E</w:t>
      </w:r>
      <w:r w:rsidR="009C1CA9" w:rsidRPr="001A18C9">
        <w:rPr>
          <w:rFonts w:ascii="Times New Roman" w:eastAsia="Times New Roman" w:hAnsi="Times New Roman" w:cs="Times New Roman"/>
          <w:bCs/>
          <w:sz w:val="24"/>
          <w:szCs w:val="24"/>
        </w:rPr>
        <w:t xml:space="preserve">k-1 listesinde yer almayan ancak </w:t>
      </w:r>
      <w:r w:rsidRPr="001A18C9">
        <w:rPr>
          <w:rFonts w:ascii="Times New Roman" w:eastAsia="Times New Roman" w:hAnsi="Times New Roman" w:cs="Times New Roman"/>
          <w:bCs/>
          <w:sz w:val="24"/>
          <w:szCs w:val="24"/>
        </w:rPr>
        <w:t>E</w:t>
      </w:r>
      <w:r w:rsidR="00B71385" w:rsidRPr="001A18C9">
        <w:rPr>
          <w:rFonts w:ascii="Times New Roman" w:eastAsia="Times New Roman" w:hAnsi="Times New Roman" w:cs="Times New Roman"/>
          <w:bCs/>
          <w:sz w:val="24"/>
          <w:szCs w:val="24"/>
        </w:rPr>
        <w:t>k-5’</w:t>
      </w:r>
      <w:r w:rsidR="00F7559C" w:rsidRPr="001A18C9">
        <w:rPr>
          <w:rFonts w:ascii="Times New Roman" w:eastAsia="Times New Roman" w:hAnsi="Times New Roman" w:cs="Times New Roman"/>
          <w:bCs/>
          <w:sz w:val="24"/>
          <w:szCs w:val="24"/>
        </w:rPr>
        <w:t>t</w:t>
      </w:r>
      <w:r w:rsidR="00B71385" w:rsidRPr="001A18C9">
        <w:rPr>
          <w:rFonts w:ascii="Times New Roman" w:eastAsia="Times New Roman" w:hAnsi="Times New Roman" w:cs="Times New Roman"/>
          <w:bCs/>
          <w:sz w:val="24"/>
          <w:szCs w:val="24"/>
        </w:rPr>
        <w:t xml:space="preserve">e belirtilen </w:t>
      </w:r>
      <w:r w:rsidR="00CC0073" w:rsidRPr="001A18C9">
        <w:rPr>
          <w:rFonts w:ascii="Times New Roman" w:eastAsia="Times New Roman" w:hAnsi="Times New Roman" w:cs="Times New Roman"/>
          <w:bCs/>
          <w:sz w:val="24"/>
          <w:szCs w:val="24"/>
        </w:rPr>
        <w:t xml:space="preserve">duyarlı yöreler </w:t>
      </w:r>
      <w:r w:rsidR="009C1CA9" w:rsidRPr="001A18C9">
        <w:rPr>
          <w:rFonts w:ascii="Times New Roman" w:eastAsia="Times New Roman" w:hAnsi="Times New Roman" w:cs="Times New Roman"/>
          <w:bCs/>
          <w:sz w:val="24"/>
          <w:szCs w:val="24"/>
        </w:rPr>
        <w:t>üzerinde olası olumsuz</w:t>
      </w:r>
      <w:r w:rsidR="002D2C0D" w:rsidRPr="001A18C9">
        <w:rPr>
          <w:rFonts w:ascii="Times New Roman" w:eastAsia="Times New Roman" w:hAnsi="Times New Roman" w:cs="Times New Roman"/>
          <w:bCs/>
          <w:sz w:val="24"/>
          <w:szCs w:val="24"/>
        </w:rPr>
        <w:t xml:space="preserve"> çevresel etkisi olan plan/programlar</w:t>
      </w:r>
      <w:r w:rsidR="00F7559C" w:rsidRPr="001A18C9">
        <w:rPr>
          <w:rFonts w:ascii="Times New Roman" w:eastAsia="Times New Roman" w:hAnsi="Times New Roman" w:cs="Times New Roman"/>
          <w:bCs/>
          <w:sz w:val="24"/>
          <w:szCs w:val="24"/>
        </w:rPr>
        <w:t xml:space="preserve"> ile </w:t>
      </w:r>
      <w:r w:rsidR="002D2C0D" w:rsidRPr="001A18C9">
        <w:rPr>
          <w:rFonts w:ascii="Times New Roman" w:eastAsia="Times New Roman" w:hAnsi="Times New Roman" w:cs="Times New Roman"/>
          <w:bCs/>
          <w:sz w:val="24"/>
          <w:szCs w:val="24"/>
        </w:rPr>
        <w:t>bu plan/</w:t>
      </w:r>
      <w:r w:rsidR="009C1CA9" w:rsidRPr="001A18C9">
        <w:rPr>
          <w:rFonts w:ascii="Times New Roman" w:eastAsia="Times New Roman" w:hAnsi="Times New Roman" w:cs="Times New Roman"/>
          <w:bCs/>
          <w:sz w:val="24"/>
          <w:szCs w:val="24"/>
        </w:rPr>
        <w:t xml:space="preserve">programlarda yapılacak </w:t>
      </w:r>
      <w:r w:rsidR="007215CD" w:rsidRPr="001A18C9">
        <w:rPr>
          <w:rFonts w:ascii="Times New Roman" w:eastAsia="Times New Roman" w:hAnsi="Times New Roman" w:cs="Times New Roman"/>
          <w:bCs/>
          <w:sz w:val="24"/>
          <w:szCs w:val="24"/>
        </w:rPr>
        <w:t>revizyon/</w:t>
      </w:r>
      <w:r w:rsidR="009C1CA9" w:rsidRPr="001A18C9">
        <w:rPr>
          <w:rFonts w:ascii="Times New Roman" w:eastAsia="Times New Roman" w:hAnsi="Times New Roman" w:cs="Times New Roman"/>
          <w:bCs/>
          <w:sz w:val="24"/>
          <w:szCs w:val="24"/>
        </w:rPr>
        <w:t>değişiklik</w:t>
      </w:r>
      <w:r w:rsidR="007215CD" w:rsidRPr="001A18C9">
        <w:rPr>
          <w:rFonts w:ascii="Times New Roman" w:eastAsia="Times New Roman" w:hAnsi="Times New Roman" w:cs="Times New Roman"/>
          <w:bCs/>
          <w:sz w:val="24"/>
          <w:szCs w:val="24"/>
        </w:rPr>
        <w:t>lere</w:t>
      </w:r>
      <w:r w:rsidR="00F7559C" w:rsidRPr="001A18C9">
        <w:rPr>
          <w:rFonts w:ascii="Times New Roman" w:eastAsia="Times New Roman" w:hAnsi="Times New Roman" w:cs="Times New Roman"/>
          <w:bCs/>
          <w:sz w:val="24"/>
          <w:szCs w:val="24"/>
        </w:rPr>
        <w:t xml:space="preserve"> </w:t>
      </w:r>
      <w:r w:rsidR="009C1CA9" w:rsidRPr="001A18C9">
        <w:rPr>
          <w:rFonts w:ascii="Times New Roman" w:eastAsia="Times New Roman" w:hAnsi="Times New Roman" w:cs="Times New Roman"/>
          <w:bCs/>
          <w:sz w:val="24"/>
          <w:szCs w:val="24"/>
        </w:rPr>
        <w:t>bu Yönetmelik kapsamında SÇD uygulanır.</w:t>
      </w:r>
    </w:p>
    <w:p w14:paraId="6E793CEC" w14:textId="77777777" w:rsidR="009C1CA9" w:rsidRPr="001A18C9" w:rsidRDefault="002D2C0D" w:rsidP="009C1CA9">
      <w:pPr>
        <w:spacing w:before="120" w:after="0" w:line="240" w:lineRule="auto"/>
        <w:ind w:left="36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3) Plan/</w:t>
      </w:r>
      <w:r w:rsidR="00B71385" w:rsidRPr="001A18C9">
        <w:rPr>
          <w:rFonts w:ascii="Times New Roman" w:eastAsia="Times New Roman" w:hAnsi="Times New Roman" w:cs="Times New Roman"/>
          <w:bCs/>
          <w:sz w:val="24"/>
          <w:szCs w:val="24"/>
        </w:rPr>
        <w:t>Program B</w:t>
      </w:r>
      <w:r w:rsidR="009C1CA9" w:rsidRPr="001A18C9">
        <w:rPr>
          <w:rFonts w:ascii="Times New Roman" w:eastAsia="Times New Roman" w:hAnsi="Times New Roman" w:cs="Times New Roman"/>
          <w:bCs/>
          <w:sz w:val="24"/>
          <w:szCs w:val="24"/>
        </w:rPr>
        <w:t>azında Eleme</w:t>
      </w:r>
    </w:p>
    <w:p w14:paraId="3C2317F4" w14:textId="44D4997B" w:rsidR="009C1CA9" w:rsidRPr="001A18C9" w:rsidRDefault="002D2C0D" w:rsidP="009C1CA9">
      <w:pPr>
        <w:spacing w:after="0" w:line="240" w:lineRule="auto"/>
        <w:ind w:firstLine="36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F7559C" w:rsidRPr="001A18C9">
        <w:rPr>
          <w:rFonts w:ascii="Times New Roman" w:eastAsia="Times New Roman" w:hAnsi="Times New Roman" w:cs="Times New Roman"/>
          <w:bCs/>
          <w:sz w:val="24"/>
          <w:szCs w:val="24"/>
        </w:rPr>
        <w:t>program bazında eleme</w:t>
      </w:r>
      <w:r w:rsidR="009C1CA9" w:rsidRPr="001A18C9">
        <w:rPr>
          <w:rFonts w:ascii="Times New Roman" w:eastAsia="Times New Roman" w:hAnsi="Times New Roman" w:cs="Times New Roman"/>
          <w:bCs/>
          <w:sz w:val="24"/>
          <w:szCs w:val="24"/>
        </w:rPr>
        <w:t>, çevre üzerinde olası önemli etkileri olup olmadığını gö</w:t>
      </w:r>
      <w:r w:rsidRPr="001A18C9">
        <w:rPr>
          <w:rFonts w:ascii="Times New Roman" w:eastAsia="Times New Roman" w:hAnsi="Times New Roman" w:cs="Times New Roman"/>
          <w:bCs/>
          <w:sz w:val="24"/>
          <w:szCs w:val="24"/>
        </w:rPr>
        <w:t>rmek amacıyla her bir plan/</w:t>
      </w:r>
      <w:r w:rsidR="009C1CA9" w:rsidRPr="001A18C9">
        <w:rPr>
          <w:rFonts w:ascii="Times New Roman" w:eastAsia="Times New Roman" w:hAnsi="Times New Roman" w:cs="Times New Roman"/>
          <w:bCs/>
          <w:sz w:val="24"/>
          <w:szCs w:val="24"/>
        </w:rPr>
        <w:t>program için ayrı ayrı inceleme ya</w:t>
      </w:r>
      <w:r w:rsidRPr="001A18C9">
        <w:rPr>
          <w:rFonts w:ascii="Times New Roman" w:eastAsia="Times New Roman" w:hAnsi="Times New Roman" w:cs="Times New Roman"/>
          <w:bCs/>
          <w:sz w:val="24"/>
          <w:szCs w:val="24"/>
        </w:rPr>
        <w:t>pılmasını gerektirir. Plan/programa veya plan/</w:t>
      </w:r>
      <w:r w:rsidR="009C1CA9" w:rsidRPr="001A18C9">
        <w:rPr>
          <w:rFonts w:ascii="Times New Roman" w:eastAsia="Times New Roman" w:hAnsi="Times New Roman" w:cs="Times New Roman"/>
          <w:bCs/>
          <w:sz w:val="24"/>
          <w:szCs w:val="24"/>
        </w:rPr>
        <w:t xml:space="preserve">programda yapılacak </w:t>
      </w:r>
      <w:r w:rsidR="007215CD" w:rsidRPr="001A18C9">
        <w:rPr>
          <w:rFonts w:ascii="Times New Roman" w:eastAsia="Times New Roman" w:hAnsi="Times New Roman" w:cs="Times New Roman"/>
          <w:bCs/>
          <w:sz w:val="24"/>
          <w:szCs w:val="24"/>
        </w:rPr>
        <w:t xml:space="preserve">revizyon/değişikliklere </w:t>
      </w:r>
      <w:r w:rsidR="009C1CA9" w:rsidRPr="001A18C9">
        <w:rPr>
          <w:rFonts w:ascii="Times New Roman" w:eastAsia="Times New Roman" w:hAnsi="Times New Roman" w:cs="Times New Roman"/>
          <w:bCs/>
          <w:sz w:val="24"/>
          <w:szCs w:val="24"/>
        </w:rPr>
        <w:t xml:space="preserve">SÇD uygulanıp uygulanmayacağına, bu incelemenin sonucuna göre karar verilir. </w:t>
      </w:r>
    </w:p>
    <w:p w14:paraId="295ACCF9" w14:textId="5616B00A" w:rsidR="009C1CA9" w:rsidRPr="001A18C9" w:rsidRDefault="00BD5397" w:rsidP="009C1CA9">
      <w:pPr>
        <w:spacing w:after="0" w:line="240" w:lineRule="auto"/>
        <w:ind w:firstLine="36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 </w:t>
      </w:r>
    </w:p>
    <w:p w14:paraId="1B76446D" w14:textId="007F66DE" w:rsidR="009C1CA9" w:rsidRPr="001A18C9" w:rsidRDefault="009C1CA9" w:rsidP="009C1CA9">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Olası çevresel etkilerin öneminin belirlenmesi için kriterler</w:t>
      </w:r>
      <w:r w:rsidR="00F7559C" w:rsidRPr="001A18C9">
        <w:rPr>
          <w:rFonts w:ascii="Times New Roman" w:eastAsia="Times New Roman" w:hAnsi="Times New Roman" w:cs="Times New Roman"/>
          <w:bCs/>
          <w:sz w:val="24"/>
          <w:szCs w:val="24"/>
        </w:rPr>
        <w:t>:</w:t>
      </w:r>
      <w:r w:rsidRPr="001A18C9">
        <w:rPr>
          <w:rFonts w:ascii="Times New Roman" w:eastAsia="Times New Roman" w:hAnsi="Times New Roman" w:cs="Times New Roman"/>
          <w:bCs/>
          <w:sz w:val="24"/>
          <w:szCs w:val="24"/>
        </w:rPr>
        <w:t xml:space="preserve"> </w:t>
      </w:r>
    </w:p>
    <w:p w14:paraId="232BC684" w14:textId="77777777" w:rsidR="009C1CA9" w:rsidRPr="001A18C9" w:rsidRDefault="009C1CA9" w:rsidP="009C1CA9">
      <w:pPr>
        <w:spacing w:after="0" w:line="240" w:lineRule="auto"/>
        <w:jc w:val="both"/>
        <w:rPr>
          <w:rFonts w:ascii="Times New Roman" w:eastAsia="Times New Roman" w:hAnsi="Times New Roman" w:cs="Times New Roman"/>
          <w:bCs/>
          <w:sz w:val="24"/>
          <w:szCs w:val="24"/>
        </w:rPr>
      </w:pPr>
    </w:p>
    <w:p w14:paraId="616B8347" w14:textId="77777777" w:rsidR="009C1CA9" w:rsidRPr="001A18C9" w:rsidRDefault="009C1CA9" w:rsidP="009C1CA9">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Etkilerin nedenleri ve alıcıları ile ilgili olarak, olası çevresel etkilerin sistematik bir analizinin yapılması ger</w:t>
      </w:r>
      <w:r w:rsidR="002D2C0D" w:rsidRPr="001A18C9">
        <w:rPr>
          <w:rFonts w:ascii="Times New Roman" w:eastAsia="Times New Roman" w:hAnsi="Times New Roman" w:cs="Times New Roman"/>
          <w:bCs/>
          <w:sz w:val="24"/>
          <w:szCs w:val="24"/>
        </w:rPr>
        <w:t>ekir. Aşağıda verilen plan/</w:t>
      </w:r>
      <w:r w:rsidRPr="001A18C9">
        <w:rPr>
          <w:rFonts w:ascii="Times New Roman" w:eastAsia="Times New Roman" w:hAnsi="Times New Roman" w:cs="Times New Roman"/>
          <w:bCs/>
          <w:sz w:val="24"/>
          <w:szCs w:val="24"/>
        </w:rPr>
        <w:t>program niteliklerinin dikkate alınması gerekir;</w:t>
      </w:r>
    </w:p>
    <w:p w14:paraId="74982603" w14:textId="77777777" w:rsidR="009C1CA9" w:rsidRPr="001A18C9" w:rsidRDefault="009C1CA9" w:rsidP="009C1CA9">
      <w:pPr>
        <w:spacing w:after="0" w:line="240" w:lineRule="auto"/>
        <w:jc w:val="both"/>
        <w:rPr>
          <w:rFonts w:ascii="Times New Roman" w:eastAsia="Times New Roman" w:hAnsi="Times New Roman" w:cs="Times New Roman"/>
          <w:bCs/>
          <w:sz w:val="24"/>
          <w:szCs w:val="24"/>
        </w:rPr>
      </w:pPr>
    </w:p>
    <w:p w14:paraId="0BF73E86" w14:textId="24760DA0" w:rsidR="009C1CA9" w:rsidRPr="001A18C9" w:rsidRDefault="002D2C0D" w:rsidP="00CC0073">
      <w:pPr>
        <w:numPr>
          <w:ilvl w:val="0"/>
          <w:numId w:val="1"/>
        </w:numPr>
        <w:tabs>
          <w:tab w:val="num" w:pos="851"/>
        </w:tabs>
        <w:spacing w:after="0" w:line="240" w:lineRule="auto"/>
        <w:ind w:left="567" w:hanging="20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533730" w:rsidRPr="001A18C9">
        <w:rPr>
          <w:rFonts w:ascii="Times New Roman" w:eastAsia="Times New Roman" w:hAnsi="Times New Roman" w:cs="Times New Roman"/>
          <w:bCs/>
          <w:sz w:val="24"/>
          <w:szCs w:val="24"/>
        </w:rPr>
        <w:t>program ile</w:t>
      </w:r>
      <w:r w:rsidR="009C1CA9" w:rsidRPr="001A18C9">
        <w:rPr>
          <w:rFonts w:ascii="Times New Roman" w:eastAsia="Times New Roman" w:hAnsi="Times New Roman" w:cs="Times New Roman"/>
          <w:bCs/>
          <w:sz w:val="24"/>
          <w:szCs w:val="24"/>
        </w:rPr>
        <w:t xml:space="preserve"> ÇED’e tabi olabilecek projeler için belirlenmiş olan konum, yapı, boyut, çalışma ve işletme koşullarına dair çerçeve,</w:t>
      </w:r>
      <w:r w:rsidR="00BD5397" w:rsidRPr="001A18C9">
        <w:rPr>
          <w:rFonts w:ascii="Times New Roman" w:eastAsia="Times New Roman" w:hAnsi="Times New Roman" w:cs="Times New Roman"/>
          <w:bCs/>
          <w:sz w:val="24"/>
          <w:szCs w:val="24"/>
        </w:rPr>
        <w:t xml:space="preserve"> </w:t>
      </w:r>
    </w:p>
    <w:p w14:paraId="272650DB" w14:textId="77777777" w:rsidR="009C1CA9" w:rsidRPr="001A18C9" w:rsidRDefault="002D2C0D" w:rsidP="00CC0073">
      <w:pPr>
        <w:numPr>
          <w:ilvl w:val="0"/>
          <w:numId w:val="1"/>
        </w:numPr>
        <w:tabs>
          <w:tab w:val="left" w:pos="426"/>
          <w:tab w:val="num" w:pos="993"/>
        </w:tabs>
        <w:spacing w:after="0" w:line="240" w:lineRule="auto"/>
        <w:ind w:left="567" w:hanging="207"/>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 Plan/</w:t>
      </w:r>
      <w:r w:rsidR="009C1CA9" w:rsidRPr="001A18C9">
        <w:rPr>
          <w:rFonts w:ascii="Times New Roman" w:eastAsia="Times New Roman" w:hAnsi="Times New Roman" w:cs="Times New Roman"/>
          <w:bCs/>
          <w:sz w:val="24"/>
          <w:szCs w:val="24"/>
        </w:rPr>
        <w:t xml:space="preserve">programın bir hiyerarşi içinde diğer plan ve programları etkileme derecesi, </w:t>
      </w:r>
    </w:p>
    <w:p w14:paraId="03F8A18D" w14:textId="06BFEE4E" w:rsidR="009C1CA9" w:rsidRPr="001A18C9" w:rsidRDefault="002D2C0D" w:rsidP="00CC0073">
      <w:pPr>
        <w:tabs>
          <w:tab w:val="num" w:pos="600"/>
          <w:tab w:val="num" w:pos="993"/>
        </w:tabs>
        <w:spacing w:after="0" w:line="240" w:lineRule="auto"/>
        <w:ind w:left="567" w:hanging="20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c) Plan/</w:t>
      </w:r>
      <w:r w:rsidR="009C1CA9" w:rsidRPr="001A18C9">
        <w:rPr>
          <w:rFonts w:ascii="Times New Roman" w:eastAsia="Times New Roman" w:hAnsi="Times New Roman" w:cs="Times New Roman"/>
          <w:bCs/>
          <w:sz w:val="24"/>
          <w:szCs w:val="24"/>
        </w:rPr>
        <w:t>program ile ortaya çıkması muhtemel önemli çevresel sorunlar,</w:t>
      </w:r>
    </w:p>
    <w:p w14:paraId="745A5657" w14:textId="77777777" w:rsidR="009C1CA9" w:rsidRPr="001A18C9" w:rsidRDefault="002D2C0D" w:rsidP="00CC0073">
      <w:pPr>
        <w:tabs>
          <w:tab w:val="num" w:pos="993"/>
        </w:tabs>
        <w:spacing w:after="0" w:line="240" w:lineRule="auto"/>
        <w:ind w:left="567" w:hanging="20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ç) Plan/</w:t>
      </w:r>
      <w:r w:rsidR="009C1CA9" w:rsidRPr="001A18C9">
        <w:rPr>
          <w:rFonts w:ascii="Times New Roman" w:eastAsia="Times New Roman" w:hAnsi="Times New Roman" w:cs="Times New Roman"/>
          <w:bCs/>
          <w:sz w:val="24"/>
          <w:szCs w:val="24"/>
        </w:rPr>
        <w:t>programın çevre mevzuatının uygulanması kapsamında bulunması.</w:t>
      </w:r>
    </w:p>
    <w:p w14:paraId="48AF49AE" w14:textId="77777777" w:rsidR="009C1CA9" w:rsidRPr="001A18C9" w:rsidRDefault="009C1CA9" w:rsidP="009C1CA9">
      <w:pPr>
        <w:spacing w:after="0" w:line="240" w:lineRule="auto"/>
        <w:ind w:left="360"/>
        <w:jc w:val="both"/>
        <w:rPr>
          <w:rFonts w:ascii="Times New Roman" w:eastAsia="Times New Roman" w:hAnsi="Times New Roman" w:cs="Times New Roman"/>
          <w:bCs/>
          <w:sz w:val="24"/>
          <w:szCs w:val="24"/>
        </w:rPr>
      </w:pPr>
    </w:p>
    <w:p w14:paraId="07AA7EA4" w14:textId="77777777" w:rsidR="009C1CA9" w:rsidRPr="001A18C9" w:rsidRDefault="009C1CA9" w:rsidP="009C1CA9">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Çevresel etkilerin sınıflandırılmasında, etkilerin ve etkilenmesi olası alanın karakteristikleri, özellikle aşağıda belirtilen hususlar göz önünde tutularak, dikkate alınmalıdır:</w:t>
      </w:r>
    </w:p>
    <w:p w14:paraId="32C918AB" w14:textId="77777777" w:rsidR="009C1CA9" w:rsidRPr="001A18C9" w:rsidRDefault="009C1CA9" w:rsidP="009C1CA9">
      <w:pPr>
        <w:spacing w:after="0" w:line="240" w:lineRule="auto"/>
        <w:ind w:left="35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a) Etkilerin olasılığı, süresi, sıklığı ve geri döndürülebilirliği;</w:t>
      </w:r>
    </w:p>
    <w:p w14:paraId="67C42FB6" w14:textId="77777777" w:rsidR="009C1CA9" w:rsidRPr="001A18C9" w:rsidRDefault="009C1CA9" w:rsidP="009C1CA9">
      <w:pPr>
        <w:spacing w:after="0" w:line="240" w:lineRule="auto"/>
        <w:ind w:left="35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b) Etkilerin kümülatif yapısı;</w:t>
      </w:r>
    </w:p>
    <w:p w14:paraId="6C673FEB" w14:textId="07CBF5EA" w:rsidR="009C1CA9" w:rsidRPr="001A18C9" w:rsidRDefault="009C1CA9" w:rsidP="009C1CA9">
      <w:pPr>
        <w:spacing w:after="0" w:line="240" w:lineRule="auto"/>
        <w:ind w:left="35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c) </w:t>
      </w:r>
      <w:r w:rsidR="00A379C7" w:rsidRPr="001A18C9">
        <w:rPr>
          <w:rFonts w:ascii="Times New Roman" w:eastAsia="Times New Roman" w:hAnsi="Times New Roman" w:cs="Times New Roman"/>
          <w:bCs/>
          <w:sz w:val="24"/>
          <w:szCs w:val="24"/>
        </w:rPr>
        <w:t>S</w:t>
      </w:r>
      <w:r w:rsidRPr="001A18C9">
        <w:rPr>
          <w:rFonts w:ascii="Times New Roman" w:eastAsia="Times New Roman" w:hAnsi="Times New Roman" w:cs="Times New Roman"/>
          <w:bCs/>
          <w:sz w:val="24"/>
          <w:szCs w:val="24"/>
        </w:rPr>
        <w:t>ağlığ</w:t>
      </w:r>
      <w:r w:rsidR="00A379C7" w:rsidRPr="001A18C9">
        <w:rPr>
          <w:rFonts w:ascii="Times New Roman" w:eastAsia="Times New Roman" w:hAnsi="Times New Roman" w:cs="Times New Roman"/>
          <w:bCs/>
          <w:sz w:val="24"/>
          <w:szCs w:val="24"/>
        </w:rPr>
        <w:t>a</w:t>
      </w:r>
      <w:r w:rsidRPr="001A18C9">
        <w:rPr>
          <w:rFonts w:ascii="Times New Roman" w:eastAsia="Times New Roman" w:hAnsi="Times New Roman" w:cs="Times New Roman"/>
          <w:bCs/>
          <w:sz w:val="24"/>
          <w:szCs w:val="24"/>
        </w:rPr>
        <w:t xml:space="preserve"> </w:t>
      </w:r>
      <w:r w:rsidR="00A379C7" w:rsidRPr="001A18C9">
        <w:rPr>
          <w:rFonts w:ascii="Times New Roman" w:eastAsia="Times New Roman" w:hAnsi="Times New Roman" w:cs="Times New Roman"/>
          <w:bCs/>
          <w:sz w:val="24"/>
          <w:szCs w:val="24"/>
        </w:rPr>
        <w:t>ve/</w:t>
      </w:r>
      <w:r w:rsidRPr="001A18C9">
        <w:rPr>
          <w:rFonts w:ascii="Times New Roman" w:eastAsia="Times New Roman" w:hAnsi="Times New Roman" w:cs="Times New Roman"/>
          <w:bCs/>
          <w:sz w:val="24"/>
          <w:szCs w:val="24"/>
        </w:rPr>
        <w:t>veya çevreye yönelik riskler;</w:t>
      </w:r>
    </w:p>
    <w:p w14:paraId="500BFC4D" w14:textId="77777777" w:rsidR="009C1CA9" w:rsidRPr="001A18C9" w:rsidRDefault="009C1CA9" w:rsidP="009C1CA9">
      <w:pPr>
        <w:spacing w:after="0" w:line="240" w:lineRule="auto"/>
        <w:ind w:left="35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ç) Etkilerin büyüklüğü ve boyutu;</w:t>
      </w:r>
    </w:p>
    <w:p w14:paraId="76DAFF65" w14:textId="77777777" w:rsidR="009C1CA9" w:rsidRPr="001A18C9" w:rsidRDefault="009C1CA9" w:rsidP="009C1CA9">
      <w:pPr>
        <w:spacing w:after="0" w:line="240" w:lineRule="auto"/>
        <w:ind w:left="35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d) Aşağıdakilere bağlı olarak etkilenmesi olası alanın değeri ve hassaslığı:</w:t>
      </w:r>
    </w:p>
    <w:p w14:paraId="4A84B556" w14:textId="77777777" w:rsidR="009C1CA9" w:rsidRPr="001A18C9" w:rsidRDefault="009C1CA9" w:rsidP="009C1CA9">
      <w:pPr>
        <w:spacing w:after="0" w:line="240" w:lineRule="auto"/>
        <w:ind w:left="357" w:firstLine="34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1) Özel doğa karakteristikleri veya kültürel miras,</w:t>
      </w:r>
    </w:p>
    <w:p w14:paraId="602D7098" w14:textId="77777777" w:rsidR="009C1CA9" w:rsidRPr="001A18C9" w:rsidRDefault="009C1CA9" w:rsidP="009C1CA9">
      <w:pPr>
        <w:spacing w:after="0" w:line="240" w:lineRule="auto"/>
        <w:ind w:left="357" w:firstLine="34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2) Çevresel kalite standartlarının veya sınır değerlerinin aşılması, </w:t>
      </w:r>
    </w:p>
    <w:p w14:paraId="4A455494" w14:textId="77777777" w:rsidR="009C1CA9" w:rsidRPr="001A18C9" w:rsidRDefault="009C1CA9" w:rsidP="009C1CA9">
      <w:pPr>
        <w:spacing w:after="0" w:line="240" w:lineRule="auto"/>
        <w:ind w:left="357" w:firstLine="34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3) Yoğun arazi kullanımı.</w:t>
      </w:r>
    </w:p>
    <w:p w14:paraId="60CA980B" w14:textId="07899763" w:rsidR="009C1CA9" w:rsidRPr="001A18C9" w:rsidRDefault="009C1CA9" w:rsidP="009C1CA9">
      <w:pPr>
        <w:spacing w:after="0" w:line="240" w:lineRule="auto"/>
        <w:ind w:left="35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e)</w:t>
      </w:r>
      <w:r w:rsidR="00CC0073"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Ulusal veya uluslararası koruma statüsüne sahip alanlar veya peyzaj üzerindeki etkiler.</w:t>
      </w:r>
    </w:p>
    <w:p w14:paraId="5737B583" w14:textId="77777777" w:rsidR="009C1CA9" w:rsidRPr="001A18C9" w:rsidRDefault="009C1CA9" w:rsidP="009C1CA9">
      <w:pPr>
        <w:spacing w:after="0" w:line="240" w:lineRule="auto"/>
        <w:ind w:left="35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f) Orman ekosistemine etkileri.</w:t>
      </w:r>
    </w:p>
    <w:p w14:paraId="0F3B426D" w14:textId="77777777" w:rsidR="009C1CA9" w:rsidRPr="001A18C9" w:rsidRDefault="009C1CA9" w:rsidP="009C1CA9">
      <w:pPr>
        <w:spacing w:before="120" w:after="0" w:line="240" w:lineRule="atLeast"/>
        <w:ind w:left="360"/>
        <w:jc w:val="both"/>
        <w:rPr>
          <w:rFonts w:ascii="Times New Roman" w:eastAsia="Times New Roman" w:hAnsi="Times New Roman" w:cs="Times New Roman"/>
          <w:bCs/>
          <w:sz w:val="24"/>
          <w:szCs w:val="24"/>
        </w:rPr>
      </w:pPr>
    </w:p>
    <w:p w14:paraId="6F700F49" w14:textId="77777777" w:rsidR="009C1CA9" w:rsidRPr="001A18C9" w:rsidRDefault="009C1CA9" w:rsidP="009C1CA9">
      <w:pPr>
        <w:spacing w:after="0" w:line="240" w:lineRule="auto"/>
        <w:rPr>
          <w:rFonts w:ascii="Times New Roman" w:eastAsia="Times New Roman" w:hAnsi="Times New Roman" w:cs="Times New Roman"/>
          <w:bCs/>
          <w:sz w:val="24"/>
          <w:szCs w:val="24"/>
        </w:rPr>
      </w:pPr>
      <w:r w:rsidRPr="001A18C9">
        <w:rPr>
          <w:noProof/>
          <w:lang w:eastAsia="tr-TR"/>
        </w:rPr>
        <w:lastRenderedPageBreak/>
        <mc:AlternateContent>
          <mc:Choice Requires="wpg">
            <w:drawing>
              <wp:anchor distT="0" distB="0" distL="114300" distR="114300" simplePos="0" relativeHeight="251665408" behindDoc="0" locked="0" layoutInCell="1" allowOverlap="1" wp14:anchorId="230510BF" wp14:editId="24A706D2">
                <wp:simplePos x="0" y="0"/>
                <wp:positionH relativeFrom="column">
                  <wp:posOffset>-379856</wp:posOffset>
                </wp:positionH>
                <wp:positionV relativeFrom="paragraph">
                  <wp:posOffset>27550</wp:posOffset>
                </wp:positionV>
                <wp:extent cx="5501296" cy="5231765"/>
                <wp:effectExtent l="0" t="0" r="23495" b="26035"/>
                <wp:wrapNone/>
                <wp:docPr id="7"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1296" cy="5231765"/>
                          <a:chOff x="888" y="6280"/>
                          <a:chExt cx="10156" cy="8239"/>
                        </a:xfrm>
                      </wpg:grpSpPr>
                      <wpg:grpSp>
                        <wpg:cNvPr id="8" name="Group 97"/>
                        <wpg:cNvGrpSpPr>
                          <a:grpSpLocks/>
                        </wpg:cNvGrpSpPr>
                        <wpg:grpSpPr bwMode="auto">
                          <a:xfrm>
                            <a:off x="1621" y="6287"/>
                            <a:ext cx="9423" cy="8232"/>
                            <a:chOff x="1621" y="6287"/>
                            <a:chExt cx="9423" cy="8232"/>
                          </a:xfrm>
                        </wpg:grpSpPr>
                        <wps:wsp>
                          <wps:cNvPr id="9" name="Freeform 14"/>
                          <wps:cNvSpPr>
                            <a:spLocks/>
                          </wps:cNvSpPr>
                          <wps:spPr bwMode="auto">
                            <a:xfrm>
                              <a:off x="2758" y="11288"/>
                              <a:ext cx="110" cy="111"/>
                            </a:xfrm>
                            <a:custGeom>
                              <a:avLst/>
                              <a:gdLst>
                                <a:gd name="T0" fmla="*/ 110 w 110"/>
                                <a:gd name="T1" fmla="*/ 0 h 111"/>
                                <a:gd name="T2" fmla="*/ 55 w 110"/>
                                <a:gd name="T3" fmla="*/ 111 h 111"/>
                                <a:gd name="T4" fmla="*/ 0 w 110"/>
                                <a:gd name="T5" fmla="*/ 0 h 111"/>
                                <a:gd name="T6" fmla="*/ 110 w 110"/>
                                <a:gd name="T7" fmla="*/ 0 h 111"/>
                              </a:gdLst>
                              <a:ahLst/>
                              <a:cxnLst>
                                <a:cxn ang="0">
                                  <a:pos x="T0" y="T1"/>
                                </a:cxn>
                                <a:cxn ang="0">
                                  <a:pos x="T2" y="T3"/>
                                </a:cxn>
                                <a:cxn ang="0">
                                  <a:pos x="T4" y="T5"/>
                                </a:cxn>
                                <a:cxn ang="0">
                                  <a:pos x="T6" y="T7"/>
                                </a:cxn>
                              </a:cxnLst>
                              <a:rect l="0" t="0" r="r" b="b"/>
                              <a:pathLst>
                                <a:path w="110" h="111">
                                  <a:moveTo>
                                    <a:pt x="110" y="0"/>
                                  </a:moveTo>
                                  <a:lnTo>
                                    <a:pt x="55" y="111"/>
                                  </a:lnTo>
                                  <a:lnTo>
                                    <a:pt x="0" y="0"/>
                                  </a:lnTo>
                                  <a:lnTo>
                                    <a:pt x="1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5029" y="8310"/>
                              <a:ext cx="110" cy="110"/>
                            </a:xfrm>
                            <a:custGeom>
                              <a:avLst/>
                              <a:gdLst>
                                <a:gd name="T0" fmla="*/ 0 w 110"/>
                                <a:gd name="T1" fmla="*/ 0 h 110"/>
                                <a:gd name="T2" fmla="*/ 55 w 110"/>
                                <a:gd name="T3" fmla="*/ 110 h 110"/>
                                <a:gd name="T4" fmla="*/ 110 w 110"/>
                                <a:gd name="T5" fmla="*/ 0 h 110"/>
                                <a:gd name="T6" fmla="*/ 0 w 110"/>
                                <a:gd name="T7" fmla="*/ 0 h 110"/>
                              </a:gdLst>
                              <a:ahLst/>
                              <a:cxnLst>
                                <a:cxn ang="0">
                                  <a:pos x="T0" y="T1"/>
                                </a:cxn>
                                <a:cxn ang="0">
                                  <a:pos x="T2" y="T3"/>
                                </a:cxn>
                                <a:cxn ang="0">
                                  <a:pos x="T4" y="T5"/>
                                </a:cxn>
                                <a:cxn ang="0">
                                  <a:pos x="T6" y="T7"/>
                                </a:cxn>
                              </a:cxnLst>
                              <a:rect l="0" t="0" r="r" b="b"/>
                              <a:pathLst>
                                <a:path w="110" h="110">
                                  <a:moveTo>
                                    <a:pt x="0" y="0"/>
                                  </a:moveTo>
                                  <a:lnTo>
                                    <a:pt x="55" y="110"/>
                                  </a:lnTo>
                                  <a:lnTo>
                                    <a:pt x="11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3"/>
                          <wps:cNvSpPr>
                            <a:spLocks/>
                          </wps:cNvSpPr>
                          <wps:spPr bwMode="auto">
                            <a:xfrm>
                              <a:off x="5029" y="9585"/>
                              <a:ext cx="110" cy="111"/>
                            </a:xfrm>
                            <a:custGeom>
                              <a:avLst/>
                              <a:gdLst>
                                <a:gd name="T0" fmla="*/ 110 w 110"/>
                                <a:gd name="T1" fmla="*/ 0 h 111"/>
                                <a:gd name="T2" fmla="*/ 55 w 110"/>
                                <a:gd name="T3" fmla="*/ 111 h 111"/>
                                <a:gd name="T4" fmla="*/ 0 w 110"/>
                                <a:gd name="T5" fmla="*/ 0 h 111"/>
                                <a:gd name="T6" fmla="*/ 110 w 110"/>
                                <a:gd name="T7" fmla="*/ 0 h 111"/>
                              </a:gdLst>
                              <a:ahLst/>
                              <a:cxnLst>
                                <a:cxn ang="0">
                                  <a:pos x="T0" y="T1"/>
                                </a:cxn>
                                <a:cxn ang="0">
                                  <a:pos x="T2" y="T3"/>
                                </a:cxn>
                                <a:cxn ang="0">
                                  <a:pos x="T4" y="T5"/>
                                </a:cxn>
                                <a:cxn ang="0">
                                  <a:pos x="T6" y="T7"/>
                                </a:cxn>
                              </a:cxnLst>
                              <a:rect l="0" t="0" r="r" b="b"/>
                              <a:pathLst>
                                <a:path w="110" h="111">
                                  <a:moveTo>
                                    <a:pt x="110" y="0"/>
                                  </a:moveTo>
                                  <a:lnTo>
                                    <a:pt x="55" y="111"/>
                                  </a:lnTo>
                                  <a:lnTo>
                                    <a:pt x="0" y="0"/>
                                  </a:lnTo>
                                  <a:lnTo>
                                    <a:pt x="1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 name="Group 15"/>
                          <wpg:cNvGrpSpPr>
                            <a:grpSpLocks/>
                          </wpg:cNvGrpSpPr>
                          <wpg:grpSpPr bwMode="auto">
                            <a:xfrm>
                              <a:off x="1621" y="6287"/>
                              <a:ext cx="9423" cy="8232"/>
                              <a:chOff x="1759" y="5236"/>
                              <a:chExt cx="9423" cy="8232"/>
                            </a:xfrm>
                          </wpg:grpSpPr>
                          <wps:wsp>
                            <wps:cNvPr id="13" name="Freeform 16"/>
                            <wps:cNvSpPr>
                              <a:spLocks/>
                            </wps:cNvSpPr>
                            <wps:spPr bwMode="auto">
                              <a:xfrm>
                                <a:off x="4369" y="8642"/>
                                <a:ext cx="1704" cy="1137"/>
                              </a:xfrm>
                              <a:custGeom>
                                <a:avLst/>
                                <a:gdLst>
                                  <a:gd name="T0" fmla="*/ 0 w 1704"/>
                                  <a:gd name="T1" fmla="*/ 569 h 1137"/>
                                  <a:gd name="T2" fmla="*/ 853 w 1704"/>
                                  <a:gd name="T3" fmla="*/ 0 h 1137"/>
                                  <a:gd name="T4" fmla="*/ 1704 w 1704"/>
                                  <a:gd name="T5" fmla="*/ 569 h 1137"/>
                                  <a:gd name="T6" fmla="*/ 853 w 1704"/>
                                  <a:gd name="T7" fmla="*/ 1137 h 1137"/>
                                  <a:gd name="T8" fmla="*/ 0 w 1704"/>
                                  <a:gd name="T9" fmla="*/ 569 h 1137"/>
                                </a:gdLst>
                                <a:ahLst/>
                                <a:cxnLst>
                                  <a:cxn ang="0">
                                    <a:pos x="T0" y="T1"/>
                                  </a:cxn>
                                  <a:cxn ang="0">
                                    <a:pos x="T2" y="T3"/>
                                  </a:cxn>
                                  <a:cxn ang="0">
                                    <a:pos x="T4" y="T5"/>
                                  </a:cxn>
                                  <a:cxn ang="0">
                                    <a:pos x="T6" y="T7"/>
                                  </a:cxn>
                                  <a:cxn ang="0">
                                    <a:pos x="T8" y="T9"/>
                                  </a:cxn>
                                </a:cxnLst>
                                <a:rect l="0" t="0" r="r" b="b"/>
                                <a:pathLst>
                                  <a:path w="1704" h="1137">
                                    <a:moveTo>
                                      <a:pt x="0" y="569"/>
                                    </a:moveTo>
                                    <a:lnTo>
                                      <a:pt x="853" y="0"/>
                                    </a:lnTo>
                                    <a:lnTo>
                                      <a:pt x="1704" y="569"/>
                                    </a:lnTo>
                                    <a:lnTo>
                                      <a:pt x="853" y="1137"/>
                                    </a:lnTo>
                                    <a:lnTo>
                                      <a:pt x="0" y="569"/>
                                    </a:lnTo>
                                    <a:close/>
                                  </a:path>
                                </a:pathLst>
                              </a:cu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4" name="Rectangle 17"/>
                            <wps:cNvSpPr>
                              <a:spLocks noChangeArrowheads="1"/>
                            </wps:cNvSpPr>
                            <wps:spPr bwMode="auto">
                              <a:xfrm>
                                <a:off x="4369" y="5236"/>
                                <a:ext cx="1704"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5" name="Rectangle 18"/>
                            <wps:cNvSpPr>
                              <a:spLocks noChangeArrowheads="1"/>
                            </wps:cNvSpPr>
                            <wps:spPr bwMode="auto">
                              <a:xfrm>
                                <a:off x="4403" y="6370"/>
                                <a:ext cx="1704" cy="57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6" name="Rectangle 19"/>
                            <wps:cNvSpPr>
                              <a:spLocks noChangeArrowheads="1"/>
                            </wps:cNvSpPr>
                            <wps:spPr bwMode="auto">
                              <a:xfrm>
                                <a:off x="9478" y="7507"/>
                                <a:ext cx="1704"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7" name="Freeform 20"/>
                            <wps:cNvSpPr>
                              <a:spLocks/>
                            </wps:cNvSpPr>
                            <wps:spPr bwMode="auto">
                              <a:xfrm>
                                <a:off x="4369" y="7365"/>
                                <a:ext cx="1704" cy="851"/>
                              </a:xfrm>
                              <a:custGeom>
                                <a:avLst/>
                                <a:gdLst>
                                  <a:gd name="T0" fmla="*/ 0 w 1704"/>
                                  <a:gd name="T1" fmla="*/ 426 h 851"/>
                                  <a:gd name="T2" fmla="*/ 853 w 1704"/>
                                  <a:gd name="T3" fmla="*/ 0 h 851"/>
                                  <a:gd name="T4" fmla="*/ 1704 w 1704"/>
                                  <a:gd name="T5" fmla="*/ 426 h 851"/>
                                  <a:gd name="T6" fmla="*/ 853 w 1704"/>
                                  <a:gd name="T7" fmla="*/ 851 h 851"/>
                                  <a:gd name="T8" fmla="*/ 0 w 1704"/>
                                  <a:gd name="T9" fmla="*/ 426 h 851"/>
                                </a:gdLst>
                                <a:ahLst/>
                                <a:cxnLst>
                                  <a:cxn ang="0">
                                    <a:pos x="T0" y="T1"/>
                                  </a:cxn>
                                  <a:cxn ang="0">
                                    <a:pos x="T2" y="T3"/>
                                  </a:cxn>
                                  <a:cxn ang="0">
                                    <a:pos x="T4" y="T5"/>
                                  </a:cxn>
                                  <a:cxn ang="0">
                                    <a:pos x="T6" y="T7"/>
                                  </a:cxn>
                                  <a:cxn ang="0">
                                    <a:pos x="T8" y="T9"/>
                                  </a:cxn>
                                </a:cxnLst>
                                <a:rect l="0" t="0" r="r" b="b"/>
                                <a:pathLst>
                                  <a:path w="1704" h="851">
                                    <a:moveTo>
                                      <a:pt x="0" y="426"/>
                                    </a:moveTo>
                                    <a:lnTo>
                                      <a:pt x="853" y="0"/>
                                    </a:lnTo>
                                    <a:lnTo>
                                      <a:pt x="1704" y="426"/>
                                    </a:lnTo>
                                    <a:lnTo>
                                      <a:pt x="853" y="851"/>
                                    </a:lnTo>
                                    <a:lnTo>
                                      <a:pt x="0" y="426"/>
                                    </a:lnTo>
                                    <a:close/>
                                  </a:path>
                                </a:pathLst>
                              </a:cu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8" name="Rectangle 21"/>
                            <wps:cNvSpPr>
                              <a:spLocks noChangeArrowheads="1"/>
                            </wps:cNvSpPr>
                            <wps:spPr bwMode="auto">
                              <a:xfrm>
                                <a:off x="9478" y="8925"/>
                                <a:ext cx="1704" cy="57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9" name="Rectangle 22"/>
                            <wps:cNvSpPr>
                              <a:spLocks noChangeArrowheads="1"/>
                            </wps:cNvSpPr>
                            <wps:spPr bwMode="auto">
                              <a:xfrm>
                                <a:off x="2098" y="10346"/>
                                <a:ext cx="1704"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20" name="Rectangle 23"/>
                            <wps:cNvSpPr>
                              <a:spLocks noChangeArrowheads="1"/>
                            </wps:cNvSpPr>
                            <wps:spPr bwMode="auto">
                              <a:xfrm>
                                <a:off x="4369" y="10346"/>
                                <a:ext cx="1704"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21" name="Rectangle 24"/>
                            <wps:cNvSpPr>
                              <a:spLocks noChangeArrowheads="1"/>
                            </wps:cNvSpPr>
                            <wps:spPr bwMode="auto">
                              <a:xfrm>
                                <a:off x="6924" y="12050"/>
                                <a:ext cx="1703"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22" name="Rectangle 25"/>
                            <wps:cNvSpPr>
                              <a:spLocks noChangeArrowheads="1"/>
                            </wps:cNvSpPr>
                            <wps:spPr bwMode="auto">
                              <a:xfrm>
                                <a:off x="6924" y="11197"/>
                                <a:ext cx="1703" cy="569"/>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23" name="Rectangle 26"/>
                            <wps:cNvSpPr>
                              <a:spLocks noChangeArrowheads="1"/>
                            </wps:cNvSpPr>
                            <wps:spPr bwMode="auto">
                              <a:xfrm>
                                <a:off x="6924" y="10346"/>
                                <a:ext cx="1703"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24" name="Rectangle 27"/>
                            <wps:cNvSpPr>
                              <a:spLocks noChangeArrowheads="1"/>
                            </wps:cNvSpPr>
                            <wps:spPr bwMode="auto">
                              <a:xfrm>
                                <a:off x="9478" y="10346"/>
                                <a:ext cx="1704"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25" name="Rectangle 28"/>
                            <wps:cNvSpPr>
                              <a:spLocks noChangeArrowheads="1"/>
                            </wps:cNvSpPr>
                            <wps:spPr bwMode="auto">
                              <a:xfrm>
                                <a:off x="9478" y="12050"/>
                                <a:ext cx="1704"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26" name="Rectangle 29"/>
                            <wps:cNvSpPr>
                              <a:spLocks noChangeArrowheads="1"/>
                            </wps:cNvSpPr>
                            <wps:spPr bwMode="auto">
                              <a:xfrm>
                                <a:off x="9478" y="11197"/>
                                <a:ext cx="1704" cy="569"/>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27" name="Rectangle 30"/>
                            <wps:cNvSpPr>
                              <a:spLocks noChangeArrowheads="1"/>
                            </wps:cNvSpPr>
                            <wps:spPr bwMode="auto">
                              <a:xfrm>
                                <a:off x="6924" y="12901"/>
                                <a:ext cx="1703"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28" name="Rectangle 31"/>
                            <wps:cNvSpPr>
                              <a:spLocks noChangeArrowheads="1"/>
                            </wps:cNvSpPr>
                            <wps:spPr bwMode="auto">
                              <a:xfrm>
                                <a:off x="9478" y="12901"/>
                                <a:ext cx="1704" cy="567"/>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grpSp>
                            <wpg:cNvPr id="29" name="Group 32"/>
                            <wpg:cNvGrpSpPr>
                              <a:grpSpLocks/>
                            </wpg:cNvGrpSpPr>
                            <wpg:grpSpPr bwMode="auto">
                              <a:xfrm>
                                <a:off x="1759" y="5803"/>
                                <a:ext cx="7719" cy="7665"/>
                                <a:chOff x="1759" y="5803"/>
                                <a:chExt cx="7719" cy="7665"/>
                              </a:xfrm>
                            </wpg:grpSpPr>
                            <wps:wsp>
                              <wps:cNvPr id="30" name="Freeform 33"/>
                              <wps:cNvSpPr>
                                <a:spLocks/>
                              </wps:cNvSpPr>
                              <wps:spPr bwMode="auto">
                                <a:xfrm>
                                  <a:off x="5167" y="6260"/>
                                  <a:ext cx="110" cy="110"/>
                                </a:xfrm>
                                <a:custGeom>
                                  <a:avLst/>
                                  <a:gdLst>
                                    <a:gd name="T0" fmla="*/ 0 w 110"/>
                                    <a:gd name="T1" fmla="*/ 0 h 110"/>
                                    <a:gd name="T2" fmla="*/ 55 w 110"/>
                                    <a:gd name="T3" fmla="*/ 110 h 110"/>
                                    <a:gd name="T4" fmla="*/ 110 w 110"/>
                                    <a:gd name="T5" fmla="*/ 0 h 110"/>
                                    <a:gd name="T6" fmla="*/ 0 w 110"/>
                                    <a:gd name="T7" fmla="*/ 0 h 110"/>
                                  </a:gdLst>
                                  <a:ahLst/>
                                  <a:cxnLst>
                                    <a:cxn ang="0">
                                      <a:pos x="T0" y="T1"/>
                                    </a:cxn>
                                    <a:cxn ang="0">
                                      <a:pos x="T2" y="T3"/>
                                    </a:cxn>
                                    <a:cxn ang="0">
                                      <a:pos x="T4" y="T5"/>
                                    </a:cxn>
                                    <a:cxn ang="0">
                                      <a:pos x="T6" y="T7"/>
                                    </a:cxn>
                                  </a:cxnLst>
                                  <a:rect l="0" t="0" r="r" b="b"/>
                                  <a:pathLst>
                                    <a:path w="110" h="110">
                                      <a:moveTo>
                                        <a:pt x="0" y="0"/>
                                      </a:moveTo>
                                      <a:lnTo>
                                        <a:pt x="55" y="110"/>
                                      </a:lnTo>
                                      <a:lnTo>
                                        <a:pt x="110"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4"/>
                              <wps:cNvSpPr>
                                <a:spLocks/>
                              </wps:cNvSpPr>
                              <wps:spPr bwMode="auto">
                                <a:xfrm>
                                  <a:off x="9368" y="7735"/>
                                  <a:ext cx="110" cy="111"/>
                                </a:xfrm>
                                <a:custGeom>
                                  <a:avLst/>
                                  <a:gdLst>
                                    <a:gd name="T0" fmla="*/ 0 w 110"/>
                                    <a:gd name="T1" fmla="*/ 0 h 111"/>
                                    <a:gd name="T2" fmla="*/ 110 w 110"/>
                                    <a:gd name="T3" fmla="*/ 56 h 111"/>
                                    <a:gd name="T4" fmla="*/ 0 w 110"/>
                                    <a:gd name="T5" fmla="*/ 111 h 111"/>
                                    <a:gd name="T6" fmla="*/ 0 w 110"/>
                                    <a:gd name="T7" fmla="*/ 0 h 111"/>
                                  </a:gdLst>
                                  <a:ahLst/>
                                  <a:cxnLst>
                                    <a:cxn ang="0">
                                      <a:pos x="T0" y="T1"/>
                                    </a:cxn>
                                    <a:cxn ang="0">
                                      <a:pos x="T2" y="T3"/>
                                    </a:cxn>
                                    <a:cxn ang="0">
                                      <a:pos x="T4" y="T5"/>
                                    </a:cxn>
                                    <a:cxn ang="0">
                                      <a:pos x="T6" y="T7"/>
                                    </a:cxn>
                                  </a:cxnLst>
                                  <a:rect l="0" t="0" r="r" b="b"/>
                                  <a:pathLst>
                                    <a:path w="110" h="111">
                                      <a:moveTo>
                                        <a:pt x="0" y="0"/>
                                      </a:moveTo>
                                      <a:lnTo>
                                        <a:pt x="110" y="56"/>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35"/>
                              <wps:cNvSpPr>
                                <a:spLocks/>
                              </wps:cNvSpPr>
                              <wps:spPr bwMode="auto">
                                <a:xfrm>
                                  <a:off x="9368" y="9156"/>
                                  <a:ext cx="110" cy="111"/>
                                </a:xfrm>
                                <a:custGeom>
                                  <a:avLst/>
                                  <a:gdLst>
                                    <a:gd name="T0" fmla="*/ 0 w 110"/>
                                    <a:gd name="T1" fmla="*/ 0 h 111"/>
                                    <a:gd name="T2" fmla="*/ 110 w 110"/>
                                    <a:gd name="T3" fmla="*/ 55 h 111"/>
                                    <a:gd name="T4" fmla="*/ 0 w 110"/>
                                    <a:gd name="T5" fmla="*/ 111 h 111"/>
                                    <a:gd name="T6" fmla="*/ 0 w 110"/>
                                    <a:gd name="T7" fmla="*/ 0 h 111"/>
                                  </a:gdLst>
                                  <a:ahLst/>
                                  <a:cxnLst>
                                    <a:cxn ang="0">
                                      <a:pos x="T0" y="T1"/>
                                    </a:cxn>
                                    <a:cxn ang="0">
                                      <a:pos x="T2" y="T3"/>
                                    </a:cxn>
                                    <a:cxn ang="0">
                                      <a:pos x="T4" y="T5"/>
                                    </a:cxn>
                                    <a:cxn ang="0">
                                      <a:pos x="T6" y="T7"/>
                                    </a:cxn>
                                  </a:cxnLst>
                                  <a:rect l="0" t="0" r="r" b="b"/>
                                  <a:pathLst>
                                    <a:path w="110" h="111">
                                      <a:moveTo>
                                        <a:pt x="0" y="0"/>
                                      </a:moveTo>
                                      <a:lnTo>
                                        <a:pt x="110" y="55"/>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6"/>
                              <wps:cNvSpPr>
                                <a:spLocks/>
                              </wps:cNvSpPr>
                              <wps:spPr bwMode="auto">
                                <a:xfrm>
                                  <a:off x="4258" y="10574"/>
                                  <a:ext cx="111" cy="111"/>
                                </a:xfrm>
                                <a:custGeom>
                                  <a:avLst/>
                                  <a:gdLst>
                                    <a:gd name="T0" fmla="*/ 0 w 111"/>
                                    <a:gd name="T1" fmla="*/ 0 h 111"/>
                                    <a:gd name="T2" fmla="*/ 111 w 111"/>
                                    <a:gd name="T3" fmla="*/ 55 h 111"/>
                                    <a:gd name="T4" fmla="*/ 0 w 111"/>
                                    <a:gd name="T5" fmla="*/ 111 h 111"/>
                                    <a:gd name="T6" fmla="*/ 0 w 111"/>
                                    <a:gd name="T7" fmla="*/ 0 h 111"/>
                                  </a:gdLst>
                                  <a:ahLst/>
                                  <a:cxnLst>
                                    <a:cxn ang="0">
                                      <a:pos x="T0" y="T1"/>
                                    </a:cxn>
                                    <a:cxn ang="0">
                                      <a:pos x="T2" y="T3"/>
                                    </a:cxn>
                                    <a:cxn ang="0">
                                      <a:pos x="T4" y="T5"/>
                                    </a:cxn>
                                    <a:cxn ang="0">
                                      <a:pos x="T6" y="T7"/>
                                    </a:cxn>
                                  </a:cxnLst>
                                  <a:rect l="0" t="0" r="r" b="b"/>
                                  <a:pathLst>
                                    <a:path w="111" h="111">
                                      <a:moveTo>
                                        <a:pt x="0" y="0"/>
                                      </a:moveTo>
                                      <a:lnTo>
                                        <a:pt x="111" y="55"/>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7"/>
                              <wps:cNvSpPr>
                                <a:spLocks/>
                              </wps:cNvSpPr>
                              <wps:spPr bwMode="auto">
                                <a:xfrm>
                                  <a:off x="6813" y="10574"/>
                                  <a:ext cx="111" cy="111"/>
                                </a:xfrm>
                                <a:custGeom>
                                  <a:avLst/>
                                  <a:gdLst>
                                    <a:gd name="T0" fmla="*/ 0 w 111"/>
                                    <a:gd name="T1" fmla="*/ 0 h 111"/>
                                    <a:gd name="T2" fmla="*/ 111 w 111"/>
                                    <a:gd name="T3" fmla="*/ 55 h 111"/>
                                    <a:gd name="T4" fmla="*/ 0 w 111"/>
                                    <a:gd name="T5" fmla="*/ 111 h 111"/>
                                    <a:gd name="T6" fmla="*/ 0 w 111"/>
                                    <a:gd name="T7" fmla="*/ 0 h 111"/>
                                  </a:gdLst>
                                  <a:ahLst/>
                                  <a:cxnLst>
                                    <a:cxn ang="0">
                                      <a:pos x="T0" y="T1"/>
                                    </a:cxn>
                                    <a:cxn ang="0">
                                      <a:pos x="T2" y="T3"/>
                                    </a:cxn>
                                    <a:cxn ang="0">
                                      <a:pos x="T4" y="T5"/>
                                    </a:cxn>
                                    <a:cxn ang="0">
                                      <a:pos x="T6" y="T7"/>
                                    </a:cxn>
                                  </a:cxnLst>
                                  <a:rect l="0" t="0" r="r" b="b"/>
                                  <a:pathLst>
                                    <a:path w="111" h="111">
                                      <a:moveTo>
                                        <a:pt x="0" y="0"/>
                                      </a:moveTo>
                                      <a:lnTo>
                                        <a:pt x="111" y="55"/>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8"/>
                              <wps:cNvSpPr>
                                <a:spLocks/>
                              </wps:cNvSpPr>
                              <wps:spPr bwMode="auto">
                                <a:xfrm>
                                  <a:off x="6813" y="12278"/>
                                  <a:ext cx="111" cy="111"/>
                                </a:xfrm>
                                <a:custGeom>
                                  <a:avLst/>
                                  <a:gdLst>
                                    <a:gd name="T0" fmla="*/ 0 w 111"/>
                                    <a:gd name="T1" fmla="*/ 0 h 111"/>
                                    <a:gd name="T2" fmla="*/ 111 w 111"/>
                                    <a:gd name="T3" fmla="*/ 56 h 111"/>
                                    <a:gd name="T4" fmla="*/ 0 w 111"/>
                                    <a:gd name="T5" fmla="*/ 111 h 111"/>
                                    <a:gd name="T6" fmla="*/ 0 w 111"/>
                                    <a:gd name="T7" fmla="*/ 0 h 111"/>
                                  </a:gdLst>
                                  <a:ahLst/>
                                  <a:cxnLst>
                                    <a:cxn ang="0">
                                      <a:pos x="T0" y="T1"/>
                                    </a:cxn>
                                    <a:cxn ang="0">
                                      <a:pos x="T2" y="T3"/>
                                    </a:cxn>
                                    <a:cxn ang="0">
                                      <a:pos x="T4" y="T5"/>
                                    </a:cxn>
                                    <a:cxn ang="0">
                                      <a:pos x="T6" y="T7"/>
                                    </a:cxn>
                                  </a:cxnLst>
                                  <a:rect l="0" t="0" r="r" b="b"/>
                                  <a:pathLst>
                                    <a:path w="111" h="111">
                                      <a:moveTo>
                                        <a:pt x="0" y="0"/>
                                      </a:moveTo>
                                      <a:lnTo>
                                        <a:pt x="111" y="56"/>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9"/>
                              <wps:cNvSpPr>
                                <a:spLocks/>
                              </wps:cNvSpPr>
                              <wps:spPr bwMode="auto">
                                <a:xfrm>
                                  <a:off x="6813" y="11425"/>
                                  <a:ext cx="111" cy="111"/>
                                </a:xfrm>
                                <a:custGeom>
                                  <a:avLst/>
                                  <a:gdLst>
                                    <a:gd name="T0" fmla="*/ 0 w 111"/>
                                    <a:gd name="T1" fmla="*/ 0 h 111"/>
                                    <a:gd name="T2" fmla="*/ 111 w 111"/>
                                    <a:gd name="T3" fmla="*/ 55 h 111"/>
                                    <a:gd name="T4" fmla="*/ 0 w 111"/>
                                    <a:gd name="T5" fmla="*/ 111 h 111"/>
                                    <a:gd name="T6" fmla="*/ 0 w 111"/>
                                    <a:gd name="T7" fmla="*/ 0 h 111"/>
                                  </a:gdLst>
                                  <a:ahLst/>
                                  <a:cxnLst>
                                    <a:cxn ang="0">
                                      <a:pos x="T0" y="T1"/>
                                    </a:cxn>
                                    <a:cxn ang="0">
                                      <a:pos x="T2" y="T3"/>
                                    </a:cxn>
                                    <a:cxn ang="0">
                                      <a:pos x="T4" y="T5"/>
                                    </a:cxn>
                                    <a:cxn ang="0">
                                      <a:pos x="T6" y="T7"/>
                                    </a:cxn>
                                  </a:cxnLst>
                                  <a:rect l="0" t="0" r="r" b="b"/>
                                  <a:pathLst>
                                    <a:path w="111" h="111">
                                      <a:moveTo>
                                        <a:pt x="0" y="0"/>
                                      </a:moveTo>
                                      <a:lnTo>
                                        <a:pt x="111" y="55"/>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Line 40"/>
                              <wps:cNvCnPr/>
                              <wps:spPr bwMode="auto">
                                <a:xfrm>
                                  <a:off x="8627" y="10629"/>
                                  <a:ext cx="755" cy="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8" name="Line 41"/>
                              <wps:cNvCnPr/>
                              <wps:spPr bwMode="auto">
                                <a:xfrm>
                                  <a:off x="8627" y="11480"/>
                                  <a:ext cx="755" cy="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9" name="Line 42"/>
                              <wps:cNvCnPr/>
                              <wps:spPr bwMode="auto">
                                <a:xfrm>
                                  <a:off x="8627" y="12334"/>
                                  <a:ext cx="755" cy="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0" name="Line 43"/>
                              <wps:cNvCnPr/>
                              <wps:spPr bwMode="auto">
                                <a:xfrm>
                                  <a:off x="8627" y="13185"/>
                                  <a:ext cx="755" cy="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1" name="Freeform 44"/>
                              <wps:cNvSpPr>
                                <a:spLocks/>
                              </wps:cNvSpPr>
                              <wps:spPr bwMode="auto">
                                <a:xfrm>
                                  <a:off x="6813" y="13129"/>
                                  <a:ext cx="111" cy="111"/>
                                </a:xfrm>
                                <a:custGeom>
                                  <a:avLst/>
                                  <a:gdLst>
                                    <a:gd name="T0" fmla="*/ 0 w 111"/>
                                    <a:gd name="T1" fmla="*/ 0 h 111"/>
                                    <a:gd name="T2" fmla="*/ 111 w 111"/>
                                    <a:gd name="T3" fmla="*/ 56 h 111"/>
                                    <a:gd name="T4" fmla="*/ 0 w 111"/>
                                    <a:gd name="T5" fmla="*/ 111 h 111"/>
                                    <a:gd name="T6" fmla="*/ 0 w 111"/>
                                    <a:gd name="T7" fmla="*/ 0 h 111"/>
                                  </a:gdLst>
                                  <a:ahLst/>
                                  <a:cxnLst>
                                    <a:cxn ang="0">
                                      <a:pos x="T0" y="T1"/>
                                    </a:cxn>
                                    <a:cxn ang="0">
                                      <a:pos x="T2" y="T3"/>
                                    </a:cxn>
                                    <a:cxn ang="0">
                                      <a:pos x="T4" y="T5"/>
                                    </a:cxn>
                                    <a:cxn ang="0">
                                      <a:pos x="T6" y="T7"/>
                                    </a:cxn>
                                  </a:cxnLst>
                                  <a:rect l="0" t="0" r="r" b="b"/>
                                  <a:pathLst>
                                    <a:path w="111" h="111">
                                      <a:moveTo>
                                        <a:pt x="0" y="0"/>
                                      </a:moveTo>
                                      <a:lnTo>
                                        <a:pt x="111" y="56"/>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5"/>
                              <wps:cNvSpPr>
                                <a:spLocks/>
                              </wps:cNvSpPr>
                              <wps:spPr bwMode="auto">
                                <a:xfrm>
                                  <a:off x="1759" y="6087"/>
                                  <a:ext cx="111" cy="165"/>
                                </a:xfrm>
                                <a:custGeom>
                                  <a:avLst/>
                                  <a:gdLst>
                                    <a:gd name="T0" fmla="*/ 111 w 111"/>
                                    <a:gd name="T1" fmla="*/ 165 h 165"/>
                                    <a:gd name="T2" fmla="*/ 55 w 111"/>
                                    <a:gd name="T3" fmla="*/ 0 h 165"/>
                                    <a:gd name="T4" fmla="*/ 0 w 111"/>
                                    <a:gd name="T5" fmla="*/ 165 h 165"/>
                                    <a:gd name="T6" fmla="*/ 111 w 111"/>
                                    <a:gd name="T7" fmla="*/ 165 h 165"/>
                                  </a:gdLst>
                                  <a:ahLst/>
                                  <a:cxnLst>
                                    <a:cxn ang="0">
                                      <a:pos x="T0" y="T1"/>
                                    </a:cxn>
                                    <a:cxn ang="0">
                                      <a:pos x="T2" y="T3"/>
                                    </a:cxn>
                                    <a:cxn ang="0">
                                      <a:pos x="T4" y="T5"/>
                                    </a:cxn>
                                    <a:cxn ang="0">
                                      <a:pos x="T6" y="T7"/>
                                    </a:cxn>
                                  </a:cxnLst>
                                  <a:rect l="0" t="0" r="r" b="b"/>
                                  <a:pathLst>
                                    <a:path w="111" h="165">
                                      <a:moveTo>
                                        <a:pt x="111" y="165"/>
                                      </a:moveTo>
                                      <a:lnTo>
                                        <a:pt x="55" y="0"/>
                                      </a:lnTo>
                                      <a:lnTo>
                                        <a:pt x="0" y="165"/>
                                      </a:lnTo>
                                      <a:lnTo>
                                        <a:pt x="111" y="1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6"/>
                              <wps:cNvSpPr>
                                <a:spLocks/>
                              </wps:cNvSpPr>
                              <wps:spPr bwMode="auto">
                                <a:xfrm>
                                  <a:off x="1759" y="8192"/>
                                  <a:ext cx="111" cy="166"/>
                                </a:xfrm>
                                <a:custGeom>
                                  <a:avLst/>
                                  <a:gdLst>
                                    <a:gd name="T0" fmla="*/ 0 w 111"/>
                                    <a:gd name="T1" fmla="*/ 0 h 166"/>
                                    <a:gd name="T2" fmla="*/ 55 w 111"/>
                                    <a:gd name="T3" fmla="*/ 166 h 166"/>
                                    <a:gd name="T4" fmla="*/ 111 w 111"/>
                                    <a:gd name="T5" fmla="*/ 0 h 166"/>
                                    <a:gd name="T6" fmla="*/ 0 w 111"/>
                                    <a:gd name="T7" fmla="*/ 0 h 166"/>
                                  </a:gdLst>
                                  <a:ahLst/>
                                  <a:cxnLst>
                                    <a:cxn ang="0">
                                      <a:pos x="T0" y="T1"/>
                                    </a:cxn>
                                    <a:cxn ang="0">
                                      <a:pos x="T2" y="T3"/>
                                    </a:cxn>
                                    <a:cxn ang="0">
                                      <a:pos x="T4" y="T5"/>
                                    </a:cxn>
                                    <a:cxn ang="0">
                                      <a:pos x="T6" y="T7"/>
                                    </a:cxn>
                                  </a:cxnLst>
                                  <a:rect l="0" t="0" r="r" b="b"/>
                                  <a:pathLst>
                                    <a:path w="111" h="166">
                                      <a:moveTo>
                                        <a:pt x="0" y="0"/>
                                      </a:moveTo>
                                      <a:lnTo>
                                        <a:pt x="55" y="166"/>
                                      </a:lnTo>
                                      <a:lnTo>
                                        <a:pt x="11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7"/>
                              <wps:cNvSpPr>
                                <a:spLocks/>
                              </wps:cNvSpPr>
                              <wps:spPr bwMode="auto">
                                <a:xfrm>
                                  <a:off x="1759" y="8358"/>
                                  <a:ext cx="111" cy="166"/>
                                </a:xfrm>
                                <a:custGeom>
                                  <a:avLst/>
                                  <a:gdLst>
                                    <a:gd name="T0" fmla="*/ 111 w 111"/>
                                    <a:gd name="T1" fmla="*/ 166 h 166"/>
                                    <a:gd name="T2" fmla="*/ 55 w 111"/>
                                    <a:gd name="T3" fmla="*/ 0 h 166"/>
                                    <a:gd name="T4" fmla="*/ 0 w 111"/>
                                    <a:gd name="T5" fmla="*/ 166 h 166"/>
                                    <a:gd name="T6" fmla="*/ 111 w 111"/>
                                    <a:gd name="T7" fmla="*/ 166 h 166"/>
                                  </a:gdLst>
                                  <a:ahLst/>
                                  <a:cxnLst>
                                    <a:cxn ang="0">
                                      <a:pos x="T0" y="T1"/>
                                    </a:cxn>
                                    <a:cxn ang="0">
                                      <a:pos x="T2" y="T3"/>
                                    </a:cxn>
                                    <a:cxn ang="0">
                                      <a:pos x="T4" y="T5"/>
                                    </a:cxn>
                                    <a:cxn ang="0">
                                      <a:pos x="T6" y="T7"/>
                                    </a:cxn>
                                  </a:cxnLst>
                                  <a:rect l="0" t="0" r="r" b="b"/>
                                  <a:pathLst>
                                    <a:path w="111" h="166">
                                      <a:moveTo>
                                        <a:pt x="111" y="166"/>
                                      </a:moveTo>
                                      <a:lnTo>
                                        <a:pt x="55" y="0"/>
                                      </a:lnTo>
                                      <a:lnTo>
                                        <a:pt x="0" y="166"/>
                                      </a:lnTo>
                                      <a:lnTo>
                                        <a:pt x="111"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8"/>
                              <wps:cNvSpPr>
                                <a:spLocks/>
                              </wps:cNvSpPr>
                              <wps:spPr bwMode="auto">
                                <a:xfrm>
                                  <a:off x="1759" y="9896"/>
                                  <a:ext cx="111" cy="166"/>
                                </a:xfrm>
                                <a:custGeom>
                                  <a:avLst/>
                                  <a:gdLst>
                                    <a:gd name="T0" fmla="*/ 0 w 111"/>
                                    <a:gd name="T1" fmla="*/ 0 h 166"/>
                                    <a:gd name="T2" fmla="*/ 55 w 111"/>
                                    <a:gd name="T3" fmla="*/ 166 h 166"/>
                                    <a:gd name="T4" fmla="*/ 111 w 111"/>
                                    <a:gd name="T5" fmla="*/ 0 h 166"/>
                                    <a:gd name="T6" fmla="*/ 0 w 111"/>
                                    <a:gd name="T7" fmla="*/ 0 h 166"/>
                                  </a:gdLst>
                                  <a:ahLst/>
                                  <a:cxnLst>
                                    <a:cxn ang="0">
                                      <a:pos x="T0" y="T1"/>
                                    </a:cxn>
                                    <a:cxn ang="0">
                                      <a:pos x="T2" y="T3"/>
                                    </a:cxn>
                                    <a:cxn ang="0">
                                      <a:pos x="T4" y="T5"/>
                                    </a:cxn>
                                    <a:cxn ang="0">
                                      <a:pos x="T6" y="T7"/>
                                    </a:cxn>
                                  </a:cxnLst>
                                  <a:rect l="0" t="0" r="r" b="b"/>
                                  <a:pathLst>
                                    <a:path w="111" h="166">
                                      <a:moveTo>
                                        <a:pt x="0" y="0"/>
                                      </a:moveTo>
                                      <a:lnTo>
                                        <a:pt x="55" y="166"/>
                                      </a:lnTo>
                                      <a:lnTo>
                                        <a:pt x="11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9"/>
                              <wps:cNvSpPr>
                                <a:spLocks/>
                              </wps:cNvSpPr>
                              <wps:spPr bwMode="auto">
                                <a:xfrm>
                                  <a:off x="1759" y="10062"/>
                                  <a:ext cx="111" cy="166"/>
                                </a:xfrm>
                                <a:custGeom>
                                  <a:avLst/>
                                  <a:gdLst>
                                    <a:gd name="T0" fmla="*/ 111 w 111"/>
                                    <a:gd name="T1" fmla="*/ 166 h 166"/>
                                    <a:gd name="T2" fmla="*/ 55 w 111"/>
                                    <a:gd name="T3" fmla="*/ 0 h 166"/>
                                    <a:gd name="T4" fmla="*/ 0 w 111"/>
                                    <a:gd name="T5" fmla="*/ 166 h 166"/>
                                    <a:gd name="T6" fmla="*/ 111 w 111"/>
                                    <a:gd name="T7" fmla="*/ 166 h 166"/>
                                  </a:gdLst>
                                  <a:ahLst/>
                                  <a:cxnLst>
                                    <a:cxn ang="0">
                                      <a:pos x="T0" y="T1"/>
                                    </a:cxn>
                                    <a:cxn ang="0">
                                      <a:pos x="T2" y="T3"/>
                                    </a:cxn>
                                    <a:cxn ang="0">
                                      <a:pos x="T4" y="T5"/>
                                    </a:cxn>
                                    <a:cxn ang="0">
                                      <a:pos x="T6" y="T7"/>
                                    </a:cxn>
                                  </a:cxnLst>
                                  <a:rect l="0" t="0" r="r" b="b"/>
                                  <a:pathLst>
                                    <a:path w="111" h="166">
                                      <a:moveTo>
                                        <a:pt x="111" y="166"/>
                                      </a:moveTo>
                                      <a:lnTo>
                                        <a:pt x="55" y="0"/>
                                      </a:lnTo>
                                      <a:lnTo>
                                        <a:pt x="0" y="166"/>
                                      </a:lnTo>
                                      <a:lnTo>
                                        <a:pt x="111"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50"/>
                              <wps:cNvSpPr>
                                <a:spLocks/>
                              </wps:cNvSpPr>
                              <wps:spPr bwMode="auto">
                                <a:xfrm>
                                  <a:off x="1759" y="13302"/>
                                  <a:ext cx="111" cy="166"/>
                                </a:xfrm>
                                <a:custGeom>
                                  <a:avLst/>
                                  <a:gdLst>
                                    <a:gd name="T0" fmla="*/ 0 w 111"/>
                                    <a:gd name="T1" fmla="*/ 0 h 166"/>
                                    <a:gd name="T2" fmla="*/ 55 w 111"/>
                                    <a:gd name="T3" fmla="*/ 166 h 166"/>
                                    <a:gd name="T4" fmla="*/ 111 w 111"/>
                                    <a:gd name="T5" fmla="*/ 0 h 166"/>
                                    <a:gd name="T6" fmla="*/ 0 w 111"/>
                                    <a:gd name="T7" fmla="*/ 0 h 166"/>
                                  </a:gdLst>
                                  <a:ahLst/>
                                  <a:cxnLst>
                                    <a:cxn ang="0">
                                      <a:pos x="T0" y="T1"/>
                                    </a:cxn>
                                    <a:cxn ang="0">
                                      <a:pos x="T2" y="T3"/>
                                    </a:cxn>
                                    <a:cxn ang="0">
                                      <a:pos x="T4" y="T5"/>
                                    </a:cxn>
                                    <a:cxn ang="0">
                                      <a:pos x="T6" y="T7"/>
                                    </a:cxn>
                                  </a:cxnLst>
                                  <a:rect l="0" t="0" r="r" b="b"/>
                                  <a:pathLst>
                                    <a:path w="111" h="166">
                                      <a:moveTo>
                                        <a:pt x="0" y="0"/>
                                      </a:moveTo>
                                      <a:lnTo>
                                        <a:pt x="55" y="166"/>
                                      </a:lnTo>
                                      <a:lnTo>
                                        <a:pt x="11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Line 51"/>
                              <wps:cNvCnPr/>
                              <wps:spPr bwMode="auto">
                                <a:xfrm>
                                  <a:off x="5222" y="5803"/>
                                  <a:ext cx="1" cy="47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9" name="Line 52"/>
                              <wps:cNvCnPr/>
                              <wps:spPr bwMode="auto">
                                <a:xfrm>
                                  <a:off x="5222" y="6940"/>
                                  <a:ext cx="1" cy="32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0" name="Line 53"/>
                              <wps:cNvCnPr/>
                              <wps:spPr bwMode="auto">
                                <a:xfrm>
                                  <a:off x="6073" y="7791"/>
                                  <a:ext cx="3309" cy="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1" name="Line 54"/>
                              <wps:cNvCnPr/>
                              <wps:spPr bwMode="auto">
                                <a:xfrm>
                                  <a:off x="5222" y="8216"/>
                                  <a:ext cx="1" cy="32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2" name="Line 55"/>
                              <wps:cNvCnPr/>
                              <wps:spPr bwMode="auto">
                                <a:xfrm>
                                  <a:off x="6073" y="9211"/>
                                  <a:ext cx="3309" cy="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 name="Freeform 56"/>
                              <wps:cNvSpPr>
                                <a:spLocks/>
                              </wps:cNvSpPr>
                              <wps:spPr bwMode="auto">
                                <a:xfrm>
                                  <a:off x="2951" y="9211"/>
                                  <a:ext cx="1418" cy="1039"/>
                                </a:xfrm>
                                <a:custGeom>
                                  <a:avLst/>
                                  <a:gdLst>
                                    <a:gd name="T0" fmla="*/ 1418 w 1418"/>
                                    <a:gd name="T1" fmla="*/ 0 h 1039"/>
                                    <a:gd name="T2" fmla="*/ 0 w 1418"/>
                                    <a:gd name="T3" fmla="*/ 0 h 1039"/>
                                    <a:gd name="T4" fmla="*/ 0 w 1418"/>
                                    <a:gd name="T5" fmla="*/ 1039 h 1039"/>
                                  </a:gdLst>
                                  <a:ahLst/>
                                  <a:cxnLst>
                                    <a:cxn ang="0">
                                      <a:pos x="T0" y="T1"/>
                                    </a:cxn>
                                    <a:cxn ang="0">
                                      <a:pos x="T2" y="T3"/>
                                    </a:cxn>
                                    <a:cxn ang="0">
                                      <a:pos x="T4" y="T5"/>
                                    </a:cxn>
                                  </a:cxnLst>
                                  <a:rect l="0" t="0" r="r" b="b"/>
                                  <a:pathLst>
                                    <a:path w="1418" h="1039">
                                      <a:moveTo>
                                        <a:pt x="1418" y="0"/>
                                      </a:moveTo>
                                      <a:lnTo>
                                        <a:pt x="0" y="0"/>
                                      </a:lnTo>
                                      <a:lnTo>
                                        <a:pt x="0" y="1039"/>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Line 57"/>
                              <wps:cNvCnPr/>
                              <wps:spPr bwMode="auto">
                                <a:xfrm>
                                  <a:off x="3802" y="10629"/>
                                  <a:ext cx="471" cy="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5" name="Line 58"/>
                              <wps:cNvCnPr/>
                              <wps:spPr bwMode="auto">
                                <a:xfrm>
                                  <a:off x="6356" y="10629"/>
                                  <a:ext cx="471" cy="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 name="Freeform 59"/>
                              <wps:cNvSpPr>
                                <a:spLocks/>
                              </wps:cNvSpPr>
                              <wps:spPr bwMode="auto">
                                <a:xfrm>
                                  <a:off x="6356" y="10629"/>
                                  <a:ext cx="471" cy="1705"/>
                                </a:xfrm>
                                <a:custGeom>
                                  <a:avLst/>
                                  <a:gdLst>
                                    <a:gd name="T0" fmla="*/ 0 w 471"/>
                                    <a:gd name="T1" fmla="*/ 0 h 1705"/>
                                    <a:gd name="T2" fmla="*/ 0 w 471"/>
                                    <a:gd name="T3" fmla="*/ 1705 h 1705"/>
                                    <a:gd name="T4" fmla="*/ 471 w 471"/>
                                    <a:gd name="T5" fmla="*/ 1705 h 1705"/>
                                  </a:gdLst>
                                  <a:ahLst/>
                                  <a:cxnLst>
                                    <a:cxn ang="0">
                                      <a:pos x="T0" y="T1"/>
                                    </a:cxn>
                                    <a:cxn ang="0">
                                      <a:pos x="T2" y="T3"/>
                                    </a:cxn>
                                    <a:cxn ang="0">
                                      <a:pos x="T4" y="T5"/>
                                    </a:cxn>
                                  </a:cxnLst>
                                  <a:rect l="0" t="0" r="r" b="b"/>
                                  <a:pathLst>
                                    <a:path w="471" h="1705">
                                      <a:moveTo>
                                        <a:pt x="0" y="0"/>
                                      </a:moveTo>
                                      <a:lnTo>
                                        <a:pt x="0" y="1705"/>
                                      </a:lnTo>
                                      <a:lnTo>
                                        <a:pt x="471" y="1705"/>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60"/>
                              <wps:cNvSpPr>
                                <a:spLocks/>
                              </wps:cNvSpPr>
                              <wps:spPr bwMode="auto">
                                <a:xfrm>
                                  <a:off x="6356" y="10629"/>
                                  <a:ext cx="471" cy="851"/>
                                </a:xfrm>
                                <a:custGeom>
                                  <a:avLst/>
                                  <a:gdLst>
                                    <a:gd name="T0" fmla="*/ 0 w 471"/>
                                    <a:gd name="T1" fmla="*/ 0 h 851"/>
                                    <a:gd name="T2" fmla="*/ 0 w 471"/>
                                    <a:gd name="T3" fmla="*/ 851 h 851"/>
                                    <a:gd name="T4" fmla="*/ 471 w 471"/>
                                    <a:gd name="T5" fmla="*/ 851 h 851"/>
                                  </a:gdLst>
                                  <a:ahLst/>
                                  <a:cxnLst>
                                    <a:cxn ang="0">
                                      <a:pos x="T0" y="T1"/>
                                    </a:cxn>
                                    <a:cxn ang="0">
                                      <a:pos x="T2" y="T3"/>
                                    </a:cxn>
                                    <a:cxn ang="0">
                                      <a:pos x="T4" y="T5"/>
                                    </a:cxn>
                                  </a:cxnLst>
                                  <a:rect l="0" t="0" r="r" b="b"/>
                                  <a:pathLst>
                                    <a:path w="471" h="851">
                                      <a:moveTo>
                                        <a:pt x="0" y="0"/>
                                      </a:moveTo>
                                      <a:lnTo>
                                        <a:pt x="0" y="851"/>
                                      </a:lnTo>
                                      <a:lnTo>
                                        <a:pt x="471" y="851"/>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61"/>
                              <wps:cNvSpPr>
                                <a:spLocks/>
                              </wps:cNvSpPr>
                              <wps:spPr bwMode="auto">
                                <a:xfrm>
                                  <a:off x="9368" y="10574"/>
                                  <a:ext cx="110" cy="111"/>
                                </a:xfrm>
                                <a:custGeom>
                                  <a:avLst/>
                                  <a:gdLst>
                                    <a:gd name="T0" fmla="*/ 0 w 110"/>
                                    <a:gd name="T1" fmla="*/ 0 h 111"/>
                                    <a:gd name="T2" fmla="*/ 110 w 110"/>
                                    <a:gd name="T3" fmla="*/ 55 h 111"/>
                                    <a:gd name="T4" fmla="*/ 0 w 110"/>
                                    <a:gd name="T5" fmla="*/ 111 h 111"/>
                                    <a:gd name="T6" fmla="*/ 0 w 110"/>
                                    <a:gd name="T7" fmla="*/ 0 h 111"/>
                                  </a:gdLst>
                                  <a:ahLst/>
                                  <a:cxnLst>
                                    <a:cxn ang="0">
                                      <a:pos x="T0" y="T1"/>
                                    </a:cxn>
                                    <a:cxn ang="0">
                                      <a:pos x="T2" y="T3"/>
                                    </a:cxn>
                                    <a:cxn ang="0">
                                      <a:pos x="T4" y="T5"/>
                                    </a:cxn>
                                    <a:cxn ang="0">
                                      <a:pos x="T6" y="T7"/>
                                    </a:cxn>
                                  </a:cxnLst>
                                  <a:rect l="0" t="0" r="r" b="b"/>
                                  <a:pathLst>
                                    <a:path w="110" h="111">
                                      <a:moveTo>
                                        <a:pt x="0" y="0"/>
                                      </a:moveTo>
                                      <a:lnTo>
                                        <a:pt x="110" y="55"/>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62"/>
                              <wps:cNvSpPr>
                                <a:spLocks/>
                              </wps:cNvSpPr>
                              <wps:spPr bwMode="auto">
                                <a:xfrm>
                                  <a:off x="9368" y="11425"/>
                                  <a:ext cx="110" cy="111"/>
                                </a:xfrm>
                                <a:custGeom>
                                  <a:avLst/>
                                  <a:gdLst>
                                    <a:gd name="T0" fmla="*/ 0 w 110"/>
                                    <a:gd name="T1" fmla="*/ 0 h 111"/>
                                    <a:gd name="T2" fmla="*/ 110 w 110"/>
                                    <a:gd name="T3" fmla="*/ 55 h 111"/>
                                    <a:gd name="T4" fmla="*/ 0 w 110"/>
                                    <a:gd name="T5" fmla="*/ 111 h 111"/>
                                    <a:gd name="T6" fmla="*/ 0 w 110"/>
                                    <a:gd name="T7" fmla="*/ 0 h 111"/>
                                  </a:gdLst>
                                  <a:ahLst/>
                                  <a:cxnLst>
                                    <a:cxn ang="0">
                                      <a:pos x="T0" y="T1"/>
                                    </a:cxn>
                                    <a:cxn ang="0">
                                      <a:pos x="T2" y="T3"/>
                                    </a:cxn>
                                    <a:cxn ang="0">
                                      <a:pos x="T4" y="T5"/>
                                    </a:cxn>
                                    <a:cxn ang="0">
                                      <a:pos x="T6" y="T7"/>
                                    </a:cxn>
                                  </a:cxnLst>
                                  <a:rect l="0" t="0" r="r" b="b"/>
                                  <a:pathLst>
                                    <a:path w="110" h="111">
                                      <a:moveTo>
                                        <a:pt x="0" y="0"/>
                                      </a:moveTo>
                                      <a:lnTo>
                                        <a:pt x="110" y="55"/>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63"/>
                              <wps:cNvSpPr>
                                <a:spLocks/>
                              </wps:cNvSpPr>
                              <wps:spPr bwMode="auto">
                                <a:xfrm>
                                  <a:off x="9368" y="12278"/>
                                  <a:ext cx="110" cy="111"/>
                                </a:xfrm>
                                <a:custGeom>
                                  <a:avLst/>
                                  <a:gdLst>
                                    <a:gd name="T0" fmla="*/ 0 w 110"/>
                                    <a:gd name="T1" fmla="*/ 0 h 111"/>
                                    <a:gd name="T2" fmla="*/ 110 w 110"/>
                                    <a:gd name="T3" fmla="*/ 56 h 111"/>
                                    <a:gd name="T4" fmla="*/ 0 w 110"/>
                                    <a:gd name="T5" fmla="*/ 111 h 111"/>
                                    <a:gd name="T6" fmla="*/ 0 w 110"/>
                                    <a:gd name="T7" fmla="*/ 0 h 111"/>
                                  </a:gdLst>
                                  <a:ahLst/>
                                  <a:cxnLst>
                                    <a:cxn ang="0">
                                      <a:pos x="T0" y="T1"/>
                                    </a:cxn>
                                    <a:cxn ang="0">
                                      <a:pos x="T2" y="T3"/>
                                    </a:cxn>
                                    <a:cxn ang="0">
                                      <a:pos x="T4" y="T5"/>
                                    </a:cxn>
                                    <a:cxn ang="0">
                                      <a:pos x="T6" y="T7"/>
                                    </a:cxn>
                                  </a:cxnLst>
                                  <a:rect l="0" t="0" r="r" b="b"/>
                                  <a:pathLst>
                                    <a:path w="110" h="111">
                                      <a:moveTo>
                                        <a:pt x="0" y="0"/>
                                      </a:moveTo>
                                      <a:lnTo>
                                        <a:pt x="110" y="56"/>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64"/>
                              <wps:cNvSpPr>
                                <a:spLocks/>
                              </wps:cNvSpPr>
                              <wps:spPr bwMode="auto">
                                <a:xfrm>
                                  <a:off x="9368" y="13129"/>
                                  <a:ext cx="110" cy="111"/>
                                </a:xfrm>
                                <a:custGeom>
                                  <a:avLst/>
                                  <a:gdLst>
                                    <a:gd name="T0" fmla="*/ 0 w 110"/>
                                    <a:gd name="T1" fmla="*/ 0 h 111"/>
                                    <a:gd name="T2" fmla="*/ 110 w 110"/>
                                    <a:gd name="T3" fmla="*/ 56 h 111"/>
                                    <a:gd name="T4" fmla="*/ 0 w 110"/>
                                    <a:gd name="T5" fmla="*/ 111 h 111"/>
                                    <a:gd name="T6" fmla="*/ 0 w 110"/>
                                    <a:gd name="T7" fmla="*/ 0 h 111"/>
                                  </a:gdLst>
                                  <a:ahLst/>
                                  <a:cxnLst>
                                    <a:cxn ang="0">
                                      <a:pos x="T0" y="T1"/>
                                    </a:cxn>
                                    <a:cxn ang="0">
                                      <a:pos x="T2" y="T3"/>
                                    </a:cxn>
                                    <a:cxn ang="0">
                                      <a:pos x="T4" y="T5"/>
                                    </a:cxn>
                                    <a:cxn ang="0">
                                      <a:pos x="T6" y="T7"/>
                                    </a:cxn>
                                  </a:cxnLst>
                                  <a:rect l="0" t="0" r="r" b="b"/>
                                  <a:pathLst>
                                    <a:path w="110" h="111">
                                      <a:moveTo>
                                        <a:pt x="0" y="0"/>
                                      </a:moveTo>
                                      <a:lnTo>
                                        <a:pt x="110" y="56"/>
                                      </a:lnTo>
                                      <a:lnTo>
                                        <a:pt x="0" y="1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65"/>
                              <wps:cNvSpPr>
                                <a:spLocks/>
                              </wps:cNvSpPr>
                              <wps:spPr bwMode="auto">
                                <a:xfrm>
                                  <a:off x="6356" y="10629"/>
                                  <a:ext cx="471" cy="2556"/>
                                </a:xfrm>
                                <a:custGeom>
                                  <a:avLst/>
                                  <a:gdLst>
                                    <a:gd name="T0" fmla="*/ 0 w 471"/>
                                    <a:gd name="T1" fmla="*/ 0 h 2556"/>
                                    <a:gd name="T2" fmla="*/ 0 w 471"/>
                                    <a:gd name="T3" fmla="*/ 2556 h 2556"/>
                                    <a:gd name="T4" fmla="*/ 471 w 471"/>
                                    <a:gd name="T5" fmla="*/ 2556 h 2556"/>
                                  </a:gdLst>
                                  <a:ahLst/>
                                  <a:cxnLst>
                                    <a:cxn ang="0">
                                      <a:pos x="T0" y="T1"/>
                                    </a:cxn>
                                    <a:cxn ang="0">
                                      <a:pos x="T2" y="T3"/>
                                    </a:cxn>
                                    <a:cxn ang="0">
                                      <a:pos x="T4" y="T5"/>
                                    </a:cxn>
                                  </a:cxnLst>
                                  <a:rect l="0" t="0" r="r" b="b"/>
                                  <a:pathLst>
                                    <a:path w="471" h="2556">
                                      <a:moveTo>
                                        <a:pt x="0" y="0"/>
                                      </a:moveTo>
                                      <a:lnTo>
                                        <a:pt x="0" y="2556"/>
                                      </a:lnTo>
                                      <a:lnTo>
                                        <a:pt x="471" y="2556"/>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Line 66"/>
                              <wps:cNvCnPr/>
                              <wps:spPr bwMode="auto">
                                <a:xfrm>
                                  <a:off x="6073" y="10629"/>
                                  <a:ext cx="283" cy="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4" name="Line 67"/>
                              <wps:cNvCnPr/>
                              <wps:spPr bwMode="auto">
                                <a:xfrm>
                                  <a:off x="1814" y="6240"/>
                                  <a:ext cx="1" cy="196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5" name="Line 68"/>
                              <wps:cNvCnPr/>
                              <wps:spPr bwMode="auto">
                                <a:xfrm>
                                  <a:off x="1814" y="8509"/>
                                  <a:ext cx="1" cy="140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6" name="Line 69"/>
                              <wps:cNvCnPr/>
                              <wps:spPr bwMode="auto">
                                <a:xfrm>
                                  <a:off x="1814" y="10214"/>
                                  <a:ext cx="1" cy="310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67" name="Rectangle 70"/>
                        <wps:cNvSpPr>
                          <a:spLocks noChangeArrowheads="1"/>
                        </wps:cNvSpPr>
                        <wps:spPr bwMode="auto">
                          <a:xfrm>
                            <a:off x="4515" y="10038"/>
                            <a:ext cx="1151"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F0F1B" w14:textId="08B8B7F2"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Duyarlı yöre</w:t>
                              </w:r>
                              <w:r w:rsidR="001A18C9">
                                <w:rPr>
                                  <w:rFonts w:ascii="Times New Roman" w:hAnsi="Times New Roman" w:cs="Times New Roman"/>
                                  <w:color w:val="000000"/>
                                  <w:sz w:val="16"/>
                                  <w:szCs w:val="16"/>
                                </w:rPr>
                                <w:t>ler</w:t>
                              </w:r>
                            </w:p>
                            <w:p w14:paraId="20D37772"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etkileniyor mu</w:t>
                              </w:r>
                            </w:p>
                            <w:p w14:paraId="6B9A14F9" w14:textId="77777777" w:rsidR="00A26CF7" w:rsidRPr="00855197" w:rsidRDefault="00A26CF7" w:rsidP="009C1CA9">
                              <w:pPr>
                                <w:jc w:val="center"/>
                                <w:rPr>
                                  <w:rFonts w:ascii="Times New Roman" w:hAnsi="Times New Roman" w:cs="Times New Roman"/>
                                </w:rPr>
                              </w:pPr>
                              <w:r>
                                <w:rPr>
                                  <w:rFonts w:ascii="Times New Roman" w:hAnsi="Times New Roman" w:cs="Times New Roman"/>
                                  <w:color w:val="000000"/>
                                  <w:sz w:val="16"/>
                                  <w:szCs w:val="16"/>
                                </w:rPr>
                                <w:t>(Ek</w:t>
                              </w:r>
                              <w:r w:rsidRPr="005B6ECD">
                                <w:rPr>
                                  <w:rFonts w:ascii="Times New Roman" w:hAnsi="Times New Roman" w:cs="Times New Roman"/>
                                  <w:color w:val="000000" w:themeColor="text1"/>
                                  <w:sz w:val="16"/>
                                  <w:szCs w:val="16"/>
                                </w:rPr>
                                <w:t>-5)?</w:t>
                              </w:r>
                            </w:p>
                          </w:txbxContent>
                        </wps:txbx>
                        <wps:bodyPr rot="0" vert="horz" wrap="none" lIns="0" tIns="0" rIns="0" bIns="0" anchor="t" anchorCtr="0" upright="1">
                          <a:spAutoFit/>
                        </wps:bodyPr>
                      </wps:wsp>
                      <wps:wsp>
                        <wps:cNvPr id="68" name="Rectangle 71"/>
                        <wps:cNvSpPr>
                          <a:spLocks noChangeArrowheads="1"/>
                        </wps:cNvSpPr>
                        <wps:spPr bwMode="auto">
                          <a:xfrm>
                            <a:off x="888" y="12667"/>
                            <a:ext cx="682"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33E1D" w14:textId="77777777" w:rsidR="00A26CF7" w:rsidRDefault="00A26CF7" w:rsidP="009C1CA9">
                              <w:pPr>
                                <w:rPr>
                                  <w:rFonts w:ascii="Tahoma" w:hAnsi="Tahoma" w:cs="Tahoma"/>
                                </w:rPr>
                              </w:pPr>
                              <w:r w:rsidRPr="00855197">
                                <w:rPr>
                                  <w:rFonts w:ascii="Times New Roman" w:hAnsi="Times New Roman" w:cs="Times New Roman"/>
                                  <w:color w:val="000000"/>
                                  <w:sz w:val="16"/>
                                  <w:szCs w:val="16"/>
                                </w:rPr>
                                <w:t>Aşama</w:t>
                              </w:r>
                              <w:r>
                                <w:rPr>
                                  <w:rFonts w:ascii="Tahoma" w:hAnsi="Tahoma" w:cs="Tahoma"/>
                                  <w:color w:val="000000"/>
                                  <w:sz w:val="16"/>
                                  <w:szCs w:val="16"/>
                                </w:rPr>
                                <w:t xml:space="preserve"> 3</w:t>
                              </w:r>
                            </w:p>
                          </w:txbxContent>
                        </wps:txbx>
                        <wps:bodyPr rot="0" vert="horz" wrap="none" lIns="0" tIns="0" rIns="0" bIns="0" anchor="t" anchorCtr="0" upright="1">
                          <a:spAutoFit/>
                        </wps:bodyPr>
                      </wps:wsp>
                      <wps:wsp>
                        <wps:cNvPr id="69" name="Rectangle 72"/>
                        <wps:cNvSpPr>
                          <a:spLocks noChangeArrowheads="1"/>
                        </wps:cNvSpPr>
                        <wps:spPr bwMode="auto">
                          <a:xfrm>
                            <a:off x="4599" y="6280"/>
                            <a:ext cx="728" cy="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EDBC1" w14:textId="276F2A15" w:rsidR="00A26CF7" w:rsidRPr="004970DD" w:rsidRDefault="00A26CF7" w:rsidP="009C1CA9">
                              <w:pPr>
                                <w:pStyle w:val="Balk5"/>
                                <w:rPr>
                                  <w:rFonts w:ascii="Times New Roman" w:hAnsi="Times New Roman" w:cs="Times New Roman"/>
                                  <w:color w:val="auto"/>
                                  <w:sz w:val="20"/>
                                </w:rPr>
                              </w:pPr>
                              <w:r>
                                <w:rPr>
                                  <w:rFonts w:ascii="Times New Roman" w:hAnsi="Times New Roman" w:cs="Times New Roman"/>
                                </w:rPr>
                                <w:t xml:space="preserve"> </w:t>
                              </w:r>
                              <w:r w:rsidRPr="00855197">
                                <w:rPr>
                                  <w:rFonts w:ascii="Times New Roman" w:hAnsi="Times New Roman" w:cs="Times New Roman"/>
                                </w:rPr>
                                <w:t xml:space="preserve"> </w:t>
                              </w:r>
                              <w:r w:rsidRPr="004970DD">
                                <w:rPr>
                                  <w:rFonts w:ascii="Times New Roman" w:hAnsi="Times New Roman" w:cs="Times New Roman"/>
                                  <w:color w:val="auto"/>
                                  <w:sz w:val="20"/>
                                </w:rPr>
                                <w:t>Eleme</w:t>
                              </w:r>
                            </w:p>
                          </w:txbxContent>
                        </wps:txbx>
                        <wps:bodyPr rot="0" vert="horz" wrap="none" lIns="0" tIns="0" rIns="0" bIns="0" anchor="t" anchorCtr="0" upright="1">
                          <a:spAutoFit/>
                        </wps:bodyPr>
                      </wps:wsp>
                      <wps:wsp>
                        <wps:cNvPr id="70" name="Rectangle 73"/>
                        <wps:cNvSpPr>
                          <a:spLocks noChangeArrowheads="1"/>
                        </wps:cNvSpPr>
                        <wps:spPr bwMode="auto">
                          <a:xfrm>
                            <a:off x="4599" y="7504"/>
                            <a:ext cx="818"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77B78" w14:textId="0F30B8A9" w:rsidR="00A26CF7" w:rsidRPr="00855197" w:rsidRDefault="00A26CF7" w:rsidP="009C1CA9">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Pr="00855197">
                                <w:rPr>
                                  <w:rFonts w:ascii="Times New Roman" w:hAnsi="Times New Roman" w:cs="Times New Roman"/>
                                  <w:color w:val="000000"/>
                                  <w:sz w:val="16"/>
                                  <w:szCs w:val="16"/>
                                </w:rPr>
                                <w:t>Ön eleme</w:t>
                              </w:r>
                            </w:p>
                            <w:p w14:paraId="15887A65" w14:textId="4C17615F" w:rsidR="00A26CF7" w:rsidRPr="005B6ECD" w:rsidRDefault="00A26CF7" w:rsidP="009C1CA9">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sz w:val="16"/>
                                  <w:szCs w:val="16"/>
                                </w:rPr>
                                <w:t xml:space="preserve">  (Ek</w:t>
                              </w:r>
                              <w:r w:rsidRPr="005B6ECD">
                                <w:rPr>
                                  <w:rFonts w:ascii="Times New Roman" w:hAnsi="Times New Roman" w:cs="Times New Roman"/>
                                  <w:color w:val="000000" w:themeColor="text1"/>
                                  <w:sz w:val="16"/>
                                  <w:szCs w:val="16"/>
                                </w:rPr>
                                <w:t>-1)</w:t>
                              </w:r>
                            </w:p>
                          </w:txbxContent>
                        </wps:txbx>
                        <wps:bodyPr rot="0" vert="horz" wrap="none" lIns="0" tIns="0" rIns="0" bIns="0" anchor="t" anchorCtr="0" upright="1">
                          <a:spAutoFit/>
                        </wps:bodyPr>
                      </wps:wsp>
                      <wps:wsp>
                        <wps:cNvPr id="71" name="Rectangle 74"/>
                        <wps:cNvSpPr>
                          <a:spLocks noChangeArrowheads="1"/>
                        </wps:cNvSpPr>
                        <wps:spPr bwMode="auto">
                          <a:xfrm>
                            <a:off x="9484" y="8657"/>
                            <a:ext cx="1340"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00DAD"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SÇD prosedürüne</w:t>
                              </w:r>
                            </w:p>
                            <w:p w14:paraId="0AD98E9A"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 xml:space="preserve"> başla</w:t>
                              </w:r>
                            </w:p>
                          </w:txbxContent>
                        </wps:txbx>
                        <wps:bodyPr rot="0" vert="horz" wrap="none" lIns="0" tIns="0" rIns="0" bIns="0" anchor="t" anchorCtr="0" upright="1">
                          <a:spAutoFit/>
                        </wps:bodyPr>
                      </wps:wsp>
                      <wps:wsp>
                        <wps:cNvPr id="72" name="Rectangle 75"/>
                        <wps:cNvSpPr>
                          <a:spLocks noChangeArrowheads="1"/>
                        </wps:cNvSpPr>
                        <wps:spPr bwMode="auto">
                          <a:xfrm>
                            <a:off x="4599" y="8489"/>
                            <a:ext cx="933"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B0E4D" w14:textId="77777777" w:rsidR="00A26CF7" w:rsidRPr="005B6ECD" w:rsidRDefault="00A26CF7" w:rsidP="009C1CA9">
                              <w:pPr>
                                <w:spacing w:after="0" w:line="240" w:lineRule="auto"/>
                                <w:jc w:val="center"/>
                                <w:rPr>
                                  <w:rFonts w:ascii="Times New Roman" w:hAnsi="Times New Roman" w:cs="Times New Roman"/>
                                  <w:color w:val="000000" w:themeColor="text1"/>
                                  <w:sz w:val="16"/>
                                  <w:szCs w:val="16"/>
                                </w:rPr>
                              </w:pPr>
                              <w:r w:rsidRPr="005B6ECD">
                                <w:rPr>
                                  <w:rFonts w:ascii="Times New Roman" w:hAnsi="Times New Roman" w:cs="Times New Roman"/>
                                  <w:color w:val="000000" w:themeColor="text1"/>
                                  <w:sz w:val="16"/>
                                  <w:szCs w:val="16"/>
                                </w:rPr>
                                <w:t xml:space="preserve">Plan/ </w:t>
                              </w:r>
                            </w:p>
                            <w:p w14:paraId="06909264" w14:textId="77777777" w:rsidR="00A26CF7" w:rsidRPr="005B6ECD" w:rsidRDefault="00A26CF7" w:rsidP="009C1CA9">
                              <w:pPr>
                                <w:spacing w:after="0" w:line="240" w:lineRule="auto"/>
                                <w:jc w:val="center"/>
                                <w:rPr>
                                  <w:rFonts w:ascii="Times New Roman" w:hAnsi="Times New Roman" w:cs="Times New Roman"/>
                                  <w:color w:val="000000" w:themeColor="text1"/>
                                  <w:sz w:val="16"/>
                                  <w:szCs w:val="16"/>
                                </w:rPr>
                              </w:pPr>
                              <w:r w:rsidRPr="005B6ECD">
                                <w:rPr>
                                  <w:rFonts w:ascii="Times New Roman" w:hAnsi="Times New Roman" w:cs="Times New Roman"/>
                                  <w:color w:val="000000" w:themeColor="text1"/>
                                  <w:sz w:val="16"/>
                                  <w:szCs w:val="16"/>
                                </w:rPr>
                                <w:t xml:space="preserve">Program </w:t>
                              </w:r>
                            </w:p>
                            <w:p w14:paraId="734CC7D0" w14:textId="77777777" w:rsidR="00A26CF7" w:rsidRPr="005B6ECD" w:rsidRDefault="00A26CF7" w:rsidP="009C1CA9">
                              <w:pPr>
                                <w:spacing w:after="0" w:line="240" w:lineRule="auto"/>
                                <w:jc w:val="center"/>
                                <w:rPr>
                                  <w:rFonts w:ascii="Times New Roman" w:hAnsi="Times New Roman" w:cs="Times New Roman"/>
                                  <w:color w:val="000000" w:themeColor="text1"/>
                                </w:rPr>
                              </w:pPr>
                              <w:r w:rsidRPr="005B6ECD">
                                <w:rPr>
                                  <w:rFonts w:ascii="Times New Roman" w:hAnsi="Times New Roman" w:cs="Times New Roman"/>
                                  <w:color w:val="000000" w:themeColor="text1"/>
                                  <w:sz w:val="16"/>
                                  <w:szCs w:val="16"/>
                                </w:rPr>
                                <w:t>Ek-1’de mi?</w:t>
                              </w:r>
                            </w:p>
                          </w:txbxContent>
                        </wps:txbx>
                        <wps:bodyPr rot="0" vert="horz" wrap="none" lIns="0" tIns="0" rIns="0" bIns="0" anchor="t" anchorCtr="0" upright="1">
                          <a:spAutoFit/>
                        </wps:bodyPr>
                      </wps:wsp>
                      <wps:wsp>
                        <wps:cNvPr id="73" name="Rectangle 76"/>
                        <wps:cNvSpPr>
                          <a:spLocks noChangeArrowheads="1"/>
                        </wps:cNvSpPr>
                        <wps:spPr bwMode="auto">
                          <a:xfrm>
                            <a:off x="9437" y="10083"/>
                            <a:ext cx="1340"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0DF3F"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SÇD prosedürüne</w:t>
                              </w:r>
                            </w:p>
                            <w:p w14:paraId="3D614269"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 xml:space="preserve"> başla</w:t>
                              </w:r>
                            </w:p>
                          </w:txbxContent>
                        </wps:txbx>
                        <wps:bodyPr rot="0" vert="horz" wrap="none" lIns="0" tIns="0" rIns="0" bIns="0" anchor="t" anchorCtr="0" upright="1">
                          <a:spAutoFit/>
                        </wps:bodyPr>
                      </wps:wsp>
                      <wps:wsp>
                        <wps:cNvPr id="74" name="Rectangle 77"/>
                        <wps:cNvSpPr>
                          <a:spLocks noChangeArrowheads="1"/>
                        </wps:cNvSpPr>
                        <wps:spPr bwMode="auto">
                          <a:xfrm>
                            <a:off x="1960" y="11440"/>
                            <a:ext cx="1704"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A706C" w14:textId="77777777" w:rsidR="00A26CF7" w:rsidRPr="005B6ECD" w:rsidRDefault="00A26CF7" w:rsidP="009C1CA9">
                              <w:pPr>
                                <w:spacing w:after="0" w:line="240" w:lineRule="auto"/>
                                <w:jc w:val="center"/>
                                <w:rPr>
                                  <w:rFonts w:ascii="Times New Roman" w:hAnsi="Times New Roman" w:cs="Times New Roman"/>
                                  <w:color w:val="000000" w:themeColor="text1"/>
                                  <w:sz w:val="16"/>
                                  <w:szCs w:val="16"/>
                                </w:rPr>
                              </w:pPr>
                              <w:r w:rsidRPr="005B6ECD">
                                <w:rPr>
                                  <w:rFonts w:ascii="Times New Roman" w:hAnsi="Times New Roman" w:cs="Times New Roman"/>
                                  <w:color w:val="000000" w:themeColor="text1"/>
                                  <w:sz w:val="16"/>
                                  <w:szCs w:val="16"/>
                                </w:rPr>
                                <w:t xml:space="preserve">Plan/Program </w:t>
                              </w:r>
                            </w:p>
                            <w:p w14:paraId="6417C19D" w14:textId="77777777" w:rsidR="00A26CF7" w:rsidRPr="00855197" w:rsidRDefault="00A26CF7" w:rsidP="009C1CA9">
                              <w:pPr>
                                <w:spacing w:after="0" w:line="240" w:lineRule="auto"/>
                                <w:jc w:val="center"/>
                                <w:rPr>
                                  <w:rFonts w:ascii="Times New Roman" w:hAnsi="Times New Roman" w:cs="Times New Roman"/>
                                  <w:sz w:val="16"/>
                                  <w:szCs w:val="16"/>
                                </w:rPr>
                              </w:pPr>
                              <w:r w:rsidRPr="005B6ECD">
                                <w:rPr>
                                  <w:rFonts w:ascii="Times New Roman" w:hAnsi="Times New Roman" w:cs="Times New Roman"/>
                                  <w:color w:val="000000" w:themeColor="text1"/>
                                  <w:sz w:val="16"/>
                                  <w:szCs w:val="16"/>
                                </w:rPr>
                                <w:t>Bazında Eleme</w:t>
                              </w:r>
                            </w:p>
                          </w:txbxContent>
                        </wps:txbx>
                        <wps:bodyPr rot="0" vert="horz" wrap="square" lIns="0" tIns="0" rIns="0" bIns="0" anchor="t" anchorCtr="0" upright="1">
                          <a:spAutoFit/>
                        </wps:bodyPr>
                      </wps:wsp>
                      <wps:wsp>
                        <wps:cNvPr id="75" name="Rectangle 78"/>
                        <wps:cNvSpPr>
                          <a:spLocks noChangeArrowheads="1"/>
                        </wps:cNvSpPr>
                        <wps:spPr bwMode="auto">
                          <a:xfrm>
                            <a:off x="4454" y="11477"/>
                            <a:ext cx="1272"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2EB32"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 xml:space="preserve">İlişki matrisi yap </w:t>
                              </w:r>
                            </w:p>
                            <w:p w14:paraId="2825D1FB" w14:textId="77777777" w:rsidR="00A26CF7" w:rsidRPr="00855197" w:rsidRDefault="00A26CF7" w:rsidP="009C1CA9">
                              <w:pPr>
                                <w:spacing w:after="0" w:line="240" w:lineRule="auto"/>
                                <w:jc w:val="center"/>
                                <w:rPr>
                                  <w:rFonts w:ascii="Times New Roman" w:hAnsi="Times New Roman" w:cs="Times New Roman"/>
                                  <w:sz w:val="16"/>
                                  <w:szCs w:val="16"/>
                                </w:rPr>
                              </w:pPr>
                              <w:r w:rsidRPr="00855197">
                                <w:rPr>
                                  <w:rFonts w:ascii="Times New Roman" w:hAnsi="Times New Roman" w:cs="Times New Roman"/>
                                  <w:color w:val="000000"/>
                                  <w:sz w:val="16"/>
                                  <w:szCs w:val="16"/>
                                </w:rPr>
                                <w:t>ve sınıflandır</w:t>
                              </w:r>
                            </w:p>
                          </w:txbxContent>
                        </wps:txbx>
                        <wps:bodyPr rot="0" vert="horz" wrap="none" lIns="0" tIns="0" rIns="0" bIns="0" anchor="t" anchorCtr="0" upright="1">
                          <a:spAutoFit/>
                        </wps:bodyPr>
                      </wps:wsp>
                      <wps:wsp>
                        <wps:cNvPr id="76" name="Rectangle 79"/>
                        <wps:cNvSpPr>
                          <a:spLocks noChangeArrowheads="1"/>
                        </wps:cNvSpPr>
                        <wps:spPr bwMode="auto">
                          <a:xfrm>
                            <a:off x="6998" y="13246"/>
                            <a:ext cx="1055"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C22B" w14:textId="77777777" w:rsidR="00A26CF7" w:rsidRDefault="00A26CF7" w:rsidP="009C1CA9">
                              <w:pPr>
                                <w:jc w:val="center"/>
                                <w:rPr>
                                  <w:rFonts w:ascii="Tahoma" w:hAnsi="Tahoma" w:cs="Tahoma"/>
                                  <w:lang w:val="af-ZA"/>
                                </w:rPr>
                              </w:pPr>
                              <w:r w:rsidRPr="00855197">
                                <w:rPr>
                                  <w:rFonts w:ascii="Times New Roman" w:hAnsi="Times New Roman" w:cs="Times New Roman"/>
                                  <w:color w:val="000000"/>
                                  <w:sz w:val="16"/>
                                  <w:szCs w:val="16"/>
                                  <w:lang w:val="af-ZA"/>
                                </w:rPr>
                                <w:t>Bilinmiyor</w:t>
                              </w:r>
                            </w:p>
                          </w:txbxContent>
                        </wps:txbx>
                        <wps:bodyPr rot="0" vert="horz" wrap="square" lIns="0" tIns="0" rIns="0" bIns="0" anchor="t" anchorCtr="0" upright="1">
                          <a:spAutoFit/>
                        </wps:bodyPr>
                      </wps:wsp>
                      <wps:wsp>
                        <wps:cNvPr id="77" name="Rectangle 80"/>
                        <wps:cNvSpPr>
                          <a:spLocks noChangeArrowheads="1"/>
                        </wps:cNvSpPr>
                        <wps:spPr bwMode="auto">
                          <a:xfrm>
                            <a:off x="6994" y="12432"/>
                            <a:ext cx="1361"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B4A8E" w14:textId="36BD73C5" w:rsidR="00A26CF7" w:rsidRPr="00855197" w:rsidRDefault="00A26CF7" w:rsidP="009C1CA9">
                              <w:pPr>
                                <w:rPr>
                                  <w:rFonts w:ascii="Times New Roman" w:hAnsi="Times New Roman" w:cs="Times New Roman"/>
                                  <w:sz w:val="16"/>
                                  <w:szCs w:val="16"/>
                                </w:rPr>
                              </w:pPr>
                              <w:r w:rsidRPr="00855197">
                                <w:rPr>
                                  <w:rFonts w:ascii="Times New Roman" w:hAnsi="Times New Roman" w:cs="Times New Roman"/>
                                  <w:sz w:val="16"/>
                                  <w:szCs w:val="16"/>
                                </w:rPr>
                                <w:t>Olası</w:t>
                              </w:r>
                              <w:r w:rsidR="001A18C9">
                                <w:rPr>
                                  <w:rFonts w:ascii="Times New Roman" w:hAnsi="Times New Roman" w:cs="Times New Roman"/>
                                  <w:sz w:val="16"/>
                                  <w:szCs w:val="16"/>
                                </w:rPr>
                                <w:t xml:space="preserve"> etkiler</w:t>
                              </w:r>
                              <w:r w:rsidR="0006158D">
                                <w:rPr>
                                  <w:rFonts w:ascii="Times New Roman" w:hAnsi="Times New Roman" w:cs="Times New Roman"/>
                                  <w:sz w:val="16"/>
                                  <w:szCs w:val="16"/>
                                </w:rPr>
                                <w:t>i</w:t>
                              </w:r>
                              <w:r w:rsidR="001A18C9">
                                <w:rPr>
                                  <w:rFonts w:ascii="Times New Roman" w:hAnsi="Times New Roman" w:cs="Times New Roman"/>
                                  <w:sz w:val="16"/>
                                  <w:szCs w:val="16"/>
                                </w:rPr>
                                <w:t xml:space="preserve"> var</w:t>
                              </w:r>
                            </w:p>
                          </w:txbxContent>
                        </wps:txbx>
                        <wps:bodyPr rot="0" vert="horz" wrap="square" lIns="0" tIns="0" rIns="0" bIns="0" anchor="t" anchorCtr="0" upright="1">
                          <a:spAutoFit/>
                        </wps:bodyPr>
                      </wps:wsp>
                      <wps:wsp>
                        <wps:cNvPr id="78" name="Rectangle 81"/>
                        <wps:cNvSpPr>
                          <a:spLocks noChangeArrowheads="1"/>
                        </wps:cNvSpPr>
                        <wps:spPr bwMode="auto">
                          <a:xfrm>
                            <a:off x="6927" y="11580"/>
                            <a:ext cx="1428"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C31DA"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Önemli etkileri var</w:t>
                              </w:r>
                            </w:p>
                          </w:txbxContent>
                        </wps:txbx>
                        <wps:bodyPr rot="0" vert="horz" wrap="none" lIns="0" tIns="0" rIns="0" bIns="0" anchor="t" anchorCtr="0" upright="1">
                          <a:spAutoFit/>
                        </wps:bodyPr>
                      </wps:wsp>
                      <wps:wsp>
                        <wps:cNvPr id="79" name="Rectangle 83"/>
                        <wps:cNvSpPr>
                          <a:spLocks noChangeArrowheads="1"/>
                        </wps:cNvSpPr>
                        <wps:spPr bwMode="auto">
                          <a:xfrm>
                            <a:off x="9340" y="13169"/>
                            <a:ext cx="1667"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78845" w14:textId="77777777" w:rsidR="00A26CF7" w:rsidRPr="00855197" w:rsidRDefault="00A26CF7" w:rsidP="009C1CA9">
                              <w:pPr>
                                <w:spacing w:after="0" w:line="240" w:lineRule="auto"/>
                                <w:rPr>
                                  <w:rFonts w:ascii="Times New Roman" w:hAnsi="Times New Roman" w:cs="Times New Roman"/>
                                  <w:color w:val="000000"/>
                                  <w:sz w:val="16"/>
                                  <w:szCs w:val="16"/>
                                </w:rPr>
                              </w:pPr>
                              <w:r w:rsidRPr="00855197">
                                <w:rPr>
                                  <w:rFonts w:ascii="Times New Roman" w:hAnsi="Times New Roman" w:cs="Times New Roman"/>
                                  <w:color w:val="000000"/>
                                  <w:sz w:val="16"/>
                                  <w:szCs w:val="16"/>
                                </w:rPr>
                                <w:t>Bilgi eksikliği üzerine</w:t>
                              </w:r>
                            </w:p>
                            <w:p w14:paraId="0973990F"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ek inceleme gerekli</w:t>
                              </w:r>
                            </w:p>
                          </w:txbxContent>
                        </wps:txbx>
                        <wps:bodyPr rot="0" vert="horz" wrap="none" lIns="0" tIns="0" rIns="0" bIns="0" anchor="t" anchorCtr="0" upright="1">
                          <a:spAutoFit/>
                        </wps:bodyPr>
                      </wps:wsp>
                      <wps:wsp>
                        <wps:cNvPr id="80" name="Rectangle 84"/>
                        <wps:cNvSpPr>
                          <a:spLocks noChangeArrowheads="1"/>
                        </wps:cNvSpPr>
                        <wps:spPr bwMode="auto">
                          <a:xfrm>
                            <a:off x="9450" y="12315"/>
                            <a:ext cx="1334"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FB6D1"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Önemi üzerine ek</w:t>
                              </w:r>
                            </w:p>
                            <w:p w14:paraId="42B51889"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 xml:space="preserve"> inceleme gerekli </w:t>
                              </w:r>
                            </w:p>
                          </w:txbxContent>
                        </wps:txbx>
                        <wps:bodyPr rot="0" vert="horz" wrap="none" lIns="0" tIns="0" rIns="0" bIns="0" anchor="t" anchorCtr="0" upright="1">
                          <a:spAutoFit/>
                        </wps:bodyPr>
                      </wps:wsp>
                      <wps:wsp>
                        <wps:cNvPr id="81" name="Rectangle 85"/>
                        <wps:cNvSpPr>
                          <a:spLocks noChangeArrowheads="1"/>
                        </wps:cNvSpPr>
                        <wps:spPr bwMode="auto">
                          <a:xfrm>
                            <a:off x="6904" y="14099"/>
                            <a:ext cx="1470"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76999"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Önemli etkileri yok</w:t>
                              </w:r>
                            </w:p>
                          </w:txbxContent>
                        </wps:txbx>
                        <wps:bodyPr rot="0" vert="horz" wrap="none" lIns="0" tIns="0" rIns="0" bIns="0" anchor="t" anchorCtr="0" upright="1">
                          <a:noAutofit/>
                        </wps:bodyPr>
                      </wps:wsp>
                      <wps:wsp>
                        <wps:cNvPr id="82" name="Rectangle 86"/>
                        <wps:cNvSpPr>
                          <a:spLocks noChangeArrowheads="1"/>
                        </wps:cNvSpPr>
                        <wps:spPr bwMode="auto">
                          <a:xfrm>
                            <a:off x="9450" y="14099"/>
                            <a:ext cx="1355"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AAA48"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SÇD</w:t>
                              </w:r>
                              <w:r>
                                <w:rPr>
                                  <w:rFonts w:ascii="Times New Roman" w:hAnsi="Times New Roman" w:cs="Times New Roman"/>
                                  <w:color w:val="000000"/>
                                  <w:sz w:val="16"/>
                                  <w:szCs w:val="16"/>
                                </w:rPr>
                                <w:t>’ye tabi değil</w:t>
                              </w:r>
                            </w:p>
                          </w:txbxContent>
                        </wps:txbx>
                        <wps:bodyPr rot="0" vert="horz" wrap="none" lIns="0" tIns="0" rIns="0" bIns="0" anchor="t" anchorCtr="0" upright="1">
                          <a:spAutoFit/>
                        </wps:bodyPr>
                      </wps:wsp>
                      <wps:wsp>
                        <wps:cNvPr id="83" name="Rectangle 87"/>
                        <wps:cNvSpPr>
                          <a:spLocks noChangeArrowheads="1"/>
                        </wps:cNvSpPr>
                        <wps:spPr bwMode="auto">
                          <a:xfrm>
                            <a:off x="888" y="8248"/>
                            <a:ext cx="682"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956FC" w14:textId="77777777" w:rsidR="00A26CF7" w:rsidRDefault="00A26CF7" w:rsidP="009C1CA9">
                              <w:pPr>
                                <w:rPr>
                                  <w:rFonts w:ascii="Tahoma" w:hAnsi="Tahoma" w:cs="Tahoma"/>
                                </w:rPr>
                              </w:pPr>
                              <w:r w:rsidRPr="00855197">
                                <w:rPr>
                                  <w:rFonts w:ascii="Times New Roman" w:hAnsi="Times New Roman" w:cs="Times New Roman"/>
                                  <w:color w:val="000000"/>
                                  <w:sz w:val="16"/>
                                  <w:szCs w:val="16"/>
                                </w:rPr>
                                <w:t>Aşama</w:t>
                              </w:r>
                              <w:r>
                                <w:rPr>
                                  <w:rFonts w:ascii="Tahoma" w:hAnsi="Tahoma" w:cs="Tahoma"/>
                                  <w:color w:val="000000"/>
                                  <w:sz w:val="16"/>
                                  <w:szCs w:val="16"/>
                                </w:rPr>
                                <w:t xml:space="preserve"> 1</w:t>
                              </w:r>
                            </w:p>
                          </w:txbxContent>
                        </wps:txbx>
                        <wps:bodyPr rot="0" vert="horz" wrap="none" lIns="0" tIns="0" rIns="0" bIns="0" anchor="t" anchorCtr="0" upright="1">
                          <a:spAutoFit/>
                        </wps:bodyPr>
                      </wps:wsp>
                      <wps:wsp>
                        <wps:cNvPr id="84" name="Rectangle 88"/>
                        <wps:cNvSpPr>
                          <a:spLocks noChangeArrowheads="1"/>
                        </wps:cNvSpPr>
                        <wps:spPr bwMode="auto">
                          <a:xfrm>
                            <a:off x="888" y="10158"/>
                            <a:ext cx="682"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C3169" w14:textId="77777777" w:rsidR="00A26CF7" w:rsidRDefault="00A26CF7" w:rsidP="009C1CA9">
                              <w:pPr>
                                <w:rPr>
                                  <w:rFonts w:ascii="Tahoma" w:hAnsi="Tahoma" w:cs="Tahoma"/>
                                </w:rPr>
                              </w:pPr>
                              <w:r w:rsidRPr="00855197">
                                <w:rPr>
                                  <w:rFonts w:ascii="Times New Roman" w:hAnsi="Times New Roman" w:cs="Times New Roman"/>
                                  <w:color w:val="000000"/>
                                  <w:sz w:val="16"/>
                                  <w:szCs w:val="16"/>
                                </w:rPr>
                                <w:t>Aşama</w:t>
                              </w:r>
                              <w:r>
                                <w:rPr>
                                  <w:rFonts w:ascii="Tahoma" w:hAnsi="Tahoma" w:cs="Tahoma"/>
                                  <w:color w:val="000000"/>
                                  <w:sz w:val="16"/>
                                  <w:szCs w:val="16"/>
                                </w:rPr>
                                <w:t xml:space="preserve"> 2 </w:t>
                              </w:r>
                            </w:p>
                          </w:txbxContent>
                        </wps:txbx>
                        <wps:bodyPr rot="0" vert="horz" wrap="none" lIns="0" tIns="0" rIns="0" bIns="0" anchor="t" anchorCtr="0" upright="1">
                          <a:spAutoFit/>
                        </wps:bodyPr>
                      </wps:wsp>
                      <wps:wsp>
                        <wps:cNvPr id="85" name="Rectangle 89"/>
                        <wps:cNvSpPr>
                          <a:spLocks noChangeArrowheads="1"/>
                        </wps:cNvSpPr>
                        <wps:spPr bwMode="auto">
                          <a:xfrm>
                            <a:off x="7439" y="10158"/>
                            <a:ext cx="750" cy="4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D0290"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Doğrudan</w:t>
                              </w:r>
                            </w:p>
                          </w:txbxContent>
                        </wps:txbx>
                        <wps:bodyPr rot="0" vert="horz" wrap="none" lIns="0" tIns="0" rIns="0" bIns="0" anchor="t" anchorCtr="0" upright="1">
                          <a:spAutoFit/>
                        </wps:bodyPr>
                      </wps:wsp>
                      <wps:wsp>
                        <wps:cNvPr id="86" name="Rectangle 90"/>
                        <wps:cNvSpPr>
                          <a:spLocks noChangeArrowheads="1"/>
                        </wps:cNvSpPr>
                        <wps:spPr bwMode="auto">
                          <a:xfrm>
                            <a:off x="7510" y="8747"/>
                            <a:ext cx="345" cy="4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2FC106"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Evet</w:t>
                              </w:r>
                            </w:p>
                          </w:txbxContent>
                        </wps:txbx>
                        <wps:bodyPr rot="0" vert="horz" wrap="none" lIns="0" tIns="0" rIns="0" bIns="0" anchor="t" anchorCtr="0" upright="1">
                          <a:spAutoFit/>
                        </wps:bodyPr>
                      </wps:wsp>
                      <wps:wsp>
                        <wps:cNvPr id="87" name="Rectangle 91"/>
                        <wps:cNvSpPr>
                          <a:spLocks noChangeArrowheads="1"/>
                        </wps:cNvSpPr>
                        <wps:spPr bwMode="auto">
                          <a:xfrm>
                            <a:off x="2476" y="10152"/>
                            <a:ext cx="1396" cy="4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5BE2F3" w14:textId="77777777" w:rsidR="00A26CF7" w:rsidRPr="00855197" w:rsidRDefault="00A26CF7" w:rsidP="009C1CA9">
                              <w:pPr>
                                <w:rPr>
                                  <w:rFonts w:ascii="Times New Roman" w:hAnsi="Times New Roman" w:cs="Times New Roman"/>
                                </w:rPr>
                              </w:pPr>
                              <w:r w:rsidRPr="00855197">
                                <w:rPr>
                                  <w:rFonts w:ascii="Times New Roman" w:hAnsi="Times New Roman" w:cs="Times New Roman"/>
                                  <w:color w:val="000000"/>
                                  <w:sz w:val="16"/>
                                  <w:szCs w:val="16"/>
                                </w:rPr>
                                <w:t>Hayır veya dolaylı</w:t>
                              </w:r>
                            </w:p>
                          </w:txbxContent>
                        </wps:txbx>
                        <wps:bodyPr rot="0" vert="horz" wrap="none" lIns="0" tIns="0" rIns="0" bIns="0" anchor="t" anchorCtr="0" upright="1">
                          <a:spAutoFit/>
                        </wps:bodyPr>
                      </wps:wsp>
                      <wps:wsp>
                        <wps:cNvPr id="88" name="Rectangle 93"/>
                        <wps:cNvSpPr>
                          <a:spLocks noChangeArrowheads="1"/>
                        </wps:cNvSpPr>
                        <wps:spPr bwMode="auto">
                          <a:xfrm>
                            <a:off x="9419" y="11497"/>
                            <a:ext cx="1340"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075B8"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SÇD prosedürüne</w:t>
                              </w:r>
                            </w:p>
                            <w:p w14:paraId="18A11D6A"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 xml:space="preserve"> başla</w:t>
                              </w:r>
                            </w:p>
                          </w:txbxContent>
                        </wps:txbx>
                        <wps:bodyPr rot="0" vert="horz" wrap="none" lIns="0" tIns="0" rIns="0" bIns="0" anchor="t" anchorCtr="0" upright="1">
                          <a:spAutoFit/>
                        </wps:bodyPr>
                      </wps:wsp>
                      <wps:wsp>
                        <wps:cNvPr id="89" name="Rectangle 92"/>
                        <wps:cNvSpPr>
                          <a:spLocks noChangeArrowheads="1"/>
                        </wps:cNvSpPr>
                        <wps:spPr bwMode="auto">
                          <a:xfrm>
                            <a:off x="5399" y="9299"/>
                            <a:ext cx="535" cy="4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6FDAA1" w14:textId="77777777" w:rsidR="00A26CF7" w:rsidRPr="005B6ECD" w:rsidRDefault="00A26CF7" w:rsidP="009C1CA9">
                              <w:pPr>
                                <w:rPr>
                                  <w:rFonts w:ascii="Times New Roman" w:hAnsi="Times New Roman" w:cs="Times New Roman"/>
                                  <w:color w:val="000000" w:themeColor="text1"/>
                                  <w:sz w:val="20"/>
                                  <w:szCs w:val="20"/>
                                </w:rPr>
                              </w:pPr>
                              <w:r w:rsidRPr="005B6ECD">
                                <w:rPr>
                                  <w:rFonts w:ascii="Times New Roman" w:hAnsi="Times New Roman" w:cs="Times New Roman"/>
                                  <w:color w:val="000000" w:themeColor="text1"/>
                                  <w:sz w:val="20"/>
                                  <w:szCs w:val="20"/>
                                </w:rPr>
                                <w:t>Hayır</w:t>
                              </w:r>
                            </w:p>
                          </w:txbxContent>
                        </wps:txbx>
                        <wps:bodyPr rot="0" vert="horz" wrap="non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30510BF" id="Group 100" o:spid="_x0000_s1026" style="position:absolute;margin-left:-29.9pt;margin-top:2.15pt;width:433.15pt;height:411.95pt;z-index:251665408" coordorigin="888,6280" coordsize="10156,8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">
                <v:group id="Group 97" o:spid="_x0000_s1027" style="position:absolute;left:1621;top:6287;width:9423;height:8232" coordorigin="1621,6287" coordsize="9423,8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14" o:spid="_x0000_s1028" style="position:absolute;left:2758;top:11288;width:110;height:111;visibility:visible;mso-wrap-style:square;v-text-anchor:top" coordsize="11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IeqcMA&#10;AADaAAAADwAAAGRycy9kb3ducmV2LnhtbESPUWvCMBSF34X9h3AHe9N0DsRWY6nC2GBPq/6Aa3Nt&#10;is1Nl2Ta7dcvA8HHwznnO5x1OdpeXMiHzrGC51kGgrhxuuNWwWH/Ol2CCBFZY++YFPxQgHLzMFlj&#10;od2VP+lSx1YkCIcCFZgYh0LK0BiyGGZuIE7eyXmLMUnfSu3xmuC2l/MsW0iLHacFgwPtDDXn+tsq&#10;WL5tfVvTx1f+mx+PlWyMW7xslXp6HKsViEhjvIdv7XetIIf/K+kG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IeqcMAAADaAAAADwAAAAAAAAAAAAAAAACYAgAAZHJzL2Rv&#10;d25yZXYueG1sUEsFBgAAAAAEAAQA9QAAAIgDAAAAAA==&#10;" path="m110,l55,111,,,110,xe" fillcolor="black" stroked="f">
                    <v:path arrowok="t" o:connecttype="custom" o:connectlocs="110,0;55,111;0,0;110,0" o:connectangles="0,0,0,0"/>
                  </v:shape>
                  <v:shape id="Freeform 11" o:spid="_x0000_s1029" style="position:absolute;left:5029;top:8310;width:110;height:110;visibility:visible;mso-wrap-style:square;v-text-anchor:top" coordsize="110,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BGMIA&#10;AADbAAAADwAAAGRycy9kb3ducmV2LnhtbESPQWvDMAyF74P9B6NBb6vTHspI64QyWCk7dV1/gBqr&#10;cVgsB9tLk38/HQq7Sbyn9z7t6sn3aqSYusAGVssCFHETbMetgcv3x+sbqJSRLfaBycBMCerq+WmH&#10;pQ13/qLxnFslIZxKNOByHkqtU+PIY1qGgVi0W4ges6yx1TbiXcJ9r9dFsdEeO5YGhwO9O2p+zr/e&#10;wHiw+9NhWt9O/DmvcnRxPM5XYxYv034LKtOU/82P66MVfKGXX2QAX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EYwgAAANsAAAAPAAAAAAAAAAAAAAAAAJgCAABkcnMvZG93&#10;bnJldi54bWxQSwUGAAAAAAQABAD1AAAAhwMAAAAA&#10;" path="m,l55,110,110,,,xe" fillcolor="black" stroked="f">
                    <v:path arrowok="t" o:connecttype="custom" o:connectlocs="0,0;55,110;110,0;0,0" o:connectangles="0,0,0,0"/>
                  </v:shape>
                  <v:shape id="Freeform 13" o:spid="_x0000_s1030" style="position:absolute;left:5029;top:9585;width:110;height:111;visibility:visible;mso-wrap-style:square;v-text-anchor:top" coordsize="11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1ZRMAA&#10;AADbAAAADwAAAGRycy9kb3ducmV2LnhtbERPzWoCMRC+F3yHMEJv3awVRFejaEEs9NTVBxg342Zx&#10;M1mTqNs+fVMQvM3H9zuLVW9bcSMfGscKRlkOgrhyuuFawWG/fZuCCBFZY+uYFPxQgNVy8LLAQrs7&#10;f9OtjLVIIRwKVGBi7AopQ2XIYshcR5y4k/MWY4K+ltrjPYXbVr7n+URabDg1GOzow1B1Lq9WwXS3&#10;8XVJX5fZ7+x4XMvKuMl4o9TrsF/PQUTq41P8cH/qNH8E/7+kA+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t1ZRMAAAADbAAAADwAAAAAAAAAAAAAAAACYAgAAZHJzL2Rvd25y&#10;ZXYueG1sUEsFBgAAAAAEAAQA9QAAAIUDAAAAAA==&#10;" path="m110,l55,111,,,110,xe" fillcolor="black" stroked="f">
                    <v:path arrowok="t" o:connecttype="custom" o:connectlocs="110,0;55,111;0,0;110,0" o:connectangles="0,0,0,0"/>
                  </v:shape>
                  <v:group id="Group 15" o:spid="_x0000_s1031" style="position:absolute;left:1621;top:6287;width:9423;height:8232" coordorigin="1759,5236" coordsize="9423,8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16" o:spid="_x0000_s1032" style="position:absolute;left:4369;top:8642;width:1704;height:1137;visibility:visible;mso-wrap-style:square;v-text-anchor:top" coordsize="1704,1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urz8EA&#10;AADbAAAADwAAAGRycy9kb3ducmV2LnhtbERPTYvCMBC9C/sfwix403QVXa1GUVnBgyC6itehGZuy&#10;zaQ0Wa3/3giCt3m8z5nOG1uKK9W+cKzgq5uAIM6cLjhXcPxdd0YgfEDWWDomBXfyMJ99tKaYanfj&#10;PV0PIRcxhH2KCkwIVSqlzwxZ9F1XEUfu4mqLIcI6l7rGWwy3pewlyVBaLDg2GKxoZSj7O/xbBT/j&#10;3dh8nxab0VZmy92pXMrB2SjV/mwWExCBmvAWv9wbHef34flLPEDO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bq8/BAAAA2wAAAA8AAAAAAAAAAAAAAAAAmAIAAGRycy9kb3du&#10;cmV2LnhtbFBLBQYAAAAABAAEAPUAAACGAwAAAAA=&#10;" path="m,569l853,r851,569l853,1137,,569xe" strokeweight=".25pt">
                      <v:path arrowok="t" o:connecttype="custom" o:connectlocs="0,569;853,0;1704,569;853,1137;0,569" o:connectangles="0,0,0,0,0"/>
                    </v:shape>
                    <v:rect id="Rectangle 17" o:spid="_x0000_s1033" style="position:absolute;left:4369;top:5236;width:170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9tz78A&#10;AADbAAAADwAAAGRycy9kb3ducmV2LnhtbERPS4vCMBC+C/6HMII3TX2sSNcoUhG9LKwP2OuQzLZl&#10;m0lpUq3/3iwI3ubje85q09lK3KjxpWMFk3ECglg7U3Ku4HrZj5YgfEA2WDkmBQ/ysFn3eytMjbvz&#10;iW7nkIsYwj5FBUUIdSql1wVZ9GNXE0fu1zUWQ4RNLk2D9xhuKzlNkoW0WHJsKLCmrCD9d26tgsMi&#10;w1nQ31nbyuoLNV4+8Gen1HDQbT9BBOrCW/xyH02cP4f/X+IB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b23PvwAAANsAAAAPAAAAAAAAAAAAAAAAAJgCAABkcnMvZG93bnJl&#10;di54bWxQSwUGAAAAAAQABAD1AAAAhAMAAAAA&#10;" strokeweight=".25pt"/>
                    <v:rect id="Rectangle 18" o:spid="_x0000_s1034" style="position:absolute;left:4403;top:6370;width:1704;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PIVMAA&#10;AADbAAAADwAAAGRycy9kb3ducmV2LnhtbERPTWvDMAy9D/YfjAq7LU43UkpWt4yMsV0KbVLoVdha&#10;EhbLIXaa7N/PhUJverxPbXaz7cSFBt86VrBMUhDE2pmWawWn6vN5DcIHZIOdY1LwRx5228eHDebG&#10;TXykSxlqEUPY56igCaHPpfS6IYs+cT1x5H7cYDFEONTSDDjFcNvJlzRdSYstx4YGeyoa0r/laBV8&#10;rQp8DfpQjKPs9qixyvD8odTTYn5/AxFoDnfxzf1t4vwMrr/EA+T2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CPIVMAAAADbAAAADwAAAAAAAAAAAAAAAACYAgAAZHJzL2Rvd25y&#10;ZXYueG1sUEsFBgAAAAAEAAQA9QAAAIUDAAAAAA==&#10;" strokeweight=".25pt"/>
                    <v:rect id="Rectangle 19" o:spid="_x0000_s1035" style="position:absolute;left:9478;top:7507;width:170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WI78A&#10;AADbAAAADwAAAGRycy9kb3ducmV2LnhtbERPS4vCMBC+L/gfwgje1lTFIl2jSEX0IqwP2OuQzLZl&#10;m0lpUq3/3ggL3ubje85y3dta3Kj1lWMFk3ECglg7U3Gh4HrZfS5A+IBssHZMCh7kYb0afCwxM+7O&#10;J7qdQyFiCPsMFZQhNJmUXpdk0Y9dQxy5X9daDBG2hTQt3mO4reU0SVJpseLYUGJDeUn679xZBfs0&#10;x1nQ33nXyfqIGi9z/NkqNRr2my8QgfrwFv+7DybOT+H1Sz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8VYjvwAAANsAAAAPAAAAAAAAAAAAAAAAAJgCAABkcnMvZG93bnJl&#10;di54bWxQSwUGAAAAAAQABAD1AAAAhAMAAAAA&#10;" strokeweight=".25pt"/>
                    <v:shape id="Freeform 20" o:spid="_x0000_s1036" style="position:absolute;left:4369;top:7365;width:1704;height:851;visibility:visible;mso-wrap-style:square;v-text-anchor:top" coordsize="1704,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4Ebb4A&#10;AADbAAAADwAAAGRycy9kb3ducmV2LnhtbERPTYvCMBC9L/gfwgjeNNWDSte0LKLi1e6i16GZbbo2&#10;k9LEWv+9EYS9zeN9ziYfbCN66nztWMF8loAgLp2uuVLw872frkH4gKyxcUwKHuQhz0YfG0y1u/OJ&#10;+iJUIoawT1GBCaFNpfSlIYt+5lriyP26zmKIsKuk7vAew20jF0mylBZrjg0GW9oaKq/FzSrYhVIv&#10;roezLFz/+NvN28tya1ipyXj4+gQRaAj/4rf7qOP8Fbx+iQfI7A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veBG2+AAAA2wAAAA8AAAAAAAAAAAAAAAAAmAIAAGRycy9kb3ducmV2&#10;LnhtbFBLBQYAAAAABAAEAPUAAACDAwAAAAA=&#10;" path="m,426l853,r851,426l853,851,,426xe" strokeweight=".25pt">
                      <v:path arrowok="t" o:connecttype="custom" o:connectlocs="0,426;853,0;1704,426;853,851;0,426" o:connectangles="0,0,0,0,0"/>
                    </v:shape>
                    <v:rect id="Rectangle 21" o:spid="_x0000_s1037" style="position:absolute;left:9478;top:8925;width:1704;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JnysIA&#10;AADbAAAADwAAAGRycy9kb3ducmV2LnhtbESPQWvCQBCF7wX/wzJCb3VjpSLRVSRS9FJoVfA67I5J&#10;MDsbshtN/71zKPQ2w3vz3jerzeAbdacu1oENTCcZKGIbXM2lgfPp820BKiZkh01gMvBLETbr0csK&#10;cxce/EP3YyqVhHDM0UCVUptrHW1FHuMktMSiXUPnMcnaldp1+JBw3+j3LJtrjzVLQ4UtFRXZ27H3&#10;BvbzAmfJfhd9r5svtHj6wMvOmNfxsF2CSjSkf/Pf9cEJvsDKLzKAXj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ImfKwgAAANsAAAAPAAAAAAAAAAAAAAAAAJgCAABkcnMvZG93&#10;bnJldi54bWxQSwUGAAAAAAQABAD1AAAAhwMAAAAA&#10;" strokeweight=".25pt"/>
                    <v:rect id="Rectangle 22" o:spid="_x0000_s1038" style="position:absolute;left:2098;top:10346;width:170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7CUcAA&#10;AADbAAAADwAAAGRycy9kb3ducmV2LnhtbERPS2vCQBC+F/wPywje6kalYlNXkZRiL4WaCL0Ou9Mk&#10;mJ0N2c3Df98tFHqbj+85++NkGzFQ52vHClbLBASxdqbmUsG1eHvcgfAB2WDjmBTcycPxMHvYY2rc&#10;yBca8lCKGMI+RQVVCG0qpdcVWfRL1xJH7tt1FkOEXSlNh2MMt41cJ8lWWqw5NlTYUlaRvuW9VXDe&#10;ZrgJ+jPre9l8oMbiCb9elVrMp9MLiEBT+Bf/ud9NnP8Mv7/EA+Th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W7CUcAAAADbAAAADwAAAAAAAAAAAAAAAACYAgAAZHJzL2Rvd25y&#10;ZXYueG1sUEsFBgAAAAAEAAQA9QAAAIUDAAAAAA==&#10;" strokeweight=".25pt"/>
                    <v:rect id="Rectangle 23" o:spid="_x0000_s1039" style="position:absolute;left:4369;top:10346;width:170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ihccAA&#10;AADbAAAADwAAAGRycy9kb3ducmV2LnhtbERPz2uDMBS+F/Y/hDforY3tmAzXKMVStstg08Guj+RV&#10;peZFTKz2v18Ogx0/vt+HYrG9uNHoO8cKdtsEBLF2puNGwXd93ryA8AHZYO+YFNzJQ5E/rA6YGTfz&#10;F92q0IgYwj5DBW0IQyal1y1Z9Fs3EEfu4kaLIcKxkWbEOYbbXu6TJJUWO44NLQ5UtqSv1WQVvKUl&#10;PgX9WU6T7D9QY/2MPyel1o/L8RVEoCX8i//c70bBPq6PX+IPkPk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ihccAAAADbAAAADwAAAAAAAAAAAAAAAACYAgAAZHJzL2Rvd25y&#10;ZXYueG1sUEsFBgAAAAAEAAQA9QAAAIUDAAAAAA==&#10;" strokeweight=".25pt"/>
                    <v:rect id="Rectangle 24" o:spid="_x0000_s1040" style="position:absolute;left:6924;top:12050;width:170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QE6sIA&#10;AADbAAAADwAAAGRycy9kb3ducmV2LnhtbESPQWvCQBSE74L/YXlCb2ajxSCpq0iktJeCNUKvj93X&#10;JDT7NmQ3Jv33XUHocZiZb5jdYbKtuFHvG8cKVkkKglg703Cl4Fq+LrcgfEA22DomBb/k4bCfz3aY&#10;GzfyJ90uoRIRwj5HBXUIXS6l1zVZ9InriKP37XqLIcq+kqbHMcJtK9dpmkmLDceFGjsqatI/l8Eq&#10;eMsKfA76XAyDbD9QY7nBr5NST4vp+AIi0BT+w4/2u1GwXsH9S/wB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dATqwgAAANsAAAAPAAAAAAAAAAAAAAAAAJgCAABkcnMvZG93&#10;bnJldi54bWxQSwUGAAAAAAQABAD1AAAAhwMAAAAA&#10;" strokeweight=".25pt"/>
                    <v:rect id="Rectangle 25" o:spid="_x0000_s1041" style="position:absolute;left:6924;top:11197;width:1703;height: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aancIA&#10;AADbAAAADwAAAGRycy9kb3ducmV2LnhtbESPzWrDMBCE74G+g9hCb4lcl4bgRgnBJaSXQGMXel2k&#10;rW1irYwl//Tto0Ihx2FmvmG2+9m2YqTeN44VPK8SEMTamYYrBV/lcbkB4QOywdYxKfglD/vdw2KL&#10;mXETX2gsQiUihH2GCuoQukxKr2uy6FeuI47ej+sthij7Spoepwi3rUyTZC0tNhwXauwor0lfi8Eq&#10;OK1zfAn6Mx8G2Z5RY/mK3+9KPT3OhzcQgeZwD/+3P4yCNIW/L/EH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ppqdwgAAANsAAAAPAAAAAAAAAAAAAAAAAJgCAABkcnMvZG93&#10;bnJldi54bWxQSwUGAAAAAAQABAD1AAAAhwMAAAAA&#10;" strokeweight=".25pt"/>
                    <v:rect id="Rectangle 26" o:spid="_x0000_s1042" style="position:absolute;left:6924;top:10346;width:170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o/BsAA&#10;AADbAAAADwAAAGRycy9kb3ducmV2LnhtbESPQYvCMBSE74L/ITzBm6YqilSjSEXcy4KrgtdH8myL&#10;zUtpUu3++40g7HGYmW+Y9bazlXhS40vHCibjBASxdqbkXMH1chgtQfiAbLByTAp+ycN20++tMTXu&#10;xT/0PIdcRAj7FBUUIdSplF4XZNGPXU0cvbtrLIYom1yaBl8Rbis5TZKFtFhyXCiwpqwg/Ti3VsFx&#10;keEs6FPWtrL6Ro2XOd72Sg0H3W4FIlAX/sOf9pdRMJ3B+0v8AXL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uo/BsAAAADbAAAADwAAAAAAAAAAAAAAAACYAgAAZHJzL2Rvd25y&#10;ZXYueG1sUEsFBgAAAAAEAAQA9QAAAIUDAAAAAA==&#10;" strokeweight=".25pt"/>
                    <v:rect id="Rectangle 27" o:spid="_x0000_s1043" style="position:absolute;left:9478;top:10346;width:170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OncsMA&#10;AADbAAAADwAAAGRycy9kb3ducmV2LnhtbESPzWrDMBCE74W8g9hAb7WctAnBiRKKS2kvgTQu5LpI&#10;G9vEWhlL/unbV4FCj8PMfMPsDpNtxECdrx0rWCQpCGLtTM2lgu/i/WkDwgdkg41jUvBDHg772cMO&#10;M+NG/qLhHEoRIewzVFCF0GZSel2RRZ+4ljh6V9dZDFF2pTQdjhFuG7lM07W0WHNcqLClvCJ9O/dW&#10;wcc6x+egT3nfy+aIGosVXt6UepxPr1sQgabwH/5rfxoFyxe4f4k/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OncsMAAADbAAAADwAAAAAAAAAAAAAAAACYAgAAZHJzL2Rv&#10;d25yZXYueG1sUEsFBgAAAAAEAAQA9QAAAIgDAAAAAA==&#10;" strokeweight=".25pt"/>
                    <v:rect id="Rectangle 28" o:spid="_x0000_s1044" style="position:absolute;left:9478;top:12050;width:170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8C6cAA&#10;AADbAAAADwAAAGRycy9kb3ducmV2LnhtbESPQYvCMBSE7wv+h/AEb2uqoizVKFIRvQiuLnh9JM+2&#10;2LyUJtX6740g7HGYmW+YxaqzlbhT40vHCkbDBASxdqbkXMHfefv9A8IHZIOVY1LwJA+rZe9rgalx&#10;D/6l+ynkIkLYp6igCKFOpfS6IIt+6Gri6F1dYzFE2eTSNPiIcFvJcZLMpMWS40KBNWUF6duptQp2&#10;swwnQR+ztpXVATWep3jZKDXod+s5iEBd+A9/2nujYDyF95f4A+Ty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8C6cAAAADbAAAADwAAAAAAAAAAAAAAAACYAgAAZHJzL2Rvd25y&#10;ZXYueG1sUEsFBgAAAAAEAAQA9QAAAIUDAAAAAA==&#10;" strokeweight=".25pt"/>
                    <v:rect id="Rectangle 29" o:spid="_x0000_s1045" style="position:absolute;left:9478;top:11197;width:1704;height: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2cnsIA&#10;AADbAAAADwAAAGRycy9kb3ducmV2LnhtbESPwWrDMBBE74H+g9hCb4lcl5rgRgnBpbSXQGIXel2k&#10;rW1irYwlO+7fR4VAjsPMvGE2u9l2YqLBt44VPK8SEMTamZZrBd/Vx3INwgdkg51jUvBHHnbbh8UG&#10;c+MufKKpDLWIEPY5KmhC6HMpvW7Iol+5njh6v26wGKIcamkGvES47WSaJJm02HJcaLCnoiF9Lker&#10;4DMr8CXoYzGOsjugxuoVf96Venqc928gAs3hHr61v4yCNIP/L/EHyO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nZyewgAAANsAAAAPAAAAAAAAAAAAAAAAAJgCAABkcnMvZG93&#10;bnJldi54bWxQSwUGAAAAAAQABAD1AAAAhwMAAAAA&#10;" strokeweight=".25pt"/>
                    <v:rect id="Rectangle 30" o:spid="_x0000_s1046" style="position:absolute;left:6924;top:12901;width:170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E5BcEA&#10;AADbAAAADwAAAGRycy9kb3ducmV2LnhtbESPQYvCMBSE7wv+h/AEb2uqoivVKFIR9yLsquD1kTzb&#10;YvNSmlTrv98Iwh6HmfmGWa47W4k7Nb50rGA0TEAQa2dKzhWcT7vPOQgfkA1WjknBkzysV72PJabG&#10;PfiX7seQiwhhn6KCIoQ6ldLrgiz6oauJo3d1jcUQZZNL0+Ajwm0lx0kykxZLjgsF1pQVpG/H1irY&#10;zzKcBP2Tta2sDqjxNMXLVqlBv9ssQATqwn/43f42CsZf8PoSf4B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ROQXBAAAA2wAAAA8AAAAAAAAAAAAAAAAAmAIAAGRycy9kb3du&#10;cmV2LnhtbFBLBQYAAAAABAAEAPUAAACGAwAAAAA=&#10;" strokeweight=".25pt"/>
                    <v:rect id="Rectangle 31" o:spid="_x0000_s1047" style="position:absolute;left:9478;top:12901;width:1704;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td8AA&#10;AADbAAAADwAAAGRycy9kb3ducmV2LnhtbERPz2uDMBS+F/Y/hDforY3tmAzXKMVStstg08Guj+RV&#10;peZFTKz2v18Ogx0/vt+HYrG9uNHoO8cKdtsEBLF2puNGwXd93ryA8AHZYO+YFNzJQ5E/rA6YGTfz&#10;F92q0IgYwj5DBW0IQyal1y1Z9Fs3EEfu4kaLIcKxkWbEOYbbXu6TJJUWO44NLQ5UtqSv1WQVvKUl&#10;PgX9WU6T7D9QY/2MPyel1o/L8RVEoCX8i//c70bBPo6NX+IPkPk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6td8AAAADbAAAADwAAAAAAAAAAAAAAAACYAgAAZHJzL2Rvd25y&#10;ZXYueG1sUEsFBgAAAAAEAAQA9QAAAIUDAAAAAA==&#10;" strokeweight=".25pt"/>
                    <v:group id="Group 32" o:spid="_x0000_s1048" style="position:absolute;left:1759;top:5803;width:7719;height:7665" coordorigin="1759,5803" coordsize="7719,76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33" o:spid="_x0000_s1049" style="position:absolute;left:5167;top:6260;width:110;height:110;visibility:visible;mso-wrap-style:square;v-text-anchor:top" coordsize="110,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mdeL4A&#10;AADbAAAADwAAAGRycy9kb3ducmV2LnhtbERPy4rCMBTdC/5DuMLsNNUBkY6piDAis/L1AXea26bY&#10;3JQkU9u/nywEl4fz3u4G24qefGgcK1guMhDEpdMN1wrut+/5BkSIyBpbx6RgpAC7YjrZYq7dky/U&#10;X2MtUgiHHBWYGLtcylAashgWriNOXOW8xZigr6X2+EzhtpWrLFtLiw2nBoMdHQyVj+ufVdAf9f58&#10;HFbVmX/GZfTG96fxV6mP2bD/AhFpiG/xy33SCj7T+vQl/QBZ/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RJnXi+AAAA2wAAAA8AAAAAAAAAAAAAAAAAmAIAAGRycy9kb3ducmV2&#10;LnhtbFBLBQYAAAAABAAEAPUAAACDAwAAAAA=&#10;" path="m,l55,110,110,,,xe" fillcolor="black" stroked="f">
                        <v:path arrowok="t" o:connecttype="custom" o:connectlocs="0,0;55,110;110,0;0,0" o:connectangles="0,0,0,0"/>
                      </v:shape>
                      <v:shape id="Freeform 34" o:spid="_x0000_s1050" style="position:absolute;left:9368;top:7735;width:110;height:111;visibility:visible;mso-wrap-style:square;v-text-anchor:top" coordsize="11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gFJMMA&#10;AADbAAAADwAAAGRycy9kb3ducmV2LnhtbESP0WoCMRRE34X+Q7gF39ysFURXo6hQKvjU1Q+4bm43&#10;Szc3a5Lq6tebQqGPw8ycYZbr3rbiSj40jhWMsxwEceV0w7WC0/F9NAMRIrLG1jEpuFOA9eplsMRC&#10;uxt/0rWMtUgQDgUqMDF2hZShMmQxZK4jTt6X8xZjkr6W2uMtwW0r3/J8Ki02nBYMdrQzVH2XP1bB&#10;7GPr65IOl/ljfj5vZGXcdLJVavjabxYgIvXxP/zX3msFkzH8fkk/QK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gFJMMAAADbAAAADwAAAAAAAAAAAAAAAACYAgAAZHJzL2Rv&#10;d25yZXYueG1sUEsFBgAAAAAEAAQA9QAAAIgDAAAAAA==&#10;" path="m,l110,56,,111,,xe" fillcolor="black" stroked="f">
                        <v:path arrowok="t" o:connecttype="custom" o:connectlocs="0,0;110,56;0,111;0,0" o:connectangles="0,0,0,0"/>
                      </v:shape>
                      <v:shape id="Freeform 35" o:spid="_x0000_s1051" style="position:absolute;left:9368;top:9156;width:110;height:111;visibility:visible;mso-wrap-style:square;v-text-anchor:top" coordsize="11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qbU8MA&#10;AADbAAAADwAAAGRycy9kb3ducmV2LnhtbESP0WoCMRRE3wX/IdyCb262CqJbo6hQKvjUtR9w3dxu&#10;lm5u1iTq6tebQqGPw8ycYZbr3rbiSj40jhW8ZjkI4srphmsFX8f38RxEiMgaW8ek4E4B1qvhYImF&#10;djf+pGsZa5EgHApUYGLsCilDZchiyFxHnLxv5y3GJH0ttcdbgttWTvJ8Ji02nBYMdrQzVP2UF6tg&#10;/rH1dUmH8+KxOJ02sjJuNt0qNXrpN28gIvXxP/zX3msF0wn8fkk/QK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qbU8MAAADbAAAADwAAAAAAAAAAAAAAAACYAgAAZHJzL2Rv&#10;d25yZXYueG1sUEsFBgAAAAAEAAQA9QAAAIgDAAAAAA==&#10;" path="m,l110,55,,111,,xe" fillcolor="black" stroked="f">
                        <v:path arrowok="t" o:connecttype="custom" o:connectlocs="0,0;110,55;0,111;0,0" o:connectangles="0,0,0,0"/>
                      </v:shape>
                      <v:shape id="Freeform 36" o:spid="_x0000_s1052" style="position:absolute;left:4258;top:10574;width:111;height:111;visibility:visible;mso-wrap-style:square;v-text-anchor:top" coordsize="111,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YD2sMA&#10;AADbAAAADwAAAGRycy9kb3ducmV2LnhtbESPT2vCQBTE70K/w/IK3nRjLUVSVxGhqL1IE+n5mX35&#10;g9m3Mbtq9NO7guBxmJnfMNN5Z2pxptZVlhWMhhEI4szqigsFu/RnMAHhPLLG2jIpuJKD+eytN8VY&#10;2wv/0TnxhQgQdjEqKL1vYildVpJBN7QNcfBy2xr0QbaF1C1eAtzU8iOKvqTBisNCiQ0tS8oOycko&#10;OKQT+1/cVnr7uz9uKNnn6afOleq/d4tvEJ46/wo/22utYDyGx5fwA+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YD2sMAAADbAAAADwAAAAAAAAAAAAAAAACYAgAAZHJzL2Rv&#10;d25yZXYueG1sUEsFBgAAAAAEAAQA9QAAAIgDAAAAAA==&#10;" path="m,l111,55,,111,,xe" fillcolor="black" stroked="f">
                        <v:path arrowok="t" o:connecttype="custom" o:connectlocs="0,0;111,55;0,111;0,0" o:connectangles="0,0,0,0"/>
                      </v:shape>
                      <v:shape id="Freeform 37" o:spid="_x0000_s1053" style="position:absolute;left:6813;top:10574;width:111;height:111;visibility:visible;mso-wrap-style:square;v-text-anchor:top" coordsize="111,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rsQA&#10;AADbAAAADwAAAGRycy9kb3ducmV2LnhtbESPW2vCQBSE3wv+h+UIfasbLxSJriKCaPsiTcTnY/bk&#10;gtmzMbtq2l/fFQQfh5n5hpkvO1OLG7WusqxgOIhAEGdWV1woOKSbjykI55E11pZJwS85WC56b3OM&#10;tb3zD90SX4gAYRejgtL7JpbSZSUZdAPbEAcvt61BH2RbSN3iPcBNLUdR9CkNVhwWSmxoXVJ2Tq5G&#10;wTmd2mPxt9X779Pli5JTnk50rtR7v1vNQHjq/Cv8bO+0gvEEHl/C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m67EAAAA2wAAAA8AAAAAAAAAAAAAAAAAmAIAAGRycy9k&#10;b3ducmV2LnhtbFBLBQYAAAAABAAEAPUAAACJAwAAAAA=&#10;" path="m,l111,55,,111,,xe" fillcolor="black" stroked="f">
                        <v:path arrowok="t" o:connecttype="custom" o:connectlocs="0,0;111,55;0,111;0,0" o:connectangles="0,0,0,0"/>
                      </v:shape>
                      <v:shape id="Freeform 38" o:spid="_x0000_s1054" style="position:absolute;left:6813;top:12278;width:111;height:111;visibility:visible;mso-wrap-style:square;v-text-anchor:top" coordsize="111,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M+NcQA&#10;AADbAAAADwAAAGRycy9kb3ducmV2LnhtbESPW2vCQBSE3wv+h+UIvtWNtyLRVUqhVH0pJuLzMXty&#10;wezZmF017a93C0Ifh5n5hlmuO1OLG7WusqxgNIxAEGdWV1woOKSfr3MQziNrrC2Tgh9ysF71XpYY&#10;a3vnPd0SX4gAYRejgtL7JpbSZSUZdEPbEAcvt61BH2RbSN3iPcBNLcdR9CYNVhwWSmzoo6TsnFyN&#10;gnM6t8fi90t/706XLSWnPJ3qXKlBv3tfgPDU+f/ws73RCiYz+PsSf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zPjXEAAAA2wAAAA8AAAAAAAAAAAAAAAAAmAIAAGRycy9k&#10;b3ducmV2LnhtbFBLBQYAAAAABAAEAPUAAACJAwAAAAA=&#10;" path="m,l111,56,,111,,xe" fillcolor="black" stroked="f">
                        <v:path arrowok="t" o:connecttype="custom" o:connectlocs="0,0;111,56;0,111;0,0" o:connectangles="0,0,0,0"/>
                      </v:shape>
                      <v:shape id="Freeform 39" o:spid="_x0000_s1055" style="position:absolute;left:6813;top:11425;width:111;height:111;visibility:visible;mso-wrap-style:square;v-text-anchor:top" coordsize="111,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GgQsQA&#10;AADbAAAADwAAAGRycy9kb3ducmV2LnhtbESPW2vCQBSE3wv+h+UIfWs2WhGJbkQK0suLNCk+H7Mn&#10;F5I9m2a3mvrr3YLQx2FmvmE229F04kyDaywrmEUxCOLC6oYrBV/5/mkFwnlkjZ1lUvBLDrbp5GGD&#10;ibYX/qRz5isRIOwSVFB73ydSuqImgy6yPXHwSjsY9EEOldQDXgLcdHIex0tpsOGwUGNPLzUVbfZj&#10;FLT5yh6r66s+fJy+3yk7lflCl0o9TsfdGoSn0f+H7+03reB5CX9fwg+Q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hoELEAAAA2wAAAA8AAAAAAAAAAAAAAAAAmAIAAGRycy9k&#10;b3ducmV2LnhtbFBLBQYAAAAABAAEAPUAAACJAwAAAAA=&#10;" path="m,l111,55,,111,,xe" fillcolor="black" stroked="f">
                        <v:path arrowok="t" o:connecttype="custom" o:connectlocs="0,0;111,55;0,111;0,0" o:connectangles="0,0,0,0"/>
                      </v:shape>
                      <v:line id="Line 40" o:spid="_x0000_s1056" style="position:absolute;visibility:visible;mso-wrap-style:square" from="8627,10629" to="9382,10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wv0cQAAADbAAAADwAAAGRycy9kb3ducmV2LnhtbESPQWsCMRSE74X+h/AKvdVsq1TZGkWk&#10;QulBWLeHentsnpvFzcuaxHX7741Q8DjMzDfMfDnYVvTkQ+NYwesoA0FcOd1wreCn3LzMQISIrLF1&#10;TAr+KMBy8fgwx1y7CxfU72ItEoRDjgpMjF0uZagMWQwj1xEn7+C8xZikr6X2eElw28q3LHuXFhtO&#10;CwY7WhuqjruzVeD3MfwWp/F3P6k/T9ujNyUdCqWen4bVB4hIQ7yH/9tfWsF4Crcv6QfIx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3C/RxAAAANsAAAAPAAAAAAAAAAAA&#10;AAAAAKECAABkcnMvZG93bnJldi54bWxQSwUGAAAAAAQABAD5AAAAkgMAAAAA&#10;" strokeweight=".25pt"/>
                      <v:line id="Line 41" o:spid="_x0000_s1057" style="position:absolute;visibility:visible;mso-wrap-style:square" from="8627,11480" to="9382,11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O7o8EAAADbAAAADwAAAGRycy9kb3ducmV2LnhtbERPz2vCMBS+D/wfwht4m+mmjNGZypAJ&#10;4mFQ3UFvj+a1KTYvNYm1/vfLQdjx4/u9XI22EwP50DpW8DrLQBBXTrfcKPg9bF4+QISIrLFzTAru&#10;FGBVTJ6WmGt345KGfWxECuGQowITY59LGSpDFsPM9cSJq523GBP0jdQebyncdvIty96lxZZTg8Ge&#10;1oaq8/5qFfhTDMfyMt8Ni+b78nP25kB1qdT0efz6BBFpjP/ih3urFczT2PQl/QBZ/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Q7ujwQAAANsAAAAPAAAAAAAAAAAAAAAA&#10;AKECAABkcnMvZG93bnJldi54bWxQSwUGAAAAAAQABAD5AAAAjwMAAAAA&#10;" strokeweight=".25pt"/>
                      <v:line id="Line 42" o:spid="_x0000_s1058" style="position:absolute;visibility:visible;mso-wrap-style:square" from="8627,12334" to="9382,12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8eOMQAAADbAAAADwAAAGRycy9kb3ducmV2LnhtbESPQWsCMRSE74X+h/AKvdVsqxTdGkWk&#10;QulBWLeHentsnpvFzcuaxHX7741Q8DjMzDfMfDnYVvTkQ+NYwesoA0FcOd1wreCn3LxMQYSIrLF1&#10;TAr+KMBy8fgwx1y7CxfU72ItEoRDjgpMjF0uZagMWQwj1xEn7+C8xZikr6X2eElw28q3LHuXFhtO&#10;CwY7WhuqjruzVeD3MfwWp/F3P6k/T9ujNyUdCqWen4bVB4hIQ7yH/9tfWsF4Brcv6QfIx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x44xAAAANsAAAAPAAAAAAAAAAAA&#10;AAAAAKECAABkcnMvZG93bnJldi54bWxQSwUGAAAAAAQABAD5AAAAkgMAAAAA&#10;" strokeweight=".25pt"/>
                      <v:line id="Line 43" o:spid="_x0000_s1059" style="position:absolute;visibility:visible;mso-wrap-style:square" from="8627,13185" to="9382,13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PE2MEAAADbAAAADwAAAGRycy9kb3ducmV2LnhtbERPz2vCMBS+C/4P4Q1203RThnSmMmSC&#10;7DCoetDbo3ltis1LTWLt/vvlMNjx4/u93oy2EwP50DpW8DLPQBBXTrfcKDgdd7MViBCRNXaOScEP&#10;BdgU08kac+0eXNJwiI1IIRxyVGBi7HMpQ2XIYpi7njhxtfMWY4K+kdrjI4XbTr5m2Zu02HJqMNjT&#10;1lB1PdytAn+J4VzeFl/Dsvm8fV+9OVJdKvX8NH68g4g0xn/xn3uvFSzT+vQl/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M8TYwQAAANsAAAAPAAAAAAAAAAAAAAAA&#10;AKECAABkcnMvZG93bnJldi54bWxQSwUGAAAAAAQABAD5AAAAjwMAAAAA&#10;" strokeweight=".25pt"/>
                      <v:shape id="Freeform 44" o:spid="_x0000_s1060" style="position:absolute;left:6813;top:13129;width:111;height:111;visibility:visible;mso-wrap-style:square;v-text-anchor:top" coordsize="111,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5LS8MA&#10;AADbAAAADwAAAGRycy9kb3ducmV2LnhtbESPT4vCMBTE78J+h/CEvWmqiEjXKIuwqHsR22XPz+b1&#10;DzYvtYla/fRGEDwOM/MbZr7sTC0u1LrKsoLRMAJBnFldcaHgL/0ZzEA4j6yxtkwKbuRgufjozTHW&#10;9sp7uiS+EAHCLkYFpfdNLKXLSjLohrYhDl5uW4M+yLaQusVrgJtajqNoKg1WHBZKbGhVUnZMzkbB&#10;MZ3Z/+K+1rvfw2lLySFPJzpX6rPffX+B8NT5d/jV3mgFkxE8v4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45LS8MAAADbAAAADwAAAAAAAAAAAAAAAACYAgAAZHJzL2Rv&#10;d25yZXYueG1sUEsFBgAAAAAEAAQA9QAAAIgDAAAAAA==&#10;" path="m,l111,56,,111,,xe" fillcolor="black" stroked="f">
                        <v:path arrowok="t" o:connecttype="custom" o:connectlocs="0,0;111,56;0,111;0,0" o:connectangles="0,0,0,0"/>
                      </v:shape>
                      <v:shape id="Freeform 45" o:spid="_x0000_s1061" style="position:absolute;left:1759;top:6087;width:111;height:165;visibility:visible;mso-wrap-style:square;v-text-anchor:top" coordsize="11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PGHMIA&#10;AADbAAAADwAAAGRycy9kb3ducmV2LnhtbESP0WoCMRRE3wv+Q7iCbzWr1lK2RpFSxfatqx9wu7lu&#10;lm5uliS68e9NodDHYWbOMKtNsp24kg+tYwWzaQGCuHa65UbB6bh7fAERIrLGzjEpuFGAzXr0sMJS&#10;u4G/6FrFRmQIhxIVmBj7UspQG7IYpq4nzt7ZeYsxS99I7XHIcNvJeVE8S4st5wWDPb0Zqn+qi1VQ&#10;dcU+pe/3j8/BLP15sVjuG+6VmozT9hVEpBT/w3/tg1bwNIffL/kH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I8YcwgAAANsAAAAPAAAAAAAAAAAAAAAAAJgCAABkcnMvZG93&#10;bnJldi54bWxQSwUGAAAAAAQABAD1AAAAhwMAAAAA&#10;" path="m111,165l55,,,165r111,xe" fillcolor="black" stroked="f">
                        <v:path arrowok="t" o:connecttype="custom" o:connectlocs="111,165;55,0;0,165;111,165" o:connectangles="0,0,0,0"/>
                      </v:shape>
                      <v:shape id="Freeform 46" o:spid="_x0000_s1062" style="position:absolute;left:1759;top:8192;width:111;height:166;visibility:visible;mso-wrap-style:square;v-text-anchor:top" coordsize="111,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APnMMA&#10;AADbAAAADwAAAGRycy9kb3ducmV2LnhtbESP3YrCMBSE7wXfIZyFvdN0dV2lGkUEdysIiz8PcGiO&#10;bbE5qU209e2NIHg5zMw3zGzRmlLcqHaFZQVf/QgEcWp1wZmC42Hdm4BwHlljaZkU3MnBYt7tzDDW&#10;tuEd3fY+EwHCLkYFufdVLKVLczLo+rYiDt7J1gZ9kHUmdY1NgJtSDqLoRxosOCzkWNEqp/S8vxoF&#10;l811dNzSbozLwd9/MvpNdHOxSn1+tMspCE+tf4df7UQr+B7C80v4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9APnMMAAADbAAAADwAAAAAAAAAAAAAAAACYAgAAZHJzL2Rv&#10;d25yZXYueG1sUEsFBgAAAAAEAAQA9QAAAIgDAAAAAA==&#10;" path="m,l55,166,111,,,xe" fillcolor="black" stroked="f">
                        <v:path arrowok="t" o:connecttype="custom" o:connectlocs="0,0;55,166;111,0;0,0" o:connectangles="0,0,0,0"/>
                      </v:shape>
                      <v:shape id="Freeform 47" o:spid="_x0000_s1063" style="position:absolute;left:1759;top:8358;width:111;height:166;visibility:visible;mso-wrap-style:square;v-text-anchor:top" coordsize="111,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mX6MQA&#10;AADbAAAADwAAAGRycy9kb3ducmV2LnhtbESP0WrCQBRE34X+w3ILfdNNJdqSukootE1BkFg/4JK9&#10;JsHs3SS7JunfdwuCj8PMnGE2u8k0YqDe1ZYVPC8iEMSF1TWXCk4/H/NXEM4ja2wsk4JfcrDbPsw2&#10;mGg7ck7D0ZciQNglqKDyvk2kdEVFBt3CtsTBO9veoA+yL6XucQxw08hlFK2lwZrDQoUtvVdUXI5X&#10;o6D7vq5Oe8pfMF1+HbLVZ6bHzir19DilbyA8Tf4evrUzrSCO4f9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5l+jEAAAA2wAAAA8AAAAAAAAAAAAAAAAAmAIAAGRycy9k&#10;b3ducmV2LnhtbFBLBQYAAAAABAAEAPUAAACJAwAAAAA=&#10;" path="m111,166l55,,,166r111,xe" fillcolor="black" stroked="f">
                        <v:path arrowok="t" o:connecttype="custom" o:connectlocs="111,166;55,0;0,166;111,166" o:connectangles="0,0,0,0"/>
                      </v:shape>
                      <v:shape id="Freeform 48" o:spid="_x0000_s1064" style="position:absolute;left:1759;top:9896;width:111;height:166;visibility:visible;mso-wrap-style:square;v-text-anchor:top" coordsize="111,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Uyc8MA&#10;AADbAAAADwAAAGRycy9kb3ducmV2LnhtbESP3YrCMBSE74V9h3AWvNNUsa5Uo8jCagVh8ecBDs2x&#10;LTYntYm2+/YbQfBymJlvmMWqM5V4UONKywpGwwgEcWZ1ybmC8+lnMAPhPLLGyjIp+CMHq+VHb4GJ&#10;ti0f6HH0uQgQdgkqKLyvEyldVpBBN7Q1cfAutjHog2xyqRtsA9xUchxFU2mw5LBQYE3fBWXX490o&#10;uO3u8XlPhy9cj7e/abxJdXuzSvU/u/UchKfOv8OvdqoVTGJ4fg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Uyc8MAAADbAAAADwAAAAAAAAAAAAAAAACYAgAAZHJzL2Rv&#10;d25yZXYueG1sUEsFBgAAAAAEAAQA9QAAAIgDAAAAAA==&#10;" path="m,l55,166,111,,,xe" fillcolor="black" stroked="f">
                        <v:path arrowok="t" o:connecttype="custom" o:connectlocs="0,0;55,166;111,0;0,0" o:connectangles="0,0,0,0"/>
                      </v:shape>
                      <v:shape id="Freeform 49" o:spid="_x0000_s1065" style="position:absolute;left:1759;top:10062;width:111;height:166;visibility:visible;mso-wrap-style:square;v-text-anchor:top" coordsize="111,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esBMMA&#10;AADbAAAADwAAAGRycy9kb3ducmV2LnhtbESP0YrCMBRE34X9h3AX9k3TldWVahRZUCsIUtcPuDTX&#10;ttjc1Cba+vdGEHwcZuYMM1t0phI3alxpWcH3IAJBnFldcq7g+L/qT0A4j6yxskwK7uRgMf/ozTDW&#10;tuWUbgefiwBhF6OCwvs6ltJlBRl0A1sTB+9kG4M+yCaXusE2wE0lh1E0lgZLDgsF1vRXUHY+XI2C&#10;y/Y6Ou4o/cXlcLNPRutEtxer1Ndnt5yC8NT5d/jVTrSCnzE8v4Qf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6esBMMAAADbAAAADwAAAAAAAAAAAAAAAACYAgAAZHJzL2Rv&#10;d25yZXYueG1sUEsFBgAAAAAEAAQA9QAAAIgDAAAAAA==&#10;" path="m111,166l55,,,166r111,xe" fillcolor="black" stroked="f">
                        <v:path arrowok="t" o:connecttype="custom" o:connectlocs="111,166;55,0;0,166;111,166" o:connectangles="0,0,0,0"/>
                      </v:shape>
                      <v:shape id="Freeform 50" o:spid="_x0000_s1066" style="position:absolute;left:1759;top:13302;width:111;height:166;visibility:visible;mso-wrap-style:square;v-text-anchor:top" coordsize="111,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Jn8MA&#10;AADbAAAADwAAAGRycy9kb3ducmV2LnhtbESP3YrCMBSE74V9h3AW9k7TlfWHahRZUCsIS10f4NAc&#10;22JzUpto69sbQfBymJlvmPmyM5W4UeNKywq+BxEI4szqknMFx/91fwrCeWSNlWVScCcHy8VHb46x&#10;ti2ndDv4XAQIuxgVFN7XsZQuK8igG9iaOHgn2xj0QTa51A22AW4qOYyisTRYclgosKbfgrLz4WoU&#10;XHbX0XFP6QRXw+1fMtokur1Ypb4+u9UMhKfOv8OvdqIV/Ezg+SX8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sJn8MAAADbAAAADwAAAAAAAAAAAAAAAACYAgAAZHJzL2Rv&#10;d25yZXYueG1sUEsFBgAAAAAEAAQA9QAAAIgDAAAAAA==&#10;" path="m,l55,166,111,,,xe" fillcolor="black" stroked="f">
                        <v:path arrowok="t" o:connecttype="custom" o:connectlocs="0,0;55,166;111,0;0,0" o:connectangles="0,0,0,0"/>
                      </v:shape>
                      <v:line id="Line 51" o:spid="_x0000_s1067" style="position:absolute;visibility:visible;mso-wrap-style:square" from="5222,5803" to="5223,6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XI3sEAAADbAAAADwAAAGRycy9kb3ducmV2LnhtbERPz2vCMBS+C/4P4Q1203RThnSmMmSC&#10;7DCoetDbo3ltis1LTWLt/vvlMNjx4/u93oy2EwP50DpW8DLPQBBXTrfcKDgdd7MViBCRNXaOScEP&#10;BdgU08kac+0eXNJwiI1IIRxyVGBi7HMpQ2XIYpi7njhxtfMWY4K+kdrjI4XbTr5m2Zu02HJqMNjT&#10;1lB1PdytAn+J4VzeFl/Dsvm8fV+9OVJdKvX8NH68g4g0xn/xn3uvFSzT2PQl/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RcjewQAAANsAAAAPAAAAAAAAAAAAAAAA&#10;AKECAABkcnMvZG93bnJldi54bWxQSwUGAAAAAAQABAD5AAAAjwMAAAAA&#10;" strokeweight=".25pt"/>
                      <v:line id="Line 52" o:spid="_x0000_s1068" style="position:absolute;visibility:visible;mso-wrap-style:square" from="5222,6940" to="5223,7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ltRcQAAADbAAAADwAAAGRycy9kb3ducmV2LnhtbESPQWsCMRSE70L/Q3gFb5ptFdGtUUqp&#10;UHoQVnuot8fmuVncvKxJXLf/vhEEj8PMfMMs171tREc+1I4VvIwzEMSl0zVXCn72m9EcRIjIGhvH&#10;pOCPAqxXT4Ml5tpduaBuFyuRIBxyVGBibHMpQ2nIYhi7ljh5R+ctxiR9JbXHa4LbRr5m2UxarDkt&#10;GGzpw1B52l2sAn+I4bc4T767afV53p682dOxUGr43L+/gYjUx0f43v7SCqYLuH1JP0C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CW1FxAAAANsAAAAPAAAAAAAAAAAA&#10;AAAAAKECAABkcnMvZG93bnJldi54bWxQSwUGAAAAAAQABAD5AAAAkgMAAAAA&#10;" strokeweight=".25pt"/>
                      <v:line id="Line 53" o:spid="_x0000_s1069" style="position:absolute;visibility:visible;mso-wrap-style:square" from="6073,7791" to="9382,7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pSBcEAAADbAAAADwAAAGRycy9kb3ducmV2LnhtbERPz2vCMBS+D/wfwhO8zdTpZHRGkaEg&#10;HgZVD9vt0TybYvNSk1jrf28Ogx0/vt+LVW8b0ZEPtWMFk3EGgrh0uuZKwem4ff0AESKyxsYxKXhQ&#10;gNVy8LLAXLs7F9QdYiVSCIccFZgY21zKUBqyGMauJU7c2XmLMUFfSe3xnsJtI9+ybC4t1pwaDLb0&#10;Zai8HG5Wgf+N4ae4TvfdrNpcvy/eHOlcKDUa9utPEJH6+C/+c++0gve0Pn1JP0A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6lIFwQAAANsAAAAPAAAAAAAAAAAAAAAA&#10;AKECAABkcnMvZG93bnJldi54bWxQSwUGAAAAAAQABAD5AAAAjwMAAAAA&#10;" strokeweight=".25pt"/>
                      <v:line id="Line 54" o:spid="_x0000_s1070" style="position:absolute;visibility:visible;mso-wrap-style:square" from="5222,8216" to="5223,8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b3nsQAAADbAAAADwAAAGRycy9kb3ducmV2LnhtbESPQWsCMRSE7wX/Q3iF3mpWbUW2RhGp&#10;UHoQ1u2h3h6b52Zx87Im6br9941Q8DjMzDfMcj3YVvTkQ+NYwWScgSCunG64VvBV7p4XIEJE1tg6&#10;JgW/FGC9Gj0sMdfuygX1h1iLBOGQowITY5dLGSpDFsPYdcTJOzlvMSbpa6k9XhPctnKaZXNpseG0&#10;YLCjraHqfPixCvwxhu/iMvvsX+r3y/7sTUmnQqmnx2HzBiLSEO/h//aHVvA6gduX9A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pveexAAAANsAAAAPAAAAAAAAAAAA&#10;AAAAAKECAABkcnMvZG93bnJldi54bWxQSwUGAAAAAAQABAD5AAAAkgMAAAAA&#10;" strokeweight=".25pt"/>
                      <v:line id="Line 55" o:spid="_x0000_s1071" style="position:absolute;visibility:visible;mso-wrap-style:square" from="6073,9211" to="938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Rp6cQAAADbAAAADwAAAGRycy9kb3ducmV2LnhtbESPQWsCMRSE74X+h/AK3mq2aotsjVKK&#10;gngQVnuot8fmuVncvKxJXNd/b4RCj8PMfMPMFr1tREc+1I4VvA0zEMSl0zVXCn72q9cpiBCRNTaO&#10;ScGNAizmz08zzLW7ckHdLlYiQTjkqMDE2OZShtKQxTB0LXHyjs5bjEn6SmqP1wS3jRxl2Ye0WHNa&#10;MNjSt6HytLtYBf4Qw29xHm+6SbU8b0/e7OlYKDV46b8+QUTq43/4r73WCt5H8PiSfoC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dGnpxAAAANsAAAAPAAAAAAAAAAAA&#10;AAAAAKECAABkcnMvZG93bnJldi54bWxQSwUGAAAAAAQABAD5AAAAkgMAAAAA&#10;" strokeweight=".25pt"/>
                      <v:shape id="Freeform 56" o:spid="_x0000_s1072" style="position:absolute;left:2951;top:9211;width:1418;height:1039;visibility:visible;mso-wrap-style:square;v-text-anchor:top" coordsize="1418,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nVf8YA&#10;AADbAAAADwAAAGRycy9kb3ducmV2LnhtbESPW2vCQBSE3wv9D8sp9KXobq2XEF1FhdI+CV7w+Zg9&#10;JrHZsyG7jWl/fbcg+DjMzDfMbNHZSrTU+NKxhte+AkGcOVNyruGwf+8lIHxANlg5Jg0/5GExf3yY&#10;YWrclbfU7kIuIoR9ihqKEOpUSp8VZNH3XU0cvbNrLIYom1yaBq8Rbis5UGosLZYcFwqsaV1Q9rX7&#10;thoGw/XLanPaflzO6neSJMq2+/ao9fNTt5yCCNSFe/jW/jQaRm/w/yX+AD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8nVf8YAAADbAAAADwAAAAAAAAAAAAAAAACYAgAAZHJz&#10;L2Rvd25yZXYueG1sUEsFBgAAAAAEAAQA9QAAAIsDAAAAAA==&#10;" path="m1418,l,,,1039e" filled="f" strokeweight=".25pt">
                        <v:path arrowok="t" o:connecttype="custom" o:connectlocs="1418,0;0,0;0,1039" o:connectangles="0,0,0"/>
                      </v:shape>
                      <v:line id="Line 57" o:spid="_x0000_s1073" style="position:absolute;visibility:visible;mso-wrap-style:square" from="3802,10629" to="4273,10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FUBsQAAADbAAAADwAAAGRycy9kb3ducmV2LnhtbESPT2sCMRTE70K/Q3gFb5pt/YNsjVJK&#10;hdKDsNpDvT02z83i5mVN4rr99o0geBxm5jfMct3bRnTkQ+1Ywcs4A0FcOl1zpeBnvxktQISIrLFx&#10;TAr+KMB69TRYYq7dlQvqdrESCcIhRwUmxjaXMpSGLIaxa4mTd3TeYkzSV1J7vCa4beRrls2lxZrT&#10;gsGWPgyVp93FKvCHGH6L8+S7m1af5+3Jmz0dC6WGz/37G4hIfXyE7+0vrWA2hduX9APk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0VQGxAAAANsAAAAPAAAAAAAAAAAA&#10;AAAAAKECAABkcnMvZG93bnJldi54bWxQSwUGAAAAAAQABAD5AAAAkgMAAAAA&#10;" strokeweight=".25pt"/>
                      <v:line id="Line 58" o:spid="_x0000_s1074" style="position:absolute;visibility:visible;mso-wrap-style:square" from="6356,10629" to="6827,10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3xncQAAADbAAAADwAAAGRycy9kb3ducmV2LnhtbESPQWsCMRSE74X+h/AK3mq2tYpsjSJS&#10;ofQgrPZQb4/Nc7O4eVmTuG7/vREEj8PMfMPMFr1tREc+1I4VvA0zEMSl0zVXCn5369cpiBCRNTaO&#10;ScE/BVjMn59mmGt34YK6baxEgnDIUYGJsc2lDKUhi2HoWuLkHZy3GJP0ldQeLwluG/meZRNpsea0&#10;YLCllaHyuD1bBX4fw19xGv10H9XXaXP0ZkeHQqnBS7/8BBGpj4/wvf2tFYzHcPuSfoC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nfGdxAAAANsAAAAPAAAAAAAAAAAA&#10;AAAAAKECAABkcnMvZG93bnJldi54bWxQSwUGAAAAAAQABAD5AAAAkgMAAAAA&#10;" strokeweight=".25pt"/>
                      <v:shape id="Freeform 59" o:spid="_x0000_s1075" style="position:absolute;left:6356;top:10629;width:471;height:1705;visibility:visible;mso-wrap-style:square;v-text-anchor:top" coordsize="471,1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CxY8QA&#10;AADbAAAADwAAAGRycy9kb3ducmV2LnhtbESP3WoCMRSE7wt9h3AK3mlWpUtZjVIKFQXxr6K3h81x&#10;s7g52W6ibt/eCEIvh5n5hhlPW1uJKzW+dKyg30tAEOdOl1wo2P98dz9A+ICssXJMCv7Iw3Ty+jLG&#10;TLsbb+m6C4WIEPYZKjAh1JmUPjdk0fdcTRy9k2sshiibQuoGbxFuKzlIklRaLDkuGKzpy1B+3l2s&#10;gsWsv1qi/l2lm/XRrNnNDsVwoFTnrf0cgQjUhv/wsz3XCt5TeHyJP0B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QsWPEAAAA2wAAAA8AAAAAAAAAAAAAAAAAmAIAAGRycy9k&#10;b3ducmV2LnhtbFBLBQYAAAAABAAEAPUAAACJAwAAAAA=&#10;" path="m,l,1705r471,e" filled="f" strokeweight=".25pt">
                        <v:path arrowok="t" o:connecttype="custom" o:connectlocs="0,0;0,1705;471,1705" o:connectangles="0,0,0"/>
                      </v:shape>
                      <v:shape id="Freeform 60" o:spid="_x0000_s1076" style="position:absolute;left:6356;top:10629;width:471;height:851;visibility:visible;mso-wrap-style:square;v-text-anchor:top" coordsize="471,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cUqcEA&#10;AADbAAAADwAAAGRycy9kb3ducmV2LnhtbESPwW7CMBBE75X4B2uReisOVWmrFIMoEqLXpv2AJd46&#10;EfE62EsIf48rVepxNDNvNMv16Ds1UExtYAPzWQGKuA62ZWfg+2v38AoqCbLFLjAZuFKC9Wpyt8TS&#10;hgt/0lCJUxnCqUQDjUhfap3qhjymWeiJs/cTokfJMjptI14y3Hf6sSietceW80KDPW0bqo/V2Rt4&#10;p704d3iKp8XhLFUYrmlwlTH303HzBkpolP/wX/vDGli8wO+X/AP0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HFKnBAAAA2wAAAA8AAAAAAAAAAAAAAAAAmAIAAGRycy9kb3du&#10;cmV2LnhtbFBLBQYAAAAABAAEAPUAAACGAwAAAAA=&#10;" path="m,l,851r471,e" filled="f" strokeweight=".25pt">
                        <v:path arrowok="t" o:connecttype="custom" o:connectlocs="0,0;0,851;471,851" o:connectangles="0,0,0"/>
                      </v:shape>
                      <v:shape id="Freeform 61" o:spid="_x0000_s1077" style="position:absolute;left:9368;top:10574;width:110;height:111;visibility:visible;mso-wrap-style:square;v-text-anchor:top" coordsize="11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1JGcAA&#10;AADbAAAADwAAAGRycy9kb3ducmV2LnhtbERP3WrCMBS+F/YO4Qi701THRDvTosLYwCvrHuDYHJti&#10;c9IlmXZ7+uVC8PLj+1+Xg+3ElXxoHSuYTTMQxLXTLTcKvo7vkyWIEJE1do5JwS8FKIun0Rpz7W58&#10;oGsVG5FCOOSowMTY51KG2pDFMHU9ceLOzluMCfpGao+3FG47Oc+yhbTYcmow2NPOUH2pfqyC5cfW&#10;NxXtv1d/q9NpI2vjFi9bpZ7Hw+YNRKQhPsR396dW8JrGpi/pB8ji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Y1JGcAAAADbAAAADwAAAAAAAAAAAAAAAACYAgAAZHJzL2Rvd25y&#10;ZXYueG1sUEsFBgAAAAAEAAQA9QAAAIUDAAAAAA==&#10;" path="m,l110,55,,111,,xe" fillcolor="black" stroked="f">
                        <v:path arrowok="t" o:connecttype="custom" o:connectlocs="0,0;110,55;0,111;0,0" o:connectangles="0,0,0,0"/>
                      </v:shape>
                      <v:shape id="Freeform 62" o:spid="_x0000_s1078" style="position:absolute;left:9368;top:11425;width:110;height:111;visibility:visible;mso-wrap-style:square;v-text-anchor:top" coordsize="11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HsgsMA&#10;AADbAAAADwAAAGRycy9kb3ducmV2LnhtbESP0WoCMRRE3wv+Q7gF32q2lYq7NYoWRKFPbvsB1811&#10;s7i5WZOoq1/fFIQ+DjNzhpktetuKC/nQOFbwOspAEFdON1wr+Plev0xBhIissXVMCm4UYDEfPM2w&#10;0O7KO7qUsRYJwqFABSbGrpAyVIYshpHriJN3cN5iTNLXUnu8Jrht5VuWTaTFhtOCwY4+DVXH8mwV&#10;TDcrX5f0dcrv+X6/lJVxk/FKqeFzv/wAEamP/+FHe6sVvOfw9yX9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HsgsMAAADbAAAADwAAAAAAAAAAAAAAAACYAgAAZHJzL2Rv&#10;d25yZXYueG1sUEsFBgAAAAAEAAQA9QAAAIgDAAAAAA==&#10;" path="m,l110,55,,111,,xe" fillcolor="black" stroked="f">
                        <v:path arrowok="t" o:connecttype="custom" o:connectlocs="0,0;110,55;0,111;0,0" o:connectangles="0,0,0,0"/>
                      </v:shape>
                      <v:shape id="Freeform 63" o:spid="_x0000_s1079" style="position:absolute;left:9368;top:12278;width:110;height:111;visibility:visible;mso-wrap-style:square;v-text-anchor:top" coordsize="11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ePor8A&#10;AADbAAAADwAAAGRycy9kb3ducmV2LnhtbERP3WrCMBS+H/gO4Qi7m+kcFO2MooIoeGX1AY7NWVPW&#10;nNQkat3TLxeClx/f/2zR21bcyIfGsYLPUQaCuHK64VrB6bj5mIAIEVlj65gUPCjAYj54m2Gh3Z0P&#10;dCtjLVIIhwIVmBi7QspQGbIYRq4jTtyP8xZjgr6W2uM9hdtWjrMslxYbTg0GO1obqn7Lq1Uw2a58&#10;XdL+Mv2bns9LWRmXf62Ueh/2y28Qkfr4Ej/dO60gT+vTl/QD5P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l4+ivwAAANsAAAAPAAAAAAAAAAAAAAAAAJgCAABkcnMvZG93bnJl&#10;di54bWxQSwUGAAAAAAQABAD1AAAAhAMAAAAA&#10;" path="m,l110,56,,111,,xe" fillcolor="black" stroked="f">
                        <v:path arrowok="t" o:connecttype="custom" o:connectlocs="0,0;110,56;0,111;0,0" o:connectangles="0,0,0,0"/>
                      </v:shape>
                      <v:shape id="Freeform 64" o:spid="_x0000_s1080" style="position:absolute;left:9368;top:13129;width:110;height:111;visibility:visible;mso-wrap-style:square;v-text-anchor:top" coordsize="11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qOcMA&#10;AADbAAAADwAAAGRycy9kb3ducmV2LnhtbESP0WoCMRRE3wv+Q7hC32rWCouuRtGCWOiTqx9w3Vw3&#10;i5ubNYm67dc3QqGPw8ycYRar3rbiTj40jhWMRxkI4srphmsFx8P2bQoiRGSNrWNS8E0BVsvBywIL&#10;7R68p3sZa5EgHApUYGLsCilDZchiGLmOOHln5y3GJH0ttcdHgttWvmdZLi02nBYMdvRhqLqUN6tg&#10;utv4uqSv6+xndjqtZWVcPtko9Trs13MQkfr4H/5rf2oF+RieX9IP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sqOcMAAADbAAAADwAAAAAAAAAAAAAAAACYAgAAZHJzL2Rv&#10;d25yZXYueG1sUEsFBgAAAAAEAAQA9QAAAIgDAAAAAA==&#10;" path="m,l110,56,,111,,xe" fillcolor="black" stroked="f">
                        <v:path arrowok="t" o:connecttype="custom" o:connectlocs="0,0;110,56;0,111;0,0" o:connectangles="0,0,0,0"/>
                      </v:shape>
                      <v:shape id="Freeform 65" o:spid="_x0000_s1081" style="position:absolute;left:6356;top:10629;width:471;height:2556;visibility:visible;mso-wrap-style:square;v-text-anchor:top" coordsize="471,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6eq8UA&#10;AADbAAAADwAAAGRycy9kb3ducmV2LnhtbESPzWvCQBTE7wX/h+UJ3pqNImlJXUX8AMlNzcXbI/vy&#10;0Wbfxuyqaf/6bqHgcZiZ3zCL1WBacafeNZYVTKMYBHFhdcOVgvy8f30H4TyyxtYyKfgmB6vl6GWB&#10;qbYPPtL95CsRIOxSVFB736VSuqImgy6yHXHwStsb9EH2ldQ9PgLctHIWx4k02HBYqLGjTU3F1+lm&#10;FHyWPya/XDLzNj9es+JcxtV6u1NqMh7WHyA8Df4Z/m8ftIJkBn9fw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bp6rxQAAANsAAAAPAAAAAAAAAAAAAAAAAJgCAABkcnMv&#10;ZG93bnJldi54bWxQSwUGAAAAAAQABAD1AAAAigMAAAAA&#10;" path="m,l,2556r471,e" filled="f" strokeweight=".25pt">
                        <v:path arrowok="t" o:connecttype="custom" o:connectlocs="0,0;0,2556;471,2556" o:connectangles="0,0,0"/>
                      </v:shape>
                      <v:line id="Line 66" o:spid="_x0000_s1082" style="position:absolute;visibility:visible;mso-wrap-style:square" from="6073,10629" to="6356,10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QGz8MAAADbAAAADwAAAGRycy9kb3ducmV2LnhtbESPQWsCMRSE74L/ITyhN81aRcpqFJEK&#10;pYfCag96e2yem8XNy5rEdfvvG6HQ4zAz3zCrTW8b0ZEPtWMF00kGgrh0uuZKwfdxP34DESKyxsYx&#10;KfihAJv1cLDCXLsHF9QdYiUShEOOCkyMbS5lKA1ZDBPXEifv4rzFmKSvpPb4SHDbyNcsW0iLNacF&#10;gy3tDJXXw90q8OcYTsVt9tnNq/fb19WbI10KpV5G/XYJIlIf/8N/7Q+tYDGD55f0A+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UBs/DAAAA2wAAAA8AAAAAAAAAAAAA&#10;AAAAoQIAAGRycy9kb3ducmV2LnhtbFBLBQYAAAAABAAEAPkAAACRAwAAAAA=&#10;" strokeweight=".25pt"/>
                      <v:line id="Line 67" o:spid="_x0000_s1083" style="position:absolute;visibility:visible;mso-wrap-style:square" from="1814,6240" to="1815,8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2eu8MAAADbAAAADwAAAGRycy9kb3ducmV2LnhtbESPQWsCMRSE7wX/Q3hCbzVrFSmrUUQq&#10;SA+F1R709tg8N4ublzWJ6/rvTaHQ4zAz3zCLVW8b0ZEPtWMF41EGgrh0uuZKwc9h+/YBIkRkjY1j&#10;UvCgAKvl4GWBuXZ3Lqjbx0okCIccFZgY21zKUBqyGEauJU7e2XmLMUlfSe3xnuC2ke9ZNpMWa04L&#10;BlvaGCov+5tV4E8xHIvr5KubVp/X74s3BzoXSr0O+/UcRKQ+/of/2jutYDaF3y/pB8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9nrvDAAAA2wAAAA8AAAAAAAAAAAAA&#10;AAAAoQIAAGRycy9kb3ducmV2LnhtbFBLBQYAAAAABAAEAPkAAACRAwAAAAA=&#10;" strokeweight=".25pt"/>
                      <v:line id="Line 68" o:spid="_x0000_s1084" style="position:absolute;visibility:visible;mso-wrap-style:square" from="1814,8509" to="1815,9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E7IMQAAADbAAAADwAAAGRycy9kb3ducmV2LnhtbESPQWsCMRSE7wX/Q3hCbzVrtSKrUaRU&#10;KB4Kqz3o7bF5bhY3L2uSruu/N4VCj8PMfMMs171tREc+1I4VjEcZCOLS6ZorBd+H7cscRIjIGhvH&#10;pOBOAdarwdMSc+1uXFC3j5VIEA45KjAxtrmUoTRkMYxcS5y8s/MWY5K+ktrjLcFtI1+zbCYt1pwW&#10;DLb0bqi87H+sAn+K4VhcJ7tuWn1cvy7eHOhcKPU87DcLEJH6+B/+a39qBbM3+P2SfoB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8TsgxAAAANsAAAAPAAAAAAAAAAAA&#10;AAAAAKECAABkcnMvZG93bnJldi54bWxQSwUGAAAAAAQABAD5AAAAkgMAAAAA&#10;" strokeweight=".25pt"/>
                      <v:line id="Line 69" o:spid="_x0000_s1085" style="position:absolute;visibility:visible;mso-wrap-style:square" from="1814,10214" to="1815,13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OlV8QAAADbAAAADwAAAGRycy9kb3ducmV2LnhtbESPT2vCQBTE74LfYXlCb7rpH0JJXaWI&#10;hdKDEOOhvT2yz2ww+zbubmP67d2C4HGYmd8wy/VoOzGQD61jBY+LDARx7XTLjYJD9TF/BREissbO&#10;MSn4owDr1XSyxEK7C5c07GMjEoRDgQpMjH0hZagNWQwL1xMn7+i8xZikb6T2eElw28mnLMulxZbT&#10;gsGeNobq0/7XKvA/MXyX5+ev4aXZnncnbyo6lko9zMb3NxCRxngP39qfWkGew/+X9APk6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I6VXxAAAANsAAAAPAAAAAAAAAAAA&#10;AAAAAKECAABkcnMvZG93bnJldi54bWxQSwUGAAAAAAQABAD5AAAAkgMAAAAA&#10;" strokeweight=".25pt"/>
                    </v:group>
                  </v:group>
                </v:group>
                <v:rect id="Rectangle 70" o:spid="_x0000_s1086" style="position:absolute;left:4515;top:10038;width:1151;height:7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9i8AA&#10;AADbAAAADwAAAGRycy9kb3ducmV2LnhtbESPzYoCMRCE7wu+Q2jB25rRgyu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n9i8AAAADbAAAADwAAAAAAAAAAAAAAAACYAgAAZHJzL2Rvd25y&#10;ZXYueG1sUEsFBgAAAAAEAAQA9QAAAIUDAAAAAA==&#10;" filled="f" stroked="f">
                  <v:textbox style="mso-fit-shape-to-text:t" inset="0,0,0,0">
                    <w:txbxContent>
                      <w:p w14:paraId="735F0F1B" w14:textId="08B8B7F2"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Duyarlı yöre</w:t>
                        </w:r>
                        <w:r w:rsidR="001A18C9">
                          <w:rPr>
                            <w:rFonts w:ascii="Times New Roman" w:hAnsi="Times New Roman" w:cs="Times New Roman"/>
                            <w:color w:val="000000"/>
                            <w:sz w:val="16"/>
                            <w:szCs w:val="16"/>
                          </w:rPr>
                          <w:t>ler</w:t>
                        </w:r>
                      </w:p>
                      <w:p w14:paraId="20D37772"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etkileniyor mu</w:t>
                        </w:r>
                      </w:p>
                      <w:p w14:paraId="6B9A14F9" w14:textId="77777777" w:rsidR="00A26CF7" w:rsidRPr="00855197" w:rsidRDefault="00A26CF7" w:rsidP="009C1CA9">
                        <w:pPr>
                          <w:jc w:val="center"/>
                          <w:rPr>
                            <w:rFonts w:ascii="Times New Roman" w:hAnsi="Times New Roman" w:cs="Times New Roman"/>
                          </w:rPr>
                        </w:pPr>
                        <w:r>
                          <w:rPr>
                            <w:rFonts w:ascii="Times New Roman" w:hAnsi="Times New Roman" w:cs="Times New Roman"/>
                            <w:color w:val="000000"/>
                            <w:sz w:val="16"/>
                            <w:szCs w:val="16"/>
                          </w:rPr>
                          <w:t>(Ek</w:t>
                        </w:r>
                        <w:r w:rsidRPr="005B6ECD">
                          <w:rPr>
                            <w:rFonts w:ascii="Times New Roman" w:hAnsi="Times New Roman" w:cs="Times New Roman"/>
                            <w:color w:val="000000" w:themeColor="text1"/>
                            <w:sz w:val="16"/>
                            <w:szCs w:val="16"/>
                          </w:rPr>
                          <w:t>-5)?</w:t>
                        </w:r>
                      </w:p>
                    </w:txbxContent>
                  </v:textbox>
                </v:rect>
                <v:rect id="Rectangle 71" o:spid="_x0000_s1087" style="position:absolute;left:888;top:12667;width:682;height:42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14:paraId="18733E1D" w14:textId="77777777" w:rsidR="00A26CF7" w:rsidRDefault="00A26CF7" w:rsidP="009C1CA9">
                        <w:pPr>
                          <w:rPr>
                            <w:rFonts w:ascii="Tahoma" w:hAnsi="Tahoma" w:cs="Tahoma"/>
                          </w:rPr>
                        </w:pPr>
                        <w:r w:rsidRPr="00855197">
                          <w:rPr>
                            <w:rFonts w:ascii="Times New Roman" w:hAnsi="Times New Roman" w:cs="Times New Roman"/>
                            <w:color w:val="000000"/>
                            <w:sz w:val="16"/>
                            <w:szCs w:val="16"/>
                          </w:rPr>
                          <w:t>Aşama</w:t>
                        </w:r>
                        <w:r>
                          <w:rPr>
                            <w:rFonts w:ascii="Tahoma" w:hAnsi="Tahoma" w:cs="Tahoma"/>
                            <w:color w:val="000000"/>
                            <w:sz w:val="16"/>
                            <w:szCs w:val="16"/>
                          </w:rPr>
                          <w:t xml:space="preserve"> 3</w:t>
                        </w:r>
                      </w:p>
                    </w:txbxContent>
                  </v:textbox>
                </v:rect>
                <v:rect id="Rectangle 72" o:spid="_x0000_s1088" style="position:absolute;left:4599;top:6280;width:728;height:46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14:paraId="02EEDBC1" w14:textId="276F2A15" w:rsidR="00A26CF7" w:rsidRPr="004970DD" w:rsidRDefault="00A26CF7" w:rsidP="009C1CA9">
                        <w:pPr>
                          <w:pStyle w:val="Balk5"/>
                          <w:rPr>
                            <w:rFonts w:ascii="Times New Roman" w:hAnsi="Times New Roman" w:cs="Times New Roman"/>
                            <w:color w:val="auto"/>
                            <w:sz w:val="20"/>
                          </w:rPr>
                        </w:pPr>
                        <w:r>
                          <w:rPr>
                            <w:rFonts w:ascii="Times New Roman" w:hAnsi="Times New Roman" w:cs="Times New Roman"/>
                          </w:rPr>
                          <w:t xml:space="preserve"> </w:t>
                        </w:r>
                        <w:r w:rsidRPr="00855197">
                          <w:rPr>
                            <w:rFonts w:ascii="Times New Roman" w:hAnsi="Times New Roman" w:cs="Times New Roman"/>
                          </w:rPr>
                          <w:t xml:space="preserve"> </w:t>
                        </w:r>
                        <w:r w:rsidRPr="004970DD">
                          <w:rPr>
                            <w:rFonts w:ascii="Times New Roman" w:hAnsi="Times New Roman" w:cs="Times New Roman"/>
                            <w:color w:val="auto"/>
                            <w:sz w:val="20"/>
                          </w:rPr>
                          <w:t>Eleme</w:t>
                        </w:r>
                      </w:p>
                    </w:txbxContent>
                  </v:textbox>
                </v:rect>
                <v:rect id="Rectangle 73" o:spid="_x0000_s1089" style="position:absolute;left:4599;top:7504;width:818;height:3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14:paraId="32377B78" w14:textId="0F30B8A9" w:rsidR="00A26CF7" w:rsidRPr="00855197" w:rsidRDefault="00A26CF7" w:rsidP="009C1CA9">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Pr="00855197">
                          <w:rPr>
                            <w:rFonts w:ascii="Times New Roman" w:hAnsi="Times New Roman" w:cs="Times New Roman"/>
                            <w:color w:val="000000"/>
                            <w:sz w:val="16"/>
                            <w:szCs w:val="16"/>
                          </w:rPr>
                          <w:t>Ön eleme</w:t>
                        </w:r>
                      </w:p>
                      <w:p w14:paraId="15887A65" w14:textId="4C17615F" w:rsidR="00A26CF7" w:rsidRPr="005B6ECD" w:rsidRDefault="00A26CF7" w:rsidP="009C1CA9">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sz w:val="16"/>
                            <w:szCs w:val="16"/>
                          </w:rPr>
                          <w:t xml:space="preserve">  (Ek</w:t>
                        </w:r>
                        <w:r w:rsidRPr="005B6ECD">
                          <w:rPr>
                            <w:rFonts w:ascii="Times New Roman" w:hAnsi="Times New Roman" w:cs="Times New Roman"/>
                            <w:color w:val="000000" w:themeColor="text1"/>
                            <w:sz w:val="16"/>
                            <w:szCs w:val="16"/>
                          </w:rPr>
                          <w:t>-1)</w:t>
                        </w:r>
                      </w:p>
                    </w:txbxContent>
                  </v:textbox>
                </v:rect>
                <v:rect id="Rectangle 74" o:spid="_x0000_s1090" style="position:absolute;left:9484;top:8657;width:1340;height:3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14:paraId="48C00DAD"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SÇD prosedürüne</w:t>
                        </w:r>
                      </w:p>
                      <w:p w14:paraId="0AD98E9A"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 xml:space="preserve"> başla</w:t>
                        </w:r>
                      </w:p>
                    </w:txbxContent>
                  </v:textbox>
                </v:rect>
                <v:rect id="Rectangle 75" o:spid="_x0000_s1091" style="position:absolute;left:4599;top:8489;width:933;height:5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14:paraId="5AEB0E4D" w14:textId="77777777" w:rsidR="00A26CF7" w:rsidRPr="005B6ECD" w:rsidRDefault="00A26CF7" w:rsidP="009C1CA9">
                        <w:pPr>
                          <w:spacing w:after="0" w:line="240" w:lineRule="auto"/>
                          <w:jc w:val="center"/>
                          <w:rPr>
                            <w:rFonts w:ascii="Times New Roman" w:hAnsi="Times New Roman" w:cs="Times New Roman"/>
                            <w:color w:val="000000" w:themeColor="text1"/>
                            <w:sz w:val="16"/>
                            <w:szCs w:val="16"/>
                          </w:rPr>
                        </w:pPr>
                        <w:r w:rsidRPr="005B6ECD">
                          <w:rPr>
                            <w:rFonts w:ascii="Times New Roman" w:hAnsi="Times New Roman" w:cs="Times New Roman"/>
                            <w:color w:val="000000" w:themeColor="text1"/>
                            <w:sz w:val="16"/>
                            <w:szCs w:val="16"/>
                          </w:rPr>
                          <w:t xml:space="preserve">Plan/ </w:t>
                        </w:r>
                      </w:p>
                      <w:p w14:paraId="06909264" w14:textId="77777777" w:rsidR="00A26CF7" w:rsidRPr="005B6ECD" w:rsidRDefault="00A26CF7" w:rsidP="009C1CA9">
                        <w:pPr>
                          <w:spacing w:after="0" w:line="240" w:lineRule="auto"/>
                          <w:jc w:val="center"/>
                          <w:rPr>
                            <w:rFonts w:ascii="Times New Roman" w:hAnsi="Times New Roman" w:cs="Times New Roman"/>
                            <w:color w:val="000000" w:themeColor="text1"/>
                            <w:sz w:val="16"/>
                            <w:szCs w:val="16"/>
                          </w:rPr>
                        </w:pPr>
                        <w:r w:rsidRPr="005B6ECD">
                          <w:rPr>
                            <w:rFonts w:ascii="Times New Roman" w:hAnsi="Times New Roman" w:cs="Times New Roman"/>
                            <w:color w:val="000000" w:themeColor="text1"/>
                            <w:sz w:val="16"/>
                            <w:szCs w:val="16"/>
                          </w:rPr>
                          <w:t xml:space="preserve">Program </w:t>
                        </w:r>
                      </w:p>
                      <w:p w14:paraId="734CC7D0" w14:textId="77777777" w:rsidR="00A26CF7" w:rsidRPr="005B6ECD" w:rsidRDefault="00A26CF7" w:rsidP="009C1CA9">
                        <w:pPr>
                          <w:spacing w:after="0" w:line="240" w:lineRule="auto"/>
                          <w:jc w:val="center"/>
                          <w:rPr>
                            <w:rFonts w:ascii="Times New Roman" w:hAnsi="Times New Roman" w:cs="Times New Roman"/>
                            <w:color w:val="000000" w:themeColor="text1"/>
                          </w:rPr>
                        </w:pPr>
                        <w:r w:rsidRPr="005B6ECD">
                          <w:rPr>
                            <w:rFonts w:ascii="Times New Roman" w:hAnsi="Times New Roman" w:cs="Times New Roman"/>
                            <w:color w:val="000000" w:themeColor="text1"/>
                            <w:sz w:val="16"/>
                            <w:szCs w:val="16"/>
                          </w:rPr>
                          <w:t>Ek-1’de mi?</w:t>
                        </w:r>
                      </w:p>
                    </w:txbxContent>
                  </v:textbox>
                </v:rect>
                <v:rect id="Rectangle 76" o:spid="_x0000_s1092" style="position:absolute;left:9437;top:10083;width:1340;height:3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fit-shape-to-text:t" inset="0,0,0,0">
                    <w:txbxContent>
                      <w:p w14:paraId="3660DF3F"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SÇD prosedürüne</w:t>
                        </w:r>
                      </w:p>
                      <w:p w14:paraId="3D614269"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 xml:space="preserve"> başla</w:t>
                        </w:r>
                      </w:p>
                    </w:txbxContent>
                  </v:textbox>
                </v:rect>
                <v:rect id="Rectangle 77" o:spid="_x0000_s1093" style="position:absolute;left:1960;top:11440;width:1704;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Fa8UA&#10;AADbAAAADwAAAGRycy9kb3ducmV2LnhtbESPQWvCQBSE74X+h+UVeim6UcTa1DUUIeBBENMe6u2R&#10;fc2mzb4N2a2J/npXEDwOM/MNs8wG24gjdb52rGAyTkAQl07XXCn4+sxHCxA+IGtsHJOCE3nIVo8P&#10;S0y163lPxyJUIkLYp6jAhNCmUvrSkEU/di1x9H5cZzFE2VVSd9hHuG3kNEnm0mLNccFgS2tD5V/x&#10;bxXku++a+Cz3L2+L3v2W00Nhtq1Sz0/DxzuIQEO4h2/tjVbwOoP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8EVrxQAAANsAAAAPAAAAAAAAAAAAAAAAAJgCAABkcnMv&#10;ZG93bnJldi54bWxQSwUGAAAAAAQABAD1AAAAigMAAAAA&#10;" filled="f" stroked="f">
                  <v:textbox style="mso-fit-shape-to-text:t" inset="0,0,0,0">
                    <w:txbxContent>
                      <w:p w14:paraId="71DA706C" w14:textId="77777777" w:rsidR="00A26CF7" w:rsidRPr="005B6ECD" w:rsidRDefault="00A26CF7" w:rsidP="009C1CA9">
                        <w:pPr>
                          <w:spacing w:after="0" w:line="240" w:lineRule="auto"/>
                          <w:jc w:val="center"/>
                          <w:rPr>
                            <w:rFonts w:ascii="Times New Roman" w:hAnsi="Times New Roman" w:cs="Times New Roman"/>
                            <w:color w:val="000000" w:themeColor="text1"/>
                            <w:sz w:val="16"/>
                            <w:szCs w:val="16"/>
                          </w:rPr>
                        </w:pPr>
                        <w:r w:rsidRPr="005B6ECD">
                          <w:rPr>
                            <w:rFonts w:ascii="Times New Roman" w:hAnsi="Times New Roman" w:cs="Times New Roman"/>
                            <w:color w:val="000000" w:themeColor="text1"/>
                            <w:sz w:val="16"/>
                            <w:szCs w:val="16"/>
                          </w:rPr>
                          <w:t xml:space="preserve">Plan/Program </w:t>
                        </w:r>
                      </w:p>
                      <w:p w14:paraId="6417C19D" w14:textId="77777777" w:rsidR="00A26CF7" w:rsidRPr="00855197" w:rsidRDefault="00A26CF7" w:rsidP="009C1CA9">
                        <w:pPr>
                          <w:spacing w:after="0" w:line="240" w:lineRule="auto"/>
                          <w:jc w:val="center"/>
                          <w:rPr>
                            <w:rFonts w:ascii="Times New Roman" w:hAnsi="Times New Roman" w:cs="Times New Roman"/>
                            <w:sz w:val="16"/>
                            <w:szCs w:val="16"/>
                          </w:rPr>
                        </w:pPr>
                        <w:r w:rsidRPr="005B6ECD">
                          <w:rPr>
                            <w:rFonts w:ascii="Times New Roman" w:hAnsi="Times New Roman" w:cs="Times New Roman"/>
                            <w:color w:val="000000" w:themeColor="text1"/>
                            <w:sz w:val="16"/>
                            <w:szCs w:val="16"/>
                          </w:rPr>
                          <w:t>Bazında Eleme</w:t>
                        </w:r>
                      </w:p>
                    </w:txbxContent>
                  </v:textbox>
                </v:rect>
                <v:rect id="Rectangle 78" o:spid="_x0000_s1094" style="position:absolute;left:4454;top:11477;width:1272;height:3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QusEA&#10;AADbAAAADwAAAGRycy9kb3ducmV2LnhtbESPzYoCMRCE74LvEFrwphkFd2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eULrBAAAA2wAAAA8AAAAAAAAAAAAAAAAAmAIAAGRycy9kb3du&#10;cmV2LnhtbFBLBQYAAAAABAAEAPUAAACGAwAAAAA=&#10;" filled="f" stroked="f">
                  <v:textbox style="mso-fit-shape-to-text:t" inset="0,0,0,0">
                    <w:txbxContent>
                      <w:p w14:paraId="7FA2EB32"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 xml:space="preserve">İlişki matrisi yap </w:t>
                        </w:r>
                      </w:p>
                      <w:p w14:paraId="2825D1FB" w14:textId="77777777" w:rsidR="00A26CF7" w:rsidRPr="00855197" w:rsidRDefault="00A26CF7" w:rsidP="009C1CA9">
                        <w:pPr>
                          <w:spacing w:after="0" w:line="240" w:lineRule="auto"/>
                          <w:jc w:val="center"/>
                          <w:rPr>
                            <w:rFonts w:ascii="Times New Roman" w:hAnsi="Times New Roman" w:cs="Times New Roman"/>
                            <w:sz w:val="16"/>
                            <w:szCs w:val="16"/>
                          </w:rPr>
                        </w:pPr>
                        <w:r w:rsidRPr="00855197">
                          <w:rPr>
                            <w:rFonts w:ascii="Times New Roman" w:hAnsi="Times New Roman" w:cs="Times New Roman"/>
                            <w:color w:val="000000"/>
                            <w:sz w:val="16"/>
                            <w:szCs w:val="16"/>
                          </w:rPr>
                          <w:t>ve sınıflandır</w:t>
                        </w:r>
                      </w:p>
                    </w:txbxContent>
                  </v:textbox>
                </v:rect>
                <v:rect id="Rectangle 79" o:spid="_x0000_s1095" style="position:absolute;left:6998;top:13246;width:1055;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5+h8UA&#10;AADbAAAADwAAAGRycy9kb3ducmV2LnhtbESPT4vCMBTE7wv7HcJb8CKa6sE/1SiLIHgQxLqH9fZo&#10;nk3d5qU00VY/vVlY2OMwM79hluvOVuJOjS8dKxgNExDEudMlFwq+TtvBDIQPyBorx6TgQR7Wq/e3&#10;JabatXykexYKESHsU1RgQqhTKX1uyKIfupo4ehfXWAxRNoXUDbYRbis5TpKJtFhyXDBY08ZQ/pPd&#10;rILt4bskfspjfz5r3TUfnzOzr5XqfXSfCxCBuvAf/mvvtILpBH6/xB8gV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bn6HxQAAANsAAAAPAAAAAAAAAAAAAAAAAJgCAABkcnMv&#10;ZG93bnJldi54bWxQSwUGAAAAAAQABAD1AAAAigMAAAAA&#10;" filled="f" stroked="f">
                  <v:textbox style="mso-fit-shape-to-text:t" inset="0,0,0,0">
                    <w:txbxContent>
                      <w:p w14:paraId="5553C22B" w14:textId="77777777" w:rsidR="00A26CF7" w:rsidRDefault="00A26CF7" w:rsidP="009C1CA9">
                        <w:pPr>
                          <w:jc w:val="center"/>
                          <w:rPr>
                            <w:rFonts w:ascii="Tahoma" w:hAnsi="Tahoma" w:cs="Tahoma"/>
                            <w:lang w:val="af-ZA"/>
                          </w:rPr>
                        </w:pPr>
                        <w:r w:rsidRPr="00855197">
                          <w:rPr>
                            <w:rFonts w:ascii="Times New Roman" w:hAnsi="Times New Roman" w:cs="Times New Roman"/>
                            <w:color w:val="000000"/>
                            <w:sz w:val="16"/>
                            <w:szCs w:val="16"/>
                            <w:lang w:val="af-ZA"/>
                          </w:rPr>
                          <w:t>Bilinmiyor</w:t>
                        </w:r>
                      </w:p>
                    </w:txbxContent>
                  </v:textbox>
                </v:rect>
                <v:rect id="Rectangle 80" o:spid="_x0000_s1096" style="position:absolute;left:6994;top:12432;width:1361;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LbHMUA&#10;AADbAAAADwAAAGRycy9kb3ducmV2LnhtbESPT4vCMBTE78J+h/AWvCyargf/VKMsC4IHQax7WG+P&#10;5tnUbV5KE2310xthweMwM79hFqvOVuJKjS8dK/gcJiCIc6dLLhT8HNaDKQgfkDVWjknBjTyslm+9&#10;BabatbynaxYKESHsU1RgQqhTKX1uyKIfupo4eifXWAxRNoXUDbYRbis5SpKxtFhyXDBY07eh/C+7&#10;WAXr3W9JfJf7j9m0ded8dMzMtlaq/959zUEE6sIr/N/eaAWTCTy/xB8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ItscxQAAANsAAAAPAAAAAAAAAAAAAAAAAJgCAABkcnMv&#10;ZG93bnJldi54bWxQSwUGAAAAAAQABAD1AAAAigMAAAAA&#10;" filled="f" stroked="f">
                  <v:textbox style="mso-fit-shape-to-text:t" inset="0,0,0,0">
                    <w:txbxContent>
                      <w:p w14:paraId="61DB4A8E" w14:textId="36BD73C5" w:rsidR="00A26CF7" w:rsidRPr="00855197" w:rsidRDefault="00A26CF7" w:rsidP="009C1CA9">
                        <w:pPr>
                          <w:rPr>
                            <w:rFonts w:ascii="Times New Roman" w:hAnsi="Times New Roman" w:cs="Times New Roman"/>
                            <w:sz w:val="16"/>
                            <w:szCs w:val="16"/>
                          </w:rPr>
                        </w:pPr>
                        <w:r w:rsidRPr="00855197">
                          <w:rPr>
                            <w:rFonts w:ascii="Times New Roman" w:hAnsi="Times New Roman" w:cs="Times New Roman"/>
                            <w:sz w:val="16"/>
                            <w:szCs w:val="16"/>
                          </w:rPr>
                          <w:t>Olası</w:t>
                        </w:r>
                        <w:r w:rsidR="001A18C9">
                          <w:rPr>
                            <w:rFonts w:ascii="Times New Roman" w:hAnsi="Times New Roman" w:cs="Times New Roman"/>
                            <w:sz w:val="16"/>
                            <w:szCs w:val="16"/>
                          </w:rPr>
                          <w:t xml:space="preserve"> etkiler</w:t>
                        </w:r>
                        <w:r w:rsidR="0006158D">
                          <w:rPr>
                            <w:rFonts w:ascii="Times New Roman" w:hAnsi="Times New Roman" w:cs="Times New Roman"/>
                            <w:sz w:val="16"/>
                            <w:szCs w:val="16"/>
                          </w:rPr>
                          <w:t>i</w:t>
                        </w:r>
                        <w:r w:rsidR="001A18C9">
                          <w:rPr>
                            <w:rFonts w:ascii="Times New Roman" w:hAnsi="Times New Roman" w:cs="Times New Roman"/>
                            <w:sz w:val="16"/>
                            <w:szCs w:val="16"/>
                          </w:rPr>
                          <w:t xml:space="preserve"> var</w:t>
                        </w:r>
                      </w:p>
                    </w:txbxContent>
                  </v:textbox>
                </v:rect>
                <v:rect id="Rectangle 81" o:spid="_x0000_s1097" style="position:absolute;left:6927;top:11580;width:1428;height:4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14:paraId="794C31DA"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Önemli etkileri var</w:t>
                        </w:r>
                      </w:p>
                    </w:txbxContent>
                  </v:textbox>
                </v:rect>
                <v:rect id="Rectangle 83" o:spid="_x0000_s1098" style="position:absolute;left:9340;top:13169;width:1667;height:3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14:paraId="4C378845" w14:textId="77777777" w:rsidR="00A26CF7" w:rsidRPr="00855197" w:rsidRDefault="00A26CF7" w:rsidP="009C1CA9">
                        <w:pPr>
                          <w:spacing w:after="0" w:line="240" w:lineRule="auto"/>
                          <w:rPr>
                            <w:rFonts w:ascii="Times New Roman" w:hAnsi="Times New Roman" w:cs="Times New Roman"/>
                            <w:color w:val="000000"/>
                            <w:sz w:val="16"/>
                            <w:szCs w:val="16"/>
                          </w:rPr>
                        </w:pPr>
                        <w:r w:rsidRPr="00855197">
                          <w:rPr>
                            <w:rFonts w:ascii="Times New Roman" w:hAnsi="Times New Roman" w:cs="Times New Roman"/>
                            <w:color w:val="000000"/>
                            <w:sz w:val="16"/>
                            <w:szCs w:val="16"/>
                          </w:rPr>
                          <w:t>Bilgi eksikliği üzerine</w:t>
                        </w:r>
                      </w:p>
                      <w:p w14:paraId="0973990F"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ek inceleme gerekli</w:t>
                        </w:r>
                      </w:p>
                    </w:txbxContent>
                  </v:textbox>
                </v:rect>
                <v:rect id="Rectangle 84" o:spid="_x0000_s1099" style="position:absolute;left:9450;top:12315;width:1334;height:3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DBb4A&#10;AADbAAAADwAAAGRycy9kb3ducmV2LnhtbERPy4rCMBTdC/5DuAPuNB0XUjpGGQYKHXFj9QMuze2D&#10;SW5KEm3n781CcHk47/1xtkY8yIfBsYLPTQaCuHF64E7B7VqucxAhIms0jknBPwU4HpaLPRbaTXyh&#10;Rx07kUI4FKigj3EspAxNTxbDxo3EiWudtxgT9J3UHqcUbo3cZtlOWhw4NfQ40k9PzV99twrktS6n&#10;vDY+c6dteza/1aUlp9TqY/7+AhFpjm/xy11pBXlan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8gwW+AAAA2wAAAA8AAAAAAAAAAAAAAAAAmAIAAGRycy9kb3ducmV2&#10;LnhtbFBLBQYAAAAABAAEAPUAAACDAwAAAAA=&#10;" filled="f" stroked="f">
                  <v:textbox style="mso-fit-shape-to-text:t" inset="0,0,0,0">
                    <w:txbxContent>
                      <w:p w14:paraId="131FB6D1"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Önemi üzerine ek</w:t>
                        </w:r>
                      </w:p>
                      <w:p w14:paraId="42B51889"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 xml:space="preserve"> inceleme gerekli </w:t>
                        </w:r>
                      </w:p>
                    </w:txbxContent>
                  </v:textbox>
                </v:rect>
                <v:rect id="Rectangle 85" o:spid="_x0000_s1100" style="position:absolute;left:6904;top:14099;width:1470;height:4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HfsMA&#10;AADbAAAADwAAAGRycy9kb3ducmV2LnhtbESP3WoCMRSE7wu+QziCdzW7IqKrUbQgSsELfx7gsDlu&#10;Vjcn2yTq9u2bQqGXw8x8wyxWnW3Ek3yoHSvIhxkI4tLpmisFl/P2fQoiRGSNjWNS8E0BVsve2wIL&#10;7V58pOcpViJBOBSowMTYFlKG0pDFMHQtcfKuzluMSfpKao+vBLeNHGXZRFqsOS0YbOnDUHk/PawC&#10;2uyOs9s6mIP0ecgPn5PZePel1KDfrecgInXxP/zX3msF0xx+v6Qf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HHfsMAAADbAAAADwAAAAAAAAAAAAAAAACYAgAAZHJzL2Rv&#10;d25yZXYueG1sUEsFBgAAAAAEAAQA9QAAAIgDAAAAAA==&#10;" filled="f" stroked="f">
                  <v:textbox inset="0,0,0,0">
                    <w:txbxContent>
                      <w:p w14:paraId="68276999"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Önemli etkileri yok</w:t>
                        </w:r>
                      </w:p>
                    </w:txbxContent>
                  </v:textbox>
                </v:rect>
                <v:rect id="Rectangle 86" o:spid="_x0000_s1101" style="position:absolute;left:9450;top:14099;width:1355;height:4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14:paraId="7EBAAA48"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SÇD</w:t>
                        </w:r>
                        <w:r>
                          <w:rPr>
                            <w:rFonts w:ascii="Times New Roman" w:hAnsi="Times New Roman" w:cs="Times New Roman"/>
                            <w:color w:val="000000"/>
                            <w:sz w:val="16"/>
                            <w:szCs w:val="16"/>
                          </w:rPr>
                          <w:t>’ye tabi değil</w:t>
                        </w:r>
                      </w:p>
                    </w:txbxContent>
                  </v:textbox>
                </v:rect>
                <v:rect id="Rectangle 87" o:spid="_x0000_s1102" style="position:absolute;left:888;top:8248;width:682;height:42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4dcsEA&#10;AADbAAAADwAAAGRycy9kb3ducmV2LnhtbESP3YrCMBSE7xd8h3AE79ZUF5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uHXLBAAAA2wAAAA8AAAAAAAAAAAAAAAAAmAIAAGRycy9kb3du&#10;cmV2LnhtbFBLBQYAAAAABAAEAPUAAACGAwAAAAA=&#10;" filled="f" stroked="f">
                  <v:textbox style="mso-fit-shape-to-text:t" inset="0,0,0,0">
                    <w:txbxContent>
                      <w:p w14:paraId="1E0956FC" w14:textId="77777777" w:rsidR="00A26CF7" w:rsidRDefault="00A26CF7" w:rsidP="009C1CA9">
                        <w:pPr>
                          <w:rPr>
                            <w:rFonts w:ascii="Tahoma" w:hAnsi="Tahoma" w:cs="Tahoma"/>
                          </w:rPr>
                        </w:pPr>
                        <w:r w:rsidRPr="00855197">
                          <w:rPr>
                            <w:rFonts w:ascii="Times New Roman" w:hAnsi="Times New Roman" w:cs="Times New Roman"/>
                            <w:color w:val="000000"/>
                            <w:sz w:val="16"/>
                            <w:szCs w:val="16"/>
                          </w:rPr>
                          <w:t>Aşama</w:t>
                        </w:r>
                        <w:r>
                          <w:rPr>
                            <w:rFonts w:ascii="Tahoma" w:hAnsi="Tahoma" w:cs="Tahoma"/>
                            <w:color w:val="000000"/>
                            <w:sz w:val="16"/>
                            <w:szCs w:val="16"/>
                          </w:rPr>
                          <w:t xml:space="preserve"> 1</w:t>
                        </w:r>
                      </w:p>
                    </w:txbxContent>
                  </v:textbox>
                </v:rect>
                <v:rect id="Rectangle 88" o:spid="_x0000_s1103" style="position:absolute;left:888;top:10158;width:682;height:42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FBsEA&#10;AADbAAAADwAAAGRycy9kb3ducmV2LnhtbESP3YrCMBSE7xd8h3AE79ZUWZ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hQbBAAAA2wAAAA8AAAAAAAAAAAAAAAAAmAIAAGRycy9kb3du&#10;cmV2LnhtbFBLBQYAAAAABAAEAPUAAACGAwAAAAA=&#10;" filled="f" stroked="f">
                  <v:textbox style="mso-fit-shape-to-text:t" inset="0,0,0,0">
                    <w:txbxContent>
                      <w:p w14:paraId="214C3169" w14:textId="77777777" w:rsidR="00A26CF7" w:rsidRDefault="00A26CF7" w:rsidP="009C1CA9">
                        <w:pPr>
                          <w:rPr>
                            <w:rFonts w:ascii="Tahoma" w:hAnsi="Tahoma" w:cs="Tahoma"/>
                          </w:rPr>
                        </w:pPr>
                        <w:r w:rsidRPr="00855197">
                          <w:rPr>
                            <w:rFonts w:ascii="Times New Roman" w:hAnsi="Times New Roman" w:cs="Times New Roman"/>
                            <w:color w:val="000000"/>
                            <w:sz w:val="16"/>
                            <w:szCs w:val="16"/>
                          </w:rPr>
                          <w:t>Aşama</w:t>
                        </w:r>
                        <w:r>
                          <w:rPr>
                            <w:rFonts w:ascii="Tahoma" w:hAnsi="Tahoma" w:cs="Tahoma"/>
                            <w:color w:val="000000"/>
                            <w:sz w:val="16"/>
                            <w:szCs w:val="16"/>
                          </w:rPr>
                          <w:t xml:space="preserve"> 2 </w:t>
                        </w:r>
                      </w:p>
                    </w:txbxContent>
                  </v:textbox>
                </v:rect>
                <v:rect id="Rectangle 89" o:spid="_x0000_s1104" style="position:absolute;left:7439;top:10158;width:750;height:4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W8UA&#10;AADbAAAADwAAAGRycy9kb3ducmV2LnhtbESPQWvCQBSE74L/YXlCL2I2Ci02dRURhAq1NKnk/Jp9&#10;JsHs25Bdk/TfdwuFHoeZ+YbZ7EbTiJ46V1tWsIxiEMSF1TWXCi6fx8UahPPIGhvLpOCbHOy208kG&#10;E20HTqnPfCkChF2CCirv20RKV1Rk0EW2JQ7e1XYGfZBdKXWHQ4CbRq7i+EkarDksVNjSoaLilt2N&#10;gtP4fH4/ZPM3vNrVR1pS/nU2uVIPs3H/AsLT6P/Df+1XrWD9CL9fw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ijhbxQAAANsAAAAPAAAAAAAAAAAAAAAAAJgCAABkcnMv&#10;ZG93bnJldi54bWxQSwUGAAAAAAQABAD1AAAAigMAAAAA&#10;" stroked="f">
                  <v:textbox style="mso-fit-shape-to-text:t" inset="0,0,0,0">
                    <w:txbxContent>
                      <w:p w14:paraId="223D0290"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Doğrudan</w:t>
                        </w:r>
                      </w:p>
                    </w:txbxContent>
                  </v:textbox>
                </v:rect>
                <v:rect id="Rectangle 90" o:spid="_x0000_s1105" style="position:absolute;left:7510;top:8747;width:345;height:4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mLMQA&#10;AADbAAAADwAAAGRycy9kb3ducmV2LnhtbESPQWvCQBSE7wX/w/KEXopu6iGk0VVEECo00kTx/Mw+&#10;k2D2bciumv77rlDocZiZb5jFajCtuFPvGssK3qcRCOLS6oYrBcfDdpKAcB5ZY2uZFPyQg9Vy9LLA&#10;VNsH53QvfCUChF2KCmrvu1RKV9Zk0E1tRxy8i+0N+iD7SuoeHwFuWjmLolgabDgs1NjRpqbyWtyM&#10;gt3wke03xdsXXuzsO6/odM7MSanX8bCeg/A0+P/wX/tTK0hieH4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YpizEAAAA2wAAAA8AAAAAAAAAAAAAAAAAmAIAAGRycy9k&#10;b3ducmV2LnhtbFBLBQYAAAAABAAEAPUAAACJAwAAAAA=&#10;" stroked="f">
                  <v:textbox style="mso-fit-shape-to-text:t" inset="0,0,0,0">
                    <w:txbxContent>
                      <w:p w14:paraId="7B2FC106" w14:textId="77777777" w:rsidR="00A26CF7" w:rsidRPr="00855197" w:rsidRDefault="00A26CF7" w:rsidP="009C1CA9">
                        <w:pPr>
                          <w:jc w:val="center"/>
                          <w:rPr>
                            <w:rFonts w:ascii="Times New Roman" w:hAnsi="Times New Roman" w:cs="Times New Roman"/>
                          </w:rPr>
                        </w:pPr>
                        <w:r w:rsidRPr="00855197">
                          <w:rPr>
                            <w:rFonts w:ascii="Times New Roman" w:hAnsi="Times New Roman" w:cs="Times New Roman"/>
                            <w:color w:val="000000"/>
                            <w:sz w:val="16"/>
                            <w:szCs w:val="16"/>
                          </w:rPr>
                          <w:t>Evet</w:t>
                        </w:r>
                      </w:p>
                    </w:txbxContent>
                  </v:textbox>
                </v:rect>
                <v:rect id="Rectangle 91" o:spid="_x0000_s1106" style="position:absolute;left:2476;top:10152;width:1396;height:4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QDt8UA&#10;AADbAAAADwAAAGRycy9kb3ducmV2LnhtbESPQWvCQBSE74L/YXlCL2I2emht6ioiCBVqaVLJ+TX7&#10;TILZtyG7Jum/7xYKPQ4z8w2z2Y2mET11rrasYBnFIIgLq2suFVw+j4s1COeRNTaWScE3Odhtp5MN&#10;JtoOnFKf+VIECLsEFVTet4mUrqjIoItsSxy8q+0M+iC7UuoOhwA3jVzF8aM0WHNYqLClQ0XFLbsb&#10;Bafx+fx+yOZveLWrj7Sk/OtscqUeZuP+BYSn0f+H/9qvWsH6CX6/hB8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FAO3xQAAANsAAAAPAAAAAAAAAAAAAAAAAJgCAABkcnMv&#10;ZG93bnJldi54bWxQSwUGAAAAAAQABAD1AAAAigMAAAAA&#10;" stroked="f">
                  <v:textbox style="mso-fit-shape-to-text:t" inset="0,0,0,0">
                    <w:txbxContent>
                      <w:p w14:paraId="775BE2F3" w14:textId="77777777" w:rsidR="00A26CF7" w:rsidRPr="00855197" w:rsidRDefault="00A26CF7" w:rsidP="009C1CA9">
                        <w:pPr>
                          <w:rPr>
                            <w:rFonts w:ascii="Times New Roman" w:hAnsi="Times New Roman" w:cs="Times New Roman"/>
                          </w:rPr>
                        </w:pPr>
                        <w:r w:rsidRPr="00855197">
                          <w:rPr>
                            <w:rFonts w:ascii="Times New Roman" w:hAnsi="Times New Roman" w:cs="Times New Roman"/>
                            <w:color w:val="000000"/>
                            <w:sz w:val="16"/>
                            <w:szCs w:val="16"/>
                          </w:rPr>
                          <w:t>Hayır veya dolaylı</w:t>
                        </w:r>
                      </w:p>
                    </w:txbxContent>
                  </v:textbox>
                </v:rect>
                <v:rect id="Rectangle 93" o:spid="_x0000_s1107" style="position:absolute;left:9419;top:11497;width:1340;height:3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PA74A&#10;AADbAAAADwAAAGRycy9kb3ducmV2LnhtbERPy4rCMBTdC/5DuAPuNB0XUjpGGQYKHXFj9QMuze2D&#10;SW5KEm3n781CcHk47/1xtkY8yIfBsYLPTQaCuHF64E7B7VqucxAhIms0jknBPwU4HpaLPRbaTXyh&#10;Rx07kUI4FKigj3EspAxNTxbDxo3EiWudtxgT9J3UHqcUbo3cZtlOWhw4NfQ40k9PzV99twrktS6n&#10;vDY+c6dteza/1aUlp9TqY/7+AhFpjm/xy11pBXkam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JKjwO+AAAA2wAAAA8AAAAAAAAAAAAAAAAAmAIAAGRycy9kb3ducmV2&#10;LnhtbFBLBQYAAAAABAAEAPUAAACDAwAAAAA=&#10;" filled="f" stroked="f">
                  <v:textbox style="mso-fit-shape-to-text:t" inset="0,0,0,0">
                    <w:txbxContent>
                      <w:p w14:paraId="7CB075B8" w14:textId="77777777" w:rsidR="00A26CF7" w:rsidRPr="00855197" w:rsidRDefault="00A26CF7" w:rsidP="009C1CA9">
                        <w:pPr>
                          <w:spacing w:after="0" w:line="240" w:lineRule="auto"/>
                          <w:jc w:val="center"/>
                          <w:rPr>
                            <w:rFonts w:ascii="Times New Roman" w:hAnsi="Times New Roman" w:cs="Times New Roman"/>
                            <w:color w:val="000000"/>
                            <w:sz w:val="16"/>
                            <w:szCs w:val="16"/>
                          </w:rPr>
                        </w:pPr>
                        <w:r w:rsidRPr="00855197">
                          <w:rPr>
                            <w:rFonts w:ascii="Times New Roman" w:hAnsi="Times New Roman" w:cs="Times New Roman"/>
                            <w:color w:val="000000"/>
                            <w:sz w:val="16"/>
                            <w:szCs w:val="16"/>
                          </w:rPr>
                          <w:t>SÇD prosedürüne</w:t>
                        </w:r>
                      </w:p>
                      <w:p w14:paraId="18A11D6A" w14:textId="77777777" w:rsidR="00A26CF7" w:rsidRPr="00855197" w:rsidRDefault="00A26CF7" w:rsidP="009C1CA9">
                        <w:pPr>
                          <w:spacing w:after="0" w:line="240" w:lineRule="auto"/>
                          <w:jc w:val="center"/>
                          <w:rPr>
                            <w:rFonts w:ascii="Times New Roman" w:hAnsi="Times New Roman" w:cs="Times New Roman"/>
                          </w:rPr>
                        </w:pPr>
                        <w:r w:rsidRPr="00855197">
                          <w:rPr>
                            <w:rFonts w:ascii="Times New Roman" w:hAnsi="Times New Roman" w:cs="Times New Roman"/>
                            <w:color w:val="000000"/>
                            <w:sz w:val="16"/>
                            <w:szCs w:val="16"/>
                          </w:rPr>
                          <w:t xml:space="preserve"> başla</w:t>
                        </w:r>
                      </w:p>
                    </w:txbxContent>
                  </v:textbox>
                </v:rect>
                <v:rect id="Rectangle 92" o:spid="_x0000_s1108" style="position:absolute;left:5399;top:9299;width:535;height:46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cyXsIA&#10;AADbAAAADwAAAGRycy9kb3ducmV2LnhtbESPQYvCMBSE74L/ITzBi2iqB9FqFBEEBV3WKp6fzbMt&#10;Ni+liVr/vVlY8DjMzDfMfNmYUjypdoVlBcNBBII4tbrgTMH5tOlPQDiPrLG0TAre5GC5aLfmGGv7&#10;4iM9E5+JAGEXo4Lc+yqW0qU5GXQDWxEH72Zrgz7IOpO6xleAm1KOomgsDRYcFnKsaJ1Tek8eRsGu&#10;mR5+1klvjzc7+j1mdLkezEWpbqdZzUB4avw3/N/eagWTKfx9CT9AL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xzJewgAAANsAAAAPAAAAAAAAAAAAAAAAAJgCAABkcnMvZG93&#10;bnJldi54bWxQSwUGAAAAAAQABAD1AAAAhwMAAAAA&#10;" stroked="f">
                  <v:textbox style="mso-fit-shape-to-text:t" inset="0,0,0,0">
                    <w:txbxContent>
                      <w:p w14:paraId="216FDAA1" w14:textId="77777777" w:rsidR="00A26CF7" w:rsidRPr="005B6ECD" w:rsidRDefault="00A26CF7" w:rsidP="009C1CA9">
                        <w:pPr>
                          <w:rPr>
                            <w:rFonts w:ascii="Times New Roman" w:hAnsi="Times New Roman" w:cs="Times New Roman"/>
                            <w:color w:val="000000" w:themeColor="text1"/>
                            <w:sz w:val="20"/>
                            <w:szCs w:val="20"/>
                          </w:rPr>
                        </w:pPr>
                        <w:r w:rsidRPr="005B6ECD">
                          <w:rPr>
                            <w:rFonts w:ascii="Times New Roman" w:hAnsi="Times New Roman" w:cs="Times New Roman"/>
                            <w:color w:val="000000" w:themeColor="text1"/>
                            <w:sz w:val="20"/>
                            <w:szCs w:val="20"/>
                          </w:rPr>
                          <w:t>Hayır</w:t>
                        </w:r>
                      </w:p>
                    </w:txbxContent>
                  </v:textbox>
                </v:rect>
              </v:group>
            </w:pict>
          </mc:Fallback>
        </mc:AlternateContent>
      </w:r>
    </w:p>
    <w:p w14:paraId="39074C7F"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680E6A0B"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0C0713E5"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06930140"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50A3AB8C"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31F8F5A6"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36F4A856"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62EACC92"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64B6FB5E"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5AD6286D"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64D9D149"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133EC8BF"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6AA7F816"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48E566BE"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23A35F71"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4D91326A"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5647E778"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1F87D411"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38DF521D"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6A5DF661"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31C1CAE5"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72917CFE"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52751941"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7156AB8D"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2500315E"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1372A16B"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2FA7372D"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3CFC80C1"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3DE449ED" w14:textId="77777777" w:rsidR="009C1CA9" w:rsidRPr="001A18C9" w:rsidRDefault="009C1CA9" w:rsidP="009C1CA9">
      <w:pPr>
        <w:spacing w:after="0" w:line="240" w:lineRule="auto"/>
        <w:ind w:left="7920" w:hanging="1440"/>
        <w:rPr>
          <w:rFonts w:ascii="Times New Roman" w:eastAsia="Times New Roman" w:hAnsi="Times New Roman" w:cs="Times New Roman"/>
          <w:bCs/>
          <w:sz w:val="24"/>
          <w:szCs w:val="24"/>
        </w:rPr>
      </w:pPr>
    </w:p>
    <w:p w14:paraId="79F4CC74" w14:textId="77777777" w:rsidR="009C1CA9" w:rsidRPr="001A18C9" w:rsidRDefault="009C1CA9" w:rsidP="009C1CA9">
      <w:pPr>
        <w:spacing w:after="0" w:line="240" w:lineRule="auto"/>
        <w:ind w:left="7920" w:hanging="1440"/>
        <w:rPr>
          <w:rFonts w:ascii="Times New Roman" w:eastAsia="Times New Roman" w:hAnsi="Times New Roman" w:cs="Times New Roman"/>
          <w:bCs/>
          <w:sz w:val="24"/>
          <w:szCs w:val="24"/>
        </w:rPr>
      </w:pPr>
    </w:p>
    <w:p w14:paraId="3F5489A8" w14:textId="77777777" w:rsidR="00D64AD5" w:rsidRPr="001A18C9" w:rsidRDefault="00D64AD5" w:rsidP="009C1CA9">
      <w:pPr>
        <w:spacing w:after="0" w:line="240" w:lineRule="auto"/>
        <w:ind w:left="708" w:hanging="123"/>
        <w:rPr>
          <w:rFonts w:ascii="Times New Roman" w:eastAsia="Times New Roman" w:hAnsi="Times New Roman" w:cs="Times New Roman"/>
          <w:bCs/>
          <w:sz w:val="24"/>
          <w:szCs w:val="24"/>
        </w:rPr>
      </w:pPr>
    </w:p>
    <w:p w14:paraId="2931D444" w14:textId="77777777" w:rsidR="00D64AD5" w:rsidRPr="001A18C9" w:rsidRDefault="00D64AD5" w:rsidP="009C1CA9">
      <w:pPr>
        <w:spacing w:after="0" w:line="240" w:lineRule="auto"/>
        <w:ind w:left="708" w:hanging="123"/>
        <w:rPr>
          <w:rFonts w:ascii="Times New Roman" w:eastAsia="Times New Roman" w:hAnsi="Times New Roman" w:cs="Times New Roman"/>
          <w:bCs/>
          <w:sz w:val="24"/>
          <w:szCs w:val="24"/>
        </w:rPr>
      </w:pPr>
    </w:p>
    <w:p w14:paraId="77A8ED32" w14:textId="03FA5AD7" w:rsidR="009C1CA9" w:rsidRPr="001A18C9" w:rsidRDefault="009C1CA9" w:rsidP="00FE23EE">
      <w:pPr>
        <w:spacing w:after="0" w:line="240" w:lineRule="auto"/>
        <w:ind w:left="708" w:hanging="123"/>
        <w:jc w:val="center"/>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Şekil 1:Eleme Yöntemi </w:t>
      </w:r>
      <w:r w:rsidRPr="001A18C9">
        <w:rPr>
          <w:rFonts w:ascii="Times New Roman" w:eastAsia="Times New Roman" w:hAnsi="Times New Roman" w:cs="Times New Roman"/>
          <w:bCs/>
          <w:noProof/>
          <w:sz w:val="24"/>
          <w:szCs w:val="24"/>
          <w:lang w:eastAsia="tr-TR"/>
        </w:rPr>
        <mc:AlternateContent>
          <mc:Choice Requires="wps">
            <w:drawing>
              <wp:anchor distT="0" distB="0" distL="114300" distR="114300" simplePos="0" relativeHeight="251664384" behindDoc="0" locked="0" layoutInCell="1" allowOverlap="1" wp14:anchorId="4C001216" wp14:editId="39C2C629">
                <wp:simplePos x="0" y="0"/>
                <wp:positionH relativeFrom="column">
                  <wp:posOffset>-396240</wp:posOffset>
                </wp:positionH>
                <wp:positionV relativeFrom="paragraph">
                  <wp:posOffset>2625725</wp:posOffset>
                </wp:positionV>
                <wp:extent cx="360045" cy="181610"/>
                <wp:effectExtent l="3810" t="0" r="0" b="2540"/>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81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0AD1F" id="Rectangle 9" o:spid="_x0000_s1026" style="position:absolute;margin-left:-31.2pt;margin-top:206.75pt;width:28.35pt;height:1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" stroked="f"/>
            </w:pict>
          </mc:Fallback>
        </mc:AlternateContent>
      </w:r>
      <w:r w:rsidRPr="001A18C9">
        <w:rPr>
          <w:rFonts w:ascii="Times New Roman" w:eastAsia="Times New Roman" w:hAnsi="Times New Roman" w:cs="Times New Roman"/>
          <w:bCs/>
          <w:noProof/>
          <w:sz w:val="24"/>
          <w:szCs w:val="24"/>
          <w:lang w:eastAsia="tr-TR"/>
        </w:rPr>
        <mc:AlternateContent>
          <mc:Choice Requires="wps">
            <w:drawing>
              <wp:anchor distT="0" distB="0" distL="114300" distR="114300" simplePos="0" relativeHeight="251663360" behindDoc="0" locked="0" layoutInCell="1" allowOverlap="1" wp14:anchorId="0038E984" wp14:editId="22631F88">
                <wp:simplePos x="0" y="0"/>
                <wp:positionH relativeFrom="column">
                  <wp:posOffset>-396240</wp:posOffset>
                </wp:positionH>
                <wp:positionV relativeFrom="paragraph">
                  <wp:posOffset>1365250</wp:posOffset>
                </wp:positionV>
                <wp:extent cx="360045" cy="179705"/>
                <wp:effectExtent l="3810" t="3175" r="0" b="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2C024" id="Rectangle 8" o:spid="_x0000_s1026" style="position:absolute;margin-left:-31.2pt;margin-top:107.5pt;width:28.35pt;height:1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" stroked="f"/>
            </w:pict>
          </mc:Fallback>
        </mc:AlternateContent>
      </w:r>
      <w:r w:rsidRPr="001A18C9">
        <w:rPr>
          <w:rFonts w:ascii="Times New Roman" w:eastAsia="Times New Roman" w:hAnsi="Times New Roman" w:cs="Times New Roman"/>
          <w:bCs/>
          <w:noProof/>
          <w:sz w:val="24"/>
          <w:szCs w:val="24"/>
          <w:lang w:eastAsia="tr-TR"/>
        </w:rPr>
        <mc:AlternateContent>
          <mc:Choice Requires="wps">
            <w:drawing>
              <wp:anchor distT="0" distB="0" distL="114300" distR="114300" simplePos="0" relativeHeight="251662336" behindDoc="0" locked="0" layoutInCell="1" allowOverlap="1" wp14:anchorId="4FBD6F2F" wp14:editId="315F50F1">
                <wp:simplePos x="0" y="0"/>
                <wp:positionH relativeFrom="column">
                  <wp:posOffset>642620</wp:posOffset>
                </wp:positionH>
                <wp:positionV relativeFrom="paragraph">
                  <wp:posOffset>2647315</wp:posOffset>
                </wp:positionV>
                <wp:extent cx="626110" cy="140335"/>
                <wp:effectExtent l="4445" t="0" r="0" b="317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110" cy="140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5D76F" id="Rectangle 7" o:spid="_x0000_s1026" style="position:absolute;margin-left:50.6pt;margin-top:208.45pt;width:49.3pt;height:1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" stroked="f"/>
            </w:pict>
          </mc:Fallback>
        </mc:AlternateContent>
      </w:r>
      <w:r w:rsidRPr="001A18C9">
        <w:rPr>
          <w:rFonts w:ascii="Times New Roman" w:eastAsia="Times New Roman" w:hAnsi="Times New Roman" w:cs="Times New Roman"/>
          <w:bCs/>
          <w:noProof/>
          <w:sz w:val="24"/>
          <w:szCs w:val="24"/>
          <w:lang w:eastAsia="tr-TR"/>
        </w:rPr>
        <mc:AlternateContent>
          <mc:Choice Requires="wps">
            <w:drawing>
              <wp:anchor distT="0" distB="0" distL="114300" distR="114300" simplePos="0" relativeHeight="251661312" behindDoc="0" locked="0" layoutInCell="1" allowOverlap="1" wp14:anchorId="30B0F27C" wp14:editId="0F535D16">
                <wp:simplePos x="0" y="0"/>
                <wp:positionH relativeFrom="column">
                  <wp:posOffset>3794125</wp:posOffset>
                </wp:positionH>
                <wp:positionV relativeFrom="paragraph">
                  <wp:posOffset>2647315</wp:posOffset>
                </wp:positionV>
                <wp:extent cx="268605" cy="140335"/>
                <wp:effectExtent l="3175" t="0" r="4445" b="317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140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8B27C" id="Rectangle 6" o:spid="_x0000_s1026" style="position:absolute;margin-left:298.75pt;margin-top:208.45pt;width:21.15pt;height:1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" stroked="f"/>
            </w:pict>
          </mc:Fallback>
        </mc:AlternateContent>
      </w:r>
      <w:r w:rsidRPr="001A18C9">
        <w:rPr>
          <w:rFonts w:ascii="Times New Roman" w:eastAsia="Times New Roman" w:hAnsi="Times New Roman" w:cs="Times New Roman"/>
          <w:bCs/>
          <w:noProof/>
          <w:sz w:val="24"/>
          <w:szCs w:val="24"/>
          <w:lang w:eastAsia="tr-TR"/>
        </w:rPr>
        <mc:AlternateContent>
          <mc:Choice Requires="wps">
            <w:drawing>
              <wp:anchor distT="0" distB="0" distL="114300" distR="114300" simplePos="0" relativeHeight="251660288" behindDoc="0" locked="0" layoutInCell="1" allowOverlap="1" wp14:anchorId="0C26C6E6" wp14:editId="46A917FB">
                <wp:simplePos x="0" y="0"/>
                <wp:positionH relativeFrom="column">
                  <wp:posOffset>2240280</wp:posOffset>
                </wp:positionH>
                <wp:positionV relativeFrom="paragraph">
                  <wp:posOffset>2148205</wp:posOffset>
                </wp:positionV>
                <wp:extent cx="131445" cy="140335"/>
                <wp:effectExtent l="1905"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40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645F4" id="Rectangle 5" o:spid="_x0000_s1026" style="position:absolute;margin-left:176.4pt;margin-top:169.15pt;width:10.35pt;height:1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" stroked="f"/>
            </w:pict>
          </mc:Fallback>
        </mc:AlternateContent>
      </w:r>
      <w:r w:rsidRPr="001A18C9">
        <w:rPr>
          <w:rFonts w:ascii="Times New Roman" w:eastAsia="Times New Roman" w:hAnsi="Times New Roman" w:cs="Times New Roman"/>
          <w:bCs/>
          <w:noProof/>
          <w:sz w:val="24"/>
          <w:szCs w:val="24"/>
          <w:lang w:eastAsia="tr-TR"/>
        </w:rPr>
        <mc:AlternateContent>
          <mc:Choice Requires="wps">
            <w:drawing>
              <wp:anchor distT="0" distB="0" distL="114300" distR="114300" simplePos="0" relativeHeight="251659264" behindDoc="0" locked="0" layoutInCell="1" allowOverlap="1" wp14:anchorId="6009DB63" wp14:editId="753251AF">
                <wp:simplePos x="0" y="0"/>
                <wp:positionH relativeFrom="column">
                  <wp:posOffset>3839845</wp:posOffset>
                </wp:positionH>
                <wp:positionV relativeFrom="paragraph">
                  <wp:posOffset>1744980</wp:posOffset>
                </wp:positionV>
                <wp:extent cx="177165" cy="140335"/>
                <wp:effectExtent l="1270" t="1905" r="2540" b="6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 cy="140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4E7DF" id="Rectangle 4" o:spid="_x0000_s1026" style="position:absolute;margin-left:302.35pt;margin-top:137.4pt;width:13.95pt;height:1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" stroked="f"/>
            </w:pict>
          </mc:Fallback>
        </mc:AlternateConten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br w:type="page"/>
      </w:r>
      <w:bookmarkStart w:id="14" w:name="_EK-III"/>
      <w:bookmarkStart w:id="15" w:name="_Toc44215034"/>
      <w:bookmarkEnd w:id="14"/>
    </w:p>
    <w:p w14:paraId="26A095B8" w14:textId="77777777" w:rsidR="009C1CA9" w:rsidRPr="001A18C9" w:rsidRDefault="009C1CA9" w:rsidP="009C1CA9">
      <w:pPr>
        <w:spacing w:after="0" w:line="240" w:lineRule="auto"/>
        <w:ind w:left="7080" w:firstLine="708"/>
        <w:jc w:val="center"/>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lastRenderedPageBreak/>
        <w:t>EK-</w:t>
      </w:r>
      <w:bookmarkEnd w:id="15"/>
      <w:r w:rsidRPr="001A18C9">
        <w:rPr>
          <w:rFonts w:ascii="Times New Roman" w:eastAsia="Times New Roman" w:hAnsi="Times New Roman" w:cs="Times New Roman"/>
          <w:b/>
          <w:bCs/>
          <w:sz w:val="24"/>
          <w:szCs w:val="24"/>
        </w:rPr>
        <w:t>3</w:t>
      </w:r>
    </w:p>
    <w:p w14:paraId="799C85BD" w14:textId="77777777" w:rsidR="009C1CA9" w:rsidRPr="001A18C9" w:rsidRDefault="009C1CA9" w:rsidP="009C1CA9">
      <w:pPr>
        <w:spacing w:after="0" w:line="240" w:lineRule="auto"/>
        <w:ind w:left="7080" w:firstLine="708"/>
        <w:jc w:val="center"/>
        <w:rPr>
          <w:rFonts w:ascii="Times New Roman" w:eastAsia="Times New Roman" w:hAnsi="Times New Roman" w:cs="Times New Roman"/>
          <w:b/>
          <w:bCs/>
          <w:sz w:val="24"/>
          <w:szCs w:val="24"/>
        </w:rPr>
      </w:pPr>
    </w:p>
    <w:p w14:paraId="04C391F5" w14:textId="77777777" w:rsidR="009C1CA9" w:rsidRPr="001A18C9" w:rsidRDefault="009C1CA9" w:rsidP="009C1CA9">
      <w:pPr>
        <w:spacing w:after="0" w:line="240" w:lineRule="auto"/>
        <w:ind w:left="7080" w:firstLine="708"/>
        <w:jc w:val="center"/>
        <w:rPr>
          <w:rFonts w:ascii="Times New Roman" w:eastAsia="Times New Roman" w:hAnsi="Times New Roman" w:cs="Times New Roman"/>
          <w:b/>
          <w:bCs/>
          <w:sz w:val="24"/>
          <w:szCs w:val="24"/>
        </w:rPr>
      </w:pPr>
    </w:p>
    <w:p w14:paraId="5DC325DD" w14:textId="77777777" w:rsidR="009C1CA9" w:rsidRPr="001A18C9" w:rsidRDefault="009C1CA9" w:rsidP="009C1CA9">
      <w:pPr>
        <w:spacing w:after="0" w:line="240" w:lineRule="auto"/>
        <w:ind w:left="426" w:hanging="426"/>
        <w:jc w:val="center"/>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KAPSAM BELİRLEME RAPORUNDA YER ALMASI GEREKEN BİLGİLER</w:t>
      </w:r>
    </w:p>
    <w:p w14:paraId="22908287" w14:textId="77777777" w:rsidR="009C1CA9" w:rsidRPr="001A18C9" w:rsidRDefault="009C1CA9" w:rsidP="009C1CA9">
      <w:pPr>
        <w:spacing w:after="0" w:line="240" w:lineRule="auto"/>
        <w:ind w:left="426" w:hanging="426"/>
        <w:jc w:val="center"/>
        <w:rPr>
          <w:rFonts w:ascii="Times New Roman" w:eastAsia="Times New Roman" w:hAnsi="Times New Roman" w:cs="Times New Roman"/>
          <w:b/>
          <w:bCs/>
          <w:sz w:val="24"/>
          <w:szCs w:val="24"/>
        </w:rPr>
      </w:pPr>
    </w:p>
    <w:p w14:paraId="1CEC3675" w14:textId="77777777" w:rsidR="009C1CA9" w:rsidRPr="001A18C9" w:rsidRDefault="009C1CA9" w:rsidP="009C1CA9">
      <w:pPr>
        <w:spacing w:after="0" w:line="240" w:lineRule="auto"/>
        <w:ind w:left="426" w:hanging="426"/>
        <w:jc w:val="center"/>
        <w:rPr>
          <w:rFonts w:ascii="Times New Roman" w:eastAsia="Times New Roman" w:hAnsi="Times New Roman" w:cs="Times New Roman"/>
          <w:bCs/>
          <w:sz w:val="24"/>
          <w:szCs w:val="24"/>
        </w:rPr>
      </w:pPr>
    </w:p>
    <w:p w14:paraId="2CF1EFEF" w14:textId="77777777" w:rsidR="009C1CA9" w:rsidRPr="001A18C9" w:rsidRDefault="009C1CA9" w:rsidP="00CC0073">
      <w:pPr>
        <w:numPr>
          <w:ilvl w:val="0"/>
          <w:numId w:val="4"/>
        </w:numPr>
        <w:spacing w:after="0" w:line="240" w:lineRule="auto"/>
        <w:ind w:left="721" w:hanging="437"/>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Yönetici Özeti</w:t>
      </w:r>
    </w:p>
    <w:p w14:paraId="588E7DF6" w14:textId="77777777" w:rsidR="009C1CA9" w:rsidRPr="001A18C9" w:rsidRDefault="009C1CA9" w:rsidP="00CC0073">
      <w:pPr>
        <w:numPr>
          <w:ilvl w:val="0"/>
          <w:numId w:val="4"/>
        </w:numPr>
        <w:spacing w:before="240" w:after="0" w:line="240" w:lineRule="auto"/>
        <w:ind w:hanging="436"/>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Giriş</w:t>
      </w:r>
    </w:p>
    <w:p w14:paraId="6D8333E9" w14:textId="77777777" w:rsidR="009C1CA9" w:rsidRPr="001A18C9" w:rsidRDefault="009C1CA9" w:rsidP="00CC0073">
      <w:pPr>
        <w:numPr>
          <w:ilvl w:val="0"/>
          <w:numId w:val="5"/>
        </w:numPr>
        <w:spacing w:after="0" w:line="240" w:lineRule="auto"/>
        <w:ind w:left="1418"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Raporun Amacı </w:t>
      </w:r>
    </w:p>
    <w:p w14:paraId="5D6B60E9" w14:textId="77777777" w:rsidR="009C1CA9" w:rsidRPr="001A18C9" w:rsidRDefault="009C1CA9" w:rsidP="00CC0073">
      <w:pPr>
        <w:numPr>
          <w:ilvl w:val="0"/>
          <w:numId w:val="5"/>
        </w:numPr>
        <w:spacing w:after="0" w:line="240" w:lineRule="auto"/>
        <w:ind w:left="1418"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Kapsam Belirleme Yaklaşımı </w:t>
      </w:r>
    </w:p>
    <w:p w14:paraId="7B71C0CE" w14:textId="77777777" w:rsidR="009C1CA9" w:rsidRPr="001A18C9" w:rsidRDefault="002D2C0D" w:rsidP="00CC0073">
      <w:pPr>
        <w:numPr>
          <w:ilvl w:val="0"/>
          <w:numId w:val="4"/>
        </w:numPr>
        <w:spacing w:before="240" w:after="0" w:line="240" w:lineRule="auto"/>
        <w:ind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 xml:space="preserve">Programın Başlıca Özellikleri </w:t>
      </w:r>
    </w:p>
    <w:p w14:paraId="55FE89D5" w14:textId="41C2B2C8" w:rsidR="009C1CA9" w:rsidRPr="001A18C9" w:rsidRDefault="009C1CA9" w:rsidP="00CC0073">
      <w:pPr>
        <w:numPr>
          <w:ilvl w:val="1"/>
          <w:numId w:val="4"/>
        </w:numPr>
        <w:spacing w:after="0" w:line="240" w:lineRule="auto"/>
        <w:ind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Mevcut </w:t>
      </w:r>
      <w:r w:rsidR="001A18C9" w:rsidRPr="001A18C9">
        <w:rPr>
          <w:rFonts w:ascii="Times New Roman" w:eastAsia="Times New Roman" w:hAnsi="Times New Roman" w:cs="Times New Roman"/>
          <w:bCs/>
          <w:sz w:val="24"/>
          <w:szCs w:val="24"/>
        </w:rPr>
        <w:t>Durum Analizi</w:t>
      </w:r>
    </w:p>
    <w:p w14:paraId="20FA98E8" w14:textId="77777777" w:rsidR="009C1CA9" w:rsidRPr="001A18C9" w:rsidRDefault="009C1CA9" w:rsidP="00CC0073">
      <w:pPr>
        <w:numPr>
          <w:ilvl w:val="1"/>
          <w:numId w:val="4"/>
        </w:numPr>
        <w:spacing w:after="0" w:line="240" w:lineRule="auto"/>
        <w:ind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Hedefler ve Öncelikler </w:t>
      </w:r>
    </w:p>
    <w:p w14:paraId="48C8BEAB" w14:textId="65516BDC" w:rsidR="009C1CA9" w:rsidRPr="001A18C9" w:rsidRDefault="009C1CA9" w:rsidP="00CC0073">
      <w:pPr>
        <w:numPr>
          <w:ilvl w:val="1"/>
          <w:numId w:val="4"/>
        </w:numPr>
        <w:spacing w:after="0" w:line="240" w:lineRule="auto"/>
        <w:ind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Başlıca </w:t>
      </w:r>
      <w:r w:rsidR="001A18C9" w:rsidRPr="001A18C9">
        <w:rPr>
          <w:rFonts w:ascii="Times New Roman" w:eastAsia="Times New Roman" w:hAnsi="Times New Roman" w:cs="Times New Roman"/>
          <w:bCs/>
          <w:sz w:val="24"/>
          <w:szCs w:val="24"/>
        </w:rPr>
        <w:t>Kararlar/</w:t>
      </w:r>
      <w:r w:rsidRPr="001A18C9">
        <w:rPr>
          <w:rFonts w:ascii="Times New Roman" w:eastAsia="Times New Roman" w:hAnsi="Times New Roman" w:cs="Times New Roman"/>
          <w:bCs/>
          <w:sz w:val="24"/>
          <w:szCs w:val="24"/>
        </w:rPr>
        <w:t xml:space="preserve">Tedbirler </w:t>
      </w:r>
    </w:p>
    <w:p w14:paraId="58477D69" w14:textId="77777777" w:rsidR="009C1CA9" w:rsidRPr="001A18C9" w:rsidRDefault="009C1CA9" w:rsidP="00CC0073">
      <w:pPr>
        <w:numPr>
          <w:ilvl w:val="1"/>
          <w:numId w:val="4"/>
        </w:numPr>
        <w:spacing w:after="0" w:line="240" w:lineRule="auto"/>
        <w:ind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Hazırlık Süreci ve Sonraki Adımlar </w:t>
      </w:r>
    </w:p>
    <w:p w14:paraId="49A31670" w14:textId="77777777" w:rsidR="009C1CA9" w:rsidRPr="001A18C9" w:rsidRDefault="002D2C0D" w:rsidP="00CC0073">
      <w:pPr>
        <w:numPr>
          <w:ilvl w:val="1"/>
          <w:numId w:val="4"/>
        </w:numPr>
        <w:spacing w:after="0" w:line="240" w:lineRule="auto"/>
        <w:ind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İlgili Plan/</w:t>
      </w:r>
      <w:r w:rsidR="000C5060" w:rsidRPr="001A18C9">
        <w:rPr>
          <w:rFonts w:ascii="Times New Roman" w:eastAsia="Times New Roman" w:hAnsi="Times New Roman" w:cs="Times New Roman"/>
          <w:bCs/>
          <w:sz w:val="24"/>
          <w:szCs w:val="24"/>
        </w:rPr>
        <w:t>Programlarla B</w:t>
      </w:r>
      <w:r w:rsidR="009C1CA9" w:rsidRPr="001A18C9">
        <w:rPr>
          <w:rFonts w:ascii="Times New Roman" w:eastAsia="Times New Roman" w:hAnsi="Times New Roman" w:cs="Times New Roman"/>
          <w:bCs/>
          <w:sz w:val="24"/>
          <w:szCs w:val="24"/>
        </w:rPr>
        <w:t xml:space="preserve">ağlantısı </w:t>
      </w:r>
    </w:p>
    <w:p w14:paraId="10A092BE" w14:textId="67DC52C2" w:rsidR="001E4E9E" w:rsidRPr="001A18C9" w:rsidRDefault="007D2413" w:rsidP="00CC0073">
      <w:pPr>
        <w:pStyle w:val="ListeParagraf"/>
        <w:numPr>
          <w:ilvl w:val="0"/>
          <w:numId w:val="4"/>
        </w:numPr>
        <w:spacing w:before="240" w:after="0"/>
        <w:contextualSpacing w:val="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 </w:t>
      </w:r>
      <w:r w:rsidR="001E4E9E" w:rsidRPr="001A18C9">
        <w:rPr>
          <w:rFonts w:ascii="Times New Roman" w:eastAsia="Times New Roman" w:hAnsi="Times New Roman" w:cs="Times New Roman"/>
          <w:bCs/>
          <w:sz w:val="24"/>
          <w:szCs w:val="24"/>
        </w:rPr>
        <w:t>Plan</w:t>
      </w:r>
      <w:r w:rsidR="005D6442" w:rsidRPr="001A18C9">
        <w:rPr>
          <w:rFonts w:ascii="Times New Roman" w:eastAsia="Times New Roman" w:hAnsi="Times New Roman" w:cs="Times New Roman"/>
          <w:bCs/>
          <w:sz w:val="24"/>
          <w:szCs w:val="24"/>
        </w:rPr>
        <w:t>/Program</w:t>
      </w:r>
      <w:r w:rsidR="001E4E9E" w:rsidRPr="001A18C9">
        <w:rPr>
          <w:rFonts w:ascii="Times New Roman" w:eastAsia="Times New Roman" w:hAnsi="Times New Roman" w:cs="Times New Roman"/>
          <w:bCs/>
          <w:sz w:val="24"/>
          <w:szCs w:val="24"/>
        </w:rPr>
        <w:t xml:space="preserve"> Kararlarından Önemli Ölçüde Etkilenmesi Muhtemel Alanların</w:t>
      </w:r>
      <w:r w:rsidR="00BD5397" w:rsidRPr="001A18C9">
        <w:rPr>
          <w:rFonts w:ascii="Times New Roman" w:eastAsia="Times New Roman" w:hAnsi="Times New Roman" w:cs="Times New Roman"/>
          <w:bCs/>
          <w:sz w:val="24"/>
          <w:szCs w:val="24"/>
        </w:rPr>
        <w:t xml:space="preserve"> </w:t>
      </w:r>
      <w:r w:rsidR="001E4E9E" w:rsidRPr="001A18C9">
        <w:rPr>
          <w:rFonts w:ascii="Times New Roman" w:eastAsia="Times New Roman" w:hAnsi="Times New Roman" w:cs="Times New Roman"/>
          <w:bCs/>
          <w:sz w:val="24"/>
          <w:szCs w:val="24"/>
        </w:rPr>
        <w:t>Çevresel Özellikleri</w:t>
      </w:r>
    </w:p>
    <w:p w14:paraId="7B2A4482" w14:textId="486A3BDC" w:rsidR="009C1CA9" w:rsidRPr="001A18C9" w:rsidRDefault="00560E32" w:rsidP="00CC0073">
      <w:pPr>
        <w:pStyle w:val="ListeParagraf"/>
        <w:numPr>
          <w:ilvl w:val="0"/>
          <w:numId w:val="4"/>
        </w:numPr>
        <w:spacing w:before="240" w:after="0" w:line="240" w:lineRule="auto"/>
        <w:contextualSpacing w:val="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SÇD’de Yer Alacak Öncelikli Konulara Dair İlk </w:t>
      </w:r>
      <w:r w:rsidR="001A18C9" w:rsidRPr="001A18C9">
        <w:rPr>
          <w:rFonts w:ascii="Times New Roman" w:eastAsia="Times New Roman" w:hAnsi="Times New Roman" w:cs="Times New Roman"/>
          <w:bCs/>
          <w:sz w:val="24"/>
          <w:szCs w:val="24"/>
        </w:rPr>
        <w:t>Değerlendirmeler</w:t>
      </w:r>
    </w:p>
    <w:p w14:paraId="1F9325FD" w14:textId="77777777" w:rsidR="009C1CA9" w:rsidRPr="001A18C9" w:rsidRDefault="009C1CA9" w:rsidP="00CC0073">
      <w:pPr>
        <w:numPr>
          <w:ilvl w:val="0"/>
          <w:numId w:val="6"/>
        </w:numPr>
        <w:spacing w:after="0" w:line="240" w:lineRule="auto"/>
        <w:ind w:left="1418"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Sürdürülebilirlik Hedefleri</w:t>
      </w:r>
    </w:p>
    <w:p w14:paraId="6B253100" w14:textId="77777777" w:rsidR="009C1CA9" w:rsidRPr="001A18C9" w:rsidRDefault="002E1E13" w:rsidP="00CC0073">
      <w:pPr>
        <w:numPr>
          <w:ilvl w:val="0"/>
          <w:numId w:val="6"/>
        </w:numPr>
        <w:spacing w:after="0" w:line="240" w:lineRule="auto"/>
        <w:ind w:left="1418"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Kapsam Belirleme M</w:t>
      </w:r>
      <w:r w:rsidR="009C1CA9" w:rsidRPr="001A18C9">
        <w:rPr>
          <w:rFonts w:ascii="Times New Roman" w:eastAsia="Times New Roman" w:hAnsi="Times New Roman" w:cs="Times New Roman"/>
          <w:bCs/>
          <w:sz w:val="24"/>
          <w:szCs w:val="24"/>
        </w:rPr>
        <w:t>atrisi</w:t>
      </w:r>
    </w:p>
    <w:p w14:paraId="0CD5C1E4" w14:textId="77777777" w:rsidR="009C1CA9" w:rsidRPr="001A18C9" w:rsidRDefault="009C1CA9" w:rsidP="00CC0073">
      <w:pPr>
        <w:numPr>
          <w:ilvl w:val="1"/>
          <w:numId w:val="4"/>
        </w:numPr>
        <w:spacing w:after="0" w:line="240" w:lineRule="auto"/>
        <w:ind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Alternatifler</w:t>
      </w:r>
    </w:p>
    <w:p w14:paraId="7F7C0916" w14:textId="03FFC0A9" w:rsidR="009C1CA9" w:rsidRPr="001A18C9" w:rsidRDefault="009C1CA9" w:rsidP="00CC0073">
      <w:pPr>
        <w:pStyle w:val="ListeParagraf"/>
        <w:numPr>
          <w:ilvl w:val="0"/>
          <w:numId w:val="4"/>
        </w:numPr>
        <w:spacing w:before="240" w:after="0" w:line="240" w:lineRule="auto"/>
        <w:contextualSpacing w:val="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Sonraki Aşamalar</w:t>
      </w:r>
    </w:p>
    <w:p w14:paraId="54759936" w14:textId="52D49AA5" w:rsidR="009C1CA9" w:rsidRPr="001A18C9" w:rsidRDefault="009C1CA9" w:rsidP="00CC0073">
      <w:pPr>
        <w:pStyle w:val="ListeParagraf"/>
        <w:numPr>
          <w:ilvl w:val="0"/>
          <w:numId w:val="4"/>
        </w:numPr>
        <w:spacing w:before="240" w:after="0" w:line="240" w:lineRule="auto"/>
        <w:contextualSpacing w:val="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Ekler</w:t>
      </w:r>
    </w:p>
    <w:p w14:paraId="3E838F26" w14:textId="77777777" w:rsidR="009C1CA9" w:rsidRPr="001A18C9" w:rsidRDefault="001E4E9E" w:rsidP="00CC0073">
      <w:pPr>
        <w:numPr>
          <w:ilvl w:val="1"/>
          <w:numId w:val="4"/>
        </w:numPr>
        <w:spacing w:after="0" w:line="240" w:lineRule="auto"/>
        <w:ind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Kapsamlaştırma İ</w:t>
      </w:r>
      <w:r w:rsidR="009C1CA9" w:rsidRPr="001A18C9">
        <w:rPr>
          <w:rFonts w:ascii="Times New Roman" w:eastAsia="Times New Roman" w:hAnsi="Times New Roman" w:cs="Times New Roman"/>
          <w:bCs/>
          <w:sz w:val="24"/>
          <w:szCs w:val="24"/>
        </w:rPr>
        <w:t xml:space="preserve">stişarelerinin Özeti </w:t>
      </w:r>
    </w:p>
    <w:p w14:paraId="5817792C" w14:textId="77777777" w:rsidR="009C1CA9" w:rsidRPr="001A18C9" w:rsidRDefault="009C1CA9" w:rsidP="00CC0073">
      <w:pPr>
        <w:numPr>
          <w:ilvl w:val="1"/>
          <w:numId w:val="4"/>
        </w:numPr>
        <w:spacing w:after="0" w:line="240" w:lineRule="auto"/>
        <w:ind w:hanging="425"/>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Referanslar</w:t>
      </w:r>
    </w:p>
    <w:p w14:paraId="0F484351" w14:textId="77777777" w:rsidR="00670759" w:rsidRPr="001A18C9" w:rsidRDefault="00670759" w:rsidP="009C1CA9">
      <w:pPr>
        <w:spacing w:after="0" w:line="240" w:lineRule="auto"/>
        <w:ind w:left="7080" w:firstLine="708"/>
        <w:jc w:val="center"/>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br w:type="page"/>
      </w:r>
    </w:p>
    <w:p w14:paraId="2E3406D6" w14:textId="483E0B67" w:rsidR="009C1CA9" w:rsidRPr="001A18C9" w:rsidRDefault="009C1CA9" w:rsidP="009C1CA9">
      <w:pPr>
        <w:spacing w:after="0" w:line="240" w:lineRule="auto"/>
        <w:ind w:left="7080" w:firstLine="708"/>
        <w:jc w:val="center"/>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lastRenderedPageBreak/>
        <w:t>EK-4</w:t>
      </w:r>
    </w:p>
    <w:p w14:paraId="1CF719F5" w14:textId="77777777" w:rsidR="009C1CA9" w:rsidRPr="001A18C9" w:rsidRDefault="009C1CA9" w:rsidP="009C1CA9">
      <w:pPr>
        <w:spacing w:after="0" w:line="240" w:lineRule="auto"/>
        <w:ind w:left="7080" w:firstLine="708"/>
        <w:jc w:val="center"/>
        <w:rPr>
          <w:rFonts w:ascii="Times New Roman" w:eastAsia="Times New Roman" w:hAnsi="Times New Roman" w:cs="Times New Roman"/>
          <w:b/>
          <w:bCs/>
          <w:sz w:val="24"/>
          <w:szCs w:val="24"/>
        </w:rPr>
      </w:pPr>
    </w:p>
    <w:p w14:paraId="4EAB9A27" w14:textId="77777777" w:rsidR="009C1CA9" w:rsidRPr="001A18C9" w:rsidRDefault="009C1CA9" w:rsidP="009C1CA9">
      <w:pPr>
        <w:spacing w:after="0" w:line="240" w:lineRule="auto"/>
        <w:ind w:left="7080" w:firstLine="708"/>
        <w:jc w:val="center"/>
        <w:rPr>
          <w:rFonts w:ascii="Times New Roman" w:eastAsia="Times New Roman" w:hAnsi="Times New Roman" w:cs="Times New Roman"/>
          <w:b/>
          <w:bCs/>
          <w:sz w:val="24"/>
          <w:szCs w:val="24"/>
        </w:rPr>
      </w:pPr>
    </w:p>
    <w:p w14:paraId="2845B551" w14:textId="77777777" w:rsidR="009C1CA9" w:rsidRPr="001A18C9" w:rsidRDefault="009C1CA9" w:rsidP="009C1CA9">
      <w:pPr>
        <w:spacing w:after="0" w:line="240" w:lineRule="auto"/>
        <w:jc w:val="center"/>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SÇD RAPORUNDA YER ALMASI GEREKEN BİLGİLER</w:t>
      </w:r>
    </w:p>
    <w:p w14:paraId="1549B487" w14:textId="77777777" w:rsidR="009C1CA9" w:rsidRPr="001A18C9" w:rsidRDefault="009C1CA9" w:rsidP="009C1CA9">
      <w:pPr>
        <w:spacing w:after="0" w:line="240" w:lineRule="auto"/>
        <w:ind w:left="900" w:hanging="540"/>
        <w:jc w:val="center"/>
        <w:rPr>
          <w:rFonts w:ascii="Times New Roman" w:eastAsia="Times New Roman" w:hAnsi="Times New Roman" w:cs="Times New Roman"/>
          <w:bCs/>
          <w:sz w:val="24"/>
          <w:szCs w:val="24"/>
        </w:rPr>
      </w:pPr>
    </w:p>
    <w:p w14:paraId="472D5E7A" w14:textId="4A056FCF" w:rsidR="009C1CA9" w:rsidRPr="001A18C9" w:rsidRDefault="002E1E13" w:rsidP="0044011A">
      <w:pPr>
        <w:tabs>
          <w:tab w:val="left" w:pos="426"/>
        </w:tabs>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1.</w:t>
      </w:r>
      <w:r w:rsidR="0044011A"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Teknik olmayan bir özet,</w:t>
      </w:r>
    </w:p>
    <w:p w14:paraId="328E5892" w14:textId="0213BB4F" w:rsidR="009C1CA9" w:rsidRPr="001A18C9" w:rsidRDefault="002E1E13" w:rsidP="0044011A">
      <w:pPr>
        <w:tabs>
          <w:tab w:val="left" w:pos="426"/>
        </w:tabs>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2.</w:t>
      </w:r>
      <w:r w:rsidR="0044011A" w:rsidRPr="001A18C9">
        <w:rPr>
          <w:rFonts w:ascii="Times New Roman" w:eastAsia="Times New Roman" w:hAnsi="Times New Roman" w:cs="Times New Roman"/>
          <w:bCs/>
          <w:sz w:val="24"/>
          <w:szCs w:val="24"/>
        </w:rPr>
        <w:tab/>
      </w:r>
      <w:r w:rsidR="007362B5"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programın kapsamı, hedef</w:t>
      </w:r>
      <w:r w:rsidR="007362B5" w:rsidRPr="001A18C9">
        <w:rPr>
          <w:rFonts w:ascii="Times New Roman" w:eastAsia="Times New Roman" w:hAnsi="Times New Roman" w:cs="Times New Roman"/>
          <w:bCs/>
          <w:sz w:val="24"/>
          <w:szCs w:val="24"/>
        </w:rPr>
        <w:t>leri, alternatifleri (plan/</w:t>
      </w:r>
      <w:r w:rsidR="009C1CA9" w:rsidRPr="001A18C9">
        <w:rPr>
          <w:rFonts w:ascii="Times New Roman" w:eastAsia="Times New Roman" w:hAnsi="Times New Roman" w:cs="Times New Roman"/>
          <w:bCs/>
          <w:sz w:val="24"/>
          <w:szCs w:val="24"/>
        </w:rPr>
        <w:t>programda verilmişse) v</w:t>
      </w:r>
      <w:r w:rsidR="007362B5" w:rsidRPr="001A18C9">
        <w:rPr>
          <w:rFonts w:ascii="Times New Roman" w:eastAsia="Times New Roman" w:hAnsi="Times New Roman" w:cs="Times New Roman"/>
          <w:bCs/>
          <w:sz w:val="24"/>
          <w:szCs w:val="24"/>
        </w:rPr>
        <w:t>e ilgili diğer planlar/</w:t>
      </w:r>
      <w:r w:rsidR="009C1CA9" w:rsidRPr="001A18C9">
        <w:rPr>
          <w:rFonts w:ascii="Times New Roman" w:eastAsia="Times New Roman" w:hAnsi="Times New Roman" w:cs="Times New Roman"/>
          <w:bCs/>
          <w:sz w:val="24"/>
          <w:szCs w:val="24"/>
        </w:rPr>
        <w:t>programlarla olan ilişkisi,</w:t>
      </w:r>
    </w:p>
    <w:p w14:paraId="19E8A23F" w14:textId="498BB5A2" w:rsidR="009C1CA9" w:rsidRPr="001A18C9" w:rsidRDefault="002E1E13" w:rsidP="0044011A">
      <w:pPr>
        <w:tabs>
          <w:tab w:val="left" w:pos="426"/>
        </w:tabs>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3.</w:t>
      </w:r>
      <w:r w:rsidR="0044011A" w:rsidRPr="001A18C9">
        <w:rPr>
          <w:rFonts w:ascii="Times New Roman" w:eastAsia="Times New Roman" w:hAnsi="Times New Roman" w:cs="Times New Roman"/>
          <w:bCs/>
          <w:sz w:val="24"/>
          <w:szCs w:val="24"/>
        </w:rPr>
        <w:tab/>
      </w:r>
      <w:r w:rsidR="007362B5" w:rsidRPr="001A18C9">
        <w:rPr>
          <w:rFonts w:ascii="Times New Roman" w:eastAsia="Times New Roman" w:hAnsi="Times New Roman" w:cs="Times New Roman"/>
          <w:bCs/>
          <w:sz w:val="24"/>
          <w:szCs w:val="24"/>
        </w:rPr>
        <w:t>Plan/</w:t>
      </w:r>
      <w:r w:rsidR="001A18C9" w:rsidRPr="001A18C9">
        <w:rPr>
          <w:rFonts w:ascii="Times New Roman" w:eastAsia="Times New Roman" w:hAnsi="Times New Roman" w:cs="Times New Roman"/>
          <w:bCs/>
          <w:sz w:val="24"/>
          <w:szCs w:val="24"/>
        </w:rPr>
        <w:t>programla ilgili mevcut çevre</w:t>
      </w:r>
      <w:r w:rsidR="009C1CA9" w:rsidRPr="001A18C9">
        <w:rPr>
          <w:rFonts w:ascii="Times New Roman" w:eastAsia="Times New Roman" w:hAnsi="Times New Roman" w:cs="Times New Roman"/>
          <w:bCs/>
          <w:sz w:val="24"/>
          <w:szCs w:val="24"/>
        </w:rPr>
        <w:t xml:space="preserve"> ve sağlığa ilişkin durum:</w:t>
      </w:r>
    </w:p>
    <w:p w14:paraId="0CA51020" w14:textId="77777777" w:rsidR="009C1CA9" w:rsidRPr="001A18C9" w:rsidRDefault="007362B5" w:rsidP="0044011A">
      <w:pPr>
        <w:tabs>
          <w:tab w:val="left" w:pos="426"/>
          <w:tab w:val="left" w:pos="993"/>
        </w:tabs>
        <w:spacing w:after="0" w:line="240" w:lineRule="auto"/>
        <w:ind w:left="720"/>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a) Plan/</w:t>
      </w:r>
      <w:r w:rsidR="009C1CA9" w:rsidRPr="001A18C9">
        <w:rPr>
          <w:rFonts w:ascii="Times New Roman" w:eastAsia="Times New Roman" w:hAnsi="Times New Roman" w:cs="Times New Roman"/>
          <w:bCs/>
          <w:sz w:val="24"/>
          <w:szCs w:val="24"/>
        </w:rPr>
        <w:t>programla ilgili mevcut çevresel</w:t>
      </w:r>
      <w:r w:rsidRPr="001A18C9">
        <w:rPr>
          <w:rFonts w:ascii="Times New Roman" w:eastAsia="Times New Roman" w:hAnsi="Times New Roman" w:cs="Times New Roman"/>
          <w:bCs/>
          <w:sz w:val="24"/>
          <w:szCs w:val="24"/>
        </w:rPr>
        <w:t xml:space="preserve"> durumun tespiti ile plan/</w:t>
      </w:r>
      <w:r w:rsidR="009C1CA9" w:rsidRPr="001A18C9">
        <w:rPr>
          <w:rFonts w:ascii="Times New Roman" w:eastAsia="Times New Roman" w:hAnsi="Times New Roman" w:cs="Times New Roman"/>
          <w:bCs/>
          <w:sz w:val="24"/>
          <w:szCs w:val="24"/>
        </w:rPr>
        <w:t>programın uygulanmaması halinde mevcut çevrenin nasıl gelişeceği (hiçbir şey yapmama durumu)</w:t>
      </w:r>
      <w:r w:rsidR="00161C2F" w:rsidRPr="001A18C9">
        <w:rPr>
          <w:rFonts w:ascii="Times New Roman" w:eastAsia="Times New Roman" w:hAnsi="Times New Roman" w:cs="Times New Roman"/>
          <w:bCs/>
          <w:sz w:val="24"/>
          <w:szCs w:val="24"/>
        </w:rPr>
        <w:t>,</w:t>
      </w:r>
    </w:p>
    <w:p w14:paraId="336848CF" w14:textId="77777777" w:rsidR="009C1CA9" w:rsidRPr="001A18C9" w:rsidRDefault="009C1CA9" w:rsidP="0044011A">
      <w:pPr>
        <w:tabs>
          <w:tab w:val="left" w:pos="426"/>
          <w:tab w:val="left" w:pos="993"/>
        </w:tabs>
        <w:spacing w:after="0" w:line="240" w:lineRule="auto"/>
        <w:ind w:left="720"/>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b) Önemli ölçüde etkilenebilecek</w:t>
      </w:r>
      <w:r w:rsidR="00161C2F" w:rsidRPr="001A18C9">
        <w:rPr>
          <w:rFonts w:ascii="Times New Roman" w:eastAsia="Times New Roman" w:hAnsi="Times New Roman" w:cs="Times New Roman"/>
          <w:bCs/>
          <w:sz w:val="24"/>
          <w:szCs w:val="24"/>
        </w:rPr>
        <w:t xml:space="preserve"> alanların çevresel özellikleri,</w:t>
      </w:r>
      <w:r w:rsidRPr="001A18C9">
        <w:rPr>
          <w:rFonts w:ascii="Times New Roman" w:eastAsia="Times New Roman" w:hAnsi="Times New Roman" w:cs="Times New Roman"/>
          <w:bCs/>
          <w:sz w:val="24"/>
          <w:szCs w:val="24"/>
        </w:rPr>
        <w:t xml:space="preserve"> </w:t>
      </w:r>
    </w:p>
    <w:p w14:paraId="42BDF4FB" w14:textId="697A81AF" w:rsidR="009C1CA9" w:rsidRPr="001A18C9" w:rsidRDefault="007362B5" w:rsidP="0044011A">
      <w:pPr>
        <w:tabs>
          <w:tab w:val="left" w:pos="426"/>
          <w:tab w:val="left" w:pos="993"/>
        </w:tabs>
        <w:spacing w:after="0" w:line="240" w:lineRule="auto"/>
        <w:ind w:left="720"/>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c) Plan/</w:t>
      </w:r>
      <w:r w:rsidR="009C1CA9" w:rsidRPr="001A18C9">
        <w:rPr>
          <w:rFonts w:ascii="Times New Roman" w:eastAsia="Times New Roman" w:hAnsi="Times New Roman" w:cs="Times New Roman"/>
          <w:bCs/>
          <w:sz w:val="24"/>
          <w:szCs w:val="24"/>
        </w:rPr>
        <w:t xml:space="preserve">programdan kaynaklanan mevcut çevresel problemler </w:t>
      </w:r>
      <w:r w:rsidR="002E1E13" w:rsidRPr="001A18C9">
        <w:rPr>
          <w:rFonts w:ascii="Times New Roman" w:eastAsia="Times New Roman" w:hAnsi="Times New Roman" w:cs="Times New Roman"/>
          <w:bCs/>
          <w:sz w:val="24"/>
          <w:szCs w:val="24"/>
        </w:rPr>
        <w:t xml:space="preserve">ya da </w:t>
      </w:r>
      <w:r w:rsidR="00A379C7" w:rsidRPr="001A18C9">
        <w:rPr>
          <w:rFonts w:ascii="Times New Roman" w:eastAsia="Times New Roman" w:hAnsi="Times New Roman" w:cs="Times New Roman"/>
          <w:bCs/>
          <w:sz w:val="24"/>
          <w:szCs w:val="24"/>
        </w:rPr>
        <w:t xml:space="preserve">plan/programın </w:t>
      </w:r>
      <w:r w:rsidR="002E5A78" w:rsidRPr="001A18C9">
        <w:rPr>
          <w:rFonts w:ascii="Times New Roman" w:eastAsia="Times New Roman" w:hAnsi="Times New Roman" w:cs="Times New Roman"/>
          <w:bCs/>
          <w:sz w:val="24"/>
          <w:szCs w:val="24"/>
        </w:rPr>
        <w:t>E</w:t>
      </w:r>
      <w:r w:rsidR="00F7559C" w:rsidRPr="001A18C9">
        <w:rPr>
          <w:rFonts w:ascii="Times New Roman" w:eastAsia="Times New Roman" w:hAnsi="Times New Roman" w:cs="Times New Roman"/>
          <w:bCs/>
          <w:sz w:val="24"/>
          <w:szCs w:val="24"/>
        </w:rPr>
        <w:t>k-5’t</w:t>
      </w:r>
      <w:r w:rsidR="009C1CA9" w:rsidRPr="001A18C9">
        <w:rPr>
          <w:rFonts w:ascii="Times New Roman" w:eastAsia="Times New Roman" w:hAnsi="Times New Roman" w:cs="Times New Roman"/>
          <w:bCs/>
          <w:sz w:val="24"/>
          <w:szCs w:val="24"/>
        </w:rPr>
        <w:t>e belirtilen duyarlı yörelerle ilişkisi</w:t>
      </w:r>
      <w:r w:rsidR="002E1E13" w:rsidRPr="001A18C9">
        <w:rPr>
          <w:rFonts w:ascii="Times New Roman" w:eastAsia="Times New Roman" w:hAnsi="Times New Roman" w:cs="Times New Roman"/>
          <w:bCs/>
          <w:sz w:val="24"/>
          <w:szCs w:val="24"/>
        </w:rPr>
        <w:t>.</w:t>
      </w:r>
    </w:p>
    <w:p w14:paraId="0C6C1B7A" w14:textId="772D0BFA" w:rsidR="009C1CA9" w:rsidRPr="001A18C9" w:rsidRDefault="002E1E13" w:rsidP="0044011A">
      <w:pPr>
        <w:tabs>
          <w:tab w:val="left" w:pos="426"/>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4.</w:t>
      </w:r>
      <w:r w:rsidR="0044011A"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Ulusal ve uluslararası çevre koruma hedef</w:t>
      </w:r>
      <w:r w:rsidR="007362B5" w:rsidRPr="001A18C9">
        <w:rPr>
          <w:rFonts w:ascii="Times New Roman" w:eastAsia="Times New Roman" w:hAnsi="Times New Roman" w:cs="Times New Roman"/>
          <w:bCs/>
          <w:sz w:val="24"/>
          <w:szCs w:val="24"/>
        </w:rPr>
        <w:t>leri dikkate alınarak plan/</w:t>
      </w:r>
      <w:r w:rsidR="009C1CA9" w:rsidRPr="001A18C9">
        <w:rPr>
          <w:rFonts w:ascii="Times New Roman" w:eastAsia="Times New Roman" w:hAnsi="Times New Roman" w:cs="Times New Roman"/>
          <w:bCs/>
          <w:sz w:val="24"/>
          <w:szCs w:val="24"/>
        </w:rPr>
        <w:t>programla ilgili olarak belirlenen çevresel hedef ve göstergeler ile bunların nasıl belirlendiğine dair açıklama,</w:t>
      </w:r>
    </w:p>
    <w:p w14:paraId="2A66C614" w14:textId="0AE10FEF" w:rsidR="009C1CA9" w:rsidRPr="001A18C9" w:rsidRDefault="002E1E13" w:rsidP="0044011A">
      <w:pPr>
        <w:tabs>
          <w:tab w:val="left" w:pos="426"/>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5.</w:t>
      </w:r>
      <w:r w:rsidR="0044011A"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Ka</w:t>
      </w:r>
      <w:r w:rsidR="00144061" w:rsidRPr="001A18C9">
        <w:rPr>
          <w:rFonts w:ascii="Times New Roman" w:eastAsia="Times New Roman" w:hAnsi="Times New Roman" w:cs="Times New Roman"/>
          <w:bCs/>
          <w:sz w:val="24"/>
          <w:szCs w:val="24"/>
        </w:rPr>
        <w:t>psamlaştırma aşamasında Kapsam Belirleme R</w:t>
      </w:r>
      <w:r w:rsidR="009C1CA9" w:rsidRPr="001A18C9">
        <w:rPr>
          <w:rFonts w:ascii="Times New Roman" w:eastAsia="Times New Roman" w:hAnsi="Times New Roman" w:cs="Times New Roman"/>
          <w:bCs/>
          <w:sz w:val="24"/>
          <w:szCs w:val="24"/>
        </w:rPr>
        <w:t>aporuna ilişkin önerilen olası değişiklikleri de içeren kapsam,</w:t>
      </w:r>
    </w:p>
    <w:p w14:paraId="43C9ADEE" w14:textId="76EA057A" w:rsidR="009C1CA9" w:rsidRPr="001A18C9" w:rsidRDefault="002E1E13" w:rsidP="0044011A">
      <w:pPr>
        <w:tabs>
          <w:tab w:val="left" w:pos="426"/>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6.</w:t>
      </w:r>
      <w:r w:rsidR="0044011A" w:rsidRPr="001A18C9">
        <w:rPr>
          <w:rFonts w:ascii="Times New Roman" w:eastAsia="Times New Roman" w:hAnsi="Times New Roman" w:cs="Times New Roman"/>
          <w:bCs/>
          <w:sz w:val="24"/>
          <w:szCs w:val="24"/>
        </w:rPr>
        <w:tab/>
      </w:r>
      <w:r w:rsidR="007362B5"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programın bi</w:t>
      </w:r>
      <w:r w:rsidR="00C656FC" w:rsidRPr="001A18C9">
        <w:rPr>
          <w:rFonts w:ascii="Times New Roman" w:eastAsia="Times New Roman" w:hAnsi="Times New Roman" w:cs="Times New Roman"/>
          <w:bCs/>
          <w:sz w:val="24"/>
          <w:szCs w:val="24"/>
        </w:rPr>
        <w:t>yolojik çeşitlilik, nüfus, sağlık</w:t>
      </w:r>
      <w:r w:rsidR="009C1CA9" w:rsidRPr="001A18C9">
        <w:rPr>
          <w:rFonts w:ascii="Times New Roman" w:eastAsia="Times New Roman" w:hAnsi="Times New Roman" w:cs="Times New Roman"/>
          <w:bCs/>
          <w:sz w:val="24"/>
          <w:szCs w:val="24"/>
        </w:rPr>
        <w:t>, fauna, flora, toprak, su, hava, iklim faktörleri, maddi varlıklar, kültürel miras (mimari ve arkeolojik mira</w:t>
      </w:r>
      <w:r w:rsidR="00144061" w:rsidRPr="001A18C9">
        <w:rPr>
          <w:rFonts w:ascii="Times New Roman" w:eastAsia="Times New Roman" w:hAnsi="Times New Roman" w:cs="Times New Roman"/>
          <w:bCs/>
          <w:sz w:val="24"/>
          <w:szCs w:val="24"/>
        </w:rPr>
        <w:t xml:space="preserve">s dahil), peyzaj ve yukarıdaki </w:t>
      </w:r>
      <w:r w:rsidR="009C1CA9" w:rsidRPr="001A18C9">
        <w:rPr>
          <w:rFonts w:ascii="Times New Roman" w:eastAsia="Times New Roman" w:hAnsi="Times New Roman" w:cs="Times New Roman"/>
          <w:bCs/>
          <w:sz w:val="24"/>
          <w:szCs w:val="24"/>
        </w:rPr>
        <w:t>faktörler arasındaki karşılıklı ilişkiler dahil çevre üzerindeki olası önemli etkileri ile sosyal ve ekonomik etkileri (Bu etkiler ikincil, kümülatif, birbirini güçlendiren, kısa, orta ve uzun dönem kalıcı ve geçici, olumlu ve olumsuz etkileri kapsayacaktır),</w:t>
      </w:r>
    </w:p>
    <w:p w14:paraId="2B2253EF" w14:textId="445E7637" w:rsidR="009C1CA9" w:rsidRPr="001A18C9" w:rsidRDefault="002E1E13" w:rsidP="0044011A">
      <w:pPr>
        <w:tabs>
          <w:tab w:val="left" w:pos="426"/>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7.</w:t>
      </w:r>
      <w:r w:rsidR="0044011A" w:rsidRPr="001A18C9">
        <w:rPr>
          <w:rFonts w:ascii="Times New Roman" w:eastAsia="Times New Roman" w:hAnsi="Times New Roman" w:cs="Times New Roman"/>
          <w:bCs/>
          <w:sz w:val="24"/>
          <w:szCs w:val="24"/>
        </w:rPr>
        <w:tab/>
      </w:r>
      <w:r w:rsidR="007362B5"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programın uygulanması nedeniyle çevre üzerinde oluşabilecek önemli olumsuz etkilerinin önlenmesi, azaltılması, mümkün olduğunca telafi edilm</w:t>
      </w:r>
      <w:r w:rsidR="007362B5" w:rsidRPr="001A18C9">
        <w:rPr>
          <w:rFonts w:ascii="Times New Roman" w:eastAsia="Times New Roman" w:hAnsi="Times New Roman" w:cs="Times New Roman"/>
          <w:bCs/>
          <w:sz w:val="24"/>
          <w:szCs w:val="24"/>
        </w:rPr>
        <w:t>esi için öngörülen ve plan/</w:t>
      </w:r>
      <w:r w:rsidR="009C1CA9" w:rsidRPr="001A18C9">
        <w:rPr>
          <w:rFonts w:ascii="Times New Roman" w:eastAsia="Times New Roman" w:hAnsi="Times New Roman" w:cs="Times New Roman"/>
          <w:bCs/>
          <w:sz w:val="24"/>
          <w:szCs w:val="24"/>
        </w:rPr>
        <w:t>programda dikkate alınacak olan alternatif seçenekleri de içeren tedbirler,</w:t>
      </w:r>
    </w:p>
    <w:p w14:paraId="5EFAD4CF" w14:textId="3D92D0BB" w:rsidR="009C1CA9" w:rsidRPr="001A18C9" w:rsidRDefault="002E1E13" w:rsidP="0044011A">
      <w:pPr>
        <w:tabs>
          <w:tab w:val="left" w:pos="426"/>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8.</w:t>
      </w:r>
      <w:r w:rsidR="0044011A" w:rsidRPr="001A18C9">
        <w:rPr>
          <w:rFonts w:ascii="Times New Roman" w:eastAsia="Times New Roman" w:hAnsi="Times New Roman" w:cs="Times New Roman"/>
          <w:bCs/>
          <w:sz w:val="24"/>
          <w:szCs w:val="24"/>
        </w:rPr>
        <w:tab/>
      </w:r>
      <w:r w:rsidR="007362B5"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 alternatiflerinin, çevresel etki açısından değerlendi</w:t>
      </w:r>
      <w:r w:rsidR="007362B5" w:rsidRPr="001A18C9">
        <w:rPr>
          <w:rFonts w:ascii="Times New Roman" w:eastAsia="Times New Roman" w:hAnsi="Times New Roman" w:cs="Times New Roman"/>
          <w:bCs/>
          <w:sz w:val="24"/>
          <w:szCs w:val="24"/>
        </w:rPr>
        <w:t>rilmesi ve kıyaslanması (plan/</w:t>
      </w:r>
      <w:r w:rsidR="009C1CA9" w:rsidRPr="001A18C9">
        <w:rPr>
          <w:rFonts w:ascii="Times New Roman" w:eastAsia="Times New Roman" w:hAnsi="Times New Roman" w:cs="Times New Roman"/>
          <w:bCs/>
          <w:sz w:val="24"/>
          <w:szCs w:val="24"/>
        </w:rPr>
        <w:t>programda verilmişse). Ele alınan alternatiflerin seçilme gerekçelerine ilişkin genel bilgi;</w:t>
      </w:r>
    </w:p>
    <w:p w14:paraId="6CF10CC1" w14:textId="1714B27F" w:rsidR="009C1CA9" w:rsidRPr="001A18C9" w:rsidRDefault="002E1E13" w:rsidP="0044011A">
      <w:pPr>
        <w:tabs>
          <w:tab w:val="left" w:pos="426"/>
          <w:tab w:val="left" w:pos="993"/>
        </w:tabs>
        <w:spacing w:after="0" w:line="240" w:lineRule="auto"/>
        <w:ind w:firstLine="709"/>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a)</w:t>
      </w:r>
      <w:r w:rsidR="00161C2F" w:rsidRPr="001A18C9">
        <w:rPr>
          <w:rFonts w:ascii="Times New Roman" w:eastAsia="Times New Roman" w:hAnsi="Times New Roman" w:cs="Times New Roman"/>
          <w:bCs/>
          <w:sz w:val="24"/>
          <w:szCs w:val="24"/>
        </w:rPr>
        <w:t xml:space="preserve"> </w:t>
      </w:r>
      <w:r w:rsidR="009C1CA9" w:rsidRPr="001A18C9">
        <w:rPr>
          <w:rFonts w:ascii="Times New Roman" w:eastAsia="Times New Roman" w:hAnsi="Times New Roman" w:cs="Times New Roman"/>
          <w:bCs/>
          <w:sz w:val="24"/>
          <w:szCs w:val="24"/>
        </w:rPr>
        <w:t>P</w:t>
      </w:r>
      <w:r w:rsidR="007362B5" w:rsidRPr="001A18C9">
        <w:rPr>
          <w:rFonts w:ascii="Times New Roman" w:eastAsia="Times New Roman" w:hAnsi="Times New Roman" w:cs="Times New Roman"/>
          <w:bCs/>
          <w:sz w:val="24"/>
          <w:szCs w:val="24"/>
        </w:rPr>
        <w:t>lan/</w:t>
      </w:r>
      <w:r w:rsidR="009C1CA9" w:rsidRPr="001A18C9">
        <w:rPr>
          <w:rFonts w:ascii="Times New Roman" w:eastAsia="Times New Roman" w:hAnsi="Times New Roman" w:cs="Times New Roman"/>
          <w:bCs/>
          <w:sz w:val="24"/>
          <w:szCs w:val="24"/>
        </w:rPr>
        <w:t>programın yapılmaması durumunda mevcut durumun devamı alternatifi,</w:t>
      </w:r>
    </w:p>
    <w:p w14:paraId="76834C6F" w14:textId="04FA72D9" w:rsidR="009C1CA9" w:rsidRPr="001A18C9" w:rsidRDefault="002E1E13" w:rsidP="0044011A">
      <w:pPr>
        <w:tabs>
          <w:tab w:val="left" w:pos="426"/>
        </w:tabs>
        <w:spacing w:after="0" w:line="240" w:lineRule="auto"/>
        <w:ind w:firstLine="709"/>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b)</w:t>
      </w:r>
      <w:r w:rsidR="00161C2F" w:rsidRPr="001A18C9">
        <w:rPr>
          <w:rFonts w:ascii="Times New Roman" w:eastAsia="Times New Roman" w:hAnsi="Times New Roman" w:cs="Times New Roman"/>
          <w:bCs/>
          <w:sz w:val="24"/>
          <w:szCs w:val="24"/>
        </w:rPr>
        <w:t xml:space="preserve"> </w:t>
      </w:r>
      <w:r w:rsidR="009C1CA9" w:rsidRPr="001A18C9">
        <w:rPr>
          <w:rFonts w:ascii="Times New Roman" w:eastAsia="Times New Roman" w:hAnsi="Times New Roman" w:cs="Times New Roman"/>
          <w:bCs/>
          <w:sz w:val="24"/>
          <w:szCs w:val="24"/>
        </w:rPr>
        <w:t>Çevre değerlerinin öncelik</w:t>
      </w:r>
      <w:r w:rsidR="00161C2F" w:rsidRPr="001A18C9">
        <w:rPr>
          <w:rFonts w:ascii="Times New Roman" w:eastAsia="Times New Roman" w:hAnsi="Times New Roman" w:cs="Times New Roman"/>
          <w:bCs/>
          <w:sz w:val="24"/>
          <w:szCs w:val="24"/>
        </w:rPr>
        <w:t>li değerlendirildiği alternatif.</w:t>
      </w:r>
    </w:p>
    <w:p w14:paraId="26183623" w14:textId="63AEA23C" w:rsidR="009C1CA9" w:rsidRPr="001A18C9" w:rsidRDefault="002E1E13" w:rsidP="0044011A">
      <w:pPr>
        <w:tabs>
          <w:tab w:val="left" w:pos="426"/>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9.</w:t>
      </w:r>
      <w:r w:rsidR="0044011A"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Değerlendirmenin nasıl yapıldığı ve istenen bilgilerin derlenmesinde karşılaşılan güçlüklere (teknik yetersizlikler ya da teknik uzmanlık yetersizli</w:t>
      </w:r>
      <w:r w:rsidR="00161C2F" w:rsidRPr="001A18C9">
        <w:rPr>
          <w:rFonts w:ascii="Times New Roman" w:eastAsia="Times New Roman" w:hAnsi="Times New Roman" w:cs="Times New Roman"/>
          <w:bCs/>
          <w:sz w:val="24"/>
          <w:szCs w:val="24"/>
        </w:rPr>
        <w:t>ği gibi) ilişkin bir açıklama; v</w:t>
      </w:r>
      <w:r w:rsidR="009C1CA9" w:rsidRPr="001A18C9">
        <w:rPr>
          <w:rFonts w:ascii="Times New Roman" w:eastAsia="Times New Roman" w:hAnsi="Times New Roman" w:cs="Times New Roman"/>
          <w:bCs/>
          <w:sz w:val="24"/>
          <w:szCs w:val="24"/>
        </w:rPr>
        <w:t>eri ve bilgi eksikliklerine ve bunların değerlendirmede nasıl ele alındığına dair bir açıklama,</w:t>
      </w:r>
    </w:p>
    <w:p w14:paraId="09E1A147" w14:textId="0CE59BD6" w:rsidR="009C1CA9" w:rsidRPr="001A18C9" w:rsidRDefault="002E1E13" w:rsidP="0044011A">
      <w:pPr>
        <w:tabs>
          <w:tab w:val="left" w:pos="426"/>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10.</w:t>
      </w:r>
      <w:r w:rsidR="0044011A"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 xml:space="preserve">İstişare </w:t>
      </w:r>
      <w:r w:rsidR="0044011A" w:rsidRPr="001A18C9">
        <w:rPr>
          <w:rFonts w:ascii="Times New Roman" w:eastAsia="Times New Roman" w:hAnsi="Times New Roman" w:cs="Times New Roman"/>
          <w:bCs/>
          <w:sz w:val="24"/>
          <w:szCs w:val="24"/>
        </w:rPr>
        <w:t>t</w:t>
      </w:r>
      <w:r w:rsidR="009C1CA9" w:rsidRPr="001A18C9">
        <w:rPr>
          <w:rFonts w:ascii="Times New Roman" w:eastAsia="Times New Roman" w:hAnsi="Times New Roman" w:cs="Times New Roman"/>
          <w:bCs/>
          <w:sz w:val="24"/>
          <w:szCs w:val="24"/>
        </w:rPr>
        <w:t>oplantısının ana hatları (yeri, tarihi, kimlerin katıldığı), toplantıda dile g</w:t>
      </w:r>
      <w:r w:rsidR="007362B5" w:rsidRPr="001A18C9">
        <w:rPr>
          <w:rFonts w:ascii="Times New Roman" w:eastAsia="Times New Roman" w:hAnsi="Times New Roman" w:cs="Times New Roman"/>
          <w:bCs/>
          <w:sz w:val="24"/>
          <w:szCs w:val="24"/>
        </w:rPr>
        <w:t>etirilen görüşler ve plan/</w:t>
      </w:r>
      <w:r w:rsidR="009C1CA9" w:rsidRPr="001A18C9">
        <w:rPr>
          <w:rFonts w:ascii="Times New Roman" w:eastAsia="Times New Roman" w:hAnsi="Times New Roman" w:cs="Times New Roman"/>
          <w:bCs/>
          <w:sz w:val="24"/>
          <w:szCs w:val="24"/>
        </w:rPr>
        <w:t>programın nihai halinde bu görüşlerin değerlendirmede nasıl kullanıldığı,</w:t>
      </w:r>
    </w:p>
    <w:p w14:paraId="2FF4DBFD" w14:textId="7E1885A0" w:rsidR="009C1CA9" w:rsidRPr="001A18C9" w:rsidRDefault="002E1E13" w:rsidP="0044011A">
      <w:pPr>
        <w:tabs>
          <w:tab w:val="left" w:pos="426"/>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11.</w:t>
      </w:r>
      <w:r w:rsidR="0044011A" w:rsidRPr="001A18C9">
        <w:rPr>
          <w:rFonts w:ascii="Times New Roman" w:eastAsia="Times New Roman" w:hAnsi="Times New Roman" w:cs="Times New Roman"/>
          <w:bCs/>
          <w:sz w:val="24"/>
          <w:szCs w:val="24"/>
        </w:rPr>
        <w:tab/>
      </w:r>
      <w:r w:rsidR="007362B5"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programın uygulanmasında ortaya çıkabilecek çevresel etkileri izlemeye ilişkin olarak tasarlanan tedbirlerin tanımı,</w:t>
      </w:r>
    </w:p>
    <w:p w14:paraId="5FA83F6B" w14:textId="5F9813C4" w:rsidR="009C1CA9" w:rsidRPr="001A18C9" w:rsidRDefault="002E1E13" w:rsidP="0044011A">
      <w:pPr>
        <w:tabs>
          <w:tab w:val="left" w:pos="426"/>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12.</w:t>
      </w:r>
      <w:r w:rsidR="0044011A"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 xml:space="preserve">Sonuç </w:t>
      </w:r>
      <w:r w:rsidR="00FD72B8" w:rsidRPr="001A18C9">
        <w:rPr>
          <w:rFonts w:ascii="Times New Roman" w:eastAsia="Times New Roman" w:hAnsi="Times New Roman" w:cs="Times New Roman"/>
          <w:bCs/>
          <w:sz w:val="24"/>
          <w:szCs w:val="24"/>
        </w:rPr>
        <w:t>-</w:t>
      </w:r>
      <w:r w:rsidR="009C1CA9" w:rsidRPr="001A18C9">
        <w:rPr>
          <w:rFonts w:ascii="Times New Roman" w:eastAsia="Times New Roman" w:hAnsi="Times New Roman" w:cs="Times New Roman"/>
          <w:bCs/>
          <w:sz w:val="24"/>
          <w:szCs w:val="24"/>
        </w:rPr>
        <w:t xml:space="preserve"> plan</w:t>
      </w:r>
      <w:r w:rsidR="007362B5" w:rsidRPr="001A18C9">
        <w:rPr>
          <w:rFonts w:ascii="Times New Roman" w:eastAsia="Times New Roman" w:hAnsi="Times New Roman" w:cs="Times New Roman"/>
          <w:bCs/>
          <w:sz w:val="24"/>
          <w:szCs w:val="24"/>
        </w:rPr>
        <w:t>/</w:t>
      </w:r>
      <w:r w:rsidR="009C1CA9" w:rsidRPr="001A18C9">
        <w:rPr>
          <w:rFonts w:ascii="Times New Roman" w:eastAsia="Times New Roman" w:hAnsi="Times New Roman" w:cs="Times New Roman"/>
          <w:bCs/>
          <w:sz w:val="24"/>
          <w:szCs w:val="24"/>
        </w:rPr>
        <w:t xml:space="preserve">programın uygulanması ve karar alma aşamalarında dikkate alınması gereken temel önerilerin bir özeti, </w:t>
      </w:r>
    </w:p>
    <w:p w14:paraId="5495C2C9" w14:textId="434B4980" w:rsidR="009C1CA9" w:rsidRPr="001A18C9" w:rsidRDefault="002E1E13" w:rsidP="0044011A">
      <w:pPr>
        <w:tabs>
          <w:tab w:val="left" w:pos="426"/>
          <w:tab w:val="left" w:pos="567"/>
        </w:tabs>
        <w:spacing w:after="0" w:line="240" w:lineRule="auto"/>
        <w:contextualSpacing/>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13.</w:t>
      </w:r>
      <w:r w:rsidR="0044011A"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Ek</w:t>
      </w:r>
      <w:r w:rsidR="007362B5" w:rsidRPr="001A18C9">
        <w:rPr>
          <w:rFonts w:ascii="Times New Roman" w:eastAsia="Times New Roman" w:hAnsi="Times New Roman" w:cs="Times New Roman"/>
          <w:bCs/>
          <w:sz w:val="24"/>
          <w:szCs w:val="24"/>
        </w:rPr>
        <w:t>: Bu önerilerin plan/</w:t>
      </w:r>
      <w:r w:rsidR="009C1CA9" w:rsidRPr="001A18C9">
        <w:rPr>
          <w:rFonts w:ascii="Times New Roman" w:eastAsia="Times New Roman" w:hAnsi="Times New Roman" w:cs="Times New Roman"/>
          <w:bCs/>
          <w:sz w:val="24"/>
          <w:szCs w:val="24"/>
        </w:rPr>
        <w:t>programa entegre edilip edilmediği ve nasıl entegre edildiği ile ilgili açıklamaların yer aldığı SÇD sürecindeki p</w:t>
      </w:r>
      <w:r w:rsidR="007362B5" w:rsidRPr="001A18C9">
        <w:rPr>
          <w:rFonts w:ascii="Times New Roman" w:eastAsia="Times New Roman" w:hAnsi="Times New Roman" w:cs="Times New Roman"/>
          <w:bCs/>
          <w:sz w:val="24"/>
          <w:szCs w:val="24"/>
        </w:rPr>
        <w:t>lan/</w:t>
      </w:r>
      <w:r w:rsidR="009C1CA9" w:rsidRPr="001A18C9">
        <w:rPr>
          <w:rFonts w:ascii="Times New Roman" w:eastAsia="Times New Roman" w:hAnsi="Times New Roman" w:cs="Times New Roman"/>
          <w:bCs/>
          <w:sz w:val="24"/>
          <w:szCs w:val="24"/>
        </w:rPr>
        <w:t>programa yönelik temel öneriler</w:t>
      </w:r>
      <w:r w:rsidR="00161C2F" w:rsidRPr="001A18C9">
        <w:rPr>
          <w:rFonts w:ascii="Times New Roman" w:eastAsia="Times New Roman" w:hAnsi="Times New Roman" w:cs="Times New Roman"/>
          <w:bCs/>
          <w:sz w:val="24"/>
          <w:szCs w:val="24"/>
        </w:rPr>
        <w:t>.</w:t>
      </w:r>
    </w:p>
    <w:p w14:paraId="19D36FEB" w14:textId="77777777" w:rsidR="00670759" w:rsidRPr="001A18C9" w:rsidRDefault="00670759" w:rsidP="009C1CA9">
      <w:pPr>
        <w:keepNext/>
        <w:spacing w:after="0" w:line="240" w:lineRule="auto"/>
        <w:ind w:left="7200" w:firstLine="720"/>
        <w:jc w:val="both"/>
        <w:outlineLvl w:val="2"/>
        <w:rPr>
          <w:rFonts w:ascii="Times New Roman" w:eastAsia="Times New Roman" w:hAnsi="Times New Roman" w:cs="Times New Roman"/>
          <w:bCs/>
          <w:sz w:val="24"/>
          <w:szCs w:val="24"/>
        </w:rPr>
      </w:pPr>
      <w:bookmarkStart w:id="16" w:name="_Toc44215035"/>
      <w:r w:rsidRPr="001A18C9">
        <w:rPr>
          <w:rFonts w:ascii="Times New Roman" w:eastAsia="Times New Roman" w:hAnsi="Times New Roman" w:cs="Times New Roman"/>
          <w:bCs/>
          <w:sz w:val="24"/>
          <w:szCs w:val="24"/>
        </w:rPr>
        <w:br w:type="page"/>
      </w:r>
    </w:p>
    <w:p w14:paraId="39557525" w14:textId="74591DA6" w:rsidR="009C1CA9" w:rsidRPr="001A18C9" w:rsidRDefault="009C1CA9" w:rsidP="009C1CA9">
      <w:pPr>
        <w:keepNext/>
        <w:spacing w:after="0" w:line="240" w:lineRule="auto"/>
        <w:ind w:left="7200" w:firstLine="720"/>
        <w:jc w:val="both"/>
        <w:outlineLvl w:val="2"/>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lastRenderedPageBreak/>
        <w:t>EK-</w:t>
      </w:r>
      <w:bookmarkEnd w:id="16"/>
      <w:r w:rsidRPr="001A18C9">
        <w:rPr>
          <w:rFonts w:ascii="Times New Roman" w:eastAsia="Times New Roman" w:hAnsi="Times New Roman" w:cs="Times New Roman"/>
          <w:b/>
          <w:bCs/>
          <w:sz w:val="24"/>
          <w:szCs w:val="24"/>
        </w:rPr>
        <w:t>5</w:t>
      </w:r>
    </w:p>
    <w:p w14:paraId="1E7BF0FF" w14:textId="77777777" w:rsidR="009C1CA9" w:rsidRPr="001A18C9" w:rsidRDefault="009C1CA9" w:rsidP="009C1CA9">
      <w:pPr>
        <w:spacing w:after="0" w:line="240" w:lineRule="auto"/>
        <w:jc w:val="center"/>
        <w:rPr>
          <w:rFonts w:ascii="Times New Roman" w:eastAsia="Times New Roman" w:hAnsi="Times New Roman" w:cs="Times New Roman"/>
          <w:b/>
          <w:bCs/>
          <w:sz w:val="24"/>
          <w:szCs w:val="24"/>
        </w:rPr>
      </w:pPr>
    </w:p>
    <w:p w14:paraId="13D93756" w14:textId="77777777" w:rsidR="009C1CA9" w:rsidRPr="001A18C9" w:rsidRDefault="009C1CA9" w:rsidP="009C1CA9">
      <w:pPr>
        <w:spacing w:after="0" w:line="240" w:lineRule="auto"/>
        <w:jc w:val="center"/>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DUYARLI YÖRELER</w:t>
      </w:r>
    </w:p>
    <w:p w14:paraId="0F2CA9C6" w14:textId="77777777" w:rsidR="009C1CA9" w:rsidRPr="001A18C9" w:rsidRDefault="009C1CA9" w:rsidP="009C1CA9">
      <w:pPr>
        <w:spacing w:after="0" w:line="240" w:lineRule="auto"/>
        <w:jc w:val="both"/>
        <w:rPr>
          <w:rFonts w:ascii="Times New Roman" w:eastAsia="Times New Roman" w:hAnsi="Times New Roman" w:cs="Times New Roman"/>
          <w:bCs/>
          <w:sz w:val="24"/>
          <w:szCs w:val="24"/>
        </w:rPr>
      </w:pPr>
    </w:p>
    <w:p w14:paraId="3F79C801" w14:textId="77777777" w:rsidR="009C1CA9" w:rsidRPr="001A18C9" w:rsidRDefault="009C1CA9" w:rsidP="00BD5397">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Bu Yönetm</w:t>
      </w:r>
      <w:r w:rsidR="00F956DA" w:rsidRPr="001A18C9">
        <w:rPr>
          <w:rFonts w:ascii="Times New Roman" w:eastAsia="Times New Roman" w:hAnsi="Times New Roman" w:cs="Times New Roman"/>
          <w:bCs/>
          <w:sz w:val="24"/>
          <w:szCs w:val="24"/>
        </w:rPr>
        <w:t>elik kapsamında bulunan plan/</w:t>
      </w:r>
      <w:r w:rsidRPr="001A18C9">
        <w:rPr>
          <w:rFonts w:ascii="Times New Roman" w:eastAsia="Times New Roman" w:hAnsi="Times New Roman" w:cs="Times New Roman"/>
          <w:bCs/>
          <w:sz w:val="24"/>
          <w:szCs w:val="24"/>
        </w:rPr>
        <w:t>programlara ilişkin yapılacak çalışmalar sırasında başvurulması gereken mevzuatın dökümü aşağıda yer almaktadır. Mevzuatta olabilecek değişiklikler bu bölümün ayrılmaz bir parçasıdır.</w:t>
      </w:r>
    </w:p>
    <w:p w14:paraId="3DFA953F" w14:textId="5FF32610" w:rsidR="009C1CA9" w:rsidRPr="001A18C9" w:rsidRDefault="009C1CA9" w:rsidP="00BD5397">
      <w:pPr>
        <w:spacing w:before="240" w:after="0" w:line="240" w:lineRule="auto"/>
        <w:ind w:firstLine="720"/>
        <w:jc w:val="both"/>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1. Ülkemiz mevzuatı uyarınca korunması gerekli alanlar:</w:t>
      </w:r>
    </w:p>
    <w:p w14:paraId="513C6548" w14:textId="3A4F7F7A" w:rsidR="009C1CA9" w:rsidRPr="001A18C9" w:rsidRDefault="00BD5397" w:rsidP="001874E0">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a) </w:t>
      </w:r>
      <w:r w:rsidR="001874E0" w:rsidRPr="001A18C9">
        <w:rPr>
          <w:rFonts w:ascii="Times New Roman" w:eastAsia="Times New Roman" w:hAnsi="Times New Roman" w:cs="Times New Roman"/>
          <w:bCs/>
          <w:sz w:val="24"/>
          <w:szCs w:val="24"/>
        </w:rPr>
        <w:t xml:space="preserve">9/8/1983 tarihli ve 2873 sayılı </w:t>
      </w:r>
      <w:r w:rsidRPr="001A18C9">
        <w:rPr>
          <w:rFonts w:ascii="Times New Roman" w:eastAsia="Times New Roman" w:hAnsi="Times New Roman" w:cs="Times New Roman"/>
          <w:bCs/>
          <w:sz w:val="24"/>
          <w:szCs w:val="24"/>
        </w:rPr>
        <w:t>Milli Parklar Kanunu</w:t>
      </w:r>
      <w:r w:rsidR="009C1CA9" w:rsidRPr="001A18C9">
        <w:rPr>
          <w:rFonts w:ascii="Times New Roman" w:eastAsia="Times New Roman" w:hAnsi="Times New Roman" w:cs="Times New Roman"/>
          <w:bCs/>
          <w:sz w:val="24"/>
          <w:szCs w:val="24"/>
        </w:rPr>
        <w:t>nun 3 üncü maddesi uyarınca belirlenen "Milli Parklar", "Tabiat Parkları", "Tabiat Anıtları" ve "Tabiat Koruma Alanları",</w:t>
      </w:r>
    </w:p>
    <w:p w14:paraId="15065B5E" w14:textId="4FAA3B69"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b) </w:t>
      </w:r>
      <w:r w:rsidR="001874E0" w:rsidRPr="001A18C9">
        <w:rPr>
          <w:rFonts w:ascii="Times New Roman" w:eastAsia="Times New Roman" w:hAnsi="Times New Roman" w:cs="Times New Roman"/>
          <w:bCs/>
          <w:sz w:val="24"/>
          <w:szCs w:val="24"/>
        </w:rPr>
        <w:t xml:space="preserve">1/7/2003 tarihli ve 4915 sayılı </w:t>
      </w:r>
      <w:r w:rsidRPr="001A18C9">
        <w:rPr>
          <w:rFonts w:ascii="Times New Roman" w:eastAsia="Times New Roman" w:hAnsi="Times New Roman" w:cs="Times New Roman"/>
          <w:bCs/>
          <w:sz w:val="24"/>
          <w:szCs w:val="24"/>
        </w:rPr>
        <w:t>Kara Avcılığı Kanunu uyarın</w:t>
      </w:r>
      <w:r w:rsidR="00BD5397" w:rsidRPr="001A18C9">
        <w:rPr>
          <w:rFonts w:ascii="Times New Roman" w:eastAsia="Times New Roman" w:hAnsi="Times New Roman" w:cs="Times New Roman"/>
          <w:bCs/>
          <w:sz w:val="24"/>
          <w:szCs w:val="24"/>
        </w:rPr>
        <w:t>ca Orman ve Su İşleri Bakanlığı</w:t>
      </w:r>
      <w:r w:rsidRPr="001A18C9">
        <w:rPr>
          <w:rFonts w:ascii="Times New Roman" w:eastAsia="Times New Roman" w:hAnsi="Times New Roman" w:cs="Times New Roman"/>
          <w:bCs/>
          <w:sz w:val="24"/>
          <w:szCs w:val="24"/>
        </w:rPr>
        <w:t>nca belirlenen “Yaban Hayatı Koruma Sahaları, Yaban Hayatı Geliştirme Sahaları ve Yaban Hayvanı Yerleştirme Alanları”,</w:t>
      </w:r>
    </w:p>
    <w:p w14:paraId="2FEBE151" w14:textId="0B4387A5"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c) </w:t>
      </w:r>
      <w:r w:rsidR="001874E0" w:rsidRPr="001A18C9">
        <w:rPr>
          <w:rFonts w:ascii="Times New Roman" w:eastAsia="Times New Roman" w:hAnsi="Times New Roman" w:cs="Times New Roman"/>
          <w:bCs/>
          <w:sz w:val="24"/>
          <w:szCs w:val="24"/>
        </w:rPr>
        <w:t xml:space="preserve">21/7/1983 tarihli ve 2863 sayılı </w:t>
      </w:r>
      <w:r w:rsidRPr="001A18C9">
        <w:rPr>
          <w:rFonts w:ascii="Times New Roman" w:eastAsia="Times New Roman" w:hAnsi="Times New Roman" w:cs="Times New Roman"/>
          <w:bCs/>
          <w:sz w:val="24"/>
          <w:szCs w:val="24"/>
        </w:rPr>
        <w:t>Kültür ve Ta</w:t>
      </w:r>
      <w:r w:rsidR="001874E0" w:rsidRPr="001A18C9">
        <w:rPr>
          <w:rFonts w:ascii="Times New Roman" w:eastAsia="Times New Roman" w:hAnsi="Times New Roman" w:cs="Times New Roman"/>
          <w:bCs/>
          <w:sz w:val="24"/>
          <w:szCs w:val="24"/>
        </w:rPr>
        <w:t>biat Varlıklarını Koruma Kanunu</w:t>
      </w:r>
      <w:r w:rsidRPr="001A18C9">
        <w:rPr>
          <w:rFonts w:ascii="Times New Roman" w:eastAsia="Times New Roman" w:hAnsi="Times New Roman" w:cs="Times New Roman"/>
          <w:bCs/>
          <w:sz w:val="24"/>
          <w:szCs w:val="24"/>
        </w:rPr>
        <w:t>nun 3 üncü maddesinin birinci fıkrasının (a) bendinin 1, 2, 3 ve 5 inci alt bentlerinde "Kültür Varlıkları", "Tabiat Varlıkları", "Sit" ve "Koruma Al</w:t>
      </w:r>
      <w:r w:rsidR="001874E0" w:rsidRPr="001A18C9">
        <w:rPr>
          <w:rFonts w:ascii="Times New Roman" w:eastAsia="Times New Roman" w:hAnsi="Times New Roman" w:cs="Times New Roman"/>
          <w:bCs/>
          <w:sz w:val="24"/>
          <w:szCs w:val="24"/>
        </w:rPr>
        <w:t>anı" olarak tanımlanan ve aynı K</w:t>
      </w:r>
      <w:r w:rsidRPr="001A18C9">
        <w:rPr>
          <w:rFonts w:ascii="Times New Roman" w:eastAsia="Times New Roman" w:hAnsi="Times New Roman" w:cs="Times New Roman"/>
          <w:bCs/>
          <w:sz w:val="24"/>
          <w:szCs w:val="24"/>
        </w:rPr>
        <w:t>anun</w:t>
      </w:r>
      <w:r w:rsidR="001874E0" w:rsidRPr="001A18C9">
        <w:rPr>
          <w:rFonts w:ascii="Times New Roman" w:eastAsia="Times New Roman" w:hAnsi="Times New Roman" w:cs="Times New Roman"/>
          <w:bCs/>
          <w:sz w:val="24"/>
          <w:szCs w:val="24"/>
        </w:rPr>
        <w:t>un</w:t>
      </w:r>
      <w:r w:rsidRPr="001A18C9">
        <w:rPr>
          <w:rFonts w:ascii="Times New Roman" w:eastAsia="Times New Roman" w:hAnsi="Times New Roman" w:cs="Times New Roman"/>
          <w:bCs/>
          <w:sz w:val="24"/>
          <w:szCs w:val="24"/>
        </w:rPr>
        <w:t xml:space="preserve"> ilgili maddeleri uyarınca tespiti ve tescili yapılan alanlar,</w:t>
      </w:r>
    </w:p>
    <w:p w14:paraId="072FB4CD" w14:textId="04FE41DE"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ç) </w:t>
      </w:r>
      <w:r w:rsidR="001874E0" w:rsidRPr="001A18C9">
        <w:rPr>
          <w:rFonts w:ascii="Times New Roman" w:eastAsia="Times New Roman" w:hAnsi="Times New Roman" w:cs="Times New Roman"/>
          <w:bCs/>
          <w:sz w:val="24"/>
          <w:szCs w:val="24"/>
        </w:rPr>
        <w:t xml:space="preserve">22/3/1971 tarihli ve 1380 sayılı </w:t>
      </w:r>
      <w:r w:rsidRPr="001A18C9">
        <w:rPr>
          <w:rFonts w:ascii="Times New Roman" w:eastAsia="Times New Roman" w:hAnsi="Times New Roman" w:cs="Times New Roman"/>
          <w:bCs/>
          <w:sz w:val="24"/>
          <w:szCs w:val="24"/>
        </w:rPr>
        <w:t>Su Ürünleri Kanunu kapsamında olan Su Ürünleri ve Yaşam Alanları,</w:t>
      </w:r>
    </w:p>
    <w:p w14:paraId="4C37BDD1" w14:textId="38B7696F"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d) </w:t>
      </w:r>
      <w:r w:rsidR="001874E0" w:rsidRPr="001A18C9">
        <w:rPr>
          <w:rFonts w:ascii="Times New Roman" w:eastAsia="Times New Roman" w:hAnsi="Times New Roman" w:cs="Times New Roman"/>
          <w:bCs/>
          <w:sz w:val="24"/>
          <w:szCs w:val="24"/>
        </w:rPr>
        <w:t xml:space="preserve">31/12/2004 tarihli ve 25687 sayılı Resmî Gazete’de yayımlanan </w:t>
      </w:r>
      <w:r w:rsidRPr="001A18C9">
        <w:rPr>
          <w:rFonts w:ascii="Times New Roman" w:eastAsia="Times New Roman" w:hAnsi="Times New Roman" w:cs="Times New Roman"/>
          <w:bCs/>
          <w:sz w:val="24"/>
          <w:szCs w:val="24"/>
        </w:rPr>
        <w:t>S</w:t>
      </w:r>
      <w:r w:rsidR="001874E0" w:rsidRPr="001A18C9">
        <w:rPr>
          <w:rFonts w:ascii="Times New Roman" w:eastAsia="Times New Roman" w:hAnsi="Times New Roman" w:cs="Times New Roman"/>
          <w:bCs/>
          <w:sz w:val="24"/>
          <w:szCs w:val="24"/>
        </w:rPr>
        <w:t>u Kirliliği Kontrolü Yönetmeliği</w:t>
      </w:r>
      <w:r w:rsidRPr="001A18C9">
        <w:rPr>
          <w:rFonts w:ascii="Times New Roman" w:eastAsia="Times New Roman" w:hAnsi="Times New Roman" w:cs="Times New Roman"/>
          <w:bCs/>
          <w:sz w:val="24"/>
          <w:szCs w:val="24"/>
        </w:rPr>
        <w:t>nin 17</w:t>
      </w:r>
      <w:r w:rsidR="007D7265" w:rsidRPr="001A18C9">
        <w:rPr>
          <w:rFonts w:ascii="Times New Roman" w:eastAsia="Times New Roman" w:hAnsi="Times New Roman" w:cs="Times New Roman"/>
          <w:bCs/>
          <w:sz w:val="24"/>
          <w:szCs w:val="24"/>
        </w:rPr>
        <w:t xml:space="preserve"> nci</w:t>
      </w:r>
      <w:r w:rsidRPr="001A18C9">
        <w:rPr>
          <w:rFonts w:ascii="Times New Roman" w:eastAsia="Times New Roman" w:hAnsi="Times New Roman" w:cs="Times New Roman"/>
          <w:bCs/>
          <w:sz w:val="24"/>
          <w:szCs w:val="24"/>
        </w:rPr>
        <w:t>, 18</w:t>
      </w:r>
      <w:r w:rsidR="007D7265" w:rsidRPr="001A18C9">
        <w:rPr>
          <w:rFonts w:ascii="Times New Roman" w:eastAsia="Times New Roman" w:hAnsi="Times New Roman" w:cs="Times New Roman"/>
          <w:bCs/>
          <w:sz w:val="24"/>
          <w:szCs w:val="24"/>
        </w:rPr>
        <w:t xml:space="preserve"> inci</w:t>
      </w:r>
      <w:r w:rsidRPr="001A18C9">
        <w:rPr>
          <w:rFonts w:ascii="Times New Roman" w:eastAsia="Times New Roman" w:hAnsi="Times New Roman" w:cs="Times New Roman"/>
          <w:bCs/>
          <w:sz w:val="24"/>
          <w:szCs w:val="24"/>
        </w:rPr>
        <w:t xml:space="preserve">, 19 </w:t>
      </w:r>
      <w:r w:rsidR="007D7265" w:rsidRPr="001A18C9">
        <w:rPr>
          <w:rFonts w:ascii="Times New Roman" w:eastAsia="Times New Roman" w:hAnsi="Times New Roman" w:cs="Times New Roman"/>
          <w:bCs/>
          <w:sz w:val="24"/>
          <w:szCs w:val="24"/>
        </w:rPr>
        <w:t xml:space="preserve">uncu </w:t>
      </w:r>
      <w:r w:rsidRPr="001A18C9">
        <w:rPr>
          <w:rFonts w:ascii="Times New Roman" w:eastAsia="Times New Roman" w:hAnsi="Times New Roman" w:cs="Times New Roman"/>
          <w:bCs/>
          <w:sz w:val="24"/>
          <w:szCs w:val="24"/>
        </w:rPr>
        <w:t>ve 20 nci maddelerinde tanımlanan alanlar,</w:t>
      </w:r>
    </w:p>
    <w:p w14:paraId="1179CE40" w14:textId="78688535"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e) </w:t>
      </w:r>
      <w:r w:rsidR="007D7265" w:rsidRPr="001A18C9">
        <w:rPr>
          <w:rFonts w:ascii="Times New Roman" w:eastAsia="Times New Roman" w:hAnsi="Times New Roman" w:cs="Times New Roman"/>
          <w:bCs/>
          <w:sz w:val="24"/>
          <w:szCs w:val="24"/>
        </w:rPr>
        <w:t xml:space="preserve">16/12/1960 tarihli ve </w:t>
      </w:r>
      <w:r w:rsidRPr="001A18C9">
        <w:rPr>
          <w:rFonts w:ascii="Times New Roman" w:eastAsia="Times New Roman" w:hAnsi="Times New Roman" w:cs="Times New Roman"/>
          <w:bCs/>
          <w:sz w:val="24"/>
          <w:szCs w:val="24"/>
        </w:rPr>
        <w:t xml:space="preserve">167 sayılı Yeraltı Suları </w:t>
      </w:r>
      <w:r w:rsidR="007D7265" w:rsidRPr="001A18C9">
        <w:rPr>
          <w:rFonts w:ascii="Times New Roman" w:eastAsia="Times New Roman" w:hAnsi="Times New Roman" w:cs="Times New Roman"/>
          <w:bCs/>
          <w:sz w:val="24"/>
          <w:szCs w:val="24"/>
        </w:rPr>
        <w:t>Hakkında Kanun</w:t>
      </w:r>
      <w:r w:rsidRPr="001A18C9">
        <w:rPr>
          <w:rFonts w:ascii="Times New Roman" w:eastAsia="Times New Roman" w:hAnsi="Times New Roman" w:cs="Times New Roman"/>
          <w:bCs/>
          <w:sz w:val="24"/>
          <w:szCs w:val="24"/>
        </w:rPr>
        <w:t xml:space="preserve"> </w:t>
      </w:r>
      <w:r w:rsidR="007D7265" w:rsidRPr="001A18C9">
        <w:rPr>
          <w:rFonts w:ascii="Times New Roman" w:eastAsia="Times New Roman" w:hAnsi="Times New Roman" w:cs="Times New Roman"/>
          <w:bCs/>
          <w:sz w:val="24"/>
          <w:szCs w:val="24"/>
        </w:rPr>
        <w:t>ile</w:t>
      </w:r>
      <w:r w:rsidRPr="001A18C9">
        <w:rPr>
          <w:rFonts w:ascii="Times New Roman" w:eastAsia="Times New Roman" w:hAnsi="Times New Roman" w:cs="Times New Roman"/>
          <w:bCs/>
          <w:sz w:val="24"/>
          <w:szCs w:val="24"/>
        </w:rPr>
        <w:t xml:space="preserve"> 7/4/2012 tarih</w:t>
      </w:r>
      <w:r w:rsidR="007D7265" w:rsidRPr="001A18C9">
        <w:rPr>
          <w:rFonts w:ascii="Times New Roman" w:eastAsia="Times New Roman" w:hAnsi="Times New Roman" w:cs="Times New Roman"/>
          <w:bCs/>
          <w:sz w:val="24"/>
          <w:szCs w:val="24"/>
        </w:rPr>
        <w:t>li</w:t>
      </w:r>
      <w:r w:rsidRPr="001A18C9">
        <w:rPr>
          <w:rFonts w:ascii="Times New Roman" w:eastAsia="Times New Roman" w:hAnsi="Times New Roman" w:cs="Times New Roman"/>
          <w:bCs/>
          <w:sz w:val="24"/>
          <w:szCs w:val="24"/>
        </w:rPr>
        <w:t xml:space="preserve"> ve 28257 sayılı Resm</w:t>
      </w:r>
      <w:r w:rsidR="007D7265" w:rsidRPr="001A18C9">
        <w:rPr>
          <w:rFonts w:ascii="Times New Roman" w:eastAsia="Times New Roman" w:hAnsi="Times New Roman" w:cs="Times New Roman"/>
          <w:bCs/>
          <w:sz w:val="24"/>
          <w:szCs w:val="24"/>
        </w:rPr>
        <w:t>î</w:t>
      </w:r>
      <w:r w:rsidRPr="001A18C9">
        <w:rPr>
          <w:rFonts w:ascii="Times New Roman" w:eastAsia="Times New Roman" w:hAnsi="Times New Roman" w:cs="Times New Roman"/>
          <w:bCs/>
          <w:sz w:val="24"/>
          <w:szCs w:val="24"/>
        </w:rPr>
        <w:t xml:space="preserve"> Gazete’de yayımlanan Yeraltı Sularının Kirlenmeye ve Bozulmaya Karşı</w:t>
      </w:r>
      <w:r w:rsidR="007D7265" w:rsidRPr="001A18C9">
        <w:rPr>
          <w:rFonts w:ascii="Times New Roman" w:eastAsia="Times New Roman" w:hAnsi="Times New Roman" w:cs="Times New Roman"/>
          <w:bCs/>
          <w:sz w:val="24"/>
          <w:szCs w:val="24"/>
        </w:rPr>
        <w:t xml:space="preserve"> Korunması Hakkında Yönetmelik h</w:t>
      </w:r>
      <w:r w:rsidRPr="001A18C9">
        <w:rPr>
          <w:rFonts w:ascii="Times New Roman" w:eastAsia="Times New Roman" w:hAnsi="Times New Roman" w:cs="Times New Roman"/>
          <w:bCs/>
          <w:sz w:val="24"/>
          <w:szCs w:val="24"/>
        </w:rPr>
        <w:t>ükümlerince ilanı yapılan yerlatı suları koruma alanları</w:t>
      </w:r>
    </w:p>
    <w:p w14:paraId="08EA2021" w14:textId="7DC128AA"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f) </w:t>
      </w:r>
      <w:r w:rsidR="00F7559C" w:rsidRPr="001A18C9">
        <w:rPr>
          <w:rFonts w:ascii="Times New Roman" w:eastAsia="Times New Roman" w:hAnsi="Times New Roman" w:cs="Times New Roman"/>
          <w:bCs/>
          <w:sz w:val="24"/>
          <w:szCs w:val="24"/>
        </w:rPr>
        <w:t xml:space="preserve">6/6/2008 tarihli ve 26898 sayılı Resmî Gazete’de yayımlanan </w:t>
      </w:r>
      <w:r w:rsidRPr="001A18C9">
        <w:rPr>
          <w:rFonts w:ascii="Times New Roman" w:eastAsia="Times New Roman" w:hAnsi="Times New Roman" w:cs="Times New Roman"/>
          <w:bCs/>
          <w:sz w:val="24"/>
          <w:szCs w:val="24"/>
        </w:rPr>
        <w:t>Hava Kalitesi Değerl</w:t>
      </w:r>
      <w:r w:rsidR="00BD5397" w:rsidRPr="001A18C9">
        <w:rPr>
          <w:rFonts w:ascii="Times New Roman" w:eastAsia="Times New Roman" w:hAnsi="Times New Roman" w:cs="Times New Roman"/>
          <w:bCs/>
          <w:sz w:val="24"/>
          <w:szCs w:val="24"/>
        </w:rPr>
        <w:t>endirme ve Yönetimi Yönetmeliği</w:t>
      </w:r>
      <w:r w:rsidRPr="001A18C9">
        <w:rPr>
          <w:rFonts w:ascii="Times New Roman" w:eastAsia="Times New Roman" w:hAnsi="Times New Roman" w:cs="Times New Roman"/>
          <w:bCs/>
          <w:sz w:val="24"/>
          <w:szCs w:val="24"/>
        </w:rPr>
        <w:t>nde tanımlanan alanlar,</w:t>
      </w:r>
    </w:p>
    <w:p w14:paraId="18DF5248" w14:textId="7641EC01" w:rsidR="009C1CA9" w:rsidRPr="001A18C9" w:rsidRDefault="00BD5397"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g) </w:t>
      </w:r>
      <w:r w:rsidR="007D7265" w:rsidRPr="001A18C9">
        <w:rPr>
          <w:rFonts w:ascii="Times New Roman" w:eastAsia="Times New Roman" w:hAnsi="Times New Roman" w:cs="Times New Roman"/>
          <w:sz w:val="24"/>
          <w:szCs w:val="24"/>
        </w:rPr>
        <w:t>2872 sayılı</w:t>
      </w:r>
      <w:r w:rsidRPr="001A18C9">
        <w:rPr>
          <w:rFonts w:ascii="Times New Roman" w:eastAsia="Times New Roman" w:hAnsi="Times New Roman" w:cs="Times New Roman"/>
          <w:bCs/>
          <w:sz w:val="24"/>
          <w:szCs w:val="24"/>
        </w:rPr>
        <w:t xml:space="preserve"> Kanunu</w:t>
      </w:r>
      <w:r w:rsidR="007D7265" w:rsidRPr="001A18C9">
        <w:rPr>
          <w:rFonts w:ascii="Times New Roman" w:eastAsia="Times New Roman" w:hAnsi="Times New Roman" w:cs="Times New Roman"/>
          <w:bCs/>
          <w:sz w:val="24"/>
          <w:szCs w:val="24"/>
        </w:rPr>
        <w:t>n</w:t>
      </w:r>
      <w:r w:rsidR="009C1CA9" w:rsidRPr="001A18C9">
        <w:rPr>
          <w:rFonts w:ascii="Times New Roman" w:eastAsia="Times New Roman" w:hAnsi="Times New Roman" w:cs="Times New Roman"/>
          <w:bCs/>
          <w:sz w:val="24"/>
          <w:szCs w:val="24"/>
        </w:rPr>
        <w:t xml:space="preserve"> 9 uncu maddesi uyarınca Bakanlar Kurulu tarafından "Özel Çevre Koruma Bölgeleri" olarak tespit ve ilan edilen alanlar,</w:t>
      </w:r>
    </w:p>
    <w:p w14:paraId="4A6441CA" w14:textId="5A07D215" w:rsidR="009C1CA9" w:rsidRPr="001A18C9" w:rsidRDefault="007D7265"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ğ) 18/11/1983 tarihli ve 2960 sayılı Boğaziçi Kanunu</w:t>
      </w:r>
      <w:r w:rsidR="009C1CA9" w:rsidRPr="001A18C9">
        <w:rPr>
          <w:rFonts w:ascii="Times New Roman" w:eastAsia="Times New Roman" w:hAnsi="Times New Roman" w:cs="Times New Roman"/>
          <w:bCs/>
          <w:sz w:val="24"/>
          <w:szCs w:val="24"/>
        </w:rPr>
        <w:t>na göre koruma altına alınan alanlar,</w:t>
      </w:r>
    </w:p>
    <w:p w14:paraId="033CAD9D" w14:textId="592F359E"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h) </w:t>
      </w:r>
      <w:r w:rsidR="007D7265" w:rsidRPr="001A18C9">
        <w:rPr>
          <w:rFonts w:ascii="Times New Roman" w:eastAsia="Times New Roman" w:hAnsi="Times New Roman" w:cs="Times New Roman"/>
          <w:bCs/>
          <w:sz w:val="24"/>
          <w:szCs w:val="24"/>
        </w:rPr>
        <w:t xml:space="preserve">31/8/1956 tarihli ve 6831 sayılı </w:t>
      </w:r>
      <w:r w:rsidRPr="001A18C9">
        <w:rPr>
          <w:rFonts w:ascii="Times New Roman" w:eastAsia="Times New Roman" w:hAnsi="Times New Roman" w:cs="Times New Roman"/>
          <w:bCs/>
          <w:sz w:val="24"/>
          <w:szCs w:val="24"/>
        </w:rPr>
        <w:t>Orman Kanunu uyarınca orman alanı sayılan yerler,</w:t>
      </w:r>
    </w:p>
    <w:p w14:paraId="49DD2199" w14:textId="526DB19A"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ı) </w:t>
      </w:r>
      <w:r w:rsidR="007D7265" w:rsidRPr="001A18C9">
        <w:rPr>
          <w:rFonts w:ascii="Times New Roman" w:eastAsia="Times New Roman" w:hAnsi="Times New Roman" w:cs="Times New Roman"/>
          <w:bCs/>
          <w:sz w:val="24"/>
          <w:szCs w:val="24"/>
        </w:rPr>
        <w:t xml:space="preserve">4/4/1990 tarihli ve 3621 sayılı </w:t>
      </w:r>
      <w:r w:rsidRPr="001A18C9">
        <w:rPr>
          <w:rFonts w:ascii="Times New Roman" w:eastAsia="Times New Roman" w:hAnsi="Times New Roman" w:cs="Times New Roman"/>
          <w:bCs/>
          <w:sz w:val="24"/>
          <w:szCs w:val="24"/>
        </w:rPr>
        <w:t>Kıyı Kanunu gereğince yapı</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yasağı, yapılaşma kısıtlaması getirilen alanlar,</w:t>
      </w:r>
      <w:r w:rsidRPr="001A18C9" w:rsidDel="006F0CA8">
        <w:rPr>
          <w:rFonts w:ascii="Times New Roman" w:eastAsia="Times New Roman" w:hAnsi="Times New Roman" w:cs="Times New Roman"/>
          <w:bCs/>
          <w:sz w:val="24"/>
          <w:szCs w:val="24"/>
        </w:rPr>
        <w:t xml:space="preserve"> </w:t>
      </w:r>
    </w:p>
    <w:p w14:paraId="435EC1F3" w14:textId="791342DF"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i) </w:t>
      </w:r>
      <w:r w:rsidR="007D7265" w:rsidRPr="001A18C9">
        <w:rPr>
          <w:rFonts w:ascii="Times New Roman" w:eastAsia="Times New Roman" w:hAnsi="Times New Roman" w:cs="Times New Roman"/>
          <w:bCs/>
          <w:sz w:val="24"/>
          <w:szCs w:val="24"/>
        </w:rPr>
        <w:t xml:space="preserve">26/1/1939 tarihli ve 3573 sayılı </w:t>
      </w:r>
      <w:r w:rsidRPr="001A18C9">
        <w:rPr>
          <w:rFonts w:ascii="Times New Roman" w:eastAsia="Times New Roman" w:hAnsi="Times New Roman" w:cs="Times New Roman"/>
          <w:bCs/>
          <w:sz w:val="24"/>
          <w:szCs w:val="24"/>
        </w:rPr>
        <w:t>Zeytinciliğin Islahı ve Yabanilerinin Aşılattırılması Hakkında Kanunda belirtilen alanlar,</w:t>
      </w:r>
    </w:p>
    <w:p w14:paraId="2543702E" w14:textId="72F95DA5"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j) </w:t>
      </w:r>
      <w:r w:rsidR="007D7265" w:rsidRPr="001A18C9">
        <w:rPr>
          <w:rFonts w:ascii="Times New Roman" w:eastAsia="Times New Roman" w:hAnsi="Times New Roman" w:cs="Times New Roman"/>
          <w:bCs/>
          <w:sz w:val="24"/>
          <w:szCs w:val="24"/>
        </w:rPr>
        <w:t xml:space="preserve">25/2/1998 tarihli ve 4342 sayılı </w:t>
      </w:r>
      <w:r w:rsidRPr="001A18C9">
        <w:rPr>
          <w:rFonts w:ascii="Times New Roman" w:eastAsia="Times New Roman" w:hAnsi="Times New Roman" w:cs="Times New Roman"/>
          <w:bCs/>
          <w:sz w:val="24"/>
          <w:szCs w:val="24"/>
        </w:rPr>
        <w:t>Mera Kanununda belirtilen alanlar,</w:t>
      </w:r>
    </w:p>
    <w:p w14:paraId="27335394" w14:textId="638A6DDD"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k) </w:t>
      </w:r>
      <w:r w:rsidR="00F7559C" w:rsidRPr="001A18C9">
        <w:rPr>
          <w:rFonts w:ascii="Times New Roman" w:eastAsia="Times New Roman" w:hAnsi="Times New Roman" w:cs="Times New Roman"/>
          <w:bCs/>
          <w:sz w:val="24"/>
          <w:szCs w:val="24"/>
        </w:rPr>
        <w:t xml:space="preserve">4/4/2014 tarihli ve 28962 sayılı Resmî Gazete’de yayımlanan </w:t>
      </w:r>
      <w:r w:rsidRPr="001A18C9">
        <w:rPr>
          <w:rFonts w:ascii="Times New Roman" w:eastAsia="Times New Roman" w:hAnsi="Times New Roman" w:cs="Times New Roman"/>
          <w:bCs/>
          <w:sz w:val="24"/>
          <w:szCs w:val="24"/>
        </w:rPr>
        <w:t xml:space="preserve">Sulak </w:t>
      </w:r>
      <w:r w:rsidR="007D7265" w:rsidRPr="001A18C9">
        <w:rPr>
          <w:rFonts w:ascii="Times New Roman" w:eastAsia="Times New Roman" w:hAnsi="Times New Roman" w:cs="Times New Roman"/>
          <w:bCs/>
          <w:sz w:val="24"/>
          <w:szCs w:val="24"/>
        </w:rPr>
        <w:t>Alanların Korunması Yönetmeliği</w:t>
      </w:r>
      <w:r w:rsidRPr="001A18C9">
        <w:rPr>
          <w:rFonts w:ascii="Times New Roman" w:eastAsia="Times New Roman" w:hAnsi="Times New Roman" w:cs="Times New Roman"/>
          <w:bCs/>
          <w:sz w:val="24"/>
          <w:szCs w:val="24"/>
        </w:rPr>
        <w:t>nde belirtilen alanlar.</w:t>
      </w:r>
    </w:p>
    <w:p w14:paraId="771A1773" w14:textId="7BE83CD8"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l) </w:t>
      </w:r>
      <w:r w:rsidR="007D7265" w:rsidRPr="001A18C9">
        <w:rPr>
          <w:rFonts w:ascii="Times New Roman" w:eastAsia="Times New Roman" w:hAnsi="Times New Roman" w:cs="Times New Roman"/>
          <w:bCs/>
          <w:sz w:val="24"/>
          <w:szCs w:val="24"/>
        </w:rPr>
        <w:t xml:space="preserve">3/7/2005 tarihli ve </w:t>
      </w:r>
      <w:r w:rsidRPr="001A18C9">
        <w:rPr>
          <w:rFonts w:ascii="Times New Roman" w:eastAsia="Times New Roman" w:hAnsi="Times New Roman" w:cs="Times New Roman"/>
          <w:bCs/>
          <w:sz w:val="24"/>
          <w:szCs w:val="24"/>
        </w:rPr>
        <w:t xml:space="preserve">5403 sayılı Toprak Koruma ve Arazi Kullanımı Kanunu </w:t>
      </w:r>
      <w:r w:rsidR="007D7265" w:rsidRPr="001A18C9">
        <w:rPr>
          <w:rFonts w:ascii="Times New Roman" w:eastAsia="Times New Roman" w:hAnsi="Times New Roman" w:cs="Times New Roman"/>
          <w:bCs/>
          <w:sz w:val="24"/>
          <w:szCs w:val="24"/>
        </w:rPr>
        <w:t>ile</w:t>
      </w:r>
      <w:r w:rsidRPr="001A18C9">
        <w:rPr>
          <w:rFonts w:ascii="Times New Roman" w:eastAsia="Times New Roman" w:hAnsi="Times New Roman" w:cs="Times New Roman"/>
          <w:bCs/>
          <w:sz w:val="24"/>
          <w:szCs w:val="24"/>
        </w:rPr>
        <w:t xml:space="preserve"> </w:t>
      </w:r>
      <w:r w:rsidR="007D7265" w:rsidRPr="001A18C9">
        <w:rPr>
          <w:rFonts w:ascii="Times New Roman" w:eastAsia="Times New Roman" w:hAnsi="Times New Roman" w:cs="Times New Roman"/>
          <w:bCs/>
          <w:sz w:val="24"/>
          <w:szCs w:val="24"/>
        </w:rPr>
        <w:t xml:space="preserve">22/11/1984 tarihli ve </w:t>
      </w:r>
      <w:r w:rsidRPr="001A18C9">
        <w:rPr>
          <w:rFonts w:ascii="Times New Roman" w:eastAsia="Times New Roman" w:hAnsi="Times New Roman" w:cs="Times New Roman"/>
          <w:bCs/>
          <w:sz w:val="24"/>
          <w:szCs w:val="24"/>
        </w:rPr>
        <w:t xml:space="preserve">3083 sayılı Sulama </w:t>
      </w:r>
      <w:r w:rsidR="007D7265" w:rsidRPr="001A18C9">
        <w:rPr>
          <w:rFonts w:ascii="Times New Roman" w:eastAsia="Times New Roman" w:hAnsi="Times New Roman" w:cs="Times New Roman"/>
          <w:bCs/>
          <w:sz w:val="24"/>
          <w:szCs w:val="24"/>
        </w:rPr>
        <w:t>A</w:t>
      </w:r>
      <w:r w:rsidRPr="001A18C9">
        <w:rPr>
          <w:rFonts w:ascii="Times New Roman" w:eastAsia="Times New Roman" w:hAnsi="Times New Roman" w:cs="Times New Roman"/>
          <w:bCs/>
          <w:sz w:val="24"/>
          <w:szCs w:val="24"/>
        </w:rPr>
        <w:t>lanlarında Arazi Düzenlenmesine Dair Tarım Reformu Kanunu kapsamında tarımsal üretim potansiyeli olan tarım arazilerinin korunması</w:t>
      </w:r>
    </w:p>
    <w:p w14:paraId="3F0289F1" w14:textId="77777777" w:rsidR="009C1CA9" w:rsidRPr="001A18C9" w:rsidRDefault="009C1CA9" w:rsidP="00BD5397">
      <w:pPr>
        <w:spacing w:before="240" w:after="0" w:line="240" w:lineRule="auto"/>
        <w:ind w:firstLine="720"/>
        <w:jc w:val="both"/>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2. Ülkemizin taraf olduğu uluslararası sözleşmeler uyarınca korunması gerekli alanlar</w:t>
      </w:r>
    </w:p>
    <w:p w14:paraId="5F72C36E" w14:textId="77777777"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a) "Avrupa’nın Yaban Hayatı ve Yaşama Ortamlarını Koruma Sözleşmesi" (BERN Sözleşmesi) uyarınca koruma altına alınmış alanlardan "Önemli Deniz Kaplumbağası Üreme Alanları"nda belirtilen I. ve II. Koruma Bölgeleri, "Akdeniz Foku Yaşama ve Üreme Alanları",</w:t>
      </w:r>
    </w:p>
    <w:p w14:paraId="50C04DD8" w14:textId="77777777"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lastRenderedPageBreak/>
        <w:t>b) "Akdeniz’in Kirlenmeye Karşı Korunması Sözleşmesi" (Barselona Sözleşmesi) uyarınca korumaya alınan alanlar,</w:t>
      </w:r>
    </w:p>
    <w:p w14:paraId="7C772D1C" w14:textId="3A0714CA" w:rsidR="009C1CA9" w:rsidRPr="001A18C9" w:rsidRDefault="00CF09BD" w:rsidP="00CF09BD">
      <w:pPr>
        <w:spacing w:after="0" w:line="24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9C1CA9" w:rsidRPr="001A18C9">
        <w:rPr>
          <w:rFonts w:ascii="Times New Roman" w:eastAsia="Times New Roman" w:hAnsi="Times New Roman" w:cs="Times New Roman"/>
          <w:bCs/>
          <w:sz w:val="24"/>
          <w:szCs w:val="24"/>
        </w:rPr>
        <w:t xml:space="preserve">) </w:t>
      </w:r>
      <w:r w:rsidR="00FD74B8">
        <w:rPr>
          <w:rFonts w:ascii="Times New Roman" w:eastAsia="Times New Roman" w:hAnsi="Times New Roman" w:cs="Times New Roman"/>
          <w:bCs/>
          <w:sz w:val="24"/>
          <w:szCs w:val="24"/>
        </w:rPr>
        <w:t xml:space="preserve">“Akdeniz’de Özel Koruma Alanları ve Biyolojik Çeşitliliğe İlişkin Protokol” </w:t>
      </w:r>
      <w:r w:rsidR="009C1CA9" w:rsidRPr="001A18C9">
        <w:rPr>
          <w:rFonts w:ascii="Times New Roman" w:eastAsia="Times New Roman" w:hAnsi="Times New Roman" w:cs="Times New Roman"/>
          <w:bCs/>
          <w:sz w:val="24"/>
          <w:szCs w:val="24"/>
        </w:rPr>
        <w:t xml:space="preserve">gereği ülkemizde "Özel </w:t>
      </w:r>
      <w:r w:rsidR="006A6B6B">
        <w:rPr>
          <w:rFonts w:ascii="Times New Roman" w:eastAsia="Times New Roman" w:hAnsi="Times New Roman" w:cs="Times New Roman"/>
          <w:bCs/>
          <w:sz w:val="24"/>
          <w:szCs w:val="24"/>
        </w:rPr>
        <w:t xml:space="preserve">Çevre Koruma Bölgesi </w:t>
      </w:r>
      <w:r w:rsidR="009C1CA9" w:rsidRPr="001A18C9">
        <w:rPr>
          <w:rFonts w:ascii="Times New Roman" w:eastAsia="Times New Roman" w:hAnsi="Times New Roman" w:cs="Times New Roman"/>
          <w:bCs/>
          <w:sz w:val="24"/>
          <w:szCs w:val="24"/>
        </w:rPr>
        <w:t xml:space="preserve">" olarak </w:t>
      </w:r>
      <w:r w:rsidR="00794668">
        <w:rPr>
          <w:rFonts w:ascii="Times New Roman" w:eastAsia="Times New Roman" w:hAnsi="Times New Roman" w:cs="Times New Roman"/>
          <w:bCs/>
          <w:sz w:val="24"/>
          <w:szCs w:val="24"/>
        </w:rPr>
        <w:t>ilan edilmiş</w:t>
      </w:r>
      <w:r w:rsidR="00794668" w:rsidRPr="001A18C9">
        <w:rPr>
          <w:rFonts w:ascii="Times New Roman" w:eastAsia="Times New Roman" w:hAnsi="Times New Roman" w:cs="Times New Roman"/>
          <w:bCs/>
          <w:sz w:val="24"/>
          <w:szCs w:val="24"/>
        </w:rPr>
        <w:t xml:space="preserve"> </w:t>
      </w:r>
      <w:r w:rsidR="009C1CA9" w:rsidRPr="001A18C9">
        <w:rPr>
          <w:rFonts w:ascii="Times New Roman" w:eastAsia="Times New Roman" w:hAnsi="Times New Roman" w:cs="Times New Roman"/>
          <w:bCs/>
          <w:sz w:val="24"/>
          <w:szCs w:val="24"/>
        </w:rPr>
        <w:t>alanlar,</w:t>
      </w:r>
    </w:p>
    <w:p w14:paraId="02781E89" w14:textId="77777777" w:rsidR="009C1CA9" w:rsidRPr="001A18C9" w:rsidRDefault="009C1CA9" w:rsidP="00CF09BD">
      <w:pPr>
        <w:spacing w:after="0" w:line="240" w:lineRule="auto"/>
        <w:ind w:firstLine="708"/>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c) "Dünya Kültür ve Tabiat Mirasının Korunması Sözleşmesi"nin 1 inci ve 2 nci maddeleri gereğince Kültür ve Turizm Bakanlığı tarafından koruma altına alınan "Kültürel Miras" ve "Doğal Miras" statüsü verilen kültürel, tarihi ve doğal alanlar,</w:t>
      </w:r>
    </w:p>
    <w:p w14:paraId="55382750" w14:textId="7CE7C247"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ç) "Özellikle Su Kuşları Yaşama Ortamı Olarak Uluslararası Öneme Sahip Sulak Alanların Korunması Sözleşmesi"</w:t>
      </w:r>
      <w:r w:rsidR="00BD5397" w:rsidRPr="001A18C9">
        <w:rPr>
          <w:rFonts w:ascii="Times New Roman" w:eastAsia="Times New Roman" w:hAnsi="Times New Roman" w:cs="Times New Roman"/>
          <w:bCs/>
          <w:sz w:val="24"/>
          <w:szCs w:val="24"/>
        </w:rPr>
        <w:t xml:space="preserve"> (RAMSAR Sözleşmesi</w:t>
      </w:r>
      <w:r w:rsidRPr="001A18C9">
        <w:rPr>
          <w:rFonts w:ascii="Times New Roman" w:eastAsia="Times New Roman" w:hAnsi="Times New Roman" w:cs="Times New Roman"/>
          <w:bCs/>
          <w:sz w:val="24"/>
          <w:szCs w:val="24"/>
        </w:rPr>
        <w:t>) uyarınca koruma altına alınmış alanlar.</w:t>
      </w:r>
    </w:p>
    <w:p w14:paraId="66491515" w14:textId="77777777"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d) Avrupa Peyzaj Sözleşmesi.</w:t>
      </w:r>
    </w:p>
    <w:p w14:paraId="1CBAC27D" w14:textId="77777777" w:rsidR="009C1CA9" w:rsidRPr="001A18C9" w:rsidRDefault="009C1CA9" w:rsidP="00BD5397">
      <w:pPr>
        <w:spacing w:before="240" w:after="0" w:line="240" w:lineRule="auto"/>
        <w:ind w:firstLine="720"/>
        <w:jc w:val="both"/>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3. Korunması gereken alanlar</w:t>
      </w:r>
    </w:p>
    <w:p w14:paraId="43C3F28D" w14:textId="6CCA29EF"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a) Onaylı Çevre Düzeni Planlarında, mevcut özellikleri korunacak alan olarak tespit edilen ve yapılaşma yasağı getir</w:t>
      </w:r>
      <w:r w:rsidR="00BD5397" w:rsidRPr="001A18C9">
        <w:rPr>
          <w:rFonts w:ascii="Times New Roman" w:eastAsia="Times New Roman" w:hAnsi="Times New Roman" w:cs="Times New Roman"/>
          <w:bCs/>
          <w:sz w:val="24"/>
          <w:szCs w:val="24"/>
        </w:rPr>
        <w:t xml:space="preserve">ilen alanlar, (Doğal Karakteri Korunacak Alan, Ekolojik Niteliği Korunacak Alan ve </w:t>
      </w:r>
      <w:r w:rsidRPr="001A18C9">
        <w:rPr>
          <w:rFonts w:ascii="Times New Roman" w:eastAsia="Times New Roman" w:hAnsi="Times New Roman" w:cs="Times New Roman"/>
          <w:bCs/>
          <w:sz w:val="24"/>
          <w:szCs w:val="24"/>
        </w:rPr>
        <w:t>benzeri)</w:t>
      </w:r>
    </w:p>
    <w:p w14:paraId="4F3CED74" w14:textId="62150AF6"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b) Tarım Alanları: Toprak, topografya ve iklimsel özellikleri tarımsal üretim için uygun olup, </w:t>
      </w:r>
      <w:r w:rsidR="00BD5397" w:rsidRPr="001A18C9">
        <w:rPr>
          <w:rFonts w:ascii="Times New Roman" w:eastAsia="Times New Roman" w:hAnsi="Times New Roman" w:cs="Times New Roman"/>
          <w:bCs/>
          <w:sz w:val="24"/>
          <w:szCs w:val="24"/>
        </w:rPr>
        <w:t>hâlihazırda</w:t>
      </w:r>
      <w:r w:rsidRPr="001A18C9">
        <w:rPr>
          <w:rFonts w:ascii="Times New Roman" w:eastAsia="Times New Roman" w:hAnsi="Times New Roman" w:cs="Times New Roman"/>
          <w:bCs/>
          <w:sz w:val="24"/>
          <w:szCs w:val="24"/>
        </w:rPr>
        <w:t xml:space="preserve"> tarımsal üretim yapılan ve yapılmaya uygun olan veya imar, ihya, ıslah edilerek tarımsal üretim yapılmaya uygun hale dönüştürülebilen araziler,</w:t>
      </w:r>
    </w:p>
    <w:p w14:paraId="6F6E59FF" w14:textId="792BA630"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c) Sulak Alan: </w:t>
      </w:r>
      <w:r w:rsidR="00BD5397" w:rsidRPr="001A18C9">
        <w:rPr>
          <w:rFonts w:ascii="Times New Roman" w:eastAsia="Times New Roman" w:hAnsi="Times New Roman" w:cs="Times New Roman"/>
          <w:bCs/>
          <w:sz w:val="24"/>
          <w:szCs w:val="24"/>
        </w:rPr>
        <w:t xml:space="preserve">Tabii veya suni, devamlı veya geçici, suları </w:t>
      </w:r>
      <w:r w:rsidRPr="001A18C9">
        <w:rPr>
          <w:rFonts w:ascii="Times New Roman" w:eastAsia="Times New Roman" w:hAnsi="Times New Roman" w:cs="Times New Roman"/>
          <w:bCs/>
          <w:sz w:val="24"/>
          <w:szCs w:val="24"/>
        </w:rPr>
        <w:t>durgun veya</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akıntılı,</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tatlı, acı</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veya</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tuzlu, denizlerin</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gelgit</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hareketlerinin</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çekilme</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devresinde altı metreyi geçmeyen derinlikleri kapsayan, başta su kuşları olmak üzere canlıların yaşama ortamı olarak önem</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taşıyan</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bütün</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sular,</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bataklık,</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sazlık</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ve turbiyeler</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ile</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bu</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alanların</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kıyı</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kenar</w:t>
      </w:r>
      <w:r w:rsidR="00BD5397"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çizgisinden itibaren kara tarafına doğru ekolojik açıdan sulak alan kalan yerleri,</w:t>
      </w:r>
    </w:p>
    <w:p w14:paraId="777F8A30" w14:textId="77777777"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ç) Göller, akarsular, yeraltı suyu işletme sahaları,</w:t>
      </w:r>
    </w:p>
    <w:p w14:paraId="72E54BB2" w14:textId="77777777" w:rsidR="009C1CA9" w:rsidRPr="001A18C9" w:rsidRDefault="009C1CA9" w:rsidP="009C1CA9">
      <w:pPr>
        <w:spacing w:after="0" w:line="240" w:lineRule="auto"/>
        <w:ind w:firstLine="720"/>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d) Bilimsel araştırmalar için önem arz eden ve/veya nesli tehlikeye düşmüş veya düşebilir türler ve ülkemiz için endemik olan türlerin yaşama ortamı olan alanlar, tabiatın ve biyolojik çeşitliliğin korunmasında önemli fonksiyonlara haiz, sahip olduğu değerlerin tabii hali ile muhafaza edilmesi vazgeçilmez önem taşıyan ve tehlikeye maruz kalması muhtemel, ekosistem bütünlüğüne sahip veya ekosistemler arası doğal bağlantı sağlayan sulak alan, dağ, deniz ve kıyı ekosistemi, peyzaj koruma alanı, mikro klimatik alanlar, ekosistemler ve mağaralar, biyosfer rezervi, biyotoplar, biyogenetik rezerv alanları, gibi hassas bölgelerden herhangi birini ya da birkaçını barındıran alanlar, benzersiz özelliklerdeki jeolojik ve jeomorfolojik oluşumların bulunduğu alanlar.</w:t>
      </w:r>
    </w:p>
    <w:p w14:paraId="30DC47A3" w14:textId="77777777" w:rsidR="00670759" w:rsidRPr="001A18C9" w:rsidRDefault="00670759" w:rsidP="009C1CA9">
      <w:pPr>
        <w:spacing w:after="0" w:line="240" w:lineRule="auto"/>
        <w:jc w:val="right"/>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br w:type="page"/>
      </w:r>
    </w:p>
    <w:p w14:paraId="20522CEA" w14:textId="07C522FF" w:rsidR="009C1CA9" w:rsidRPr="001A18C9" w:rsidRDefault="009C1CA9" w:rsidP="009C1CA9">
      <w:pPr>
        <w:spacing w:after="0" w:line="240" w:lineRule="auto"/>
        <w:jc w:val="right"/>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lastRenderedPageBreak/>
        <w:t>EK-6</w:t>
      </w:r>
    </w:p>
    <w:p w14:paraId="0B91D4A5" w14:textId="77777777" w:rsidR="009C1CA9" w:rsidRPr="001A18C9" w:rsidRDefault="009C1CA9" w:rsidP="009C1CA9">
      <w:pPr>
        <w:spacing w:before="120" w:after="0" w:line="240" w:lineRule="atLeast"/>
        <w:jc w:val="both"/>
        <w:rPr>
          <w:rFonts w:ascii="Times New Roman" w:eastAsia="Times New Roman" w:hAnsi="Times New Roman" w:cs="Times New Roman"/>
          <w:b/>
          <w:bCs/>
          <w:sz w:val="24"/>
          <w:szCs w:val="24"/>
        </w:rPr>
      </w:pPr>
    </w:p>
    <w:p w14:paraId="6EE17ED2" w14:textId="5039BE16" w:rsidR="009C1CA9" w:rsidRPr="001A18C9" w:rsidRDefault="009C1CA9" w:rsidP="00FE23EE">
      <w:pPr>
        <w:spacing w:after="0" w:line="240" w:lineRule="atLeast"/>
        <w:jc w:val="both"/>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ELEME FORMU</w:t>
      </w:r>
    </w:p>
    <w:p w14:paraId="045C3CA9" w14:textId="77777777" w:rsidR="00FE23EE" w:rsidRPr="001A18C9" w:rsidRDefault="00FE23EE" w:rsidP="00FE23EE">
      <w:pPr>
        <w:spacing w:after="0" w:line="240" w:lineRule="atLeast"/>
        <w:ind w:left="357"/>
        <w:jc w:val="both"/>
        <w:rPr>
          <w:rFonts w:ascii="Times New Roman" w:eastAsia="Times New Roman" w:hAnsi="Times New Roman" w:cs="Times New Roman"/>
          <w:b/>
          <w:bCs/>
          <w:sz w:val="24"/>
          <w:szCs w:val="24"/>
        </w:rPr>
      </w:pPr>
    </w:p>
    <w:p w14:paraId="1B4C6603" w14:textId="4772D9D5" w:rsidR="009C1CA9" w:rsidRPr="001A18C9" w:rsidRDefault="00F956DA" w:rsidP="00FE23EE">
      <w:pPr>
        <w:numPr>
          <w:ilvl w:val="0"/>
          <w:numId w:val="3"/>
        </w:numPr>
        <w:spacing w:after="0" w:line="240" w:lineRule="auto"/>
        <w:ind w:left="426" w:hanging="426"/>
        <w:contextualSpacing/>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Plan/</w:t>
      </w:r>
      <w:r w:rsidR="00FE23EE" w:rsidRPr="001A18C9">
        <w:rPr>
          <w:rFonts w:ascii="Times New Roman" w:eastAsia="Times New Roman" w:hAnsi="Times New Roman" w:cs="Times New Roman"/>
          <w:b/>
          <w:bCs/>
          <w:sz w:val="24"/>
          <w:szCs w:val="24"/>
        </w:rPr>
        <w:t>programa ilişkin bilgi</w:t>
      </w:r>
    </w:p>
    <w:tbl>
      <w:tblPr>
        <w:tblW w:w="0" w:type="auto"/>
        <w:tblLook w:val="04A0" w:firstRow="1" w:lastRow="0" w:firstColumn="1" w:lastColumn="0" w:noHBand="0" w:noVBand="1"/>
      </w:tblPr>
      <w:tblGrid>
        <w:gridCol w:w="3147"/>
        <w:gridCol w:w="5743"/>
      </w:tblGrid>
      <w:tr w:rsidR="009C1CA9" w:rsidRPr="001A18C9" w14:paraId="4F444735" w14:textId="77777777" w:rsidTr="00325EFA">
        <w:tc>
          <w:tcPr>
            <w:tcW w:w="3147" w:type="dxa"/>
          </w:tcPr>
          <w:p w14:paraId="5CF23949" w14:textId="3E039BA8" w:rsidR="009C1CA9" w:rsidRPr="001A18C9" w:rsidRDefault="00F956DA" w:rsidP="00CC0073">
            <w:pPr>
              <w:tabs>
                <w:tab w:val="left" w:pos="2835"/>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CC0073" w:rsidRPr="001A18C9">
              <w:rPr>
                <w:rFonts w:ascii="Times New Roman" w:eastAsia="Times New Roman" w:hAnsi="Times New Roman" w:cs="Times New Roman"/>
                <w:bCs/>
                <w:sz w:val="24"/>
                <w:szCs w:val="24"/>
              </w:rPr>
              <w:t>program adı</w:t>
            </w:r>
            <w:r w:rsidR="00FE23EE"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w:t>
            </w:r>
          </w:p>
        </w:tc>
        <w:tc>
          <w:tcPr>
            <w:tcW w:w="5743" w:type="dxa"/>
          </w:tcPr>
          <w:p w14:paraId="538C8833"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5151EED5" w14:textId="77777777" w:rsidR="009C1CA9" w:rsidRPr="001A18C9" w:rsidRDefault="009C1CA9" w:rsidP="009C1CA9">
            <w:pPr>
              <w:spacing w:after="0" w:line="240" w:lineRule="auto"/>
              <w:rPr>
                <w:rFonts w:ascii="Times New Roman" w:eastAsia="Times New Roman" w:hAnsi="Times New Roman" w:cs="Times New Roman"/>
                <w:bCs/>
                <w:sz w:val="24"/>
                <w:szCs w:val="24"/>
              </w:rPr>
            </w:pPr>
          </w:p>
        </w:tc>
      </w:tr>
      <w:tr w:rsidR="009C1CA9" w:rsidRPr="001A18C9" w14:paraId="3262CA75" w14:textId="77777777" w:rsidTr="00325EFA">
        <w:tc>
          <w:tcPr>
            <w:tcW w:w="3147" w:type="dxa"/>
          </w:tcPr>
          <w:p w14:paraId="096C9054" w14:textId="7BFC6778" w:rsidR="009C1CA9" w:rsidRPr="001A18C9" w:rsidRDefault="009C1CA9" w:rsidP="00FE23EE">
            <w:pPr>
              <w:tabs>
                <w:tab w:val="left" w:pos="2835"/>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Yetkili Makam</w:t>
            </w:r>
            <w:r w:rsidR="00FE23EE" w:rsidRPr="001A18C9">
              <w:rPr>
                <w:rFonts w:ascii="Times New Roman" w:eastAsia="Times New Roman" w:hAnsi="Times New Roman" w:cs="Times New Roman"/>
                <w:bCs/>
                <w:sz w:val="24"/>
                <w:szCs w:val="24"/>
              </w:rPr>
              <w:tab/>
            </w:r>
            <w:r w:rsidRPr="001A18C9">
              <w:rPr>
                <w:rFonts w:ascii="Times New Roman" w:eastAsia="Times New Roman" w:hAnsi="Times New Roman" w:cs="Times New Roman"/>
                <w:bCs/>
                <w:sz w:val="24"/>
                <w:szCs w:val="24"/>
              </w:rPr>
              <w:t>:</w:t>
            </w:r>
          </w:p>
        </w:tc>
        <w:tc>
          <w:tcPr>
            <w:tcW w:w="5743" w:type="dxa"/>
          </w:tcPr>
          <w:p w14:paraId="24E9925A" w14:textId="77777777" w:rsidR="009C1CA9" w:rsidRPr="001A18C9" w:rsidRDefault="009C1CA9" w:rsidP="009C1CA9">
            <w:pPr>
              <w:spacing w:after="0" w:line="240" w:lineRule="auto"/>
              <w:rPr>
                <w:rFonts w:ascii="Times New Roman" w:eastAsia="Times New Roman" w:hAnsi="Times New Roman" w:cs="Times New Roman"/>
                <w:bCs/>
                <w:sz w:val="24"/>
                <w:szCs w:val="24"/>
              </w:rPr>
            </w:pPr>
          </w:p>
          <w:p w14:paraId="2FA04423" w14:textId="77777777" w:rsidR="009C1CA9" w:rsidRPr="001A18C9" w:rsidRDefault="009C1CA9" w:rsidP="009C1CA9">
            <w:pPr>
              <w:spacing w:after="0" w:line="240" w:lineRule="auto"/>
              <w:rPr>
                <w:rFonts w:ascii="Times New Roman" w:eastAsia="Times New Roman" w:hAnsi="Times New Roman" w:cs="Times New Roman"/>
                <w:bCs/>
                <w:sz w:val="24"/>
                <w:szCs w:val="24"/>
              </w:rPr>
            </w:pPr>
          </w:p>
        </w:tc>
      </w:tr>
      <w:tr w:rsidR="009C1CA9" w:rsidRPr="001A18C9" w14:paraId="669B64B2" w14:textId="77777777" w:rsidTr="00325EFA">
        <w:trPr>
          <w:trHeight w:val="656"/>
        </w:trPr>
        <w:tc>
          <w:tcPr>
            <w:tcW w:w="3147" w:type="dxa"/>
          </w:tcPr>
          <w:p w14:paraId="12FDB8E2" w14:textId="22149C07" w:rsidR="009C1CA9" w:rsidRPr="001A18C9" w:rsidRDefault="00F956DA" w:rsidP="00FE23EE">
            <w:pPr>
              <w:tabs>
                <w:tab w:val="left" w:pos="2835"/>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BD5397" w:rsidRPr="001A18C9">
              <w:rPr>
                <w:rFonts w:ascii="Times New Roman" w:eastAsia="Times New Roman" w:hAnsi="Times New Roman" w:cs="Times New Roman"/>
                <w:bCs/>
                <w:sz w:val="24"/>
                <w:szCs w:val="24"/>
              </w:rPr>
              <w:t>programın düzeyi</w:t>
            </w:r>
            <w:r w:rsidR="00BD5397"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w:t>
            </w:r>
          </w:p>
        </w:tc>
        <w:tc>
          <w:tcPr>
            <w:tcW w:w="5743" w:type="dxa"/>
          </w:tcPr>
          <w:p w14:paraId="2AAA696E" w14:textId="77777777" w:rsidR="009C1CA9" w:rsidRPr="001A18C9" w:rsidRDefault="009C1CA9" w:rsidP="009C1CA9">
            <w:pPr>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Ülke/bölge/havza/il/yerel (işaretleyiniz)</w:t>
            </w:r>
          </w:p>
        </w:tc>
      </w:tr>
      <w:tr w:rsidR="009C1CA9" w:rsidRPr="001A18C9" w14:paraId="552D5DF0" w14:textId="77777777" w:rsidTr="00FE23EE">
        <w:trPr>
          <w:trHeight w:val="866"/>
        </w:trPr>
        <w:tc>
          <w:tcPr>
            <w:tcW w:w="3147" w:type="dxa"/>
          </w:tcPr>
          <w:p w14:paraId="7272E24B" w14:textId="5A166E19" w:rsidR="009C1CA9" w:rsidRPr="001A18C9" w:rsidRDefault="00F956DA" w:rsidP="00FE23EE">
            <w:pPr>
              <w:tabs>
                <w:tab w:val="left" w:pos="2835"/>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programın durumu</w:t>
            </w:r>
            <w:r w:rsidR="00BD5397"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w:t>
            </w:r>
          </w:p>
        </w:tc>
        <w:tc>
          <w:tcPr>
            <w:tcW w:w="5743" w:type="dxa"/>
          </w:tcPr>
          <w:p w14:paraId="3C604B16" w14:textId="277D50E9" w:rsidR="009C1CA9" w:rsidRPr="001A18C9" w:rsidRDefault="009C1CA9" w:rsidP="009C1CA9">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Yeni bir plan/program ya da mevcut plan/programda yapılan bir revizyon/değişiklik mi olduğunu açıklayınız.</w:t>
            </w:r>
            <w:r w:rsidR="00BD5397" w:rsidRPr="001A18C9">
              <w:rPr>
                <w:rFonts w:ascii="Times New Roman" w:eastAsia="Times New Roman" w:hAnsi="Times New Roman" w:cs="Times New Roman"/>
                <w:bCs/>
                <w:sz w:val="24"/>
                <w:szCs w:val="24"/>
              </w:rPr>
              <w:t xml:space="preserve"> </w:t>
            </w:r>
          </w:p>
        </w:tc>
      </w:tr>
      <w:tr w:rsidR="009C1CA9" w:rsidRPr="001A18C9" w14:paraId="0947EDA6" w14:textId="77777777" w:rsidTr="00FE23EE">
        <w:trPr>
          <w:trHeight w:val="690"/>
        </w:trPr>
        <w:tc>
          <w:tcPr>
            <w:tcW w:w="3147" w:type="dxa"/>
          </w:tcPr>
          <w:p w14:paraId="2381902B" w14:textId="1C83A24C" w:rsidR="00FE23EE" w:rsidRPr="001A18C9" w:rsidRDefault="00F956DA" w:rsidP="00FE23EE">
            <w:pPr>
              <w:tabs>
                <w:tab w:val="left" w:pos="2835"/>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programın sektörü</w:t>
            </w:r>
            <w:r w:rsidR="00BD5397"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 xml:space="preserve">: </w:t>
            </w:r>
          </w:p>
          <w:p w14:paraId="48799CF3" w14:textId="00F5EE64" w:rsidR="009C1CA9" w:rsidRPr="001A18C9" w:rsidRDefault="009C1CA9" w:rsidP="00CC0073">
            <w:pPr>
              <w:tabs>
                <w:tab w:val="left" w:pos="2835"/>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w:t>
            </w:r>
            <w:r w:rsidR="00FE23EE" w:rsidRPr="001A18C9">
              <w:rPr>
                <w:rFonts w:ascii="Times New Roman" w:eastAsia="Times New Roman" w:hAnsi="Times New Roman" w:cs="Times New Roman"/>
                <w:bCs/>
                <w:sz w:val="24"/>
                <w:szCs w:val="24"/>
              </w:rPr>
              <w:t>2 nci m</w:t>
            </w:r>
            <w:r w:rsidRPr="001A18C9">
              <w:rPr>
                <w:rFonts w:ascii="Times New Roman" w:eastAsia="Times New Roman" w:hAnsi="Times New Roman" w:cs="Times New Roman"/>
                <w:bCs/>
                <w:sz w:val="24"/>
                <w:szCs w:val="24"/>
              </w:rPr>
              <w:t>adde</w:t>
            </w:r>
            <w:r w:rsidR="00CC0073" w:rsidRPr="001A18C9">
              <w:rPr>
                <w:rFonts w:ascii="Times New Roman" w:eastAsia="Times New Roman" w:hAnsi="Times New Roman" w:cs="Times New Roman"/>
                <w:bCs/>
                <w:sz w:val="24"/>
                <w:szCs w:val="24"/>
              </w:rPr>
              <w:t>nin birinci fıkrasında</w:t>
            </w:r>
            <w:r w:rsidR="00FE23EE" w:rsidRPr="001A18C9">
              <w:rPr>
                <w:rFonts w:ascii="Times New Roman" w:eastAsia="Times New Roman" w:hAnsi="Times New Roman" w:cs="Times New Roman"/>
                <w:bCs/>
                <w:sz w:val="24"/>
                <w:szCs w:val="24"/>
              </w:rPr>
              <w:t xml:space="preserve"> </w:t>
            </w:r>
            <w:r w:rsidRPr="001A18C9">
              <w:rPr>
                <w:rFonts w:ascii="Times New Roman" w:eastAsia="Times New Roman" w:hAnsi="Times New Roman" w:cs="Times New Roman"/>
                <w:bCs/>
                <w:sz w:val="24"/>
                <w:szCs w:val="24"/>
              </w:rPr>
              <w:t>yer alanlar)</w:t>
            </w:r>
          </w:p>
        </w:tc>
        <w:tc>
          <w:tcPr>
            <w:tcW w:w="5743" w:type="dxa"/>
          </w:tcPr>
          <w:p w14:paraId="7C86EB2B" w14:textId="756F3115" w:rsidR="009C1CA9" w:rsidRPr="001A18C9" w:rsidRDefault="009C1CA9" w:rsidP="009C1CA9">
            <w:pPr>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w:t>
            </w:r>
            <w:r w:rsidR="00325EFA" w:rsidRPr="001A18C9">
              <w:rPr>
                <w:rFonts w:ascii="Times New Roman" w:eastAsia="Times New Roman" w:hAnsi="Times New Roman" w:cs="Times New Roman"/>
                <w:bCs/>
                <w:sz w:val="24"/>
                <w:szCs w:val="24"/>
              </w:rPr>
              <w:t xml:space="preserve">Balıkçılık, </w:t>
            </w:r>
            <w:r w:rsidRPr="001A18C9">
              <w:rPr>
                <w:rFonts w:ascii="Times New Roman" w:eastAsia="Times New Roman" w:hAnsi="Times New Roman" w:cs="Times New Roman"/>
                <w:bCs/>
                <w:sz w:val="24"/>
                <w:szCs w:val="24"/>
              </w:rPr>
              <w:t>ormancılık,</w:t>
            </w:r>
            <w:r w:rsidR="00325EFA" w:rsidRPr="001A18C9">
              <w:rPr>
                <w:rFonts w:ascii="Times New Roman" w:eastAsia="Times New Roman" w:hAnsi="Times New Roman" w:cs="Times New Roman"/>
                <w:bCs/>
                <w:sz w:val="24"/>
                <w:szCs w:val="24"/>
              </w:rPr>
              <w:t xml:space="preserve"> tarım</w:t>
            </w:r>
            <w:r w:rsidR="00FE23EE" w:rsidRPr="001A18C9">
              <w:rPr>
                <w:rFonts w:ascii="Times New Roman" w:eastAsia="Times New Roman" w:hAnsi="Times New Roman" w:cs="Times New Roman"/>
                <w:bCs/>
                <w:sz w:val="24"/>
                <w:szCs w:val="24"/>
              </w:rPr>
              <w:t xml:space="preserve"> ve benzeri …)</w:t>
            </w:r>
          </w:p>
          <w:p w14:paraId="5EF8C91B" w14:textId="77777777" w:rsidR="009C1CA9" w:rsidRPr="001A18C9" w:rsidRDefault="009C1CA9" w:rsidP="009C1CA9">
            <w:pPr>
              <w:spacing w:after="0" w:line="240" w:lineRule="auto"/>
              <w:rPr>
                <w:rFonts w:ascii="Times New Roman" w:eastAsia="Times New Roman" w:hAnsi="Times New Roman" w:cs="Times New Roman"/>
                <w:bCs/>
                <w:sz w:val="24"/>
                <w:szCs w:val="24"/>
              </w:rPr>
            </w:pPr>
          </w:p>
        </w:tc>
      </w:tr>
      <w:tr w:rsidR="009C1CA9" w:rsidRPr="001A18C9" w14:paraId="66A508F3" w14:textId="77777777" w:rsidTr="00325EFA">
        <w:trPr>
          <w:trHeight w:val="720"/>
        </w:trPr>
        <w:tc>
          <w:tcPr>
            <w:tcW w:w="3147" w:type="dxa"/>
          </w:tcPr>
          <w:p w14:paraId="2774AECE" w14:textId="5F9D7E8D" w:rsidR="009C1CA9" w:rsidRPr="001A18C9" w:rsidRDefault="00FE23EE" w:rsidP="00FE23EE">
            <w:pPr>
              <w:tabs>
                <w:tab w:val="left" w:pos="2835"/>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Yasal çerçeve</w:t>
            </w:r>
            <w:r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w:t>
            </w:r>
          </w:p>
        </w:tc>
        <w:tc>
          <w:tcPr>
            <w:tcW w:w="5743" w:type="dxa"/>
          </w:tcPr>
          <w:p w14:paraId="4262E2D6" w14:textId="77777777" w:rsidR="009C1CA9" w:rsidRPr="001A18C9" w:rsidRDefault="00F956DA" w:rsidP="009C1CA9">
            <w:pPr>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programın hazırlanması ve kabul edilmesi için bir temel oluşturan kanun veya yönetmelik)</w:t>
            </w:r>
          </w:p>
        </w:tc>
      </w:tr>
      <w:tr w:rsidR="009C1CA9" w:rsidRPr="001A18C9" w14:paraId="71B2ABF2" w14:textId="77777777" w:rsidTr="00FE23EE">
        <w:trPr>
          <w:trHeight w:val="697"/>
        </w:trPr>
        <w:tc>
          <w:tcPr>
            <w:tcW w:w="3147" w:type="dxa"/>
          </w:tcPr>
          <w:p w14:paraId="645550FB" w14:textId="380CC70F" w:rsidR="009C1CA9" w:rsidRPr="001A18C9" w:rsidRDefault="009C1CA9" w:rsidP="00FE23EE">
            <w:pPr>
              <w:tabs>
                <w:tab w:val="left" w:pos="2835"/>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Temel öncelikler ve hedefler</w:t>
            </w:r>
            <w:r w:rsidR="00FE23EE" w:rsidRPr="001A18C9">
              <w:rPr>
                <w:rFonts w:ascii="Times New Roman" w:eastAsia="Times New Roman" w:hAnsi="Times New Roman" w:cs="Times New Roman"/>
                <w:bCs/>
                <w:sz w:val="24"/>
                <w:szCs w:val="24"/>
              </w:rPr>
              <w:tab/>
            </w:r>
            <w:r w:rsidRPr="001A18C9">
              <w:rPr>
                <w:rFonts w:ascii="Times New Roman" w:eastAsia="Times New Roman" w:hAnsi="Times New Roman" w:cs="Times New Roman"/>
                <w:bCs/>
                <w:sz w:val="24"/>
                <w:szCs w:val="24"/>
              </w:rPr>
              <w:t>:</w:t>
            </w:r>
          </w:p>
        </w:tc>
        <w:tc>
          <w:tcPr>
            <w:tcW w:w="5743" w:type="dxa"/>
          </w:tcPr>
          <w:p w14:paraId="6DFBD8A2" w14:textId="6DF45694" w:rsidR="009C1CA9" w:rsidRPr="001A18C9" w:rsidRDefault="00F956DA" w:rsidP="009C1CA9">
            <w:pPr>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 ile</w:t>
            </w:r>
            <w:r w:rsidR="00C176D8" w:rsidRPr="001A18C9">
              <w:rPr>
                <w:rFonts w:ascii="Times New Roman" w:eastAsia="Times New Roman" w:hAnsi="Times New Roman" w:cs="Times New Roman"/>
                <w:bCs/>
                <w:sz w:val="24"/>
                <w:szCs w:val="24"/>
              </w:rPr>
              <w:t xml:space="preserve"> belirlenen temel öncelikler ve </w:t>
            </w:r>
            <w:r w:rsidR="009C1CA9" w:rsidRPr="001A18C9">
              <w:rPr>
                <w:rFonts w:ascii="Times New Roman" w:eastAsia="Times New Roman" w:hAnsi="Times New Roman" w:cs="Times New Roman"/>
                <w:bCs/>
                <w:sz w:val="24"/>
                <w:szCs w:val="24"/>
              </w:rPr>
              <w:t xml:space="preserve">hedeflere ilişkin kısa açıklama) </w:t>
            </w:r>
          </w:p>
        </w:tc>
      </w:tr>
      <w:tr w:rsidR="009C1CA9" w:rsidRPr="001A18C9" w14:paraId="215F31EB" w14:textId="77777777" w:rsidTr="00325EFA">
        <w:tc>
          <w:tcPr>
            <w:tcW w:w="3147" w:type="dxa"/>
          </w:tcPr>
          <w:p w14:paraId="0B886AD3" w14:textId="45BAE558" w:rsidR="009C1CA9" w:rsidRPr="001A18C9" w:rsidRDefault="00F956DA" w:rsidP="00FE23EE">
            <w:pPr>
              <w:tabs>
                <w:tab w:val="left" w:pos="2835"/>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 ÇED</w:t>
            </w:r>
            <w:r w:rsidR="00FE23EE"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 xml:space="preserve">: uygulanmasını gerektiren projeler için çerçeve </w:t>
            </w:r>
            <w:r w:rsidR="00FE23EE" w:rsidRPr="001A18C9">
              <w:rPr>
                <w:rFonts w:ascii="Times New Roman" w:eastAsia="Times New Roman" w:hAnsi="Times New Roman" w:cs="Times New Roman"/>
                <w:bCs/>
                <w:sz w:val="24"/>
                <w:szCs w:val="24"/>
              </w:rPr>
              <w:t>oluşturuyor mu (ÇED Yönetmeliği</w:t>
            </w:r>
            <w:r w:rsidR="009C1CA9" w:rsidRPr="001A18C9">
              <w:rPr>
                <w:rFonts w:ascii="Times New Roman" w:eastAsia="Times New Roman" w:hAnsi="Times New Roman" w:cs="Times New Roman"/>
                <w:bCs/>
                <w:sz w:val="24"/>
                <w:szCs w:val="24"/>
              </w:rPr>
              <w:t>ne göre)?</w:t>
            </w:r>
            <w:r w:rsidR="00BD5397" w:rsidRPr="001A18C9">
              <w:rPr>
                <w:rFonts w:ascii="Times New Roman" w:eastAsia="Times New Roman" w:hAnsi="Times New Roman" w:cs="Times New Roman"/>
                <w:bCs/>
                <w:sz w:val="24"/>
                <w:szCs w:val="24"/>
              </w:rPr>
              <w:t xml:space="preserve"> </w:t>
            </w:r>
          </w:p>
        </w:tc>
        <w:tc>
          <w:tcPr>
            <w:tcW w:w="5743" w:type="dxa"/>
          </w:tcPr>
          <w:p w14:paraId="0B76E31E" w14:textId="77777777" w:rsidR="009C1CA9" w:rsidRPr="001A18C9" w:rsidRDefault="009C1CA9" w:rsidP="009C1CA9">
            <w:pPr>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Hayır/Evet (açıklayınız)</w:t>
            </w:r>
          </w:p>
          <w:p w14:paraId="6AF3ADCB" w14:textId="77777777" w:rsidR="009C1CA9" w:rsidRPr="001A18C9" w:rsidRDefault="009C1CA9" w:rsidP="009C1CA9">
            <w:pPr>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(Evet ise, ÇED uygulanması gerekebilecek, planlanan aktiviteleri/projeleri açıklayınız)</w:t>
            </w:r>
          </w:p>
        </w:tc>
      </w:tr>
    </w:tbl>
    <w:p w14:paraId="1BFE1C08" w14:textId="77777777" w:rsidR="00FE23EE" w:rsidRPr="001A18C9" w:rsidRDefault="00FE23EE" w:rsidP="00FE23EE">
      <w:pPr>
        <w:tabs>
          <w:tab w:val="left" w:pos="284"/>
          <w:tab w:val="left" w:pos="426"/>
        </w:tabs>
        <w:spacing w:after="0" w:line="240" w:lineRule="auto"/>
        <w:ind w:left="644"/>
        <w:contextualSpacing/>
        <w:rPr>
          <w:rFonts w:ascii="Times New Roman" w:eastAsia="Times New Roman" w:hAnsi="Times New Roman" w:cs="Times New Roman"/>
          <w:b/>
          <w:bCs/>
          <w:sz w:val="24"/>
          <w:szCs w:val="24"/>
        </w:rPr>
      </w:pPr>
    </w:p>
    <w:p w14:paraId="25FBE650" w14:textId="2DFD3E68" w:rsidR="009C1CA9" w:rsidRPr="001A18C9" w:rsidRDefault="00F956DA" w:rsidP="00FE23EE">
      <w:pPr>
        <w:numPr>
          <w:ilvl w:val="0"/>
          <w:numId w:val="3"/>
        </w:numPr>
        <w:tabs>
          <w:tab w:val="left" w:pos="426"/>
        </w:tabs>
        <w:spacing w:after="0" w:line="240" w:lineRule="auto"/>
        <w:ind w:hanging="644"/>
        <w:contextualSpacing/>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Plan/</w:t>
      </w:r>
      <w:r w:rsidR="009C1CA9" w:rsidRPr="001A18C9">
        <w:rPr>
          <w:rFonts w:ascii="Times New Roman" w:eastAsia="Times New Roman" w:hAnsi="Times New Roman" w:cs="Times New Roman"/>
          <w:b/>
          <w:bCs/>
          <w:sz w:val="24"/>
          <w:szCs w:val="24"/>
        </w:rPr>
        <w:t>pr</w:t>
      </w:r>
      <w:r w:rsidR="00FE23EE" w:rsidRPr="001A18C9">
        <w:rPr>
          <w:rFonts w:ascii="Times New Roman" w:eastAsia="Times New Roman" w:hAnsi="Times New Roman" w:cs="Times New Roman"/>
          <w:b/>
          <w:bCs/>
          <w:sz w:val="24"/>
          <w:szCs w:val="24"/>
        </w:rPr>
        <w:t>ogramın olası çevresel etkileri</w:t>
      </w:r>
    </w:p>
    <w:tbl>
      <w:tblPr>
        <w:tblW w:w="9180" w:type="dxa"/>
        <w:tblLook w:val="04A0" w:firstRow="1" w:lastRow="0" w:firstColumn="1" w:lastColumn="0" w:noHBand="0" w:noVBand="1"/>
      </w:tblPr>
      <w:tblGrid>
        <w:gridCol w:w="3227"/>
        <w:gridCol w:w="5953"/>
      </w:tblGrid>
      <w:tr w:rsidR="009C1CA9" w:rsidRPr="001A18C9" w14:paraId="568F2C3E" w14:textId="77777777" w:rsidTr="00325EFA">
        <w:tc>
          <w:tcPr>
            <w:tcW w:w="3227" w:type="dxa"/>
          </w:tcPr>
          <w:p w14:paraId="7634CFA6" w14:textId="0BB281D4" w:rsidR="009C1CA9" w:rsidRPr="001A18C9" w:rsidRDefault="00F956DA" w:rsidP="009C1CA9">
            <w:pPr>
              <w:autoSpaceDE w:val="0"/>
              <w:autoSpaceDN w:val="0"/>
              <w:adjustRightInd w:val="0"/>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programa ilişkin</w:t>
            </w:r>
            <w:r w:rsidR="00BD5397" w:rsidRPr="001A18C9">
              <w:rPr>
                <w:rFonts w:ascii="Times New Roman" w:eastAsia="Times New Roman" w:hAnsi="Times New Roman" w:cs="Times New Roman"/>
                <w:bCs/>
                <w:sz w:val="24"/>
                <w:szCs w:val="24"/>
              </w:rPr>
              <w:t xml:space="preserve"> </w:t>
            </w:r>
            <w:r w:rsidR="00BD5397"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 xml:space="preserve">: çevresel sorunlar </w:t>
            </w:r>
          </w:p>
        </w:tc>
        <w:tc>
          <w:tcPr>
            <w:tcW w:w="5953" w:type="dxa"/>
          </w:tcPr>
          <w:p w14:paraId="630F0006" w14:textId="67A7E121" w:rsidR="001804D2" w:rsidRPr="001A18C9" w:rsidRDefault="00F956DA" w:rsidP="00F956DA">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1A18C9" w:rsidRPr="001A18C9">
              <w:rPr>
                <w:rFonts w:ascii="Times New Roman" w:eastAsia="Times New Roman" w:hAnsi="Times New Roman" w:cs="Times New Roman"/>
                <w:bCs/>
                <w:sz w:val="24"/>
                <w:szCs w:val="24"/>
              </w:rPr>
              <w:t>programın kaps</w:t>
            </w:r>
            <w:r w:rsidR="009C1CA9" w:rsidRPr="001A18C9">
              <w:rPr>
                <w:rFonts w:ascii="Times New Roman" w:eastAsia="Times New Roman" w:hAnsi="Times New Roman" w:cs="Times New Roman"/>
                <w:bCs/>
                <w:sz w:val="24"/>
                <w:szCs w:val="24"/>
              </w:rPr>
              <w:t>adığı alandaki çevresel sorunları (</w:t>
            </w:r>
            <w:r w:rsidR="00C656FC" w:rsidRPr="001A18C9">
              <w:rPr>
                <w:rFonts w:ascii="Times New Roman" w:eastAsia="Times New Roman" w:hAnsi="Times New Roman" w:cs="Times New Roman"/>
                <w:bCs/>
                <w:sz w:val="24"/>
                <w:szCs w:val="24"/>
              </w:rPr>
              <w:t>sağlık</w:t>
            </w:r>
            <w:r w:rsidR="009C1CA9" w:rsidRPr="001A18C9">
              <w:rPr>
                <w:rFonts w:ascii="Times New Roman" w:eastAsia="Times New Roman" w:hAnsi="Times New Roman" w:cs="Times New Roman"/>
                <w:bCs/>
                <w:sz w:val="24"/>
                <w:szCs w:val="24"/>
              </w:rPr>
              <w:t xml:space="preserve"> da </w:t>
            </w:r>
            <w:r w:rsidR="00F7559C" w:rsidRPr="001A18C9">
              <w:rPr>
                <w:rFonts w:ascii="Times New Roman" w:eastAsia="Times New Roman" w:hAnsi="Times New Roman" w:cs="Times New Roman"/>
                <w:bCs/>
                <w:sz w:val="24"/>
                <w:szCs w:val="24"/>
              </w:rPr>
              <w:t>dâhil</w:t>
            </w:r>
            <w:r w:rsidR="009C1CA9" w:rsidRPr="001A18C9">
              <w:rPr>
                <w:rFonts w:ascii="Times New Roman" w:eastAsia="Times New Roman" w:hAnsi="Times New Roman" w:cs="Times New Roman"/>
                <w:bCs/>
                <w:sz w:val="24"/>
                <w:szCs w:val="24"/>
              </w:rPr>
              <w:t>) kısaca tan</w:t>
            </w:r>
            <w:r w:rsidRPr="001A18C9">
              <w:rPr>
                <w:rFonts w:ascii="Times New Roman" w:eastAsia="Times New Roman" w:hAnsi="Times New Roman" w:cs="Times New Roman"/>
                <w:bCs/>
                <w:sz w:val="24"/>
                <w:szCs w:val="24"/>
              </w:rPr>
              <w:t>ımlayınız ve bunların plan/</w:t>
            </w:r>
            <w:r w:rsidR="009C1CA9" w:rsidRPr="001A18C9">
              <w:rPr>
                <w:rFonts w:ascii="Times New Roman" w:eastAsia="Times New Roman" w:hAnsi="Times New Roman" w:cs="Times New Roman"/>
                <w:bCs/>
                <w:sz w:val="24"/>
                <w:szCs w:val="24"/>
              </w:rPr>
              <w:t xml:space="preserve">programdan nasıl etkilenebileceklerini kısaca açıklayınız. </w:t>
            </w:r>
            <w:r w:rsidR="001804D2" w:rsidRPr="001A18C9">
              <w:rPr>
                <w:rFonts w:ascii="Times New Roman" w:eastAsia="Times New Roman" w:hAnsi="Times New Roman" w:cs="Times New Roman"/>
                <w:bCs/>
                <w:sz w:val="24"/>
                <w:szCs w:val="24"/>
              </w:rPr>
              <w:t>(Ekte daha fazla bilgi verilebilir)</w:t>
            </w:r>
          </w:p>
          <w:p w14:paraId="5180D599" w14:textId="77777777" w:rsidR="009C1CA9" w:rsidRPr="001A18C9" w:rsidRDefault="009C1CA9" w:rsidP="009C1CA9">
            <w:pPr>
              <w:spacing w:after="0" w:line="240" w:lineRule="auto"/>
              <w:rPr>
                <w:rFonts w:ascii="Times New Roman" w:eastAsia="Times New Roman" w:hAnsi="Times New Roman" w:cs="Times New Roman"/>
                <w:bCs/>
                <w:sz w:val="24"/>
                <w:szCs w:val="24"/>
              </w:rPr>
            </w:pPr>
          </w:p>
        </w:tc>
      </w:tr>
      <w:tr w:rsidR="009C1CA9" w:rsidRPr="001A18C9" w14:paraId="735B0537" w14:textId="77777777" w:rsidTr="00325EFA">
        <w:tc>
          <w:tcPr>
            <w:tcW w:w="3227" w:type="dxa"/>
          </w:tcPr>
          <w:p w14:paraId="4DA1224F" w14:textId="61BAFF14" w:rsidR="009C1CA9" w:rsidRPr="001A18C9" w:rsidRDefault="004970DD" w:rsidP="009C1CA9">
            <w:pPr>
              <w:autoSpaceDE w:val="0"/>
              <w:autoSpaceDN w:val="0"/>
              <w:adjustRightInd w:val="0"/>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Duyarlı yöreler</w:t>
            </w:r>
            <w:r w:rsidR="009C1CA9" w:rsidRPr="001A18C9">
              <w:rPr>
                <w:rFonts w:ascii="Times New Roman" w:eastAsia="Times New Roman" w:hAnsi="Times New Roman" w:cs="Times New Roman"/>
                <w:bCs/>
                <w:sz w:val="24"/>
                <w:szCs w:val="24"/>
              </w:rPr>
              <w:t xml:space="preserve"> üzerindeki </w:t>
            </w:r>
            <w:r w:rsidR="00BD5397"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w:t>
            </w:r>
          </w:p>
          <w:p w14:paraId="39AE1E18" w14:textId="77777777" w:rsidR="009C1CA9" w:rsidRPr="001A18C9" w:rsidRDefault="009C1CA9" w:rsidP="009C1CA9">
            <w:pPr>
              <w:autoSpaceDE w:val="0"/>
              <w:autoSpaceDN w:val="0"/>
              <w:adjustRightInd w:val="0"/>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olası etkiler </w:t>
            </w:r>
          </w:p>
        </w:tc>
        <w:tc>
          <w:tcPr>
            <w:tcW w:w="5953" w:type="dxa"/>
          </w:tcPr>
          <w:p w14:paraId="67C5600C" w14:textId="0D6B4209" w:rsidR="009C1CA9" w:rsidRPr="001A18C9" w:rsidRDefault="00F956DA" w:rsidP="001A18C9">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 xml:space="preserve">Plan/programın, </w:t>
            </w:r>
            <w:r w:rsidR="002E5A78" w:rsidRPr="001A18C9">
              <w:rPr>
                <w:rFonts w:ascii="Times New Roman" w:eastAsia="Times New Roman" w:hAnsi="Times New Roman" w:cs="Times New Roman"/>
                <w:bCs/>
                <w:sz w:val="24"/>
                <w:szCs w:val="24"/>
              </w:rPr>
              <w:t>E</w:t>
            </w:r>
            <w:r w:rsidR="0081797B" w:rsidRPr="001A18C9">
              <w:rPr>
                <w:rFonts w:ascii="Times New Roman" w:eastAsia="Times New Roman" w:hAnsi="Times New Roman" w:cs="Times New Roman"/>
                <w:bCs/>
                <w:sz w:val="24"/>
                <w:szCs w:val="24"/>
              </w:rPr>
              <w:t>k-5</w:t>
            </w:r>
            <w:r w:rsidR="00F7559C" w:rsidRPr="001A18C9">
              <w:rPr>
                <w:rFonts w:ascii="Times New Roman" w:eastAsia="Times New Roman" w:hAnsi="Times New Roman" w:cs="Times New Roman"/>
                <w:bCs/>
                <w:sz w:val="24"/>
                <w:szCs w:val="24"/>
              </w:rPr>
              <w:t>’t</w:t>
            </w:r>
            <w:r w:rsidR="009C1CA9" w:rsidRPr="001A18C9">
              <w:rPr>
                <w:rFonts w:ascii="Times New Roman" w:eastAsia="Times New Roman" w:hAnsi="Times New Roman" w:cs="Times New Roman"/>
                <w:bCs/>
                <w:sz w:val="24"/>
                <w:szCs w:val="24"/>
              </w:rPr>
              <w:t xml:space="preserve">eki listede yer alan </w:t>
            </w:r>
            <w:r w:rsidR="004970DD" w:rsidRPr="001A18C9">
              <w:rPr>
                <w:rFonts w:ascii="Times New Roman" w:eastAsia="Times New Roman" w:hAnsi="Times New Roman" w:cs="Times New Roman"/>
                <w:bCs/>
                <w:sz w:val="24"/>
                <w:szCs w:val="24"/>
              </w:rPr>
              <w:t xml:space="preserve">duyarlı yöreler </w:t>
            </w:r>
            <w:r w:rsidR="009C1CA9" w:rsidRPr="001A18C9">
              <w:rPr>
                <w:rFonts w:ascii="Times New Roman" w:eastAsia="Times New Roman" w:hAnsi="Times New Roman" w:cs="Times New Roman"/>
                <w:bCs/>
                <w:sz w:val="24"/>
                <w:szCs w:val="24"/>
              </w:rPr>
              <w:t xml:space="preserve">etkileyip etkilemeyeceğini (ve nasıl etkileyeceğini) kısaca açıklayınız. </w:t>
            </w:r>
            <w:r w:rsidR="001804D2" w:rsidRPr="001A18C9">
              <w:rPr>
                <w:rFonts w:ascii="Times New Roman" w:eastAsia="Times New Roman" w:hAnsi="Times New Roman" w:cs="Times New Roman"/>
                <w:bCs/>
                <w:sz w:val="24"/>
                <w:szCs w:val="24"/>
              </w:rPr>
              <w:t>(E</w:t>
            </w:r>
            <w:r w:rsidR="009C1CA9" w:rsidRPr="001A18C9">
              <w:rPr>
                <w:rFonts w:ascii="Times New Roman" w:eastAsia="Times New Roman" w:hAnsi="Times New Roman" w:cs="Times New Roman"/>
                <w:bCs/>
                <w:sz w:val="24"/>
                <w:szCs w:val="24"/>
              </w:rPr>
              <w:t>kte daha fazla bilgi verilebilir)</w:t>
            </w:r>
          </w:p>
          <w:p w14:paraId="1A02AAB1" w14:textId="77777777" w:rsidR="009C1CA9" w:rsidRPr="001A18C9" w:rsidRDefault="009C1CA9" w:rsidP="001A18C9">
            <w:pPr>
              <w:spacing w:after="0" w:line="240" w:lineRule="auto"/>
              <w:jc w:val="both"/>
              <w:rPr>
                <w:rFonts w:ascii="Times New Roman" w:eastAsia="Times New Roman" w:hAnsi="Times New Roman" w:cs="Times New Roman"/>
                <w:bCs/>
                <w:sz w:val="24"/>
                <w:szCs w:val="24"/>
              </w:rPr>
            </w:pPr>
          </w:p>
        </w:tc>
      </w:tr>
      <w:tr w:rsidR="009C1CA9" w:rsidRPr="001A18C9" w14:paraId="3072EDA8" w14:textId="77777777" w:rsidTr="00325EFA">
        <w:tc>
          <w:tcPr>
            <w:tcW w:w="3227" w:type="dxa"/>
          </w:tcPr>
          <w:p w14:paraId="05E402AC" w14:textId="32723372" w:rsidR="009C1CA9" w:rsidRPr="001A18C9" w:rsidRDefault="00F956DA" w:rsidP="009C1CA9">
            <w:pPr>
              <w:tabs>
                <w:tab w:val="left" w:pos="2707"/>
                <w:tab w:val="left" w:pos="2977"/>
              </w:tabs>
              <w:autoSpaceDE w:val="0"/>
              <w:autoSpaceDN w:val="0"/>
              <w:adjustRightInd w:val="0"/>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programın olası</w:t>
            </w:r>
            <w:r w:rsidR="00BD5397" w:rsidRPr="001A18C9">
              <w:rPr>
                <w:rFonts w:ascii="Times New Roman" w:eastAsia="Times New Roman" w:hAnsi="Times New Roman" w:cs="Times New Roman"/>
                <w:bCs/>
                <w:sz w:val="24"/>
                <w:szCs w:val="24"/>
              </w:rPr>
              <w:t xml:space="preserve"> </w:t>
            </w:r>
            <w:r w:rsidR="00BD5397" w:rsidRPr="001A18C9">
              <w:rPr>
                <w:rFonts w:ascii="Times New Roman" w:eastAsia="Times New Roman" w:hAnsi="Times New Roman" w:cs="Times New Roman"/>
                <w:bCs/>
                <w:sz w:val="24"/>
                <w:szCs w:val="24"/>
              </w:rPr>
              <w:tab/>
            </w:r>
            <w:r w:rsidR="009C1CA9" w:rsidRPr="001A18C9">
              <w:rPr>
                <w:rFonts w:ascii="Times New Roman" w:eastAsia="Times New Roman" w:hAnsi="Times New Roman" w:cs="Times New Roman"/>
                <w:bCs/>
                <w:sz w:val="24"/>
                <w:szCs w:val="24"/>
              </w:rPr>
              <w:t>:</w:t>
            </w:r>
            <w:r w:rsidR="00BD5397" w:rsidRPr="001A18C9">
              <w:rPr>
                <w:rFonts w:ascii="Times New Roman" w:eastAsia="Times New Roman" w:hAnsi="Times New Roman" w:cs="Times New Roman"/>
                <w:bCs/>
                <w:sz w:val="24"/>
                <w:szCs w:val="24"/>
              </w:rPr>
              <w:t xml:space="preserve"> </w:t>
            </w:r>
            <w:r w:rsidR="009C1CA9" w:rsidRPr="001A18C9">
              <w:rPr>
                <w:rFonts w:ascii="Times New Roman" w:eastAsia="Times New Roman" w:hAnsi="Times New Roman" w:cs="Times New Roman"/>
                <w:bCs/>
                <w:sz w:val="24"/>
                <w:szCs w:val="24"/>
              </w:rPr>
              <w:t xml:space="preserve">etkilerinin önemi </w:t>
            </w:r>
          </w:p>
        </w:tc>
        <w:tc>
          <w:tcPr>
            <w:tcW w:w="5953" w:type="dxa"/>
          </w:tcPr>
          <w:p w14:paraId="17474559" w14:textId="5C2C8188" w:rsidR="009C1CA9" w:rsidRPr="001A18C9" w:rsidRDefault="00F956DA" w:rsidP="001A18C9">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Plan/</w:t>
            </w:r>
            <w:r w:rsidR="009C1CA9" w:rsidRPr="001A18C9">
              <w:rPr>
                <w:rFonts w:ascii="Times New Roman" w:eastAsia="Times New Roman" w:hAnsi="Times New Roman" w:cs="Times New Roman"/>
                <w:bCs/>
                <w:sz w:val="24"/>
                <w:szCs w:val="24"/>
              </w:rPr>
              <w:t xml:space="preserve">programın önemli çevresel (sağlık </w:t>
            </w:r>
            <w:r w:rsidR="00C656FC" w:rsidRPr="001A18C9">
              <w:rPr>
                <w:rFonts w:ascii="Times New Roman" w:eastAsia="Times New Roman" w:hAnsi="Times New Roman" w:cs="Times New Roman"/>
                <w:bCs/>
                <w:sz w:val="24"/>
                <w:szCs w:val="24"/>
              </w:rPr>
              <w:t xml:space="preserve">da </w:t>
            </w:r>
            <w:r w:rsidR="00F7559C" w:rsidRPr="001A18C9">
              <w:rPr>
                <w:rFonts w:ascii="Times New Roman" w:eastAsia="Times New Roman" w:hAnsi="Times New Roman" w:cs="Times New Roman"/>
                <w:bCs/>
                <w:sz w:val="24"/>
                <w:szCs w:val="24"/>
              </w:rPr>
              <w:t>dâhil</w:t>
            </w:r>
            <w:r w:rsidR="009C1CA9" w:rsidRPr="001A18C9">
              <w:rPr>
                <w:rFonts w:ascii="Times New Roman" w:eastAsia="Times New Roman" w:hAnsi="Times New Roman" w:cs="Times New Roman"/>
                <w:bCs/>
                <w:sz w:val="24"/>
                <w:szCs w:val="24"/>
              </w:rPr>
              <w:t>) etkileri olup olmayacağını açıklayınız.</w:t>
            </w:r>
            <w:r w:rsidR="00BD5397" w:rsidRPr="001A18C9">
              <w:rPr>
                <w:rFonts w:ascii="Times New Roman" w:eastAsia="Times New Roman" w:hAnsi="Times New Roman" w:cs="Times New Roman"/>
                <w:bCs/>
                <w:sz w:val="24"/>
                <w:szCs w:val="24"/>
              </w:rPr>
              <w:t xml:space="preserve"> </w:t>
            </w:r>
          </w:p>
          <w:p w14:paraId="243C180A" w14:textId="73283ECD" w:rsidR="009C1CA9" w:rsidRPr="001A18C9" w:rsidRDefault="0081797B" w:rsidP="001A18C9">
            <w:pPr>
              <w:spacing w:after="0" w:line="240" w:lineRule="auto"/>
              <w:jc w:val="both"/>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(Ek- 2</w:t>
            </w:r>
            <w:r w:rsidR="009C1CA9" w:rsidRPr="001A18C9">
              <w:rPr>
                <w:rFonts w:ascii="Times New Roman" w:eastAsia="Times New Roman" w:hAnsi="Times New Roman" w:cs="Times New Roman"/>
                <w:bCs/>
                <w:sz w:val="24"/>
                <w:szCs w:val="24"/>
              </w:rPr>
              <w:t>’de listelenmiş olan kriterlerin dikkate alınması gerekir)</w:t>
            </w:r>
            <w:r w:rsidR="00BD5397" w:rsidRPr="001A18C9">
              <w:rPr>
                <w:rFonts w:ascii="Times New Roman" w:eastAsia="Times New Roman" w:hAnsi="Times New Roman" w:cs="Times New Roman"/>
                <w:bCs/>
                <w:sz w:val="24"/>
                <w:szCs w:val="24"/>
              </w:rPr>
              <w:t xml:space="preserve"> </w:t>
            </w:r>
            <w:r w:rsidR="001804D2" w:rsidRPr="001A18C9">
              <w:rPr>
                <w:rFonts w:ascii="Times New Roman" w:eastAsia="Times New Roman" w:hAnsi="Times New Roman" w:cs="Times New Roman"/>
                <w:bCs/>
                <w:sz w:val="24"/>
                <w:szCs w:val="24"/>
              </w:rPr>
              <w:t>(E</w:t>
            </w:r>
            <w:r w:rsidR="009C1CA9" w:rsidRPr="001A18C9">
              <w:rPr>
                <w:rFonts w:ascii="Times New Roman" w:eastAsia="Times New Roman" w:hAnsi="Times New Roman" w:cs="Times New Roman"/>
                <w:bCs/>
                <w:sz w:val="24"/>
                <w:szCs w:val="24"/>
              </w:rPr>
              <w:t>kte daha fazla bilgi verilebilir)</w:t>
            </w:r>
          </w:p>
        </w:tc>
      </w:tr>
    </w:tbl>
    <w:p w14:paraId="44141E72" w14:textId="77777777" w:rsidR="009C1CA9" w:rsidRPr="001A18C9" w:rsidRDefault="009C1CA9" w:rsidP="009C1CA9">
      <w:pPr>
        <w:spacing w:after="0" w:line="240" w:lineRule="auto"/>
        <w:ind w:left="720"/>
        <w:contextualSpacing/>
        <w:rPr>
          <w:rFonts w:ascii="Times New Roman" w:eastAsia="Times New Roman" w:hAnsi="Times New Roman" w:cs="Times New Roman"/>
          <w:b/>
          <w:bCs/>
          <w:sz w:val="24"/>
          <w:szCs w:val="24"/>
        </w:rPr>
      </w:pPr>
    </w:p>
    <w:p w14:paraId="52E0E224" w14:textId="622C6B9D" w:rsidR="009C1CA9" w:rsidRPr="001A18C9" w:rsidRDefault="00F956DA" w:rsidP="00FE23EE">
      <w:pPr>
        <w:numPr>
          <w:ilvl w:val="0"/>
          <w:numId w:val="3"/>
        </w:numPr>
        <w:ind w:left="426" w:hanging="426"/>
        <w:contextualSpacing/>
        <w:rPr>
          <w:rFonts w:ascii="Times New Roman" w:eastAsia="Times New Roman" w:hAnsi="Times New Roman" w:cs="Times New Roman"/>
          <w:b/>
          <w:bCs/>
          <w:sz w:val="24"/>
          <w:szCs w:val="24"/>
        </w:rPr>
      </w:pPr>
      <w:r w:rsidRPr="001A18C9">
        <w:rPr>
          <w:rFonts w:ascii="Times New Roman" w:eastAsia="Times New Roman" w:hAnsi="Times New Roman" w:cs="Times New Roman"/>
          <w:b/>
          <w:bCs/>
          <w:sz w:val="24"/>
          <w:szCs w:val="24"/>
        </w:rPr>
        <w:t>Ekler: Plan/</w:t>
      </w:r>
      <w:r w:rsidR="009C1CA9" w:rsidRPr="001A18C9">
        <w:rPr>
          <w:rFonts w:ascii="Times New Roman" w:eastAsia="Times New Roman" w:hAnsi="Times New Roman" w:cs="Times New Roman"/>
          <w:b/>
          <w:bCs/>
          <w:sz w:val="24"/>
          <w:szCs w:val="24"/>
        </w:rPr>
        <w:t>programın kapsadığı alanı gösteren harita</w:t>
      </w:r>
    </w:p>
    <w:p w14:paraId="18505A0B" w14:textId="7A695228" w:rsidR="009C1CA9" w:rsidRPr="001A18C9" w:rsidRDefault="009C1CA9" w:rsidP="00BD5397">
      <w:pPr>
        <w:tabs>
          <w:tab w:val="left" w:pos="2694"/>
        </w:tabs>
        <w:spacing w:after="0" w:line="240" w:lineRule="auto"/>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Tarih</w:t>
      </w:r>
      <w:r w:rsidR="00BD5397" w:rsidRPr="001A18C9">
        <w:rPr>
          <w:rFonts w:ascii="Times New Roman" w:eastAsia="Times New Roman" w:hAnsi="Times New Roman" w:cs="Times New Roman"/>
          <w:bCs/>
          <w:sz w:val="24"/>
          <w:szCs w:val="24"/>
        </w:rPr>
        <w:tab/>
      </w:r>
      <w:r w:rsidRPr="001A18C9">
        <w:rPr>
          <w:rFonts w:ascii="Times New Roman" w:eastAsia="Times New Roman" w:hAnsi="Times New Roman" w:cs="Times New Roman"/>
          <w:bCs/>
          <w:sz w:val="24"/>
          <w:szCs w:val="24"/>
        </w:rPr>
        <w:t xml:space="preserve">: </w:t>
      </w:r>
    </w:p>
    <w:p w14:paraId="5D9B1F1A" w14:textId="3581AF8F" w:rsidR="00382DC5" w:rsidRPr="004970DD" w:rsidRDefault="009C1CA9" w:rsidP="00BD5397">
      <w:pPr>
        <w:tabs>
          <w:tab w:val="left" w:pos="2694"/>
        </w:tabs>
        <w:rPr>
          <w:rFonts w:ascii="Times New Roman" w:eastAsia="Times New Roman" w:hAnsi="Times New Roman" w:cs="Times New Roman"/>
          <w:bCs/>
          <w:sz w:val="24"/>
          <w:szCs w:val="24"/>
        </w:rPr>
      </w:pPr>
      <w:r w:rsidRPr="001A18C9">
        <w:rPr>
          <w:rFonts w:ascii="Times New Roman" w:eastAsia="Times New Roman" w:hAnsi="Times New Roman" w:cs="Times New Roman"/>
          <w:bCs/>
          <w:sz w:val="24"/>
          <w:szCs w:val="24"/>
        </w:rPr>
        <w:t>Yetkili Kurum</w:t>
      </w:r>
      <w:r w:rsidR="00BD5397" w:rsidRPr="001A18C9">
        <w:rPr>
          <w:rFonts w:ascii="Times New Roman" w:eastAsia="Times New Roman" w:hAnsi="Times New Roman" w:cs="Times New Roman"/>
          <w:bCs/>
          <w:sz w:val="24"/>
          <w:szCs w:val="24"/>
        </w:rPr>
        <w:tab/>
      </w:r>
      <w:r w:rsidRPr="001A18C9">
        <w:rPr>
          <w:rFonts w:ascii="Times New Roman" w:eastAsia="Times New Roman" w:hAnsi="Times New Roman" w:cs="Times New Roman"/>
          <w:bCs/>
          <w:sz w:val="24"/>
          <w:szCs w:val="24"/>
        </w:rPr>
        <w:t>:</w:t>
      </w:r>
    </w:p>
    <w:sectPr w:rsidR="00382DC5" w:rsidRPr="004970DD" w:rsidSect="0092776B">
      <w:footerReference w:type="even" r:id="rId8"/>
      <w:footerReference w:type="default" r:id="rId9"/>
      <w:footnotePr>
        <w:numFmt w:val="chicago"/>
      </w:footnotePr>
      <w:pgSz w:w="11906" w:h="16838" w:code="9"/>
      <w:pgMar w:top="1418" w:right="1418" w:bottom="1418" w:left="1418" w:header="851" w:footer="686"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418719" w14:textId="77777777" w:rsidR="002D7E67" w:rsidRDefault="002D7E67">
      <w:pPr>
        <w:spacing w:after="0" w:line="240" w:lineRule="auto"/>
      </w:pPr>
      <w:r>
        <w:separator/>
      </w:r>
    </w:p>
  </w:endnote>
  <w:endnote w:type="continuationSeparator" w:id="0">
    <w:p w14:paraId="39A0C088" w14:textId="77777777" w:rsidR="002D7E67" w:rsidRDefault="002D7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68174" w14:textId="77777777" w:rsidR="00A26CF7" w:rsidRDefault="00A26CF7" w:rsidP="00325EFA">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D41203F" w14:textId="77777777" w:rsidR="00A26CF7" w:rsidRDefault="00A26CF7">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5986C" w14:textId="77777777" w:rsidR="00A26CF7" w:rsidRDefault="00A26CF7" w:rsidP="00325EFA">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0C6081">
      <w:rPr>
        <w:rStyle w:val="SayfaNumaras"/>
        <w:noProof/>
      </w:rPr>
      <w:t>1</w:t>
    </w:r>
    <w:r>
      <w:rPr>
        <w:rStyle w:val="SayfaNumaras"/>
      </w:rPr>
      <w:fldChar w:fldCharType="end"/>
    </w:r>
  </w:p>
  <w:p w14:paraId="3EC5140B" w14:textId="77777777" w:rsidR="00A26CF7" w:rsidRPr="0010635F" w:rsidRDefault="00A26CF7" w:rsidP="00325EFA">
    <w:pPr>
      <w:pStyle w:val="Altbilgi"/>
      <w:tabs>
        <w:tab w:val="clear" w:pos="9072"/>
        <w:tab w:val="right" w:pos="8900"/>
      </w:tabs>
      <w:ind w:right="360" w:firstLine="720"/>
      <w:rPr>
        <w:rFonts w:ascii="Tahoma" w:hAnsi="Tahoma" w:cs="Tahoma"/>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97555" w14:textId="77777777" w:rsidR="002D7E67" w:rsidRDefault="002D7E67">
      <w:pPr>
        <w:spacing w:after="0" w:line="240" w:lineRule="auto"/>
      </w:pPr>
      <w:r>
        <w:separator/>
      </w:r>
    </w:p>
  </w:footnote>
  <w:footnote w:type="continuationSeparator" w:id="0">
    <w:p w14:paraId="4AB1D83C" w14:textId="77777777" w:rsidR="002D7E67" w:rsidRDefault="002D7E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A6D55"/>
    <w:multiLevelType w:val="hybridMultilevel"/>
    <w:tmpl w:val="470E35CA"/>
    <w:lvl w:ilvl="0" w:tplc="041F000F">
      <w:start w:val="1"/>
      <w:numFmt w:val="decimal"/>
      <w:lvlText w:val="%1."/>
      <w:lvlJc w:val="left"/>
      <w:pPr>
        <w:ind w:left="720" w:hanging="360"/>
      </w:pPr>
    </w:lvl>
    <w:lvl w:ilvl="1" w:tplc="0B60BB32">
      <w:start w:val="1"/>
      <w:numFmt w:val="lowerLetter"/>
      <w:lvlText w:val="%2)"/>
      <w:lvlJc w:val="left"/>
      <w:pPr>
        <w:ind w:left="1495"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EAC10A0"/>
    <w:multiLevelType w:val="hybridMultilevel"/>
    <w:tmpl w:val="DCE26054"/>
    <w:lvl w:ilvl="0" w:tplc="08090001">
      <w:start w:val="1"/>
      <w:numFmt w:val="bullet"/>
      <w:lvlText w:val=""/>
      <w:lvlJc w:val="left"/>
      <w:pPr>
        <w:ind w:left="1630" w:hanging="360"/>
      </w:pPr>
      <w:rPr>
        <w:rFonts w:ascii="Symbol" w:hAnsi="Symbol" w:hint="default"/>
      </w:rPr>
    </w:lvl>
    <w:lvl w:ilvl="1" w:tplc="041F0003" w:tentative="1">
      <w:start w:val="1"/>
      <w:numFmt w:val="bullet"/>
      <w:lvlText w:val="o"/>
      <w:lvlJc w:val="left"/>
      <w:pPr>
        <w:ind w:left="2350" w:hanging="360"/>
      </w:pPr>
      <w:rPr>
        <w:rFonts w:ascii="Courier New" w:hAnsi="Courier New" w:cs="Courier New" w:hint="default"/>
      </w:rPr>
    </w:lvl>
    <w:lvl w:ilvl="2" w:tplc="041F0005" w:tentative="1">
      <w:start w:val="1"/>
      <w:numFmt w:val="bullet"/>
      <w:lvlText w:val=""/>
      <w:lvlJc w:val="left"/>
      <w:pPr>
        <w:ind w:left="3070" w:hanging="360"/>
      </w:pPr>
      <w:rPr>
        <w:rFonts w:ascii="Wingdings" w:hAnsi="Wingdings" w:hint="default"/>
      </w:rPr>
    </w:lvl>
    <w:lvl w:ilvl="3" w:tplc="041F0001" w:tentative="1">
      <w:start w:val="1"/>
      <w:numFmt w:val="bullet"/>
      <w:lvlText w:val=""/>
      <w:lvlJc w:val="left"/>
      <w:pPr>
        <w:ind w:left="3790" w:hanging="360"/>
      </w:pPr>
      <w:rPr>
        <w:rFonts w:ascii="Symbol" w:hAnsi="Symbol" w:hint="default"/>
      </w:rPr>
    </w:lvl>
    <w:lvl w:ilvl="4" w:tplc="041F0003" w:tentative="1">
      <w:start w:val="1"/>
      <w:numFmt w:val="bullet"/>
      <w:lvlText w:val="o"/>
      <w:lvlJc w:val="left"/>
      <w:pPr>
        <w:ind w:left="4510" w:hanging="360"/>
      </w:pPr>
      <w:rPr>
        <w:rFonts w:ascii="Courier New" w:hAnsi="Courier New" w:cs="Courier New" w:hint="default"/>
      </w:rPr>
    </w:lvl>
    <w:lvl w:ilvl="5" w:tplc="041F0005" w:tentative="1">
      <w:start w:val="1"/>
      <w:numFmt w:val="bullet"/>
      <w:lvlText w:val=""/>
      <w:lvlJc w:val="left"/>
      <w:pPr>
        <w:ind w:left="5230" w:hanging="360"/>
      </w:pPr>
      <w:rPr>
        <w:rFonts w:ascii="Wingdings" w:hAnsi="Wingdings" w:hint="default"/>
      </w:rPr>
    </w:lvl>
    <w:lvl w:ilvl="6" w:tplc="041F0001" w:tentative="1">
      <w:start w:val="1"/>
      <w:numFmt w:val="bullet"/>
      <w:lvlText w:val=""/>
      <w:lvlJc w:val="left"/>
      <w:pPr>
        <w:ind w:left="5950" w:hanging="360"/>
      </w:pPr>
      <w:rPr>
        <w:rFonts w:ascii="Symbol" w:hAnsi="Symbol" w:hint="default"/>
      </w:rPr>
    </w:lvl>
    <w:lvl w:ilvl="7" w:tplc="041F0003" w:tentative="1">
      <w:start w:val="1"/>
      <w:numFmt w:val="bullet"/>
      <w:lvlText w:val="o"/>
      <w:lvlJc w:val="left"/>
      <w:pPr>
        <w:ind w:left="6670" w:hanging="360"/>
      </w:pPr>
      <w:rPr>
        <w:rFonts w:ascii="Courier New" w:hAnsi="Courier New" w:cs="Courier New" w:hint="default"/>
      </w:rPr>
    </w:lvl>
    <w:lvl w:ilvl="8" w:tplc="041F0005" w:tentative="1">
      <w:start w:val="1"/>
      <w:numFmt w:val="bullet"/>
      <w:lvlText w:val=""/>
      <w:lvlJc w:val="left"/>
      <w:pPr>
        <w:ind w:left="7390" w:hanging="360"/>
      </w:pPr>
      <w:rPr>
        <w:rFonts w:ascii="Wingdings" w:hAnsi="Wingdings" w:hint="default"/>
      </w:rPr>
    </w:lvl>
  </w:abstractNum>
  <w:abstractNum w:abstractNumId="2" w15:restartNumberingAfterBreak="0">
    <w:nsid w:val="1C924648"/>
    <w:multiLevelType w:val="hybridMultilevel"/>
    <w:tmpl w:val="E00E3A92"/>
    <w:lvl w:ilvl="0" w:tplc="041F0017">
      <w:start w:val="1"/>
      <w:numFmt w:val="lowerLetter"/>
      <w:lvlText w:val="%1)"/>
      <w:lvlJc w:val="left"/>
      <w:pPr>
        <w:ind w:left="1472" w:hanging="360"/>
      </w:pPr>
      <w:rPr>
        <w:rFonts w:hint="default"/>
      </w:rPr>
    </w:lvl>
    <w:lvl w:ilvl="1" w:tplc="041F0019" w:tentative="1">
      <w:start w:val="1"/>
      <w:numFmt w:val="lowerLetter"/>
      <w:lvlText w:val="%2."/>
      <w:lvlJc w:val="left"/>
      <w:pPr>
        <w:ind w:left="2192" w:hanging="360"/>
      </w:pPr>
    </w:lvl>
    <w:lvl w:ilvl="2" w:tplc="041F001B" w:tentative="1">
      <w:start w:val="1"/>
      <w:numFmt w:val="lowerRoman"/>
      <w:lvlText w:val="%3."/>
      <w:lvlJc w:val="right"/>
      <w:pPr>
        <w:ind w:left="2912" w:hanging="180"/>
      </w:pPr>
    </w:lvl>
    <w:lvl w:ilvl="3" w:tplc="041F000F" w:tentative="1">
      <w:start w:val="1"/>
      <w:numFmt w:val="decimal"/>
      <w:lvlText w:val="%4."/>
      <w:lvlJc w:val="left"/>
      <w:pPr>
        <w:ind w:left="3632" w:hanging="360"/>
      </w:pPr>
    </w:lvl>
    <w:lvl w:ilvl="4" w:tplc="041F0019" w:tentative="1">
      <w:start w:val="1"/>
      <w:numFmt w:val="lowerLetter"/>
      <w:lvlText w:val="%5."/>
      <w:lvlJc w:val="left"/>
      <w:pPr>
        <w:ind w:left="4352" w:hanging="360"/>
      </w:pPr>
    </w:lvl>
    <w:lvl w:ilvl="5" w:tplc="041F001B" w:tentative="1">
      <w:start w:val="1"/>
      <w:numFmt w:val="lowerRoman"/>
      <w:lvlText w:val="%6."/>
      <w:lvlJc w:val="right"/>
      <w:pPr>
        <w:ind w:left="5072" w:hanging="180"/>
      </w:pPr>
    </w:lvl>
    <w:lvl w:ilvl="6" w:tplc="041F000F" w:tentative="1">
      <w:start w:val="1"/>
      <w:numFmt w:val="decimal"/>
      <w:lvlText w:val="%7."/>
      <w:lvlJc w:val="left"/>
      <w:pPr>
        <w:ind w:left="5792" w:hanging="360"/>
      </w:pPr>
    </w:lvl>
    <w:lvl w:ilvl="7" w:tplc="041F0019" w:tentative="1">
      <w:start w:val="1"/>
      <w:numFmt w:val="lowerLetter"/>
      <w:lvlText w:val="%8."/>
      <w:lvlJc w:val="left"/>
      <w:pPr>
        <w:ind w:left="6512" w:hanging="360"/>
      </w:pPr>
    </w:lvl>
    <w:lvl w:ilvl="8" w:tplc="041F001B" w:tentative="1">
      <w:start w:val="1"/>
      <w:numFmt w:val="lowerRoman"/>
      <w:lvlText w:val="%9."/>
      <w:lvlJc w:val="right"/>
      <w:pPr>
        <w:ind w:left="7232" w:hanging="180"/>
      </w:pPr>
    </w:lvl>
  </w:abstractNum>
  <w:abstractNum w:abstractNumId="3" w15:restartNumberingAfterBreak="0">
    <w:nsid w:val="36675CC7"/>
    <w:multiLevelType w:val="hybridMultilevel"/>
    <w:tmpl w:val="F0627F58"/>
    <w:lvl w:ilvl="0" w:tplc="DEB0C87C">
      <w:start w:val="1"/>
      <w:numFmt w:val="decimal"/>
      <w:lvlText w:val="%1."/>
      <w:lvlJc w:val="left"/>
      <w:pPr>
        <w:ind w:left="720" w:hanging="360"/>
      </w:pPr>
      <w:rPr>
        <w:rFonts w:ascii="Times New Roman" w:eastAsia="Times New Roman" w:hAnsi="Times New Roman" w:cs="Times New Roman"/>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386708"/>
    <w:multiLevelType w:val="hybridMultilevel"/>
    <w:tmpl w:val="64F44592"/>
    <w:lvl w:ilvl="0" w:tplc="0809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5" w15:restartNumberingAfterBreak="0">
    <w:nsid w:val="53FA6636"/>
    <w:multiLevelType w:val="hybridMultilevel"/>
    <w:tmpl w:val="3B5A7A3E"/>
    <w:lvl w:ilvl="0" w:tplc="ED64B8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BAD21F1"/>
    <w:multiLevelType w:val="hybridMultilevel"/>
    <w:tmpl w:val="2A4E6BF8"/>
    <w:lvl w:ilvl="0" w:tplc="0C1A8A9C">
      <w:start w:val="1"/>
      <w:numFmt w:val="upperLetter"/>
      <w:lvlText w:val="%1."/>
      <w:lvlJc w:val="left"/>
      <w:pPr>
        <w:ind w:left="644" w:hanging="360"/>
      </w:pPr>
      <w:rPr>
        <w:rFonts w:hint="default"/>
      </w:rPr>
    </w:lvl>
    <w:lvl w:ilvl="1" w:tplc="0424000F">
      <w:start w:val="1"/>
      <w:numFmt w:val="decimal"/>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CA9"/>
    <w:rsid w:val="00052630"/>
    <w:rsid w:val="000577DA"/>
    <w:rsid w:val="0006158D"/>
    <w:rsid w:val="00072A07"/>
    <w:rsid w:val="00094142"/>
    <w:rsid w:val="000B27A2"/>
    <w:rsid w:val="000B3223"/>
    <w:rsid w:val="000B72D5"/>
    <w:rsid w:val="000C5060"/>
    <w:rsid w:val="000C6081"/>
    <w:rsid w:val="000F59B1"/>
    <w:rsid w:val="001006A0"/>
    <w:rsid w:val="001141A2"/>
    <w:rsid w:val="00120507"/>
    <w:rsid w:val="0012509E"/>
    <w:rsid w:val="0012628F"/>
    <w:rsid w:val="001304C2"/>
    <w:rsid w:val="001336BE"/>
    <w:rsid w:val="00144061"/>
    <w:rsid w:val="00146051"/>
    <w:rsid w:val="00161C2F"/>
    <w:rsid w:val="00163AA2"/>
    <w:rsid w:val="00166EE0"/>
    <w:rsid w:val="00173A05"/>
    <w:rsid w:val="001804D2"/>
    <w:rsid w:val="00184C18"/>
    <w:rsid w:val="00184C76"/>
    <w:rsid w:val="001874E0"/>
    <w:rsid w:val="00197CAA"/>
    <w:rsid w:val="001A18C9"/>
    <w:rsid w:val="001C3A78"/>
    <w:rsid w:val="001E2B49"/>
    <w:rsid w:val="001E4E9E"/>
    <w:rsid w:val="001E69BB"/>
    <w:rsid w:val="00200A9F"/>
    <w:rsid w:val="002300A7"/>
    <w:rsid w:val="00230667"/>
    <w:rsid w:val="00231D16"/>
    <w:rsid w:val="00240872"/>
    <w:rsid w:val="0028188B"/>
    <w:rsid w:val="00281E05"/>
    <w:rsid w:val="00283495"/>
    <w:rsid w:val="00296859"/>
    <w:rsid w:val="002A42D2"/>
    <w:rsid w:val="002C757E"/>
    <w:rsid w:val="002D2C0D"/>
    <w:rsid w:val="002D7E67"/>
    <w:rsid w:val="002E1E13"/>
    <w:rsid w:val="002E5A78"/>
    <w:rsid w:val="00325EFA"/>
    <w:rsid w:val="003461F0"/>
    <w:rsid w:val="003565F4"/>
    <w:rsid w:val="003573AC"/>
    <w:rsid w:val="003636B3"/>
    <w:rsid w:val="003775D3"/>
    <w:rsid w:val="00382DC5"/>
    <w:rsid w:val="0039236B"/>
    <w:rsid w:val="003B47FD"/>
    <w:rsid w:val="003B7EB7"/>
    <w:rsid w:val="003D3B20"/>
    <w:rsid w:val="00403155"/>
    <w:rsid w:val="00405462"/>
    <w:rsid w:val="00415CEA"/>
    <w:rsid w:val="00436A36"/>
    <w:rsid w:val="004375D2"/>
    <w:rsid w:val="0044011A"/>
    <w:rsid w:val="00443B6E"/>
    <w:rsid w:val="00453636"/>
    <w:rsid w:val="004571D5"/>
    <w:rsid w:val="00464525"/>
    <w:rsid w:val="00477E87"/>
    <w:rsid w:val="004911CF"/>
    <w:rsid w:val="004970DD"/>
    <w:rsid w:val="004A57D6"/>
    <w:rsid w:val="004A6ABD"/>
    <w:rsid w:val="004B0F9C"/>
    <w:rsid w:val="004B701C"/>
    <w:rsid w:val="004C2212"/>
    <w:rsid w:val="004C7771"/>
    <w:rsid w:val="004D368E"/>
    <w:rsid w:val="004E5B40"/>
    <w:rsid w:val="004E7C3C"/>
    <w:rsid w:val="004F0024"/>
    <w:rsid w:val="004F0CEC"/>
    <w:rsid w:val="004F4E07"/>
    <w:rsid w:val="005127D2"/>
    <w:rsid w:val="00522386"/>
    <w:rsid w:val="00533730"/>
    <w:rsid w:val="00543B18"/>
    <w:rsid w:val="0055001C"/>
    <w:rsid w:val="00560E32"/>
    <w:rsid w:val="00574A0A"/>
    <w:rsid w:val="00587379"/>
    <w:rsid w:val="005B6ECD"/>
    <w:rsid w:val="005C1070"/>
    <w:rsid w:val="005D6442"/>
    <w:rsid w:val="00615A89"/>
    <w:rsid w:val="00633A00"/>
    <w:rsid w:val="00670759"/>
    <w:rsid w:val="00676DEB"/>
    <w:rsid w:val="006960E6"/>
    <w:rsid w:val="006A6B6B"/>
    <w:rsid w:val="006C2F81"/>
    <w:rsid w:val="006C6B36"/>
    <w:rsid w:val="006D149D"/>
    <w:rsid w:val="006F2E81"/>
    <w:rsid w:val="006F311F"/>
    <w:rsid w:val="00715507"/>
    <w:rsid w:val="007215CD"/>
    <w:rsid w:val="007301BA"/>
    <w:rsid w:val="00734183"/>
    <w:rsid w:val="00735B83"/>
    <w:rsid w:val="007362B5"/>
    <w:rsid w:val="007527C8"/>
    <w:rsid w:val="00785610"/>
    <w:rsid w:val="00794668"/>
    <w:rsid w:val="0079723E"/>
    <w:rsid w:val="007C489B"/>
    <w:rsid w:val="007D2413"/>
    <w:rsid w:val="007D7265"/>
    <w:rsid w:val="007E040D"/>
    <w:rsid w:val="008150A6"/>
    <w:rsid w:val="0081797B"/>
    <w:rsid w:val="008257FB"/>
    <w:rsid w:val="00847726"/>
    <w:rsid w:val="00863E9A"/>
    <w:rsid w:val="00882462"/>
    <w:rsid w:val="008C3EDB"/>
    <w:rsid w:val="008F1C79"/>
    <w:rsid w:val="00914C79"/>
    <w:rsid w:val="00916170"/>
    <w:rsid w:val="00916DC2"/>
    <w:rsid w:val="0092776B"/>
    <w:rsid w:val="009442E7"/>
    <w:rsid w:val="00951833"/>
    <w:rsid w:val="0099475A"/>
    <w:rsid w:val="00997D73"/>
    <w:rsid w:val="009C1CA9"/>
    <w:rsid w:val="009C6851"/>
    <w:rsid w:val="00A10707"/>
    <w:rsid w:val="00A1393E"/>
    <w:rsid w:val="00A26AE2"/>
    <w:rsid w:val="00A26CF7"/>
    <w:rsid w:val="00A379C7"/>
    <w:rsid w:val="00A410DB"/>
    <w:rsid w:val="00A461C7"/>
    <w:rsid w:val="00A53148"/>
    <w:rsid w:val="00A60393"/>
    <w:rsid w:val="00A71BA0"/>
    <w:rsid w:val="00A815BC"/>
    <w:rsid w:val="00AD3010"/>
    <w:rsid w:val="00AF3FD1"/>
    <w:rsid w:val="00B313D6"/>
    <w:rsid w:val="00B45A52"/>
    <w:rsid w:val="00B466B3"/>
    <w:rsid w:val="00B71385"/>
    <w:rsid w:val="00B86860"/>
    <w:rsid w:val="00B91412"/>
    <w:rsid w:val="00B91765"/>
    <w:rsid w:val="00BA1950"/>
    <w:rsid w:val="00BA3F4B"/>
    <w:rsid w:val="00BA5E16"/>
    <w:rsid w:val="00BB061D"/>
    <w:rsid w:val="00BB0D78"/>
    <w:rsid w:val="00BB4138"/>
    <w:rsid w:val="00BD06F9"/>
    <w:rsid w:val="00BD5397"/>
    <w:rsid w:val="00BF0082"/>
    <w:rsid w:val="00C143E2"/>
    <w:rsid w:val="00C176D8"/>
    <w:rsid w:val="00C20EEB"/>
    <w:rsid w:val="00C611E8"/>
    <w:rsid w:val="00C656FC"/>
    <w:rsid w:val="00C7106B"/>
    <w:rsid w:val="00CB2F40"/>
    <w:rsid w:val="00CC0073"/>
    <w:rsid w:val="00CC20B4"/>
    <w:rsid w:val="00CF09BD"/>
    <w:rsid w:val="00D012C7"/>
    <w:rsid w:val="00D12624"/>
    <w:rsid w:val="00D15302"/>
    <w:rsid w:val="00D2238B"/>
    <w:rsid w:val="00D36A63"/>
    <w:rsid w:val="00D63864"/>
    <w:rsid w:val="00D64AD5"/>
    <w:rsid w:val="00D77553"/>
    <w:rsid w:val="00D83771"/>
    <w:rsid w:val="00D849EC"/>
    <w:rsid w:val="00DC2DE3"/>
    <w:rsid w:val="00DD776B"/>
    <w:rsid w:val="00DE05AD"/>
    <w:rsid w:val="00DE4049"/>
    <w:rsid w:val="00DE5429"/>
    <w:rsid w:val="00DF10F3"/>
    <w:rsid w:val="00E46510"/>
    <w:rsid w:val="00E563A9"/>
    <w:rsid w:val="00E7327E"/>
    <w:rsid w:val="00E8140B"/>
    <w:rsid w:val="00E91913"/>
    <w:rsid w:val="00EA6CFB"/>
    <w:rsid w:val="00EB18A1"/>
    <w:rsid w:val="00EC062B"/>
    <w:rsid w:val="00EC0A54"/>
    <w:rsid w:val="00EC5811"/>
    <w:rsid w:val="00ED7FDA"/>
    <w:rsid w:val="00EE0140"/>
    <w:rsid w:val="00EE0639"/>
    <w:rsid w:val="00F121C5"/>
    <w:rsid w:val="00F12B84"/>
    <w:rsid w:val="00F228E6"/>
    <w:rsid w:val="00F25547"/>
    <w:rsid w:val="00F41097"/>
    <w:rsid w:val="00F42E47"/>
    <w:rsid w:val="00F46240"/>
    <w:rsid w:val="00F5678E"/>
    <w:rsid w:val="00F7128E"/>
    <w:rsid w:val="00F7559C"/>
    <w:rsid w:val="00F80865"/>
    <w:rsid w:val="00F80F00"/>
    <w:rsid w:val="00F90B25"/>
    <w:rsid w:val="00F956DA"/>
    <w:rsid w:val="00F9672E"/>
    <w:rsid w:val="00FD72B8"/>
    <w:rsid w:val="00FD74B8"/>
    <w:rsid w:val="00FE1263"/>
    <w:rsid w:val="00FE23EE"/>
    <w:rsid w:val="00FF59E2"/>
    <w:rsid w:val="00FF62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DFA0B"/>
  <w15:docId w15:val="{CDEA796B-040C-4844-B406-D76C5786B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5">
    <w:name w:val="heading 5"/>
    <w:basedOn w:val="Normal"/>
    <w:next w:val="Normal"/>
    <w:link w:val="Balk5Char"/>
    <w:uiPriority w:val="9"/>
    <w:semiHidden/>
    <w:unhideWhenUsed/>
    <w:qFormat/>
    <w:rsid w:val="009C1CA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9C1CA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C1CA9"/>
  </w:style>
  <w:style w:type="character" w:customStyle="1" w:styleId="Balk5Char">
    <w:name w:val="Başlık 5 Char"/>
    <w:basedOn w:val="VarsaylanParagrafYazTipi"/>
    <w:link w:val="Balk5"/>
    <w:uiPriority w:val="9"/>
    <w:semiHidden/>
    <w:rsid w:val="009C1CA9"/>
    <w:rPr>
      <w:rFonts w:asciiTheme="majorHAnsi" w:eastAsiaTheme="majorEastAsia" w:hAnsiTheme="majorHAnsi" w:cstheme="majorBidi"/>
      <w:color w:val="243F60" w:themeColor="accent1" w:themeShade="7F"/>
    </w:rPr>
  </w:style>
  <w:style w:type="character" w:styleId="SayfaNumaras">
    <w:name w:val="page number"/>
    <w:basedOn w:val="VarsaylanParagrafYazTipi"/>
    <w:rsid w:val="009C1CA9"/>
  </w:style>
  <w:style w:type="character" w:styleId="AklamaBavurusu">
    <w:name w:val="annotation reference"/>
    <w:basedOn w:val="VarsaylanParagrafYazTipi"/>
    <w:uiPriority w:val="99"/>
    <w:semiHidden/>
    <w:unhideWhenUsed/>
    <w:rsid w:val="009C1CA9"/>
    <w:rPr>
      <w:sz w:val="16"/>
      <w:szCs w:val="16"/>
    </w:rPr>
  </w:style>
  <w:style w:type="paragraph" w:styleId="AklamaMetni">
    <w:name w:val="annotation text"/>
    <w:basedOn w:val="Normal"/>
    <w:link w:val="AklamaMetniChar"/>
    <w:uiPriority w:val="99"/>
    <w:semiHidden/>
    <w:unhideWhenUsed/>
    <w:rsid w:val="009C1CA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C1CA9"/>
    <w:rPr>
      <w:sz w:val="20"/>
      <w:szCs w:val="20"/>
    </w:rPr>
  </w:style>
  <w:style w:type="paragraph" w:styleId="BalonMetni">
    <w:name w:val="Balloon Text"/>
    <w:basedOn w:val="Normal"/>
    <w:link w:val="BalonMetniChar"/>
    <w:uiPriority w:val="99"/>
    <w:semiHidden/>
    <w:unhideWhenUsed/>
    <w:rsid w:val="009C1CA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C1CA9"/>
    <w:rPr>
      <w:rFonts w:ascii="Tahoma" w:hAnsi="Tahoma" w:cs="Tahoma"/>
      <w:sz w:val="16"/>
      <w:szCs w:val="16"/>
    </w:rPr>
  </w:style>
  <w:style w:type="paragraph" w:styleId="ListeParagraf">
    <w:name w:val="List Paragraph"/>
    <w:basedOn w:val="Normal"/>
    <w:uiPriority w:val="34"/>
    <w:qFormat/>
    <w:rsid w:val="001E4E9E"/>
    <w:pPr>
      <w:ind w:left="720"/>
      <w:contextualSpacing/>
    </w:pPr>
  </w:style>
  <w:style w:type="paragraph" w:styleId="stbilgi">
    <w:name w:val="header"/>
    <w:basedOn w:val="Normal"/>
    <w:link w:val="stbilgiChar"/>
    <w:uiPriority w:val="99"/>
    <w:unhideWhenUsed/>
    <w:rsid w:val="00FE126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E1263"/>
  </w:style>
  <w:style w:type="paragraph" w:styleId="AklamaKonusu">
    <w:name w:val="annotation subject"/>
    <w:basedOn w:val="AklamaMetni"/>
    <w:next w:val="AklamaMetni"/>
    <w:link w:val="AklamaKonusuChar"/>
    <w:uiPriority w:val="99"/>
    <w:semiHidden/>
    <w:unhideWhenUsed/>
    <w:rsid w:val="0092776B"/>
    <w:rPr>
      <w:b/>
      <w:bCs/>
    </w:rPr>
  </w:style>
  <w:style w:type="character" w:customStyle="1" w:styleId="AklamaKonusuChar">
    <w:name w:val="Açıklama Konusu Char"/>
    <w:basedOn w:val="AklamaMetniChar"/>
    <w:link w:val="AklamaKonusu"/>
    <w:uiPriority w:val="99"/>
    <w:semiHidden/>
    <w:rsid w:val="0092776B"/>
    <w:rPr>
      <w:b/>
      <w:bCs/>
      <w:sz w:val="20"/>
      <w:szCs w:val="20"/>
    </w:rPr>
  </w:style>
  <w:style w:type="paragraph" w:styleId="Dzeltme">
    <w:name w:val="Revision"/>
    <w:hidden/>
    <w:uiPriority w:val="99"/>
    <w:semiHidden/>
    <w:rsid w:val="002E5A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19530-5079-4EAF-B66B-416576DC4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2105</Words>
  <Characters>12002</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Nihan Şahin Hamamcı</dc:creator>
  <cp:lastModifiedBy>Gizem Çetin</cp:lastModifiedBy>
  <cp:revision>12</cp:revision>
  <cp:lastPrinted>2017-03-16T13:26:00Z</cp:lastPrinted>
  <dcterms:created xsi:type="dcterms:W3CDTF">2017-03-17T14:33:00Z</dcterms:created>
  <dcterms:modified xsi:type="dcterms:W3CDTF">2017-04-10T07:39:00Z</dcterms:modified>
</cp:coreProperties>
</file>