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3AE" w:rsidRPr="00D61EB8" w:rsidRDefault="00CF6CEC" w:rsidP="00D423AE">
      <w:pPr>
        <w:rPr>
          <w:rFonts w:ascii="Times New Roman" w:hAnsi="Times New Roman"/>
          <w:b/>
          <w:sz w:val="24"/>
          <w:szCs w:val="24"/>
        </w:rPr>
      </w:pPr>
      <w:r w:rsidRPr="00D61EB8">
        <w:rPr>
          <w:rFonts w:ascii="Times New Roman" w:hAnsi="Times New Roman"/>
          <w:b/>
          <w:sz w:val="24"/>
          <w:szCs w:val="24"/>
        </w:rPr>
        <w:t>EK:</w:t>
      </w:r>
    </w:p>
    <w:p w:rsidR="00D423AE" w:rsidRPr="00D61EB8" w:rsidRDefault="00D423AE" w:rsidP="00D423AE">
      <w:pPr>
        <w:rPr>
          <w:b/>
          <w:sz w:val="18"/>
          <w:szCs w:val="18"/>
        </w:rPr>
      </w:pPr>
    </w:p>
    <w:tbl>
      <w:tblPr>
        <w:tblW w:w="991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A0" w:firstRow="1" w:lastRow="0" w:firstColumn="1" w:lastColumn="0" w:noHBand="0" w:noVBand="0"/>
      </w:tblPr>
      <w:tblGrid>
        <w:gridCol w:w="562"/>
        <w:gridCol w:w="3686"/>
        <w:gridCol w:w="1559"/>
        <w:gridCol w:w="4111"/>
      </w:tblGrid>
      <w:tr w:rsidR="00D61EB8" w:rsidRPr="00D61EB8" w:rsidTr="00CF6CEC">
        <w:trPr>
          <w:trHeight w:val="20"/>
          <w:tblHeader/>
          <w:jc w:val="center"/>
        </w:trPr>
        <w:tc>
          <w:tcPr>
            <w:tcW w:w="562" w:type="dxa"/>
            <w:shd w:val="clear" w:color="auto" w:fill="E6E6E6"/>
            <w:vAlign w:val="center"/>
          </w:tcPr>
          <w:p w:rsidR="00D423AE" w:rsidRPr="00D61EB8" w:rsidRDefault="00D423AE" w:rsidP="00431089">
            <w:pPr>
              <w:ind w:left="-61" w:firstLine="53"/>
              <w:jc w:val="center"/>
              <w:rPr>
                <w:rFonts w:ascii="Times New Roman" w:hAnsi="Times New Roman"/>
                <w:b/>
                <w:bCs/>
                <w:sz w:val="20"/>
              </w:rPr>
            </w:pPr>
            <w:r w:rsidRPr="00D61EB8">
              <w:rPr>
                <w:rFonts w:ascii="Times New Roman" w:hAnsi="Times New Roman"/>
                <w:b/>
                <w:bCs/>
                <w:sz w:val="20"/>
              </w:rPr>
              <w:t>Sıra No</w:t>
            </w:r>
          </w:p>
        </w:tc>
        <w:tc>
          <w:tcPr>
            <w:tcW w:w="3686" w:type="dxa"/>
            <w:shd w:val="clear" w:color="auto" w:fill="E6E6E6"/>
            <w:vAlign w:val="center"/>
          </w:tcPr>
          <w:p w:rsidR="00D423AE" w:rsidRPr="00D61EB8" w:rsidRDefault="00D423AE" w:rsidP="00D6686F">
            <w:pPr>
              <w:jc w:val="center"/>
              <w:rPr>
                <w:rFonts w:ascii="Times New Roman" w:hAnsi="Times New Roman"/>
                <w:b/>
                <w:bCs/>
                <w:sz w:val="20"/>
              </w:rPr>
            </w:pPr>
            <w:r w:rsidRPr="00D61EB8">
              <w:rPr>
                <w:rFonts w:ascii="Times New Roman" w:hAnsi="Times New Roman"/>
                <w:b/>
                <w:bCs/>
                <w:sz w:val="20"/>
              </w:rPr>
              <w:t>Eşyanın Tanımı</w:t>
            </w:r>
          </w:p>
        </w:tc>
        <w:tc>
          <w:tcPr>
            <w:tcW w:w="1559" w:type="dxa"/>
            <w:shd w:val="clear" w:color="auto" w:fill="E6E6E6"/>
            <w:vAlign w:val="center"/>
          </w:tcPr>
          <w:p w:rsidR="00D423AE" w:rsidRPr="00D61EB8" w:rsidRDefault="00D423AE" w:rsidP="00010368">
            <w:pPr>
              <w:jc w:val="center"/>
              <w:rPr>
                <w:rFonts w:ascii="Times New Roman" w:hAnsi="Times New Roman"/>
                <w:b/>
                <w:bCs/>
              </w:rPr>
            </w:pPr>
            <w:r w:rsidRPr="00D61EB8">
              <w:rPr>
                <w:rFonts w:ascii="Times New Roman" w:hAnsi="Times New Roman"/>
                <w:b/>
                <w:bCs/>
              </w:rPr>
              <w:t>Sınıflandırma (KN kodu)</w:t>
            </w:r>
          </w:p>
        </w:tc>
        <w:tc>
          <w:tcPr>
            <w:tcW w:w="4111" w:type="dxa"/>
            <w:shd w:val="clear" w:color="auto" w:fill="E6E6E6"/>
            <w:vAlign w:val="center"/>
          </w:tcPr>
          <w:p w:rsidR="00D423AE" w:rsidRPr="00D61EB8" w:rsidRDefault="00D423AE" w:rsidP="00D6686F">
            <w:pPr>
              <w:jc w:val="center"/>
              <w:rPr>
                <w:rFonts w:ascii="Times New Roman" w:hAnsi="Times New Roman"/>
                <w:b/>
                <w:bCs/>
                <w:sz w:val="20"/>
              </w:rPr>
            </w:pPr>
            <w:r w:rsidRPr="00D61EB8">
              <w:rPr>
                <w:rFonts w:ascii="Times New Roman" w:hAnsi="Times New Roman"/>
                <w:b/>
                <w:bCs/>
                <w:sz w:val="20"/>
              </w:rPr>
              <w:t>Gerekçeler</w:t>
            </w:r>
          </w:p>
        </w:tc>
      </w:tr>
      <w:tr w:rsidR="00D61EB8" w:rsidRPr="00D61EB8" w:rsidTr="00CF6CEC">
        <w:trPr>
          <w:trHeight w:val="20"/>
          <w:jc w:val="center"/>
        </w:trPr>
        <w:tc>
          <w:tcPr>
            <w:tcW w:w="562" w:type="dxa"/>
            <w:vAlign w:val="center"/>
          </w:tcPr>
          <w:p w:rsidR="00D423AE" w:rsidRPr="00D61EB8" w:rsidRDefault="00D423AE" w:rsidP="00431089">
            <w:pPr>
              <w:jc w:val="center"/>
              <w:rPr>
                <w:rFonts w:ascii="Times New Roman" w:hAnsi="Times New Roman"/>
                <w:sz w:val="20"/>
              </w:rPr>
            </w:pPr>
            <w:r w:rsidRPr="00D61EB8">
              <w:rPr>
                <w:rFonts w:ascii="Times New Roman" w:hAnsi="Times New Roman"/>
                <w:sz w:val="20"/>
              </w:rPr>
              <w:t>1</w:t>
            </w:r>
          </w:p>
        </w:tc>
        <w:tc>
          <w:tcPr>
            <w:tcW w:w="3686" w:type="dxa"/>
          </w:tcPr>
          <w:p w:rsidR="00BD0851" w:rsidRPr="00D61EB8" w:rsidRDefault="00D423AE" w:rsidP="00D423AE">
            <w:pPr>
              <w:jc w:val="both"/>
              <w:rPr>
                <w:rFonts w:ascii="Times New Roman" w:eastAsiaTheme="minorHAnsi" w:hAnsi="Times New Roman"/>
              </w:rPr>
            </w:pPr>
            <w:proofErr w:type="spellStart"/>
            <w:r w:rsidRPr="00D61EB8">
              <w:rPr>
                <w:rFonts w:ascii="Times New Roman" w:eastAsiaTheme="minorHAnsi" w:hAnsi="Times New Roman"/>
              </w:rPr>
              <w:t>Moringa</w:t>
            </w:r>
            <w:proofErr w:type="spellEnd"/>
            <w:r w:rsidRPr="00D61EB8">
              <w:rPr>
                <w:rFonts w:ascii="Times New Roman" w:eastAsiaTheme="minorHAnsi" w:hAnsi="Times New Roman"/>
              </w:rPr>
              <w:t xml:space="preserve"> ağacının (</w:t>
            </w:r>
            <w:proofErr w:type="spellStart"/>
            <w:r w:rsidRPr="00D61EB8">
              <w:rPr>
                <w:rFonts w:ascii="Times New Roman" w:eastAsiaTheme="minorHAnsi" w:hAnsi="Times New Roman"/>
                <w:i/>
                <w:iCs/>
              </w:rPr>
              <w:t>Moringa</w:t>
            </w:r>
            <w:proofErr w:type="spellEnd"/>
            <w:r w:rsidRPr="00D61EB8">
              <w:rPr>
                <w:rFonts w:ascii="Times New Roman" w:eastAsiaTheme="minorHAnsi" w:hAnsi="Times New Roman"/>
                <w:i/>
                <w:iCs/>
              </w:rPr>
              <w:t xml:space="preserve"> </w:t>
            </w:r>
            <w:proofErr w:type="spellStart"/>
            <w:r w:rsidRPr="00D61EB8">
              <w:rPr>
                <w:rFonts w:ascii="Times New Roman" w:eastAsiaTheme="minorHAnsi" w:hAnsi="Times New Roman"/>
                <w:i/>
                <w:iCs/>
              </w:rPr>
              <w:t>oleifera</w:t>
            </w:r>
            <w:proofErr w:type="spellEnd"/>
            <w:r w:rsidRPr="00D61EB8">
              <w:rPr>
                <w:rFonts w:ascii="Times New Roman" w:eastAsiaTheme="minorHAnsi" w:hAnsi="Times New Roman"/>
              </w:rPr>
              <w:t xml:space="preserve">) kurutulmuş yapraklarından oluşan toz halindeki ürün. </w:t>
            </w:r>
          </w:p>
          <w:p w:rsidR="00D423AE" w:rsidRPr="00D61EB8" w:rsidRDefault="00D423AE" w:rsidP="00D423AE">
            <w:pPr>
              <w:jc w:val="both"/>
              <w:rPr>
                <w:rFonts w:ascii="Times New Roman" w:eastAsiaTheme="minorHAnsi" w:hAnsi="Times New Roman"/>
              </w:rPr>
            </w:pPr>
            <w:r w:rsidRPr="00D61EB8">
              <w:rPr>
                <w:rFonts w:ascii="Times New Roman" w:eastAsiaTheme="minorHAnsi" w:hAnsi="Times New Roman"/>
              </w:rPr>
              <w:t xml:space="preserve">Söz konusu ürün yiyeceklerde (kremalar, soslar, salatalar, pizzalar, etler, çorbalar ve baharatlar gibi) katkı maddesi olarak veya çay </w:t>
            </w:r>
            <w:r w:rsidR="00377A48" w:rsidRPr="00D61EB8">
              <w:rPr>
                <w:rFonts w:ascii="Times New Roman" w:eastAsiaTheme="minorHAnsi" w:hAnsi="Times New Roman"/>
              </w:rPr>
              <w:t>yapımınd</w:t>
            </w:r>
            <w:r w:rsidRPr="00D61EB8">
              <w:rPr>
                <w:rFonts w:ascii="Times New Roman" w:eastAsiaTheme="minorHAnsi" w:hAnsi="Times New Roman"/>
              </w:rPr>
              <w:t>a ya da gıda takviyesi şeklinde tek başına kullanılır.</w:t>
            </w:r>
          </w:p>
          <w:p w:rsidR="00D423AE" w:rsidRPr="00D61EB8" w:rsidRDefault="00D423AE" w:rsidP="00D6686F">
            <w:pPr>
              <w:jc w:val="both"/>
              <w:rPr>
                <w:rFonts w:ascii="Times New Roman" w:hAnsi="Times New Roman"/>
                <w:sz w:val="20"/>
              </w:rPr>
            </w:pPr>
          </w:p>
        </w:tc>
        <w:tc>
          <w:tcPr>
            <w:tcW w:w="1559" w:type="dxa"/>
          </w:tcPr>
          <w:p w:rsidR="00D423AE" w:rsidRPr="00D61EB8" w:rsidRDefault="00D423AE" w:rsidP="00010368">
            <w:pPr>
              <w:jc w:val="center"/>
              <w:rPr>
                <w:rFonts w:ascii="Times New Roman" w:hAnsi="Times New Roman"/>
              </w:rPr>
            </w:pPr>
            <w:r w:rsidRPr="00D61EB8">
              <w:rPr>
                <w:rFonts w:ascii="Times New Roman" w:hAnsi="Times New Roman"/>
              </w:rPr>
              <w:t>1212.99.95</w:t>
            </w:r>
          </w:p>
        </w:tc>
        <w:tc>
          <w:tcPr>
            <w:tcW w:w="4111" w:type="dxa"/>
          </w:tcPr>
          <w:p w:rsidR="00D423AE" w:rsidRPr="00D61EB8" w:rsidRDefault="00D423AE" w:rsidP="00D423AE">
            <w:pPr>
              <w:jc w:val="both"/>
              <w:rPr>
                <w:rFonts w:ascii="Times New Roman" w:eastAsiaTheme="minorHAnsi" w:hAnsi="Times New Roman"/>
              </w:rPr>
            </w:pPr>
            <w:r w:rsidRPr="00D61EB8">
              <w:rPr>
                <w:rFonts w:ascii="Times New Roman" w:eastAsiaTheme="minorHAnsi" w:hAnsi="Times New Roman"/>
              </w:rPr>
              <w:t xml:space="preserve">Sınıflandırma GYK 1 ve 6 ile 12.12, </w:t>
            </w:r>
            <w:proofErr w:type="gramStart"/>
            <w:r w:rsidRPr="00D61EB8">
              <w:rPr>
                <w:rFonts w:ascii="Times New Roman" w:eastAsiaTheme="minorHAnsi" w:hAnsi="Times New Roman"/>
              </w:rPr>
              <w:t>1212.99</w:t>
            </w:r>
            <w:proofErr w:type="gramEnd"/>
            <w:r w:rsidRPr="00D61EB8">
              <w:rPr>
                <w:rFonts w:ascii="Times New Roman" w:eastAsiaTheme="minorHAnsi" w:hAnsi="Times New Roman"/>
              </w:rPr>
              <w:t xml:space="preserve"> ve 1212.99.95 </w:t>
            </w:r>
            <w:r w:rsidR="00895F6C" w:rsidRPr="00D61EB8">
              <w:rPr>
                <w:rFonts w:ascii="Times New Roman" w:eastAsiaTheme="minorHAnsi" w:hAnsi="Times New Roman"/>
              </w:rPr>
              <w:t>kodlarının</w:t>
            </w:r>
            <w:r w:rsidRPr="00D61EB8">
              <w:rPr>
                <w:rFonts w:ascii="Times New Roman" w:eastAsiaTheme="minorHAnsi" w:hAnsi="Times New Roman"/>
              </w:rPr>
              <w:t xml:space="preserve"> lafzına istinaden yapılmıştır.</w:t>
            </w:r>
          </w:p>
          <w:p w:rsidR="00D423AE" w:rsidRPr="00D61EB8" w:rsidRDefault="0047159B" w:rsidP="00D423AE">
            <w:pPr>
              <w:jc w:val="both"/>
              <w:rPr>
                <w:rFonts w:ascii="Times New Roman" w:eastAsiaTheme="minorHAnsi" w:hAnsi="Times New Roman"/>
              </w:rPr>
            </w:pPr>
            <w:r w:rsidRPr="00D61EB8">
              <w:rPr>
                <w:rFonts w:ascii="Times New Roman" w:eastAsiaTheme="minorHAnsi" w:hAnsi="Times New Roman"/>
              </w:rPr>
              <w:t xml:space="preserve">Bitkinin tabiatı itibarıyla bu ürün, </w:t>
            </w:r>
            <w:r w:rsidR="00D423AE" w:rsidRPr="00D61EB8">
              <w:rPr>
                <w:rFonts w:ascii="Times New Roman" w:eastAsiaTheme="minorHAnsi" w:hAnsi="Times New Roman"/>
              </w:rPr>
              <w:t xml:space="preserve">sebze </w:t>
            </w:r>
            <w:r w:rsidRPr="00D61EB8">
              <w:rPr>
                <w:rFonts w:ascii="Times New Roman" w:eastAsiaTheme="minorHAnsi" w:hAnsi="Times New Roman"/>
              </w:rPr>
              <w:t xml:space="preserve">olarak </w:t>
            </w:r>
            <w:r w:rsidR="007C240D" w:rsidRPr="00D61EB8">
              <w:rPr>
                <w:rFonts w:ascii="Times New Roman" w:eastAsiaTheme="minorHAnsi" w:hAnsi="Times New Roman"/>
              </w:rPr>
              <w:t xml:space="preserve">özellikle </w:t>
            </w:r>
            <w:r w:rsidRPr="00D61EB8">
              <w:rPr>
                <w:rFonts w:ascii="Times New Roman" w:eastAsiaTheme="minorHAnsi" w:hAnsi="Times New Roman"/>
              </w:rPr>
              <w:t>doğrudan tüketime yönelik değildir, ürünün</w:t>
            </w:r>
            <w:r w:rsidR="00D423AE" w:rsidRPr="00D61EB8">
              <w:rPr>
                <w:rFonts w:ascii="Times New Roman" w:eastAsiaTheme="minorHAnsi" w:hAnsi="Times New Roman"/>
              </w:rPr>
              <w:t xml:space="preserve"> </w:t>
            </w:r>
            <w:r w:rsidRPr="00D61EB8">
              <w:rPr>
                <w:rFonts w:ascii="Times New Roman" w:eastAsiaTheme="minorHAnsi" w:hAnsi="Times New Roman"/>
              </w:rPr>
              <w:t xml:space="preserve">kullanım amacı </w:t>
            </w:r>
            <w:r w:rsidR="00D423AE" w:rsidRPr="00D61EB8">
              <w:rPr>
                <w:rFonts w:ascii="Times New Roman" w:eastAsiaTheme="minorHAnsi" w:hAnsi="Times New Roman"/>
              </w:rPr>
              <w:t xml:space="preserve">daha çeşitli ve karmaşıktır: farklı gıdalarda katkı maddesi olarak </w:t>
            </w:r>
            <w:r w:rsidRPr="00D61EB8">
              <w:rPr>
                <w:rFonts w:ascii="Times New Roman" w:eastAsiaTheme="minorHAnsi" w:hAnsi="Times New Roman"/>
              </w:rPr>
              <w:t>ya da</w:t>
            </w:r>
            <w:r w:rsidR="00D423AE" w:rsidRPr="00D61EB8">
              <w:rPr>
                <w:rFonts w:ascii="Times New Roman" w:eastAsiaTheme="minorHAnsi" w:hAnsi="Times New Roman"/>
              </w:rPr>
              <w:t xml:space="preserve"> </w:t>
            </w:r>
            <w:r w:rsidRPr="00D61EB8">
              <w:rPr>
                <w:rFonts w:ascii="Times New Roman" w:eastAsiaTheme="minorHAnsi" w:hAnsi="Times New Roman"/>
              </w:rPr>
              <w:t>tek başına çay yapımında</w:t>
            </w:r>
            <w:r w:rsidR="00D423AE" w:rsidRPr="00D61EB8">
              <w:rPr>
                <w:rFonts w:ascii="Times New Roman" w:eastAsiaTheme="minorHAnsi" w:hAnsi="Times New Roman"/>
              </w:rPr>
              <w:t xml:space="preserve"> </w:t>
            </w:r>
            <w:r w:rsidRPr="00D61EB8">
              <w:rPr>
                <w:rFonts w:ascii="Times New Roman" w:eastAsiaTheme="minorHAnsi" w:hAnsi="Times New Roman"/>
              </w:rPr>
              <w:t>veya</w:t>
            </w:r>
            <w:r w:rsidR="00D423AE" w:rsidRPr="00D61EB8">
              <w:rPr>
                <w:rFonts w:ascii="Times New Roman" w:eastAsiaTheme="minorHAnsi" w:hAnsi="Times New Roman"/>
              </w:rPr>
              <w:t xml:space="preserve"> gıda takviyesi </w:t>
            </w:r>
            <w:r w:rsidRPr="00D61EB8">
              <w:rPr>
                <w:rFonts w:ascii="Times New Roman" w:eastAsiaTheme="minorHAnsi" w:hAnsi="Times New Roman"/>
              </w:rPr>
              <w:t>amacıyla</w:t>
            </w:r>
            <w:r w:rsidR="00D423AE" w:rsidRPr="00D61EB8">
              <w:rPr>
                <w:rFonts w:ascii="Times New Roman" w:eastAsiaTheme="minorHAnsi" w:hAnsi="Times New Roman"/>
              </w:rPr>
              <w:t xml:space="preserve"> kullanılmaktadır.</w:t>
            </w:r>
            <w:r w:rsidRPr="00D61EB8">
              <w:rPr>
                <w:rFonts w:ascii="Times New Roman" w:eastAsiaTheme="minorHAnsi" w:hAnsi="Times New Roman"/>
              </w:rPr>
              <w:t xml:space="preserve"> </w:t>
            </w:r>
          </w:p>
          <w:p w:rsidR="00D423AE" w:rsidRPr="00D61EB8" w:rsidRDefault="00D423AE" w:rsidP="00D423AE">
            <w:pPr>
              <w:jc w:val="both"/>
              <w:rPr>
                <w:rFonts w:ascii="Times New Roman" w:eastAsiaTheme="minorHAnsi" w:hAnsi="Times New Roman"/>
              </w:rPr>
            </w:pPr>
            <w:r w:rsidRPr="00D61EB8">
              <w:rPr>
                <w:rFonts w:ascii="Times New Roman" w:eastAsiaTheme="minorHAnsi" w:hAnsi="Times New Roman"/>
              </w:rPr>
              <w:t xml:space="preserve">Dolayısıyla, </w:t>
            </w:r>
            <w:proofErr w:type="spellStart"/>
            <w:r w:rsidRPr="00D61EB8">
              <w:rPr>
                <w:rFonts w:ascii="Times New Roman" w:eastAsiaTheme="minorHAnsi" w:hAnsi="Times New Roman"/>
                <w:i/>
              </w:rPr>
              <w:t>Moringa</w:t>
            </w:r>
            <w:proofErr w:type="spellEnd"/>
            <w:r w:rsidRPr="00D61EB8">
              <w:rPr>
                <w:rFonts w:ascii="Times New Roman" w:eastAsiaTheme="minorHAnsi" w:hAnsi="Times New Roman"/>
                <w:i/>
              </w:rPr>
              <w:t xml:space="preserve"> </w:t>
            </w:r>
            <w:proofErr w:type="spellStart"/>
            <w:r w:rsidRPr="00D61EB8">
              <w:rPr>
                <w:rFonts w:ascii="Times New Roman" w:eastAsiaTheme="minorHAnsi" w:hAnsi="Times New Roman"/>
                <w:i/>
              </w:rPr>
              <w:t>oleifera</w:t>
            </w:r>
            <w:proofErr w:type="spellEnd"/>
            <w:r w:rsidRPr="00D61EB8">
              <w:rPr>
                <w:rFonts w:ascii="Times New Roman" w:eastAsiaTheme="minorHAnsi" w:hAnsi="Times New Roman"/>
                <w:i/>
              </w:rPr>
              <w:t xml:space="preserve"> </w:t>
            </w:r>
            <w:r w:rsidRPr="00D61EB8">
              <w:rPr>
                <w:rFonts w:ascii="Times New Roman" w:eastAsiaTheme="minorHAnsi" w:hAnsi="Times New Roman"/>
              </w:rPr>
              <w:t>07.12 tarife pozisyon</w:t>
            </w:r>
            <w:r w:rsidR="00BE2633" w:rsidRPr="00D61EB8">
              <w:rPr>
                <w:rFonts w:ascii="Times New Roman" w:eastAsiaTheme="minorHAnsi" w:hAnsi="Times New Roman"/>
              </w:rPr>
              <w:t>unda sebze olarak sınıflandırıl</w:t>
            </w:r>
            <w:r w:rsidRPr="00D61EB8">
              <w:rPr>
                <w:rFonts w:ascii="Times New Roman" w:eastAsiaTheme="minorHAnsi" w:hAnsi="Times New Roman"/>
              </w:rPr>
              <w:t>maz.</w:t>
            </w:r>
          </w:p>
          <w:p w:rsidR="00D423AE" w:rsidRPr="00D61EB8" w:rsidRDefault="00D423AE" w:rsidP="00D423AE">
            <w:pPr>
              <w:jc w:val="both"/>
              <w:rPr>
                <w:rFonts w:ascii="Times New Roman" w:eastAsiaTheme="minorHAnsi" w:hAnsi="Times New Roman"/>
              </w:rPr>
            </w:pPr>
            <w:r w:rsidRPr="00D61EB8">
              <w:rPr>
                <w:rFonts w:ascii="Times New Roman" w:eastAsiaTheme="minorHAnsi" w:hAnsi="Times New Roman"/>
              </w:rPr>
              <w:t xml:space="preserve">Ürünün insan sağlığı üzerinde olumlu etkileri olmakla beraber, pozisyon metninde ifade edildiği üzere "esas olarak parfümeride, eczacılıkta, böcek ya da mantar öldürücü veya benzeri amaçlarla kullanım" </w:t>
            </w:r>
            <w:r w:rsidR="00E415E0" w:rsidRPr="00D61EB8">
              <w:rPr>
                <w:rFonts w:ascii="Times New Roman" w:eastAsiaTheme="minorHAnsi" w:hAnsi="Times New Roman"/>
              </w:rPr>
              <w:t xml:space="preserve">esas amacı olmadığından, </w:t>
            </w:r>
            <w:r w:rsidRPr="00D61EB8">
              <w:rPr>
                <w:rFonts w:ascii="Times New Roman" w:eastAsiaTheme="minorHAnsi" w:hAnsi="Times New Roman"/>
              </w:rPr>
              <w:t>ürün 12.11 ta</w:t>
            </w:r>
            <w:r w:rsidR="00E415E0" w:rsidRPr="00D61EB8">
              <w:rPr>
                <w:rFonts w:ascii="Times New Roman" w:eastAsiaTheme="minorHAnsi" w:hAnsi="Times New Roman"/>
              </w:rPr>
              <w:t>rife pozisyonunda değerlendiril</w:t>
            </w:r>
            <w:r w:rsidRPr="00D61EB8">
              <w:rPr>
                <w:rFonts w:ascii="Times New Roman" w:eastAsiaTheme="minorHAnsi" w:hAnsi="Times New Roman"/>
              </w:rPr>
              <w:t>mez.</w:t>
            </w:r>
          </w:p>
          <w:p w:rsidR="00D423AE" w:rsidRPr="00D61EB8" w:rsidRDefault="004F0B41" w:rsidP="004C7A7D">
            <w:pPr>
              <w:jc w:val="both"/>
              <w:rPr>
                <w:rFonts w:ascii="Times New Roman" w:hAnsi="Times New Roman"/>
                <w:sz w:val="20"/>
              </w:rPr>
            </w:pPr>
            <w:r w:rsidRPr="00D61EB8">
              <w:rPr>
                <w:rFonts w:ascii="Times New Roman" w:eastAsiaTheme="minorHAnsi" w:hAnsi="Times New Roman"/>
              </w:rPr>
              <w:t xml:space="preserve">Ürün, </w:t>
            </w:r>
            <w:r w:rsidR="00D423AE" w:rsidRPr="00D61EB8">
              <w:rPr>
                <w:rFonts w:ascii="Times New Roman" w:eastAsiaTheme="minorHAnsi" w:hAnsi="Times New Roman"/>
              </w:rPr>
              <w:t>özelliklerine bakıl</w:t>
            </w:r>
            <w:r w:rsidRPr="00D61EB8">
              <w:rPr>
                <w:rFonts w:ascii="Times New Roman" w:eastAsiaTheme="minorHAnsi" w:hAnsi="Times New Roman"/>
              </w:rPr>
              <w:t>arak</w:t>
            </w:r>
            <w:r w:rsidR="00D423AE" w:rsidRPr="00D61EB8">
              <w:rPr>
                <w:rFonts w:ascii="Times New Roman" w:eastAsiaTheme="minorHAnsi" w:hAnsi="Times New Roman"/>
              </w:rPr>
              <w:t xml:space="preserve"> 1212.99.95 KN kodunda sınıflandırılmıştır.</w:t>
            </w:r>
          </w:p>
        </w:tc>
      </w:tr>
      <w:tr w:rsidR="00D61EB8" w:rsidRPr="00D61EB8" w:rsidTr="00CF6CEC">
        <w:trPr>
          <w:trHeight w:val="20"/>
          <w:jc w:val="center"/>
        </w:trPr>
        <w:tc>
          <w:tcPr>
            <w:tcW w:w="562" w:type="dxa"/>
            <w:vAlign w:val="center"/>
          </w:tcPr>
          <w:p w:rsidR="004D4C13" w:rsidRPr="00D61EB8" w:rsidRDefault="004D4C13" w:rsidP="00431089">
            <w:pPr>
              <w:spacing w:before="240"/>
              <w:jc w:val="center"/>
              <w:rPr>
                <w:rFonts w:ascii="Times New Roman" w:hAnsi="Times New Roman"/>
                <w:sz w:val="20"/>
              </w:rPr>
            </w:pPr>
            <w:r w:rsidRPr="00D61EB8">
              <w:rPr>
                <w:rFonts w:ascii="Times New Roman" w:hAnsi="Times New Roman"/>
                <w:sz w:val="20"/>
              </w:rPr>
              <w:t>2</w:t>
            </w:r>
          </w:p>
        </w:tc>
        <w:tc>
          <w:tcPr>
            <w:tcW w:w="3686" w:type="dxa"/>
            <w:shd w:val="clear" w:color="auto" w:fill="auto"/>
          </w:tcPr>
          <w:p w:rsidR="004D4C13" w:rsidRPr="00D61EB8" w:rsidRDefault="004D4C13" w:rsidP="004D4C13">
            <w:pPr>
              <w:jc w:val="both"/>
              <w:rPr>
                <w:rFonts w:ascii="Times New Roman" w:hAnsi="Times New Roman"/>
              </w:rPr>
            </w:pPr>
            <w:r w:rsidRPr="00D61EB8">
              <w:rPr>
                <w:rFonts w:ascii="Times New Roman" w:hAnsi="Times New Roman"/>
              </w:rPr>
              <w:t>S</w:t>
            </w:r>
            <w:r w:rsidR="00440F56" w:rsidRPr="00D61EB8">
              <w:rPr>
                <w:rFonts w:ascii="Times New Roman" w:hAnsi="Times New Roman"/>
              </w:rPr>
              <w:t xml:space="preserve">arı toz şeklinde ve muz kokulu olan </w:t>
            </w:r>
            <w:r w:rsidRPr="00D61EB8">
              <w:rPr>
                <w:rFonts w:ascii="Times New Roman" w:hAnsi="Times New Roman"/>
              </w:rPr>
              <w:t>ürün</w:t>
            </w:r>
            <w:r w:rsidR="00440F56" w:rsidRPr="00D61EB8">
              <w:rPr>
                <w:rFonts w:ascii="Times New Roman" w:hAnsi="Times New Roman"/>
              </w:rPr>
              <w:t xml:space="preserve"> aşağıdakileri içerir</w:t>
            </w:r>
            <w:r w:rsidRPr="00D61EB8">
              <w:rPr>
                <w:rFonts w:ascii="Times New Roman" w:hAnsi="Times New Roman"/>
              </w:rPr>
              <w:t>:</w:t>
            </w:r>
          </w:p>
          <w:p w:rsidR="009B2FAB" w:rsidRPr="00D61EB8" w:rsidRDefault="004D4C13" w:rsidP="004D4C13">
            <w:pPr>
              <w:jc w:val="both"/>
              <w:rPr>
                <w:rFonts w:ascii="Times New Roman" w:hAnsi="Times New Roman"/>
              </w:rPr>
            </w:pPr>
            <w:r w:rsidRPr="00D61EB8">
              <w:rPr>
                <w:rFonts w:ascii="Times New Roman" w:hAnsi="Times New Roman"/>
              </w:rPr>
              <w:t xml:space="preserve">— </w:t>
            </w:r>
            <w:proofErr w:type="spellStart"/>
            <w:r w:rsidRPr="00D61EB8">
              <w:rPr>
                <w:rFonts w:ascii="Times New Roman" w:hAnsi="Times New Roman"/>
              </w:rPr>
              <w:t>enzimatik</w:t>
            </w:r>
            <w:proofErr w:type="spellEnd"/>
            <w:r w:rsidRPr="00D61EB8">
              <w:rPr>
                <w:rFonts w:ascii="Times New Roman" w:hAnsi="Times New Roman"/>
              </w:rPr>
              <w:t xml:space="preserve"> olarak hidrolize edilmiş peynir altı suyu protein </w:t>
            </w:r>
            <w:proofErr w:type="spellStart"/>
            <w:r w:rsidRPr="00D61EB8">
              <w:rPr>
                <w:rFonts w:ascii="Times New Roman" w:hAnsi="Times New Roman"/>
              </w:rPr>
              <w:t>izolatı</w:t>
            </w:r>
            <w:proofErr w:type="spellEnd"/>
            <w:r w:rsidRPr="00D61EB8">
              <w:rPr>
                <w:rFonts w:ascii="Times New Roman" w:hAnsi="Times New Roman"/>
              </w:rPr>
              <w:t xml:space="preserve"> (ağırlıkça </w:t>
            </w:r>
            <w:r w:rsidR="00675DC6" w:rsidRPr="00D61EB8">
              <w:rPr>
                <w:rFonts w:ascii="Times New Roman" w:hAnsi="Times New Roman"/>
              </w:rPr>
              <w:t>%90'ı protein cinsinden ifade edilir</w:t>
            </w:r>
            <w:r w:rsidRPr="00D61EB8">
              <w:rPr>
                <w:rFonts w:ascii="Times New Roman" w:hAnsi="Times New Roman"/>
              </w:rPr>
              <w:t>),</w:t>
            </w:r>
          </w:p>
          <w:p w:rsidR="009B2FAB" w:rsidRPr="00D61EB8" w:rsidRDefault="004D4C13" w:rsidP="004D4C13">
            <w:pPr>
              <w:pStyle w:val="ListeParagraf"/>
              <w:numPr>
                <w:ilvl w:val="0"/>
                <w:numId w:val="6"/>
              </w:numPr>
              <w:jc w:val="both"/>
              <w:rPr>
                <w:rFonts w:ascii="Times New Roman" w:hAnsi="Times New Roman"/>
              </w:rPr>
            </w:pPr>
            <w:proofErr w:type="gramStart"/>
            <w:r w:rsidRPr="00D61EB8">
              <w:rPr>
                <w:rFonts w:ascii="Times New Roman" w:hAnsi="Times New Roman"/>
              </w:rPr>
              <w:t>soya</w:t>
            </w:r>
            <w:proofErr w:type="gramEnd"/>
            <w:r w:rsidRPr="00D61EB8">
              <w:rPr>
                <w:rFonts w:ascii="Times New Roman" w:hAnsi="Times New Roman"/>
              </w:rPr>
              <w:t xml:space="preserve"> </w:t>
            </w:r>
            <w:proofErr w:type="spellStart"/>
            <w:r w:rsidRPr="00D61EB8">
              <w:rPr>
                <w:rFonts w:ascii="Times New Roman" w:hAnsi="Times New Roman"/>
              </w:rPr>
              <w:t>lesitini</w:t>
            </w:r>
            <w:proofErr w:type="spellEnd"/>
            <w:r w:rsidRPr="00D61EB8">
              <w:rPr>
                <w:rFonts w:ascii="Times New Roman" w:hAnsi="Times New Roman"/>
              </w:rPr>
              <w:t xml:space="preserve"> (</w:t>
            </w:r>
            <w:proofErr w:type="spellStart"/>
            <w:r w:rsidRPr="00D61EB8">
              <w:rPr>
                <w:rFonts w:ascii="Times New Roman" w:hAnsi="Times New Roman"/>
              </w:rPr>
              <w:t>emülgatör</w:t>
            </w:r>
            <w:proofErr w:type="spellEnd"/>
            <w:r w:rsidRPr="00D61EB8">
              <w:rPr>
                <w:rFonts w:ascii="Times New Roman" w:hAnsi="Times New Roman"/>
              </w:rPr>
              <w:t>),</w:t>
            </w:r>
          </w:p>
          <w:p w:rsidR="009B2FAB" w:rsidRPr="00D61EB8" w:rsidRDefault="004D4C13" w:rsidP="004D4C13">
            <w:pPr>
              <w:pStyle w:val="ListeParagraf"/>
              <w:numPr>
                <w:ilvl w:val="0"/>
                <w:numId w:val="6"/>
              </w:numPr>
              <w:jc w:val="both"/>
              <w:rPr>
                <w:rFonts w:ascii="Times New Roman" w:hAnsi="Times New Roman"/>
              </w:rPr>
            </w:pPr>
            <w:proofErr w:type="gramStart"/>
            <w:r w:rsidRPr="00D61EB8">
              <w:rPr>
                <w:rFonts w:ascii="Times New Roman" w:hAnsi="Times New Roman"/>
              </w:rPr>
              <w:t>doğal</w:t>
            </w:r>
            <w:proofErr w:type="gramEnd"/>
            <w:r w:rsidRPr="00D61EB8">
              <w:rPr>
                <w:rFonts w:ascii="Times New Roman" w:hAnsi="Times New Roman"/>
              </w:rPr>
              <w:t xml:space="preserve"> muz aroması,</w:t>
            </w:r>
          </w:p>
          <w:p w:rsidR="009B2FAB" w:rsidRPr="00D61EB8" w:rsidRDefault="004D4C13" w:rsidP="004D4C13">
            <w:pPr>
              <w:pStyle w:val="ListeParagraf"/>
              <w:numPr>
                <w:ilvl w:val="0"/>
                <w:numId w:val="6"/>
              </w:numPr>
              <w:jc w:val="both"/>
              <w:rPr>
                <w:rFonts w:ascii="Times New Roman" w:hAnsi="Times New Roman"/>
              </w:rPr>
            </w:pPr>
            <w:r w:rsidRPr="00D61EB8">
              <w:rPr>
                <w:rFonts w:ascii="Times New Roman" w:hAnsi="Times New Roman"/>
              </w:rPr>
              <w:t xml:space="preserve"> E 104 (renklendirici) ve</w:t>
            </w:r>
          </w:p>
          <w:p w:rsidR="004D4C13" w:rsidRPr="00D61EB8" w:rsidRDefault="004D4C13" w:rsidP="004D4C13">
            <w:pPr>
              <w:pStyle w:val="ListeParagraf"/>
              <w:numPr>
                <w:ilvl w:val="0"/>
                <w:numId w:val="6"/>
              </w:numPr>
              <w:jc w:val="both"/>
              <w:rPr>
                <w:rFonts w:ascii="Times New Roman" w:hAnsi="Times New Roman"/>
              </w:rPr>
            </w:pPr>
            <w:proofErr w:type="spellStart"/>
            <w:r w:rsidRPr="00D61EB8">
              <w:rPr>
                <w:rFonts w:ascii="Times New Roman" w:hAnsi="Times New Roman"/>
              </w:rPr>
              <w:t>sukraloz</w:t>
            </w:r>
            <w:proofErr w:type="spellEnd"/>
            <w:r w:rsidRPr="00D61EB8">
              <w:rPr>
                <w:rFonts w:ascii="Times New Roman" w:hAnsi="Times New Roman"/>
              </w:rPr>
              <w:t xml:space="preserve"> (tatlandırıcı).</w:t>
            </w:r>
          </w:p>
          <w:p w:rsidR="004D4C13" w:rsidRPr="00D61EB8" w:rsidRDefault="00074E3A" w:rsidP="00D60F26">
            <w:pPr>
              <w:jc w:val="both"/>
              <w:rPr>
                <w:rFonts w:ascii="Times New Roman" w:hAnsi="Times New Roman"/>
              </w:rPr>
            </w:pPr>
            <w:r w:rsidRPr="00D61EB8">
              <w:rPr>
                <w:rFonts w:ascii="Times New Roman" w:hAnsi="Times New Roman"/>
              </w:rPr>
              <w:t>N</w:t>
            </w:r>
            <w:r w:rsidR="004D4C13" w:rsidRPr="00D61EB8">
              <w:rPr>
                <w:rFonts w:ascii="Times New Roman" w:hAnsi="Times New Roman"/>
              </w:rPr>
              <w:t>et ağırlığı 1,8 kg olan plastik kaplarda perakende satışa sunul</w:t>
            </w:r>
            <w:r w:rsidRPr="00D61EB8">
              <w:rPr>
                <w:rFonts w:ascii="Times New Roman" w:hAnsi="Times New Roman"/>
              </w:rPr>
              <w:t xml:space="preserve">an ürün, </w:t>
            </w:r>
            <w:r w:rsidR="004D4C13" w:rsidRPr="00D61EB8">
              <w:rPr>
                <w:rFonts w:ascii="Times New Roman" w:hAnsi="Times New Roman"/>
              </w:rPr>
              <w:t xml:space="preserve">içeceklere karıştırılmak amacıyla </w:t>
            </w:r>
            <w:r w:rsidR="00D60F26" w:rsidRPr="00D61EB8">
              <w:rPr>
                <w:rFonts w:ascii="Times New Roman" w:hAnsi="Times New Roman"/>
              </w:rPr>
              <w:t>hazırlanmıştır</w:t>
            </w:r>
            <w:r w:rsidR="004D4C13" w:rsidRPr="00D61EB8">
              <w:rPr>
                <w:rFonts w:ascii="Times New Roman" w:hAnsi="Times New Roman"/>
              </w:rPr>
              <w:t xml:space="preserve">. </w:t>
            </w:r>
            <w:r w:rsidRPr="00D61EB8">
              <w:rPr>
                <w:rFonts w:ascii="Times New Roman" w:hAnsi="Times New Roman"/>
              </w:rPr>
              <w:t>Etiketinde</w:t>
            </w:r>
            <w:r w:rsidR="004D4C13" w:rsidRPr="00D61EB8">
              <w:rPr>
                <w:rFonts w:ascii="Times New Roman" w:hAnsi="Times New Roman"/>
              </w:rPr>
              <w:t xml:space="preserve"> yer alan bilgilere göre, bir ölçü kaşığı (30 g</w:t>
            </w:r>
            <w:r w:rsidRPr="00D61EB8">
              <w:rPr>
                <w:rFonts w:ascii="Times New Roman" w:hAnsi="Times New Roman"/>
              </w:rPr>
              <w:t>r</w:t>
            </w:r>
            <w:r w:rsidR="004D4C13" w:rsidRPr="00D61EB8">
              <w:rPr>
                <w:rFonts w:ascii="Times New Roman" w:hAnsi="Times New Roman"/>
              </w:rPr>
              <w:t xml:space="preserve">) ürün, yaklaşık 3 desilitre su veya sütle karıştırılmalıdır. </w:t>
            </w:r>
          </w:p>
        </w:tc>
        <w:tc>
          <w:tcPr>
            <w:tcW w:w="1559" w:type="dxa"/>
            <w:shd w:val="clear" w:color="auto" w:fill="auto"/>
          </w:tcPr>
          <w:p w:rsidR="004D4C13" w:rsidRPr="00D61EB8" w:rsidRDefault="004D4C13" w:rsidP="00010368">
            <w:pPr>
              <w:jc w:val="center"/>
              <w:rPr>
                <w:rFonts w:ascii="Times New Roman" w:hAnsi="Times New Roman"/>
              </w:rPr>
            </w:pPr>
            <w:r w:rsidRPr="00D61EB8">
              <w:rPr>
                <w:rFonts w:ascii="Times New Roman" w:hAnsi="Times New Roman"/>
              </w:rPr>
              <w:t>2106.90.92</w:t>
            </w:r>
          </w:p>
        </w:tc>
        <w:tc>
          <w:tcPr>
            <w:tcW w:w="4111" w:type="dxa"/>
            <w:shd w:val="clear" w:color="auto" w:fill="auto"/>
          </w:tcPr>
          <w:p w:rsidR="004D4C13" w:rsidRPr="00D61EB8" w:rsidRDefault="004D4C13" w:rsidP="004D4C13">
            <w:pPr>
              <w:jc w:val="both"/>
              <w:rPr>
                <w:rFonts w:ascii="Times New Roman" w:hAnsi="Times New Roman"/>
              </w:rPr>
            </w:pPr>
            <w:r w:rsidRPr="00D61EB8">
              <w:rPr>
                <w:rFonts w:ascii="Times New Roman" w:hAnsi="Times New Roman"/>
              </w:rPr>
              <w:t xml:space="preserve">Sınıflandırma GYK 1 ve 6 ile 21.06, </w:t>
            </w:r>
            <w:proofErr w:type="gramStart"/>
            <w:r w:rsidRPr="00D61EB8">
              <w:rPr>
                <w:rFonts w:ascii="Times New Roman" w:hAnsi="Times New Roman"/>
              </w:rPr>
              <w:t>2106.90</w:t>
            </w:r>
            <w:proofErr w:type="gramEnd"/>
            <w:r w:rsidRPr="00D61EB8">
              <w:rPr>
                <w:rFonts w:ascii="Times New Roman" w:hAnsi="Times New Roman"/>
              </w:rPr>
              <w:t xml:space="preserve"> ve 2106.90.92 </w:t>
            </w:r>
            <w:r w:rsidR="00895F6C" w:rsidRPr="00D61EB8">
              <w:rPr>
                <w:rFonts w:ascii="Times New Roman" w:hAnsi="Times New Roman"/>
              </w:rPr>
              <w:t>kodlarının</w:t>
            </w:r>
            <w:r w:rsidRPr="00D61EB8">
              <w:rPr>
                <w:rFonts w:ascii="Times New Roman" w:hAnsi="Times New Roman"/>
              </w:rPr>
              <w:t xml:space="preserve"> lafzına istinaden yapılmıştır.</w:t>
            </w:r>
          </w:p>
          <w:p w:rsidR="004D4C13" w:rsidRPr="00D61EB8" w:rsidRDefault="004D4C13" w:rsidP="004D4C13">
            <w:pPr>
              <w:jc w:val="both"/>
              <w:rPr>
                <w:rFonts w:ascii="Times New Roman" w:hAnsi="Times New Roman"/>
              </w:rPr>
            </w:pPr>
            <w:r w:rsidRPr="00D61EB8">
              <w:rPr>
                <w:rFonts w:ascii="Times New Roman" w:hAnsi="Times New Roman"/>
              </w:rPr>
              <w:t>Ürün</w:t>
            </w:r>
            <w:r w:rsidR="00AA4DFB" w:rsidRPr="00D61EB8">
              <w:rPr>
                <w:rFonts w:ascii="Times New Roman" w:hAnsi="Times New Roman"/>
              </w:rPr>
              <w:t>,</w:t>
            </w:r>
            <w:r w:rsidRPr="00D61EB8">
              <w:rPr>
                <w:rFonts w:ascii="Times New Roman" w:hAnsi="Times New Roman"/>
              </w:rPr>
              <w:t xml:space="preserve"> hidrolize protein</w:t>
            </w:r>
            <w:r w:rsidR="00F2396F" w:rsidRPr="00D61EB8">
              <w:rPr>
                <w:rFonts w:ascii="Times New Roman" w:hAnsi="Times New Roman"/>
              </w:rPr>
              <w:t>ler</w:t>
            </w:r>
            <w:r w:rsidR="00AA4DFB" w:rsidRPr="00D61EB8">
              <w:rPr>
                <w:rFonts w:ascii="Times New Roman" w:hAnsi="Times New Roman"/>
              </w:rPr>
              <w:t xml:space="preserve"> içerdiğinden</w:t>
            </w:r>
            <w:r w:rsidRPr="00D61EB8">
              <w:rPr>
                <w:rFonts w:ascii="Times New Roman" w:hAnsi="Times New Roman"/>
              </w:rPr>
              <w:t xml:space="preserve"> 35.02</w:t>
            </w:r>
            <w:r w:rsidR="00F2396F" w:rsidRPr="00D61EB8">
              <w:rPr>
                <w:rFonts w:ascii="Times New Roman" w:hAnsi="Times New Roman"/>
              </w:rPr>
              <w:t xml:space="preserve"> tarife</w:t>
            </w:r>
            <w:r w:rsidR="00AA4DFB" w:rsidRPr="00D61EB8">
              <w:rPr>
                <w:rFonts w:ascii="Times New Roman" w:hAnsi="Times New Roman"/>
              </w:rPr>
              <w:t xml:space="preserve"> pozisyonunda sınıflandırıl</w:t>
            </w:r>
            <w:r w:rsidRPr="00D61EB8">
              <w:rPr>
                <w:rFonts w:ascii="Times New Roman" w:hAnsi="Times New Roman"/>
              </w:rPr>
              <w:t>maz.</w:t>
            </w:r>
            <w:r w:rsidR="00D119FA" w:rsidRPr="00D61EB8">
              <w:rPr>
                <w:rFonts w:ascii="Times New Roman" w:hAnsi="Times New Roman"/>
              </w:rPr>
              <w:t xml:space="preserve"> Ayrıca 21.06 pozisyonunun </w:t>
            </w:r>
            <w:r w:rsidRPr="00D61EB8">
              <w:rPr>
                <w:rFonts w:ascii="Times New Roman" w:hAnsi="Times New Roman"/>
              </w:rPr>
              <w:t xml:space="preserve">gıda müstahzarlarında yer alan bazı bileşenleri (tatlandırıcı, renklendirici ajanlar ve </w:t>
            </w:r>
            <w:proofErr w:type="spellStart"/>
            <w:r w:rsidRPr="00D61EB8">
              <w:rPr>
                <w:rFonts w:ascii="Times New Roman" w:hAnsi="Times New Roman"/>
              </w:rPr>
              <w:t>emülgatör</w:t>
            </w:r>
            <w:proofErr w:type="spellEnd"/>
            <w:r w:rsidRPr="00D61EB8">
              <w:rPr>
                <w:rFonts w:ascii="Times New Roman" w:hAnsi="Times New Roman"/>
              </w:rPr>
              <w:t xml:space="preserve">) içerdiğinden 35.04 pozisyonunda </w:t>
            </w:r>
            <w:r w:rsidR="00D119FA" w:rsidRPr="00D61EB8">
              <w:rPr>
                <w:rFonts w:ascii="Times New Roman" w:hAnsi="Times New Roman"/>
              </w:rPr>
              <w:t xml:space="preserve">da </w:t>
            </w:r>
            <w:r w:rsidRPr="00D61EB8">
              <w:rPr>
                <w:rFonts w:ascii="Times New Roman" w:hAnsi="Times New Roman"/>
              </w:rPr>
              <w:t>sınıflandırılmaz.</w:t>
            </w:r>
          </w:p>
          <w:p w:rsidR="004D4C13" w:rsidRPr="00D61EB8" w:rsidRDefault="00D119FA" w:rsidP="00D119FA">
            <w:pPr>
              <w:jc w:val="both"/>
              <w:rPr>
                <w:rFonts w:ascii="Times New Roman" w:hAnsi="Times New Roman"/>
              </w:rPr>
            </w:pPr>
            <w:r w:rsidRPr="00D61EB8">
              <w:rPr>
                <w:rFonts w:ascii="Times New Roman" w:hAnsi="Times New Roman"/>
              </w:rPr>
              <w:t>P</w:t>
            </w:r>
            <w:r w:rsidR="004D4C13" w:rsidRPr="00D61EB8">
              <w:rPr>
                <w:rFonts w:ascii="Times New Roman" w:hAnsi="Times New Roman"/>
              </w:rPr>
              <w:t xml:space="preserve">erakende satışa </w:t>
            </w:r>
            <w:r w:rsidRPr="00D61EB8">
              <w:rPr>
                <w:rFonts w:ascii="Times New Roman" w:hAnsi="Times New Roman"/>
              </w:rPr>
              <w:t>hazır halde</w:t>
            </w:r>
            <w:r w:rsidR="004D4C13" w:rsidRPr="00D61EB8">
              <w:rPr>
                <w:rFonts w:ascii="Times New Roman" w:hAnsi="Times New Roman"/>
              </w:rPr>
              <w:t xml:space="preserve"> gıda müstahzarı ol</w:t>
            </w:r>
            <w:r w:rsidRPr="00D61EB8">
              <w:rPr>
                <w:rFonts w:ascii="Times New Roman" w:hAnsi="Times New Roman"/>
              </w:rPr>
              <w:t>an ürün,</w:t>
            </w:r>
            <w:r w:rsidR="004D4C13" w:rsidRPr="00D61EB8">
              <w:rPr>
                <w:rFonts w:ascii="Times New Roman" w:hAnsi="Times New Roman"/>
              </w:rPr>
              <w:t xml:space="preserve"> 2106.90.92 KN kodunda sınıflandırılmıştır.</w:t>
            </w:r>
          </w:p>
        </w:tc>
      </w:tr>
      <w:tr w:rsidR="00D61EB8" w:rsidRPr="00D61EB8" w:rsidTr="00CF6CEC">
        <w:trPr>
          <w:trHeight w:val="20"/>
          <w:jc w:val="center"/>
        </w:trPr>
        <w:tc>
          <w:tcPr>
            <w:tcW w:w="562" w:type="dxa"/>
            <w:vAlign w:val="center"/>
          </w:tcPr>
          <w:p w:rsidR="00FB4F23" w:rsidRPr="00D61EB8" w:rsidRDefault="00FB4F23" w:rsidP="00431089">
            <w:pPr>
              <w:spacing w:before="240"/>
              <w:jc w:val="center"/>
              <w:rPr>
                <w:rFonts w:ascii="Times New Roman" w:hAnsi="Times New Roman"/>
                <w:sz w:val="20"/>
              </w:rPr>
            </w:pPr>
          </w:p>
          <w:p w:rsidR="00FB4F23" w:rsidRPr="00D61EB8" w:rsidRDefault="00FB4F23" w:rsidP="00431089">
            <w:pPr>
              <w:spacing w:before="240"/>
              <w:jc w:val="center"/>
              <w:rPr>
                <w:rFonts w:ascii="Times New Roman" w:hAnsi="Times New Roman"/>
                <w:sz w:val="20"/>
              </w:rPr>
            </w:pPr>
          </w:p>
          <w:p w:rsidR="00FB4F23" w:rsidRPr="00D61EB8" w:rsidRDefault="00FB4F23" w:rsidP="00431089">
            <w:pPr>
              <w:spacing w:before="240"/>
              <w:jc w:val="center"/>
              <w:rPr>
                <w:rFonts w:ascii="Times New Roman" w:hAnsi="Times New Roman"/>
                <w:sz w:val="20"/>
              </w:rPr>
            </w:pPr>
          </w:p>
          <w:p w:rsidR="00FB4F23" w:rsidRPr="00D61EB8" w:rsidRDefault="00FB4F23" w:rsidP="00431089">
            <w:pPr>
              <w:spacing w:before="240"/>
              <w:jc w:val="center"/>
              <w:rPr>
                <w:rFonts w:ascii="Times New Roman" w:hAnsi="Times New Roman"/>
                <w:sz w:val="20"/>
              </w:rPr>
            </w:pPr>
          </w:p>
          <w:p w:rsidR="00FB52DF" w:rsidRPr="00D61EB8" w:rsidRDefault="00431089" w:rsidP="00431089">
            <w:pPr>
              <w:spacing w:before="240"/>
              <w:jc w:val="center"/>
              <w:rPr>
                <w:rFonts w:ascii="Times New Roman" w:hAnsi="Times New Roman"/>
                <w:sz w:val="20"/>
              </w:rPr>
            </w:pPr>
            <w:r w:rsidRPr="00D61EB8">
              <w:rPr>
                <w:rFonts w:ascii="Times New Roman" w:hAnsi="Times New Roman"/>
                <w:sz w:val="20"/>
              </w:rPr>
              <w:t>3</w:t>
            </w:r>
          </w:p>
        </w:tc>
        <w:tc>
          <w:tcPr>
            <w:tcW w:w="3686" w:type="dxa"/>
            <w:shd w:val="clear" w:color="auto" w:fill="auto"/>
          </w:tcPr>
          <w:p w:rsidR="00B84161" w:rsidRPr="00D61EB8" w:rsidRDefault="005D7D62" w:rsidP="00B84161">
            <w:pPr>
              <w:jc w:val="both"/>
              <w:rPr>
                <w:rFonts w:ascii="Times New Roman" w:hAnsi="Times New Roman"/>
              </w:rPr>
            </w:pPr>
            <w:r w:rsidRPr="00D61EB8">
              <w:rPr>
                <w:rFonts w:ascii="Times New Roman" w:hAnsi="Times New Roman"/>
              </w:rPr>
              <w:lastRenderedPageBreak/>
              <w:t xml:space="preserve">Her bir jelatin kapsülü aşağıdaki içeriğe sahip olan (mg olarak), </w:t>
            </w:r>
            <w:r w:rsidR="00FB52DF" w:rsidRPr="00D61EB8">
              <w:rPr>
                <w:rFonts w:ascii="Times New Roman" w:hAnsi="Times New Roman"/>
              </w:rPr>
              <w:t xml:space="preserve">perakende satışa </w:t>
            </w:r>
            <w:r w:rsidRPr="00D61EB8">
              <w:rPr>
                <w:rFonts w:ascii="Times New Roman" w:hAnsi="Times New Roman"/>
              </w:rPr>
              <w:t>hazır</w:t>
            </w:r>
            <w:r w:rsidR="00FB52DF" w:rsidRPr="00D61EB8">
              <w:rPr>
                <w:rFonts w:ascii="Times New Roman" w:hAnsi="Times New Roman"/>
              </w:rPr>
              <w:t xml:space="preserve"> ürün</w:t>
            </w:r>
            <w:r w:rsidRPr="00D61EB8">
              <w:rPr>
                <w:rFonts w:ascii="Times New Roman" w:hAnsi="Times New Roman"/>
              </w:rPr>
              <w:t>:</w:t>
            </w:r>
            <w:r w:rsidR="00915D9C" w:rsidRPr="00D61EB8">
              <w:rPr>
                <w:rFonts w:ascii="Times New Roman" w:hAnsi="Times New Roman"/>
              </w:rPr>
              <w:t xml:space="preserve"> </w:t>
            </w:r>
          </w:p>
          <w:p w:rsidR="00B84161" w:rsidRPr="00D61EB8" w:rsidRDefault="00B84161" w:rsidP="009E7ECD">
            <w:pPr>
              <w:tabs>
                <w:tab w:val="left" w:pos="383"/>
              </w:tabs>
              <w:rPr>
                <w:rFonts w:ascii="Times New Roman" w:hAnsi="Times New Roman"/>
              </w:rPr>
            </w:pPr>
            <w:r w:rsidRPr="00D61EB8">
              <w:rPr>
                <w:rFonts w:ascii="Times New Roman" w:hAnsi="Times New Roman"/>
              </w:rPr>
              <w:lastRenderedPageBreak/>
              <w:t xml:space="preserve">   </w:t>
            </w:r>
            <w:r w:rsidR="009E7ECD" w:rsidRPr="00D61EB8">
              <w:rPr>
                <w:rFonts w:ascii="Times New Roman" w:hAnsi="Times New Roman"/>
              </w:rPr>
              <w:t xml:space="preserve"> </w:t>
            </w:r>
            <w:r w:rsidRPr="00D61EB8">
              <w:rPr>
                <w:rFonts w:ascii="Times New Roman" w:hAnsi="Times New Roman"/>
              </w:rPr>
              <w:t xml:space="preserve"> - </w:t>
            </w:r>
            <w:proofErr w:type="spellStart"/>
            <w:r w:rsidR="00FB52DF" w:rsidRPr="00D61EB8">
              <w:rPr>
                <w:rFonts w:ascii="Times New Roman" w:hAnsi="Times New Roman"/>
              </w:rPr>
              <w:t>simetikon</w:t>
            </w:r>
            <w:proofErr w:type="spellEnd"/>
            <w:r w:rsidR="00FB52DF" w:rsidRPr="00D61EB8">
              <w:rPr>
                <w:rFonts w:ascii="Times New Roman" w:hAnsi="Times New Roman"/>
              </w:rPr>
              <w:t>:</w:t>
            </w:r>
            <w:r w:rsidR="00A62A87" w:rsidRPr="00D61EB8">
              <w:rPr>
                <w:rFonts w:ascii="Times New Roman" w:hAnsi="Times New Roman"/>
              </w:rPr>
              <w:t xml:space="preserve">    </w:t>
            </w:r>
            <w:r w:rsidR="00FB52DF" w:rsidRPr="00D61EB8">
              <w:rPr>
                <w:rFonts w:ascii="Times New Roman" w:hAnsi="Times New Roman"/>
              </w:rPr>
              <w:t xml:space="preserve"> 257,5 </w:t>
            </w:r>
          </w:p>
          <w:p w:rsidR="00FB52DF" w:rsidRPr="00D61EB8" w:rsidRDefault="00B84161" w:rsidP="009E7ECD">
            <w:pPr>
              <w:tabs>
                <w:tab w:val="left" w:pos="383"/>
              </w:tabs>
              <w:rPr>
                <w:rFonts w:ascii="Times New Roman" w:hAnsi="Times New Roman"/>
              </w:rPr>
            </w:pPr>
            <w:r w:rsidRPr="00D61EB8">
              <w:rPr>
                <w:rFonts w:ascii="Times New Roman" w:hAnsi="Times New Roman"/>
              </w:rPr>
              <w:t xml:space="preserve">     - </w:t>
            </w:r>
            <w:r w:rsidR="00FB52DF" w:rsidRPr="00D61EB8">
              <w:rPr>
                <w:rFonts w:ascii="Times New Roman" w:hAnsi="Times New Roman"/>
              </w:rPr>
              <w:t xml:space="preserve">jelatin, </w:t>
            </w:r>
            <w:proofErr w:type="spellStart"/>
            <w:r w:rsidR="00FB52DF" w:rsidRPr="00D61EB8">
              <w:rPr>
                <w:rFonts w:ascii="Times New Roman" w:hAnsi="Times New Roman"/>
              </w:rPr>
              <w:t>gliserol</w:t>
            </w:r>
            <w:proofErr w:type="spellEnd"/>
            <w:r w:rsidR="00FB52DF" w:rsidRPr="00D61EB8">
              <w:rPr>
                <w:rFonts w:ascii="Times New Roman" w:hAnsi="Times New Roman"/>
              </w:rPr>
              <w:t xml:space="preserve">, </w:t>
            </w:r>
            <w:proofErr w:type="spellStart"/>
            <w:r w:rsidR="00FB52DF" w:rsidRPr="00D61EB8">
              <w:rPr>
                <w:rFonts w:ascii="Times New Roman" w:hAnsi="Times New Roman"/>
              </w:rPr>
              <w:t>dimetikon</w:t>
            </w:r>
            <w:proofErr w:type="spellEnd"/>
            <w:r w:rsidR="00FB52DF" w:rsidRPr="00D61EB8">
              <w:rPr>
                <w:rFonts w:ascii="Times New Roman" w:hAnsi="Times New Roman"/>
              </w:rPr>
              <w:t xml:space="preserve">, titanyum dioksit (E 171), potasyum </w:t>
            </w:r>
            <w:proofErr w:type="spellStart"/>
            <w:r w:rsidR="00FB52DF" w:rsidRPr="00D61EB8">
              <w:rPr>
                <w:rFonts w:ascii="Times New Roman" w:hAnsi="Times New Roman"/>
              </w:rPr>
              <w:t>sorbat</w:t>
            </w:r>
            <w:proofErr w:type="spellEnd"/>
            <w:r w:rsidR="00FB52DF" w:rsidRPr="00D61EB8">
              <w:rPr>
                <w:rFonts w:ascii="Times New Roman" w:hAnsi="Times New Roman"/>
              </w:rPr>
              <w:t xml:space="preserve">, gıda </w:t>
            </w:r>
            <w:r w:rsidR="00A62A87" w:rsidRPr="00D61EB8">
              <w:rPr>
                <w:rFonts w:ascii="Times New Roman" w:hAnsi="Times New Roman"/>
              </w:rPr>
              <w:t>boyaları</w:t>
            </w:r>
            <w:r w:rsidR="00FB52DF" w:rsidRPr="00D61EB8">
              <w:rPr>
                <w:rFonts w:ascii="Times New Roman" w:hAnsi="Times New Roman"/>
              </w:rPr>
              <w:t xml:space="preserve"> E 110 ve E 122: </w:t>
            </w:r>
            <w:r w:rsidR="00A62A87" w:rsidRPr="00D61EB8">
              <w:rPr>
                <w:rFonts w:ascii="Times New Roman" w:hAnsi="Times New Roman"/>
              </w:rPr>
              <w:t xml:space="preserve">     </w:t>
            </w:r>
            <w:r w:rsidR="00FB52DF" w:rsidRPr="00D61EB8">
              <w:rPr>
                <w:rFonts w:ascii="Times New Roman" w:hAnsi="Times New Roman"/>
              </w:rPr>
              <w:t>yaklaşık 196</w:t>
            </w:r>
            <w:r w:rsidR="009E7ECD" w:rsidRPr="00D61EB8">
              <w:rPr>
                <w:rFonts w:ascii="Times New Roman" w:hAnsi="Times New Roman"/>
              </w:rPr>
              <w:t>.</w:t>
            </w:r>
          </w:p>
          <w:p w:rsidR="00FB52DF" w:rsidRPr="00D61EB8" w:rsidRDefault="00A54517" w:rsidP="00FB52DF">
            <w:pPr>
              <w:jc w:val="both"/>
              <w:rPr>
                <w:rFonts w:ascii="Times New Roman" w:hAnsi="Times New Roman"/>
              </w:rPr>
            </w:pPr>
            <w:r w:rsidRPr="00D61EB8">
              <w:rPr>
                <w:rFonts w:ascii="Times New Roman" w:hAnsi="Times New Roman"/>
              </w:rPr>
              <w:t xml:space="preserve">Ürün mide ağrısını </w:t>
            </w:r>
            <w:r w:rsidR="00892107" w:rsidRPr="00D61EB8">
              <w:rPr>
                <w:rFonts w:ascii="Times New Roman" w:hAnsi="Times New Roman"/>
              </w:rPr>
              <w:t>yatıştırır</w:t>
            </w:r>
            <w:r w:rsidRPr="00D61EB8">
              <w:rPr>
                <w:rFonts w:ascii="Times New Roman" w:hAnsi="Times New Roman"/>
              </w:rPr>
              <w:t xml:space="preserve">, </w:t>
            </w:r>
            <w:r w:rsidR="00FB52DF" w:rsidRPr="00D61EB8">
              <w:rPr>
                <w:rFonts w:ascii="Times New Roman" w:hAnsi="Times New Roman"/>
              </w:rPr>
              <w:t>mide şişkinliğini ve gazını önler. E</w:t>
            </w:r>
            <w:r w:rsidR="00892107" w:rsidRPr="00D61EB8">
              <w:rPr>
                <w:rFonts w:ascii="Times New Roman" w:hAnsi="Times New Roman"/>
              </w:rPr>
              <w:t>tiketinde yer alan bilgiye göre</w:t>
            </w:r>
            <w:r w:rsidR="00FB52DF" w:rsidRPr="00D61EB8">
              <w:rPr>
                <w:rFonts w:ascii="Times New Roman" w:hAnsi="Times New Roman"/>
              </w:rPr>
              <w:t xml:space="preserve"> ürün</w:t>
            </w:r>
            <w:r w:rsidR="00892107" w:rsidRPr="00D61EB8">
              <w:rPr>
                <w:rFonts w:ascii="Times New Roman" w:hAnsi="Times New Roman"/>
              </w:rPr>
              <w:t>,</w:t>
            </w:r>
            <w:r w:rsidR="00FB52DF" w:rsidRPr="00D61EB8">
              <w:rPr>
                <w:rFonts w:ascii="Times New Roman" w:hAnsi="Times New Roman"/>
              </w:rPr>
              <w:t xml:space="preserve"> insan tüketimi </w:t>
            </w:r>
            <w:r w:rsidRPr="00D61EB8">
              <w:rPr>
                <w:rFonts w:ascii="Times New Roman" w:hAnsi="Times New Roman"/>
              </w:rPr>
              <w:t>içindir</w:t>
            </w:r>
            <w:r w:rsidR="00FB52DF" w:rsidRPr="00D61EB8">
              <w:rPr>
                <w:rFonts w:ascii="Times New Roman" w:hAnsi="Times New Roman"/>
              </w:rPr>
              <w:t xml:space="preserve"> ve </w:t>
            </w:r>
            <w:r w:rsidRPr="00D61EB8">
              <w:rPr>
                <w:rFonts w:ascii="Times New Roman" w:hAnsi="Times New Roman"/>
              </w:rPr>
              <w:t xml:space="preserve">günlük olarak </w:t>
            </w:r>
            <w:r w:rsidR="00FB52DF" w:rsidRPr="00D61EB8">
              <w:rPr>
                <w:rFonts w:ascii="Times New Roman" w:hAnsi="Times New Roman"/>
              </w:rPr>
              <w:t xml:space="preserve">her ana öğünden sonra bir </w:t>
            </w:r>
            <w:r w:rsidRPr="00D61EB8">
              <w:rPr>
                <w:rFonts w:ascii="Times New Roman" w:hAnsi="Times New Roman"/>
              </w:rPr>
              <w:t>ila</w:t>
            </w:r>
            <w:r w:rsidR="00FB52DF" w:rsidRPr="00D61EB8">
              <w:rPr>
                <w:rFonts w:ascii="Times New Roman" w:hAnsi="Times New Roman"/>
              </w:rPr>
              <w:t xml:space="preserve"> iki kapsül alınması önerilmektedir.</w:t>
            </w:r>
          </w:p>
          <w:p w:rsidR="00FB52DF" w:rsidRPr="00D61EB8" w:rsidRDefault="00FB52DF" w:rsidP="00FB52DF">
            <w:pPr>
              <w:jc w:val="both"/>
              <w:rPr>
                <w:rFonts w:ascii="Times New Roman" w:hAnsi="Times New Roman"/>
              </w:rPr>
            </w:pPr>
          </w:p>
        </w:tc>
        <w:tc>
          <w:tcPr>
            <w:tcW w:w="1559" w:type="dxa"/>
            <w:shd w:val="clear" w:color="auto" w:fill="auto"/>
          </w:tcPr>
          <w:p w:rsidR="00FB52DF" w:rsidRPr="00D61EB8" w:rsidRDefault="00FB52DF" w:rsidP="00010368">
            <w:pPr>
              <w:jc w:val="center"/>
              <w:rPr>
                <w:rFonts w:ascii="Times New Roman" w:hAnsi="Times New Roman"/>
              </w:rPr>
            </w:pPr>
            <w:r w:rsidRPr="00D61EB8">
              <w:rPr>
                <w:rFonts w:ascii="Times New Roman" w:hAnsi="Times New Roman"/>
                <w:lang w:val="en-US"/>
              </w:rPr>
              <w:lastRenderedPageBreak/>
              <w:t>3004.90.00</w:t>
            </w:r>
          </w:p>
        </w:tc>
        <w:tc>
          <w:tcPr>
            <w:tcW w:w="4111" w:type="dxa"/>
            <w:shd w:val="clear" w:color="auto" w:fill="auto"/>
          </w:tcPr>
          <w:p w:rsidR="00FB52DF" w:rsidRPr="00D61EB8" w:rsidRDefault="00FB52DF" w:rsidP="00FB52DF">
            <w:pPr>
              <w:jc w:val="both"/>
              <w:rPr>
                <w:rFonts w:ascii="Times New Roman" w:hAnsi="Times New Roman"/>
              </w:rPr>
            </w:pPr>
            <w:r w:rsidRPr="00D61EB8">
              <w:rPr>
                <w:rFonts w:ascii="Times New Roman" w:hAnsi="Times New Roman"/>
              </w:rPr>
              <w:t>Sınıflandırma GYK 1 ve 6, 21. Faslın 1(f) n</w:t>
            </w:r>
            <w:r w:rsidR="00892107" w:rsidRPr="00D61EB8">
              <w:rPr>
                <w:rFonts w:ascii="Times New Roman" w:hAnsi="Times New Roman"/>
              </w:rPr>
              <w:t>o.lu n</w:t>
            </w:r>
            <w:r w:rsidRPr="00D61EB8">
              <w:rPr>
                <w:rFonts w:ascii="Times New Roman" w:hAnsi="Times New Roman"/>
              </w:rPr>
              <w:t>otu ile 30.04</w:t>
            </w:r>
            <w:r w:rsidR="00CE5AA2" w:rsidRPr="00D61EB8">
              <w:rPr>
                <w:rFonts w:ascii="Times New Roman" w:hAnsi="Times New Roman"/>
              </w:rPr>
              <w:t xml:space="preserve"> </w:t>
            </w:r>
            <w:r w:rsidR="00895F6C" w:rsidRPr="00D61EB8">
              <w:rPr>
                <w:rFonts w:ascii="Times New Roman" w:hAnsi="Times New Roman"/>
              </w:rPr>
              <w:t xml:space="preserve">ve </w:t>
            </w:r>
            <w:r w:rsidRPr="00D61EB8">
              <w:rPr>
                <w:rFonts w:ascii="Times New Roman" w:hAnsi="Times New Roman"/>
              </w:rPr>
              <w:t xml:space="preserve">3004.90.00 </w:t>
            </w:r>
            <w:r w:rsidR="00895F6C" w:rsidRPr="00D61EB8">
              <w:rPr>
                <w:rFonts w:ascii="Times New Roman" w:hAnsi="Times New Roman"/>
              </w:rPr>
              <w:t xml:space="preserve">kodlarının </w:t>
            </w:r>
            <w:r w:rsidRPr="00D61EB8">
              <w:rPr>
                <w:rFonts w:ascii="Times New Roman" w:hAnsi="Times New Roman"/>
              </w:rPr>
              <w:t>lafzına istinaden yapılmıştır.</w:t>
            </w:r>
          </w:p>
          <w:p w:rsidR="00FB52DF" w:rsidRPr="00D61EB8" w:rsidRDefault="00FB52DF" w:rsidP="00FB52DF">
            <w:pPr>
              <w:jc w:val="both"/>
              <w:rPr>
                <w:rFonts w:ascii="Times New Roman" w:hAnsi="Times New Roman"/>
              </w:rPr>
            </w:pPr>
            <w:r w:rsidRPr="00D61EB8">
              <w:rPr>
                <w:rFonts w:ascii="Times New Roman" w:hAnsi="Times New Roman"/>
              </w:rPr>
              <w:lastRenderedPageBreak/>
              <w:t xml:space="preserve">Ürün </w:t>
            </w:r>
            <w:proofErr w:type="spellStart"/>
            <w:r w:rsidRPr="00D61EB8">
              <w:rPr>
                <w:rFonts w:ascii="Times New Roman" w:hAnsi="Times New Roman"/>
              </w:rPr>
              <w:t>simetikon</w:t>
            </w:r>
            <w:proofErr w:type="spellEnd"/>
            <w:r w:rsidRPr="00D61EB8">
              <w:rPr>
                <w:rFonts w:ascii="Times New Roman" w:hAnsi="Times New Roman"/>
              </w:rPr>
              <w:t xml:space="preserve"> içerdiğinden, </w:t>
            </w:r>
            <w:r w:rsidR="00892107" w:rsidRPr="00D61EB8">
              <w:rPr>
                <w:rFonts w:ascii="Times New Roman" w:hAnsi="Times New Roman"/>
              </w:rPr>
              <w:t>tedavi edici</w:t>
            </w:r>
            <w:r w:rsidRPr="00D61EB8">
              <w:rPr>
                <w:rFonts w:ascii="Times New Roman" w:hAnsi="Times New Roman"/>
              </w:rPr>
              <w:t xml:space="preserve"> özelliği </w:t>
            </w:r>
            <w:r w:rsidR="00892107" w:rsidRPr="00D61EB8">
              <w:rPr>
                <w:rFonts w:ascii="Times New Roman" w:hAnsi="Times New Roman"/>
              </w:rPr>
              <w:t xml:space="preserve">bulunmaktadır. Bu sebeple, "tarifenin başka yerinde belirtilmeyen veya yer almayan gıda müstahzarları" tanımıyla </w:t>
            </w:r>
            <w:r w:rsidRPr="00D61EB8">
              <w:rPr>
                <w:rFonts w:ascii="Times New Roman" w:hAnsi="Times New Roman"/>
              </w:rPr>
              <w:t xml:space="preserve">21.06 pozisyonunda </w:t>
            </w:r>
            <w:r w:rsidR="00892107" w:rsidRPr="00D61EB8">
              <w:rPr>
                <w:rFonts w:ascii="Times New Roman" w:hAnsi="Times New Roman"/>
              </w:rPr>
              <w:t>sınıflandırıl</w:t>
            </w:r>
            <w:r w:rsidRPr="00D61EB8">
              <w:rPr>
                <w:rFonts w:ascii="Times New Roman" w:hAnsi="Times New Roman"/>
              </w:rPr>
              <w:t xml:space="preserve">maz (21. Faslın 1(f) </w:t>
            </w:r>
            <w:r w:rsidR="00892107" w:rsidRPr="00D61EB8">
              <w:rPr>
                <w:rFonts w:ascii="Times New Roman" w:hAnsi="Times New Roman"/>
              </w:rPr>
              <w:t>no.lu n</w:t>
            </w:r>
            <w:r w:rsidRPr="00D61EB8">
              <w:rPr>
                <w:rFonts w:ascii="Times New Roman" w:hAnsi="Times New Roman"/>
              </w:rPr>
              <w:t>otuna bakınız).</w:t>
            </w:r>
          </w:p>
          <w:p w:rsidR="00FB52DF" w:rsidRPr="00D61EB8" w:rsidRDefault="00FB52DF" w:rsidP="00FB52DF">
            <w:pPr>
              <w:jc w:val="both"/>
              <w:rPr>
                <w:rFonts w:ascii="Times New Roman" w:hAnsi="Times New Roman"/>
              </w:rPr>
            </w:pPr>
            <w:r w:rsidRPr="00D61EB8">
              <w:rPr>
                <w:rFonts w:ascii="Times New Roman" w:hAnsi="Times New Roman"/>
              </w:rPr>
              <w:t xml:space="preserve">Ürün, ölçülü dozlar halinde satışa sunulur ve </w:t>
            </w:r>
            <w:r w:rsidR="00972EEB" w:rsidRPr="00D61EB8">
              <w:rPr>
                <w:rFonts w:ascii="Times New Roman" w:hAnsi="Times New Roman"/>
              </w:rPr>
              <w:t xml:space="preserve">örneğin </w:t>
            </w:r>
            <w:r w:rsidRPr="00D61EB8">
              <w:rPr>
                <w:rFonts w:ascii="Times New Roman" w:hAnsi="Times New Roman"/>
              </w:rPr>
              <w:t xml:space="preserve">fonksiyonel </w:t>
            </w:r>
            <w:proofErr w:type="spellStart"/>
            <w:r w:rsidRPr="00D61EB8">
              <w:rPr>
                <w:rFonts w:ascii="Times New Roman" w:hAnsi="Times New Roman"/>
              </w:rPr>
              <w:t>dispepsi</w:t>
            </w:r>
            <w:proofErr w:type="spellEnd"/>
            <w:r w:rsidRPr="00D61EB8">
              <w:rPr>
                <w:rFonts w:ascii="Times New Roman" w:hAnsi="Times New Roman"/>
              </w:rPr>
              <w:t xml:space="preserve"> gibi rahatsızlıklara karşı önleyici </w:t>
            </w:r>
            <w:r w:rsidR="00972EEB" w:rsidRPr="00D61EB8">
              <w:rPr>
                <w:rFonts w:ascii="Times New Roman" w:hAnsi="Times New Roman"/>
              </w:rPr>
              <w:t>veya</w:t>
            </w:r>
            <w:r w:rsidRPr="00D61EB8">
              <w:rPr>
                <w:rFonts w:ascii="Times New Roman" w:hAnsi="Times New Roman"/>
              </w:rPr>
              <w:t xml:space="preserve"> tedavi edici özellikler</w:t>
            </w:r>
            <w:r w:rsidR="00972EEB" w:rsidRPr="00D61EB8">
              <w:rPr>
                <w:rFonts w:ascii="Times New Roman" w:hAnsi="Times New Roman"/>
              </w:rPr>
              <w:t>i</w:t>
            </w:r>
            <w:r w:rsidRPr="00D61EB8">
              <w:rPr>
                <w:rFonts w:ascii="Times New Roman" w:hAnsi="Times New Roman"/>
              </w:rPr>
              <w:t xml:space="preserve"> </w:t>
            </w:r>
            <w:r w:rsidR="00972EEB" w:rsidRPr="00D61EB8">
              <w:rPr>
                <w:rFonts w:ascii="Times New Roman" w:hAnsi="Times New Roman"/>
              </w:rPr>
              <w:t>açıkça tanımlanmıştır.</w:t>
            </w:r>
          </w:p>
          <w:p w:rsidR="00FB52DF" w:rsidRPr="00D61EB8" w:rsidRDefault="00FB52DF" w:rsidP="00F62A0F">
            <w:pPr>
              <w:jc w:val="both"/>
              <w:rPr>
                <w:rFonts w:ascii="Times New Roman" w:hAnsi="Times New Roman"/>
              </w:rPr>
            </w:pPr>
            <w:r w:rsidRPr="00D61EB8">
              <w:rPr>
                <w:rFonts w:ascii="Times New Roman" w:hAnsi="Times New Roman"/>
              </w:rPr>
              <w:t xml:space="preserve">Sonuç olarak ürün, 3004.90.00 KN kodunda 'perakende satılacak şekilde </w:t>
            </w:r>
            <w:r w:rsidR="00F62A0F" w:rsidRPr="00D61EB8">
              <w:rPr>
                <w:rFonts w:ascii="Times New Roman" w:hAnsi="Times New Roman"/>
              </w:rPr>
              <w:t xml:space="preserve">ölçülü dozlar halinde hazırlanmış </w:t>
            </w:r>
            <w:r w:rsidRPr="00D61EB8">
              <w:rPr>
                <w:rFonts w:ascii="Times New Roman" w:hAnsi="Times New Roman"/>
              </w:rPr>
              <w:t>ilaç' olarak sınıflandırılmıştır.</w:t>
            </w:r>
          </w:p>
        </w:tc>
      </w:tr>
      <w:tr w:rsidR="00D61EB8" w:rsidRPr="00D61EB8" w:rsidTr="00CF6CEC">
        <w:trPr>
          <w:trHeight w:val="20"/>
          <w:jc w:val="center"/>
        </w:trPr>
        <w:tc>
          <w:tcPr>
            <w:tcW w:w="562" w:type="dxa"/>
            <w:vAlign w:val="center"/>
          </w:tcPr>
          <w:p w:rsidR="009048CB" w:rsidRPr="00D61EB8" w:rsidRDefault="00431089" w:rsidP="00431089">
            <w:pPr>
              <w:jc w:val="center"/>
              <w:rPr>
                <w:rFonts w:ascii="Times New Roman" w:hAnsi="Times New Roman"/>
                <w:sz w:val="20"/>
              </w:rPr>
            </w:pPr>
            <w:r w:rsidRPr="00D61EB8">
              <w:rPr>
                <w:rFonts w:ascii="Times New Roman" w:hAnsi="Times New Roman"/>
                <w:sz w:val="20"/>
              </w:rPr>
              <w:lastRenderedPageBreak/>
              <w:t>4</w:t>
            </w:r>
          </w:p>
        </w:tc>
        <w:tc>
          <w:tcPr>
            <w:tcW w:w="3686" w:type="dxa"/>
            <w:shd w:val="clear" w:color="auto" w:fill="auto"/>
          </w:tcPr>
          <w:p w:rsidR="00603D44" w:rsidRPr="00D61EB8" w:rsidRDefault="00381136" w:rsidP="004435F3">
            <w:pPr>
              <w:jc w:val="both"/>
              <w:rPr>
                <w:rFonts w:ascii="Times New Roman" w:hAnsi="Times New Roman"/>
              </w:rPr>
            </w:pPr>
            <w:r w:rsidRPr="00D61EB8">
              <w:rPr>
                <w:rFonts w:ascii="Times New Roman" w:hAnsi="Times New Roman"/>
              </w:rPr>
              <w:t xml:space="preserve">Diş fırçalama işlemi sırasında çözünerek macunun oluşturduğu köpüğü maviye boyamaya yarayan, koyu mavi </w:t>
            </w:r>
            <w:proofErr w:type="gramStart"/>
            <w:r w:rsidRPr="00D61EB8">
              <w:rPr>
                <w:rFonts w:ascii="Times New Roman" w:hAnsi="Times New Roman"/>
              </w:rPr>
              <w:t>partiküller</w:t>
            </w:r>
            <w:proofErr w:type="gramEnd"/>
            <w:r w:rsidRPr="00D61EB8">
              <w:rPr>
                <w:rFonts w:ascii="Times New Roman" w:hAnsi="Times New Roman"/>
              </w:rPr>
              <w:t xml:space="preserve"> şeklinde bulunan parlatıcı diş macunu katkısı. </w:t>
            </w:r>
            <w:r w:rsidR="004435F3" w:rsidRPr="00D61EB8">
              <w:rPr>
                <w:rFonts w:ascii="Times New Roman" w:hAnsi="Times New Roman"/>
              </w:rPr>
              <w:t>Renklendirici madde</w:t>
            </w:r>
            <w:r w:rsidR="00BA230D" w:rsidRPr="00D61EB8">
              <w:rPr>
                <w:rFonts w:ascii="Times New Roman" w:hAnsi="Times New Roman"/>
              </w:rPr>
              <w:t>,</w:t>
            </w:r>
            <w:r w:rsidR="004435F3" w:rsidRPr="00D61EB8">
              <w:rPr>
                <w:rFonts w:ascii="Times New Roman" w:hAnsi="Times New Roman"/>
              </w:rPr>
              <w:t xml:space="preserve"> temizlenmiş dişlere yapışarak dişlerin dış yüzeyinde mavi </w:t>
            </w:r>
            <w:r w:rsidR="00BA230D" w:rsidRPr="00D61EB8">
              <w:rPr>
                <w:rFonts w:ascii="Times New Roman" w:hAnsi="Times New Roman"/>
              </w:rPr>
              <w:t xml:space="preserve">bir </w:t>
            </w:r>
            <w:r w:rsidR="004435F3" w:rsidRPr="00D61EB8">
              <w:rPr>
                <w:rFonts w:ascii="Times New Roman" w:hAnsi="Times New Roman"/>
              </w:rPr>
              <w:t xml:space="preserve">ışık yansıması oluşturur ve sınırlı bir süre için dişlerin daha beyaz görünmesini sağlar. </w:t>
            </w:r>
            <w:r w:rsidR="00BA230D" w:rsidRPr="00D61EB8">
              <w:rPr>
                <w:rFonts w:ascii="Times New Roman" w:hAnsi="Times New Roman"/>
              </w:rPr>
              <w:t xml:space="preserve"> </w:t>
            </w:r>
          </w:p>
          <w:p w:rsidR="00AB7842" w:rsidRPr="00D61EB8" w:rsidRDefault="004435F3" w:rsidP="004435F3">
            <w:pPr>
              <w:jc w:val="both"/>
              <w:rPr>
                <w:rFonts w:ascii="Times New Roman" w:hAnsi="Times New Roman"/>
              </w:rPr>
            </w:pPr>
            <w:r w:rsidRPr="00D61EB8">
              <w:rPr>
                <w:rFonts w:ascii="Times New Roman" w:hAnsi="Times New Roman"/>
              </w:rPr>
              <w:t>Söz konusu ürün aşağıdaki kompozisyona sahiptir (</w:t>
            </w:r>
            <w:r w:rsidR="00CF6CEC" w:rsidRPr="00D61EB8">
              <w:rPr>
                <w:rFonts w:ascii="Times New Roman" w:hAnsi="Times New Roman"/>
              </w:rPr>
              <w:t>yaklaşık olarak</w:t>
            </w:r>
            <w:r w:rsidR="00BA230D" w:rsidRPr="00D61EB8">
              <w:rPr>
                <w:rFonts w:ascii="Times New Roman" w:hAnsi="Times New Roman"/>
              </w:rPr>
              <w:t>,</w:t>
            </w:r>
            <w:r w:rsidR="00CF6CEC" w:rsidRPr="00D61EB8">
              <w:rPr>
                <w:rFonts w:ascii="Times New Roman" w:hAnsi="Times New Roman"/>
              </w:rPr>
              <w:t xml:space="preserve"> </w:t>
            </w:r>
            <w:r w:rsidRPr="00D61EB8">
              <w:rPr>
                <w:rFonts w:ascii="Times New Roman" w:hAnsi="Times New Roman"/>
              </w:rPr>
              <w:t>ağırlıkça %):</w:t>
            </w:r>
          </w:p>
          <w:p w:rsidR="004435F3" w:rsidRPr="00D61EB8" w:rsidRDefault="00AB7842" w:rsidP="004435F3">
            <w:pPr>
              <w:jc w:val="both"/>
              <w:rPr>
                <w:rFonts w:ascii="Times New Roman" w:hAnsi="Times New Roman"/>
              </w:rPr>
            </w:pPr>
            <w:r w:rsidRPr="00D61EB8">
              <w:rPr>
                <w:rFonts w:ascii="Times New Roman" w:hAnsi="Times New Roman"/>
              </w:rPr>
              <w:t xml:space="preserve">       - </w:t>
            </w:r>
            <w:r w:rsidR="004435F3" w:rsidRPr="00D61EB8">
              <w:rPr>
                <w:rFonts w:ascii="Times New Roman" w:hAnsi="Times New Roman"/>
              </w:rPr>
              <w:t xml:space="preserve"> </w:t>
            </w:r>
            <w:proofErr w:type="spellStart"/>
            <w:r w:rsidR="004435F3" w:rsidRPr="00D61EB8">
              <w:rPr>
                <w:rFonts w:ascii="Times New Roman" w:hAnsi="Times New Roman"/>
              </w:rPr>
              <w:t>hidroksi</w:t>
            </w:r>
            <w:r w:rsidR="00CF6CEC" w:rsidRPr="00D61EB8">
              <w:rPr>
                <w:rFonts w:ascii="Times New Roman" w:hAnsi="Times New Roman"/>
              </w:rPr>
              <w:t>propil</w:t>
            </w:r>
            <w:proofErr w:type="spellEnd"/>
            <w:r w:rsidR="00CF6CEC" w:rsidRPr="00D61EB8">
              <w:rPr>
                <w:rFonts w:ascii="Times New Roman" w:hAnsi="Times New Roman"/>
              </w:rPr>
              <w:t xml:space="preserve"> </w:t>
            </w:r>
            <w:proofErr w:type="spellStart"/>
            <w:proofErr w:type="gramStart"/>
            <w:r w:rsidR="00CF6CEC" w:rsidRPr="00D61EB8">
              <w:rPr>
                <w:rFonts w:ascii="Times New Roman" w:hAnsi="Times New Roman"/>
              </w:rPr>
              <w:t>metilselüloz</w:t>
            </w:r>
            <w:proofErr w:type="spellEnd"/>
            <w:r w:rsidR="00CF6CEC" w:rsidRPr="00D61EB8">
              <w:rPr>
                <w:rFonts w:ascii="Times New Roman" w:hAnsi="Times New Roman"/>
              </w:rPr>
              <w:t xml:space="preserve">     </w:t>
            </w:r>
            <w:r w:rsidR="004435F3" w:rsidRPr="00D61EB8">
              <w:rPr>
                <w:rFonts w:ascii="Times New Roman" w:hAnsi="Times New Roman"/>
              </w:rPr>
              <w:t xml:space="preserve">  </w:t>
            </w:r>
            <w:r w:rsidR="00BA230D" w:rsidRPr="00D61EB8">
              <w:rPr>
                <w:rFonts w:ascii="Times New Roman" w:hAnsi="Times New Roman"/>
              </w:rPr>
              <w:t xml:space="preserve"> </w:t>
            </w:r>
            <w:r w:rsidR="004435F3" w:rsidRPr="00D61EB8">
              <w:rPr>
                <w:rFonts w:ascii="Times New Roman" w:hAnsi="Times New Roman"/>
              </w:rPr>
              <w:t>55</w:t>
            </w:r>
            <w:proofErr w:type="gramEnd"/>
            <w:r w:rsidR="004435F3" w:rsidRPr="00D61EB8">
              <w:rPr>
                <w:rFonts w:ascii="Times New Roman" w:hAnsi="Times New Roman"/>
              </w:rPr>
              <w:t xml:space="preserve">, </w:t>
            </w:r>
          </w:p>
          <w:p w:rsidR="004435F3" w:rsidRPr="00D61EB8" w:rsidRDefault="00AB7842" w:rsidP="004435F3">
            <w:pPr>
              <w:jc w:val="both"/>
              <w:rPr>
                <w:rFonts w:ascii="Times New Roman" w:hAnsi="Times New Roman"/>
              </w:rPr>
            </w:pPr>
            <w:r w:rsidRPr="00D61EB8">
              <w:rPr>
                <w:rFonts w:ascii="Times New Roman" w:hAnsi="Times New Roman"/>
              </w:rPr>
              <w:t xml:space="preserve">       </w:t>
            </w:r>
            <w:r w:rsidR="004435F3" w:rsidRPr="00D61EB8">
              <w:rPr>
                <w:rFonts w:ascii="Times New Roman" w:hAnsi="Times New Roman"/>
              </w:rPr>
              <w:t xml:space="preserve">- </w:t>
            </w:r>
            <w:proofErr w:type="spellStart"/>
            <w:r w:rsidR="004435F3" w:rsidRPr="00D61EB8">
              <w:rPr>
                <w:rFonts w:ascii="Times New Roman" w:hAnsi="Times New Roman"/>
              </w:rPr>
              <w:t>propilen</w:t>
            </w:r>
            <w:proofErr w:type="spellEnd"/>
            <w:r w:rsidR="004435F3" w:rsidRPr="00D61EB8">
              <w:rPr>
                <w:rFonts w:ascii="Times New Roman" w:hAnsi="Times New Roman"/>
              </w:rPr>
              <w:t xml:space="preserve"> glikol  </w:t>
            </w:r>
            <w:r w:rsidR="00CF6CEC" w:rsidRPr="00D61EB8">
              <w:rPr>
                <w:rFonts w:ascii="Times New Roman" w:hAnsi="Times New Roman"/>
              </w:rPr>
              <w:t xml:space="preserve">                         </w:t>
            </w:r>
            <w:r w:rsidR="00BA230D" w:rsidRPr="00D61EB8">
              <w:rPr>
                <w:rFonts w:ascii="Times New Roman" w:hAnsi="Times New Roman"/>
              </w:rPr>
              <w:t xml:space="preserve"> </w:t>
            </w:r>
            <w:r w:rsidR="004435F3" w:rsidRPr="00D61EB8">
              <w:rPr>
                <w:rFonts w:ascii="Times New Roman" w:hAnsi="Times New Roman"/>
              </w:rPr>
              <w:t>21,</w:t>
            </w:r>
          </w:p>
          <w:p w:rsidR="004435F3" w:rsidRPr="00D61EB8" w:rsidRDefault="00AB7842" w:rsidP="004435F3">
            <w:pPr>
              <w:jc w:val="both"/>
              <w:rPr>
                <w:rFonts w:ascii="Times New Roman" w:hAnsi="Times New Roman"/>
              </w:rPr>
            </w:pPr>
            <w:r w:rsidRPr="00D61EB8">
              <w:rPr>
                <w:rFonts w:ascii="Times New Roman" w:hAnsi="Times New Roman"/>
              </w:rPr>
              <w:t xml:space="preserve">       </w:t>
            </w:r>
            <w:r w:rsidR="004435F3" w:rsidRPr="00D61EB8">
              <w:rPr>
                <w:rFonts w:ascii="Times New Roman" w:hAnsi="Times New Roman"/>
              </w:rPr>
              <w:t xml:space="preserve">- mavi pigment   </w:t>
            </w:r>
            <w:r w:rsidR="00CF6CEC" w:rsidRPr="00D61EB8">
              <w:rPr>
                <w:rFonts w:ascii="Times New Roman" w:hAnsi="Times New Roman"/>
              </w:rPr>
              <w:t xml:space="preserve">                         </w:t>
            </w:r>
            <w:r w:rsidR="00BA230D" w:rsidRPr="00D61EB8">
              <w:rPr>
                <w:rFonts w:ascii="Times New Roman" w:hAnsi="Times New Roman"/>
              </w:rPr>
              <w:t xml:space="preserve"> </w:t>
            </w:r>
            <w:r w:rsidR="004435F3" w:rsidRPr="00D61EB8">
              <w:rPr>
                <w:rFonts w:ascii="Times New Roman" w:hAnsi="Times New Roman"/>
              </w:rPr>
              <w:t>17,</w:t>
            </w:r>
          </w:p>
          <w:p w:rsidR="004435F3" w:rsidRPr="00D61EB8" w:rsidRDefault="00AB7842" w:rsidP="004435F3">
            <w:pPr>
              <w:jc w:val="both"/>
              <w:rPr>
                <w:rFonts w:ascii="Times New Roman" w:hAnsi="Times New Roman"/>
              </w:rPr>
            </w:pPr>
            <w:r w:rsidRPr="00D61EB8">
              <w:rPr>
                <w:rFonts w:ascii="Times New Roman" w:hAnsi="Times New Roman"/>
              </w:rPr>
              <w:t xml:space="preserve">       </w:t>
            </w:r>
            <w:r w:rsidR="004435F3" w:rsidRPr="00D61EB8">
              <w:rPr>
                <w:rFonts w:ascii="Times New Roman" w:hAnsi="Times New Roman"/>
              </w:rPr>
              <w:t xml:space="preserve">- </w:t>
            </w:r>
            <w:proofErr w:type="spellStart"/>
            <w:r w:rsidR="004435F3" w:rsidRPr="00D61EB8">
              <w:rPr>
                <w:rFonts w:ascii="Times New Roman" w:hAnsi="Times New Roman"/>
              </w:rPr>
              <w:t>polisorbat</w:t>
            </w:r>
            <w:proofErr w:type="spellEnd"/>
            <w:r w:rsidR="004435F3" w:rsidRPr="00D61EB8">
              <w:rPr>
                <w:rFonts w:ascii="Times New Roman" w:hAnsi="Times New Roman"/>
              </w:rPr>
              <w:t xml:space="preserve"> 80     </w:t>
            </w:r>
            <w:r w:rsidR="00CF6CEC" w:rsidRPr="00D61EB8">
              <w:rPr>
                <w:rFonts w:ascii="Times New Roman" w:hAnsi="Times New Roman"/>
              </w:rPr>
              <w:t xml:space="preserve">                          </w:t>
            </w:r>
            <w:r w:rsidR="00BA230D" w:rsidRPr="00D61EB8">
              <w:rPr>
                <w:rFonts w:ascii="Times New Roman" w:hAnsi="Times New Roman"/>
              </w:rPr>
              <w:t xml:space="preserve"> </w:t>
            </w:r>
            <w:r w:rsidR="004435F3" w:rsidRPr="00D61EB8">
              <w:rPr>
                <w:rFonts w:ascii="Times New Roman" w:hAnsi="Times New Roman"/>
              </w:rPr>
              <w:t>4,</w:t>
            </w:r>
          </w:p>
          <w:p w:rsidR="004435F3" w:rsidRPr="00D61EB8" w:rsidRDefault="00AB7842" w:rsidP="004435F3">
            <w:pPr>
              <w:jc w:val="both"/>
              <w:rPr>
                <w:rFonts w:ascii="Times New Roman" w:hAnsi="Times New Roman"/>
              </w:rPr>
            </w:pPr>
            <w:r w:rsidRPr="00D61EB8">
              <w:rPr>
                <w:rFonts w:ascii="Times New Roman" w:hAnsi="Times New Roman"/>
              </w:rPr>
              <w:t xml:space="preserve">       </w:t>
            </w:r>
            <w:r w:rsidR="004435F3" w:rsidRPr="00D61EB8">
              <w:rPr>
                <w:rFonts w:ascii="Times New Roman" w:hAnsi="Times New Roman"/>
              </w:rPr>
              <w:t xml:space="preserve">- kırmızı boya     </w:t>
            </w:r>
            <w:r w:rsidR="00CF6CEC" w:rsidRPr="00D61EB8">
              <w:rPr>
                <w:rFonts w:ascii="Times New Roman" w:hAnsi="Times New Roman"/>
              </w:rPr>
              <w:t xml:space="preserve">                           </w:t>
            </w:r>
            <w:r w:rsidR="00BA230D" w:rsidRPr="00D61EB8">
              <w:rPr>
                <w:rFonts w:ascii="Times New Roman" w:hAnsi="Times New Roman"/>
              </w:rPr>
              <w:t xml:space="preserve"> </w:t>
            </w:r>
            <w:r w:rsidR="004435F3" w:rsidRPr="00D61EB8">
              <w:rPr>
                <w:rFonts w:ascii="Times New Roman" w:hAnsi="Times New Roman"/>
              </w:rPr>
              <w:t>3.</w:t>
            </w:r>
          </w:p>
          <w:p w:rsidR="004435F3" w:rsidRPr="00D61EB8" w:rsidRDefault="004435F3" w:rsidP="004435F3">
            <w:pPr>
              <w:jc w:val="both"/>
              <w:rPr>
                <w:rFonts w:ascii="Times New Roman" w:hAnsi="Times New Roman"/>
              </w:rPr>
            </w:pPr>
            <w:r w:rsidRPr="00D61EB8">
              <w:rPr>
                <w:rFonts w:ascii="Times New Roman" w:hAnsi="Times New Roman"/>
              </w:rPr>
              <w:t>Mavi pigmentler ve kırmızı boya renklendirici madde olarak işlev yapmaktadır.</w:t>
            </w:r>
          </w:p>
          <w:p w:rsidR="004435F3" w:rsidRPr="00D61EB8" w:rsidRDefault="004435F3" w:rsidP="004435F3">
            <w:pPr>
              <w:jc w:val="both"/>
              <w:rPr>
                <w:rFonts w:ascii="Times New Roman" w:hAnsi="Times New Roman"/>
              </w:rPr>
            </w:pPr>
            <w:r w:rsidRPr="00D61EB8">
              <w:rPr>
                <w:rFonts w:ascii="Times New Roman" w:hAnsi="Times New Roman"/>
              </w:rPr>
              <w:t>Ürün, dökme halde sunulur.</w:t>
            </w:r>
          </w:p>
        </w:tc>
        <w:tc>
          <w:tcPr>
            <w:tcW w:w="1559" w:type="dxa"/>
            <w:shd w:val="clear" w:color="auto" w:fill="auto"/>
          </w:tcPr>
          <w:p w:rsidR="009048CB" w:rsidRPr="00D61EB8" w:rsidRDefault="009048CB" w:rsidP="00010368">
            <w:pPr>
              <w:jc w:val="center"/>
              <w:rPr>
                <w:rFonts w:ascii="Times New Roman" w:hAnsi="Times New Roman"/>
                <w:lang w:val="en-US"/>
              </w:rPr>
            </w:pPr>
            <w:r w:rsidRPr="00D61EB8">
              <w:rPr>
                <w:rFonts w:ascii="Times New Roman" w:hAnsi="Times New Roman"/>
                <w:lang w:val="en-US"/>
              </w:rPr>
              <w:t>3204.19.00</w:t>
            </w:r>
          </w:p>
        </w:tc>
        <w:tc>
          <w:tcPr>
            <w:tcW w:w="4111" w:type="dxa"/>
            <w:shd w:val="clear" w:color="auto" w:fill="auto"/>
          </w:tcPr>
          <w:p w:rsidR="00565DA9" w:rsidRPr="00D61EB8" w:rsidRDefault="00565DA9" w:rsidP="00565DA9">
            <w:pPr>
              <w:jc w:val="both"/>
              <w:rPr>
                <w:rFonts w:ascii="Times New Roman" w:hAnsi="Times New Roman"/>
              </w:rPr>
            </w:pPr>
            <w:r w:rsidRPr="00D61EB8">
              <w:rPr>
                <w:rFonts w:ascii="Times New Roman" w:hAnsi="Times New Roman"/>
              </w:rPr>
              <w:t>Sınıflandırma GYK 1, 3(b) ve 6</w:t>
            </w:r>
            <w:r w:rsidR="00C21F29" w:rsidRPr="00D61EB8">
              <w:rPr>
                <w:rFonts w:ascii="Times New Roman" w:hAnsi="Times New Roman"/>
              </w:rPr>
              <w:t xml:space="preserve"> ile 32.04, </w:t>
            </w:r>
            <w:r w:rsidRPr="00D61EB8">
              <w:rPr>
                <w:rFonts w:ascii="Times New Roman" w:hAnsi="Times New Roman"/>
              </w:rPr>
              <w:t xml:space="preserve">3204.19.00 </w:t>
            </w:r>
            <w:r w:rsidR="00895F6C" w:rsidRPr="00D61EB8">
              <w:rPr>
                <w:rFonts w:ascii="Times New Roman" w:hAnsi="Times New Roman"/>
              </w:rPr>
              <w:t>kodlarının</w:t>
            </w:r>
            <w:r w:rsidRPr="00D61EB8">
              <w:rPr>
                <w:rFonts w:ascii="Times New Roman" w:hAnsi="Times New Roman"/>
              </w:rPr>
              <w:t xml:space="preserve"> lafzına istinaden yapılmıştır.</w:t>
            </w:r>
          </w:p>
          <w:p w:rsidR="004435F3" w:rsidRPr="00D61EB8" w:rsidRDefault="00B528D1" w:rsidP="00D020C9">
            <w:pPr>
              <w:jc w:val="both"/>
              <w:rPr>
                <w:rFonts w:ascii="Times New Roman" w:hAnsi="Times New Roman"/>
              </w:rPr>
            </w:pPr>
            <w:proofErr w:type="spellStart"/>
            <w:r>
              <w:rPr>
                <w:rFonts w:ascii="Times New Roman" w:hAnsi="Times New Roman"/>
              </w:rPr>
              <w:t>Hidroksipropil</w:t>
            </w:r>
            <w:proofErr w:type="spellEnd"/>
            <w:r>
              <w:rPr>
                <w:rFonts w:ascii="Times New Roman" w:hAnsi="Times New Roman"/>
              </w:rPr>
              <w:t xml:space="preserve"> </w:t>
            </w:r>
            <w:proofErr w:type="spellStart"/>
            <w:r w:rsidR="00F7774C" w:rsidRPr="00D61EB8">
              <w:rPr>
                <w:rFonts w:ascii="Times New Roman" w:hAnsi="Times New Roman"/>
              </w:rPr>
              <w:t>metilselüloz</w:t>
            </w:r>
            <w:proofErr w:type="spellEnd"/>
            <w:r w:rsidR="00F7774C" w:rsidRPr="00D61EB8">
              <w:rPr>
                <w:rFonts w:ascii="Times New Roman" w:hAnsi="Times New Roman"/>
              </w:rPr>
              <w:t>, ürünün kompozisyonunda ağırlıkça fazla olmakla birlikte yalnızca boyar maddeler için taşıyıcı olarak çalışmakta olup; ürüne esas karakterini vermemektedir. Bu nedenle ürün,</w:t>
            </w:r>
            <w:r w:rsidR="00C21F29" w:rsidRPr="00D61EB8">
              <w:rPr>
                <w:rFonts w:ascii="Times New Roman" w:hAnsi="Times New Roman"/>
              </w:rPr>
              <w:t xml:space="preserve"> “selüloz ve kimyasal türevleri (tarifenin başka yerinde belirtilmeyen veya yer almayan)(ilk şekillerde)” tanımıyla 39.12 pozisyonunda </w:t>
            </w:r>
            <w:r w:rsidR="00F7774C" w:rsidRPr="00D61EB8">
              <w:rPr>
                <w:rFonts w:ascii="Times New Roman" w:hAnsi="Times New Roman"/>
              </w:rPr>
              <w:t>sınıflandırılmaz.</w:t>
            </w:r>
          </w:p>
          <w:p w:rsidR="00F7774C" w:rsidRPr="00D61EB8" w:rsidRDefault="00F7774C" w:rsidP="00D020C9">
            <w:pPr>
              <w:jc w:val="both"/>
              <w:rPr>
                <w:rFonts w:ascii="Times New Roman" w:hAnsi="Times New Roman"/>
              </w:rPr>
            </w:pPr>
            <w:r w:rsidRPr="00D61EB8">
              <w:rPr>
                <w:rFonts w:ascii="Times New Roman" w:hAnsi="Times New Roman"/>
              </w:rPr>
              <w:t>Mavi pigmentler ve kırmızı boya, renklendirici unsurlar olarak ürüne esas karakterini verir.</w:t>
            </w:r>
          </w:p>
          <w:p w:rsidR="00F7774C" w:rsidRPr="00D61EB8" w:rsidRDefault="00F7774C" w:rsidP="00C21F29">
            <w:pPr>
              <w:jc w:val="both"/>
              <w:rPr>
                <w:rFonts w:ascii="Times New Roman" w:hAnsi="Times New Roman"/>
              </w:rPr>
            </w:pPr>
            <w:r w:rsidRPr="00D61EB8">
              <w:rPr>
                <w:rFonts w:ascii="Times New Roman" w:hAnsi="Times New Roman"/>
              </w:rPr>
              <w:t xml:space="preserve">Bu </w:t>
            </w:r>
            <w:r w:rsidR="00342980" w:rsidRPr="00D61EB8">
              <w:rPr>
                <w:rFonts w:ascii="Times New Roman" w:hAnsi="Times New Roman"/>
              </w:rPr>
              <w:t>nedenle ürün, ‘</w:t>
            </w:r>
            <w:proofErr w:type="gramStart"/>
            <w:r w:rsidR="003D259A" w:rsidRPr="00D61EB8">
              <w:rPr>
                <w:rFonts w:ascii="Times New Roman" w:hAnsi="Times New Roman"/>
              </w:rPr>
              <w:t>3204.11</w:t>
            </w:r>
            <w:proofErr w:type="gramEnd"/>
            <w:r w:rsidR="003D259A" w:rsidRPr="00D61EB8">
              <w:rPr>
                <w:rFonts w:ascii="Times New Roman" w:hAnsi="Times New Roman"/>
              </w:rPr>
              <w:t xml:space="preserve"> ila 3204.19 al</w:t>
            </w:r>
            <w:r w:rsidRPr="00D61EB8">
              <w:rPr>
                <w:rFonts w:ascii="Times New Roman" w:hAnsi="Times New Roman"/>
              </w:rPr>
              <w:t>t pozisyonlarında yer alan boyayıcı maddelerin iki veya daha fazlasından</w:t>
            </w:r>
            <w:r w:rsidR="00342980" w:rsidRPr="00D61EB8">
              <w:rPr>
                <w:rFonts w:ascii="Times New Roman" w:hAnsi="Times New Roman"/>
              </w:rPr>
              <w:t xml:space="preserve"> meydana gelen </w:t>
            </w:r>
            <w:proofErr w:type="spellStart"/>
            <w:r w:rsidR="00342980" w:rsidRPr="00D61EB8">
              <w:rPr>
                <w:rFonts w:ascii="Times New Roman" w:hAnsi="Times New Roman"/>
              </w:rPr>
              <w:t>karışımlar</w:t>
            </w:r>
            <w:r w:rsidRPr="00D61EB8">
              <w:rPr>
                <w:rFonts w:ascii="Times New Roman" w:hAnsi="Times New Roman"/>
              </w:rPr>
              <w:t>’</w:t>
            </w:r>
            <w:r w:rsidR="00C21F29" w:rsidRPr="00D61EB8">
              <w:rPr>
                <w:rFonts w:ascii="Times New Roman" w:hAnsi="Times New Roman"/>
              </w:rPr>
              <w:t>a</w:t>
            </w:r>
            <w:proofErr w:type="spellEnd"/>
            <w:r w:rsidR="00C21F29" w:rsidRPr="00D61EB8">
              <w:rPr>
                <w:rFonts w:ascii="Times New Roman" w:hAnsi="Times New Roman"/>
              </w:rPr>
              <w:t xml:space="preserve"> ilişkin </w:t>
            </w:r>
            <w:r w:rsidR="00342980" w:rsidRPr="00D61EB8">
              <w:rPr>
                <w:rFonts w:ascii="Times New Roman" w:hAnsi="Times New Roman"/>
              </w:rPr>
              <w:t>3204.19.00 KN kodunda sınıflandırılmıştır.</w:t>
            </w:r>
          </w:p>
        </w:tc>
      </w:tr>
      <w:tr w:rsidR="00D61EB8" w:rsidRPr="00D61EB8" w:rsidTr="00CF6CEC">
        <w:trPr>
          <w:trHeight w:val="20"/>
          <w:jc w:val="center"/>
        </w:trPr>
        <w:tc>
          <w:tcPr>
            <w:tcW w:w="562" w:type="dxa"/>
            <w:vAlign w:val="center"/>
          </w:tcPr>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3E28C5" w:rsidRPr="00D61EB8" w:rsidRDefault="003E28C5" w:rsidP="00431089">
            <w:pPr>
              <w:spacing w:after="0"/>
              <w:jc w:val="center"/>
              <w:rPr>
                <w:rFonts w:ascii="Times New Roman" w:hAnsi="Times New Roman"/>
                <w:sz w:val="20"/>
              </w:rPr>
            </w:pPr>
          </w:p>
          <w:p w:rsidR="00010368" w:rsidRPr="00D61EB8" w:rsidRDefault="00010368" w:rsidP="00431089">
            <w:pPr>
              <w:spacing w:after="0"/>
              <w:jc w:val="center"/>
              <w:rPr>
                <w:rFonts w:ascii="Times New Roman" w:hAnsi="Times New Roman"/>
                <w:sz w:val="20"/>
              </w:rPr>
            </w:pPr>
          </w:p>
          <w:p w:rsidR="00010368" w:rsidRPr="00D61EB8" w:rsidRDefault="00010368" w:rsidP="00431089">
            <w:pPr>
              <w:spacing w:after="0"/>
              <w:jc w:val="center"/>
              <w:rPr>
                <w:rFonts w:ascii="Times New Roman" w:hAnsi="Times New Roman"/>
                <w:sz w:val="20"/>
              </w:rPr>
            </w:pPr>
          </w:p>
          <w:p w:rsidR="00C95227" w:rsidRPr="00D61EB8" w:rsidRDefault="00431089" w:rsidP="00431089">
            <w:pPr>
              <w:spacing w:after="0"/>
              <w:jc w:val="center"/>
              <w:rPr>
                <w:rFonts w:ascii="Times New Roman" w:hAnsi="Times New Roman"/>
                <w:sz w:val="20"/>
              </w:rPr>
            </w:pPr>
            <w:r w:rsidRPr="00D61EB8">
              <w:rPr>
                <w:rFonts w:ascii="Times New Roman" w:hAnsi="Times New Roman"/>
                <w:sz w:val="20"/>
              </w:rPr>
              <w:t>5</w:t>
            </w:r>
          </w:p>
        </w:tc>
        <w:tc>
          <w:tcPr>
            <w:tcW w:w="3686" w:type="dxa"/>
            <w:shd w:val="clear" w:color="auto" w:fill="auto"/>
          </w:tcPr>
          <w:p w:rsidR="00C95227" w:rsidRPr="00D61EB8" w:rsidRDefault="00C95227" w:rsidP="002D158A">
            <w:pPr>
              <w:jc w:val="both"/>
              <w:rPr>
                <w:rFonts w:ascii="Times New Roman" w:hAnsi="Times New Roman"/>
              </w:rPr>
            </w:pPr>
            <w:r w:rsidRPr="00D61EB8">
              <w:rPr>
                <w:rFonts w:ascii="Times New Roman" w:hAnsi="Times New Roman"/>
              </w:rPr>
              <w:t xml:space="preserve"> </w:t>
            </w:r>
          </w:p>
        </w:tc>
        <w:tc>
          <w:tcPr>
            <w:tcW w:w="1559" w:type="dxa"/>
            <w:shd w:val="clear" w:color="auto" w:fill="auto"/>
          </w:tcPr>
          <w:p w:rsidR="00C95227" w:rsidRDefault="00C95227" w:rsidP="00010368">
            <w:pPr>
              <w:jc w:val="center"/>
              <w:rPr>
                <w:rFonts w:ascii="Times New Roman" w:hAnsi="Times New Roman"/>
                <w:lang w:val="en-US"/>
              </w:rPr>
            </w:pPr>
            <w:r w:rsidRPr="00D61EB8">
              <w:rPr>
                <w:rFonts w:ascii="Times New Roman" w:hAnsi="Times New Roman"/>
                <w:lang w:val="en-US"/>
              </w:rPr>
              <w:t>3824.90.96</w:t>
            </w:r>
          </w:p>
          <w:p w:rsidR="002B6141" w:rsidRPr="002B6141" w:rsidRDefault="002B6141" w:rsidP="002B6141">
            <w:pPr>
              <w:jc w:val="center"/>
              <w:rPr>
                <w:rFonts w:ascii="Times New Roman" w:hAnsi="Times New Roman"/>
                <w:b/>
              </w:rPr>
            </w:pPr>
            <w:r w:rsidRPr="002B6141">
              <w:rPr>
                <w:rFonts w:ascii="Times New Roman" w:hAnsi="Times New Roman"/>
                <w:b/>
                <w:lang w:val="en-US"/>
              </w:rPr>
              <w:t>(</w:t>
            </w:r>
            <w:proofErr w:type="spellStart"/>
            <w:r w:rsidRPr="002B6141">
              <w:rPr>
                <w:rFonts w:ascii="Times New Roman" w:hAnsi="Times New Roman"/>
                <w:b/>
                <w:lang w:val="en-US"/>
              </w:rPr>
              <w:t>Mülga</w:t>
            </w:r>
            <w:proofErr w:type="spellEnd"/>
            <w:r w:rsidRPr="002B6141">
              <w:rPr>
                <w:rFonts w:ascii="Times New Roman" w:hAnsi="Times New Roman"/>
                <w:b/>
                <w:lang w:val="en-US"/>
              </w:rPr>
              <w:t xml:space="preserve"> satır:RG-17/10/2020-31277) </w:t>
            </w:r>
          </w:p>
        </w:tc>
        <w:tc>
          <w:tcPr>
            <w:tcW w:w="4111" w:type="dxa"/>
            <w:shd w:val="clear" w:color="auto" w:fill="auto"/>
          </w:tcPr>
          <w:p w:rsidR="00C95227" w:rsidRPr="00D61EB8" w:rsidRDefault="00C95227" w:rsidP="00C94269">
            <w:pPr>
              <w:jc w:val="both"/>
              <w:rPr>
                <w:rFonts w:ascii="Times New Roman" w:hAnsi="Times New Roman"/>
              </w:rPr>
            </w:pPr>
          </w:p>
        </w:tc>
      </w:tr>
      <w:tr w:rsidR="00D61EB8" w:rsidRPr="00D61EB8" w:rsidTr="002B6141">
        <w:trPr>
          <w:trHeight w:val="1384"/>
          <w:jc w:val="center"/>
        </w:trPr>
        <w:tc>
          <w:tcPr>
            <w:tcW w:w="562" w:type="dxa"/>
            <w:vAlign w:val="center"/>
          </w:tcPr>
          <w:p w:rsidR="00C95227" w:rsidRPr="00D61EB8" w:rsidRDefault="00431089" w:rsidP="00431089">
            <w:pPr>
              <w:spacing w:after="0"/>
              <w:jc w:val="center"/>
              <w:rPr>
                <w:rFonts w:ascii="Times New Roman" w:hAnsi="Times New Roman"/>
                <w:sz w:val="20"/>
              </w:rPr>
            </w:pPr>
            <w:r w:rsidRPr="00D61EB8">
              <w:rPr>
                <w:rFonts w:ascii="Times New Roman" w:hAnsi="Times New Roman"/>
                <w:sz w:val="20"/>
              </w:rPr>
              <w:t>6</w:t>
            </w:r>
          </w:p>
        </w:tc>
        <w:tc>
          <w:tcPr>
            <w:tcW w:w="3686" w:type="dxa"/>
            <w:shd w:val="clear" w:color="auto" w:fill="auto"/>
          </w:tcPr>
          <w:p w:rsidR="00C95227" w:rsidRPr="00D61EB8" w:rsidRDefault="0092321F" w:rsidP="006F3F33">
            <w:pPr>
              <w:jc w:val="both"/>
              <w:rPr>
                <w:rFonts w:ascii="Times New Roman" w:hAnsi="Times New Roman"/>
              </w:rPr>
            </w:pPr>
            <w:r w:rsidRPr="00D61EB8">
              <w:rPr>
                <w:rFonts w:ascii="Times New Roman" w:hAnsi="Times New Roman"/>
              </w:rPr>
              <w:t xml:space="preserve"> </w:t>
            </w:r>
          </w:p>
        </w:tc>
        <w:tc>
          <w:tcPr>
            <w:tcW w:w="1559" w:type="dxa"/>
            <w:shd w:val="clear" w:color="auto" w:fill="auto"/>
          </w:tcPr>
          <w:p w:rsidR="00C95227" w:rsidRDefault="00C95227" w:rsidP="00010368">
            <w:pPr>
              <w:jc w:val="center"/>
              <w:rPr>
                <w:rFonts w:ascii="Times New Roman" w:hAnsi="Times New Roman"/>
                <w:lang w:val="en-US"/>
              </w:rPr>
            </w:pPr>
            <w:r w:rsidRPr="00D61EB8">
              <w:rPr>
                <w:rFonts w:ascii="Times New Roman" w:hAnsi="Times New Roman"/>
                <w:lang w:val="en-US"/>
              </w:rPr>
              <w:t>3824.90.96</w:t>
            </w:r>
          </w:p>
          <w:p w:rsidR="002B6141" w:rsidRPr="00D61EB8" w:rsidRDefault="002B6141" w:rsidP="00010368">
            <w:pPr>
              <w:jc w:val="center"/>
              <w:rPr>
                <w:rFonts w:ascii="Times New Roman" w:hAnsi="Times New Roman"/>
              </w:rPr>
            </w:pPr>
            <w:r w:rsidRPr="002B6141">
              <w:rPr>
                <w:rFonts w:ascii="Times New Roman" w:hAnsi="Times New Roman"/>
                <w:b/>
                <w:lang w:val="en-US"/>
              </w:rPr>
              <w:t>(</w:t>
            </w:r>
            <w:proofErr w:type="spellStart"/>
            <w:r w:rsidRPr="002B6141">
              <w:rPr>
                <w:rFonts w:ascii="Times New Roman" w:hAnsi="Times New Roman"/>
                <w:b/>
                <w:lang w:val="en-US"/>
              </w:rPr>
              <w:t>Mülga</w:t>
            </w:r>
            <w:proofErr w:type="spellEnd"/>
            <w:r w:rsidRPr="002B6141">
              <w:rPr>
                <w:rFonts w:ascii="Times New Roman" w:hAnsi="Times New Roman"/>
                <w:b/>
                <w:lang w:val="en-US"/>
              </w:rPr>
              <w:t xml:space="preserve"> satır:RG-17/10/2020-31277)</w:t>
            </w:r>
          </w:p>
        </w:tc>
        <w:tc>
          <w:tcPr>
            <w:tcW w:w="4111" w:type="dxa"/>
            <w:shd w:val="clear" w:color="auto" w:fill="auto"/>
          </w:tcPr>
          <w:p w:rsidR="00C95227" w:rsidRPr="00D61EB8" w:rsidRDefault="00C95227" w:rsidP="00C95227">
            <w:pPr>
              <w:jc w:val="both"/>
              <w:rPr>
                <w:rFonts w:ascii="Times New Roman" w:hAnsi="Times New Roman"/>
              </w:rPr>
            </w:pPr>
            <w:bookmarkStart w:id="0" w:name="_GoBack"/>
            <w:bookmarkEnd w:id="0"/>
          </w:p>
        </w:tc>
      </w:tr>
      <w:tr w:rsidR="00D61EB8" w:rsidRPr="00D61EB8" w:rsidTr="00CF6CEC">
        <w:trPr>
          <w:trHeight w:val="20"/>
          <w:jc w:val="center"/>
        </w:trPr>
        <w:tc>
          <w:tcPr>
            <w:tcW w:w="562" w:type="dxa"/>
            <w:vAlign w:val="center"/>
          </w:tcPr>
          <w:p w:rsidR="00BA2F59" w:rsidRPr="00D61EB8" w:rsidRDefault="00BA2F59" w:rsidP="00431089">
            <w:pPr>
              <w:jc w:val="center"/>
              <w:rPr>
                <w:rFonts w:ascii="Times New Roman" w:hAnsi="Times New Roman"/>
                <w:sz w:val="20"/>
              </w:rPr>
            </w:pPr>
          </w:p>
          <w:p w:rsidR="00BA2F59" w:rsidRPr="00D61EB8" w:rsidRDefault="00BA2F59" w:rsidP="00431089">
            <w:pPr>
              <w:jc w:val="center"/>
              <w:rPr>
                <w:rFonts w:ascii="Times New Roman" w:hAnsi="Times New Roman"/>
                <w:sz w:val="20"/>
              </w:rPr>
            </w:pPr>
          </w:p>
          <w:p w:rsidR="00BA2F59" w:rsidRPr="00D61EB8" w:rsidRDefault="00BA2F59" w:rsidP="00431089">
            <w:pPr>
              <w:jc w:val="center"/>
              <w:rPr>
                <w:rFonts w:ascii="Times New Roman" w:hAnsi="Times New Roman"/>
                <w:sz w:val="20"/>
              </w:rPr>
            </w:pPr>
          </w:p>
          <w:p w:rsidR="00BA2F59" w:rsidRPr="00D61EB8" w:rsidRDefault="00BA2F59" w:rsidP="00431089">
            <w:pPr>
              <w:jc w:val="center"/>
              <w:rPr>
                <w:rFonts w:ascii="Times New Roman" w:hAnsi="Times New Roman"/>
                <w:sz w:val="20"/>
              </w:rPr>
            </w:pPr>
          </w:p>
          <w:p w:rsidR="00BA2F59" w:rsidRPr="00D61EB8" w:rsidRDefault="00BA2F59" w:rsidP="00431089">
            <w:pPr>
              <w:jc w:val="center"/>
              <w:rPr>
                <w:rFonts w:ascii="Times New Roman" w:hAnsi="Times New Roman"/>
                <w:sz w:val="20"/>
              </w:rPr>
            </w:pPr>
          </w:p>
          <w:p w:rsidR="00BA2F59" w:rsidRPr="00D61EB8" w:rsidRDefault="00BA2F59" w:rsidP="00431089">
            <w:pPr>
              <w:jc w:val="center"/>
              <w:rPr>
                <w:rFonts w:ascii="Times New Roman" w:hAnsi="Times New Roman"/>
                <w:sz w:val="20"/>
              </w:rPr>
            </w:pPr>
          </w:p>
          <w:p w:rsidR="00C95227" w:rsidRPr="00D61EB8" w:rsidRDefault="00431089" w:rsidP="00431089">
            <w:pPr>
              <w:jc w:val="center"/>
              <w:rPr>
                <w:rFonts w:ascii="Times New Roman" w:hAnsi="Times New Roman"/>
                <w:sz w:val="20"/>
              </w:rPr>
            </w:pPr>
            <w:r w:rsidRPr="00D61EB8">
              <w:rPr>
                <w:rFonts w:ascii="Times New Roman" w:hAnsi="Times New Roman"/>
                <w:sz w:val="20"/>
              </w:rPr>
              <w:t>7</w:t>
            </w:r>
          </w:p>
        </w:tc>
        <w:tc>
          <w:tcPr>
            <w:tcW w:w="3686" w:type="dxa"/>
          </w:tcPr>
          <w:p w:rsidR="00311AED" w:rsidRPr="00D61EB8" w:rsidRDefault="004D7ECD" w:rsidP="00C95227">
            <w:pPr>
              <w:jc w:val="both"/>
              <w:rPr>
                <w:rFonts w:ascii="Times New Roman" w:eastAsiaTheme="minorHAnsi" w:hAnsi="Times New Roman"/>
              </w:rPr>
            </w:pPr>
            <w:r w:rsidRPr="00D61EB8">
              <w:rPr>
                <w:rFonts w:ascii="Times New Roman" w:eastAsiaTheme="minorHAnsi" w:hAnsi="Times New Roman"/>
              </w:rPr>
              <w:t>Düzensiz, yassı, kahverengi, sert parçacıklar (yaklaşık olarak 2 mm kalınlığında) veya pullar halindeki ürün aşağıdaki maddelerden mamuldür (</w:t>
            </w:r>
            <w:r w:rsidR="003D3C7C" w:rsidRPr="00D61EB8">
              <w:rPr>
                <w:rFonts w:ascii="Times New Roman" w:eastAsiaTheme="minorHAnsi" w:hAnsi="Times New Roman"/>
              </w:rPr>
              <w:t xml:space="preserve">yaklaşık olarak, </w:t>
            </w:r>
            <w:r w:rsidRPr="00D61EB8">
              <w:rPr>
                <w:rFonts w:ascii="Times New Roman" w:eastAsiaTheme="minorHAnsi" w:hAnsi="Times New Roman"/>
              </w:rPr>
              <w:t>a</w:t>
            </w:r>
            <w:r w:rsidR="003D3C7C" w:rsidRPr="00D61EB8">
              <w:rPr>
                <w:rFonts w:ascii="Times New Roman" w:eastAsiaTheme="minorHAnsi" w:hAnsi="Times New Roman"/>
              </w:rPr>
              <w:t>ğırlıkça %</w:t>
            </w:r>
            <w:r w:rsidRPr="00D61EB8">
              <w:rPr>
                <w:rFonts w:ascii="Times New Roman" w:eastAsiaTheme="minorHAnsi" w:hAnsi="Times New Roman"/>
              </w:rPr>
              <w:t>):</w:t>
            </w:r>
          </w:p>
          <w:p w:rsidR="004D7ECD" w:rsidRPr="00D61EB8" w:rsidRDefault="00311AED" w:rsidP="00451254">
            <w:pPr>
              <w:tabs>
                <w:tab w:val="left" w:pos="371"/>
              </w:tabs>
              <w:jc w:val="both"/>
              <w:rPr>
                <w:rFonts w:ascii="Times New Roman" w:eastAsiaTheme="minorHAnsi" w:hAnsi="Times New Roman"/>
              </w:rPr>
            </w:pPr>
            <w:r w:rsidRPr="00D61EB8">
              <w:rPr>
                <w:rFonts w:ascii="Times New Roman" w:eastAsiaTheme="minorHAnsi" w:hAnsi="Times New Roman"/>
              </w:rPr>
              <w:t xml:space="preserve">       - </w:t>
            </w:r>
            <w:r w:rsidR="004D7ECD" w:rsidRPr="00D61EB8">
              <w:rPr>
                <w:rFonts w:ascii="Times New Roman" w:eastAsiaTheme="minorHAnsi" w:hAnsi="Times New Roman"/>
              </w:rPr>
              <w:t xml:space="preserve">çam reçinesi </w:t>
            </w:r>
            <w:r w:rsidR="00F93638" w:rsidRPr="00D61EB8">
              <w:rPr>
                <w:rFonts w:ascii="Times New Roman" w:eastAsiaTheme="minorHAnsi" w:hAnsi="Times New Roman"/>
              </w:rPr>
              <w:t>(</w:t>
            </w:r>
            <w:proofErr w:type="spellStart"/>
            <w:r w:rsidR="00F93638" w:rsidRPr="00D61EB8">
              <w:rPr>
                <w:rFonts w:ascii="Times New Roman" w:eastAsiaTheme="minorHAnsi" w:hAnsi="Times New Roman"/>
              </w:rPr>
              <w:t>tall</w:t>
            </w:r>
            <w:proofErr w:type="spellEnd"/>
            <w:r w:rsidR="00F93638" w:rsidRPr="00D61EB8">
              <w:rPr>
                <w:rFonts w:ascii="Times New Roman" w:eastAsiaTheme="minorHAnsi" w:hAnsi="Times New Roman"/>
              </w:rPr>
              <w:t xml:space="preserve"> </w:t>
            </w:r>
            <w:proofErr w:type="spellStart"/>
            <w:r w:rsidR="00F93638" w:rsidRPr="00D61EB8">
              <w:rPr>
                <w:rFonts w:ascii="Times New Roman" w:eastAsiaTheme="minorHAnsi" w:hAnsi="Times New Roman"/>
              </w:rPr>
              <w:t>oil</w:t>
            </w:r>
            <w:proofErr w:type="spellEnd"/>
            <w:r w:rsidR="00F93638" w:rsidRPr="00D61EB8">
              <w:rPr>
                <w:rFonts w:ascii="Times New Roman" w:eastAsiaTheme="minorHAnsi" w:hAnsi="Times New Roman"/>
              </w:rPr>
              <w:t xml:space="preserve"> </w:t>
            </w:r>
            <w:proofErr w:type="spellStart"/>
            <w:r w:rsidR="004D7ECD" w:rsidRPr="00D61EB8">
              <w:rPr>
                <w:rFonts w:ascii="Times New Roman" w:eastAsiaTheme="minorHAnsi" w:hAnsi="Times New Roman"/>
              </w:rPr>
              <w:t>rosin</w:t>
            </w:r>
            <w:proofErr w:type="spellEnd"/>
            <w:r w:rsidR="004D7ECD" w:rsidRPr="00D61EB8">
              <w:rPr>
                <w:rFonts w:ascii="Times New Roman" w:eastAsiaTheme="minorHAnsi" w:hAnsi="Times New Roman"/>
              </w:rPr>
              <w:t xml:space="preserve"> veya </w:t>
            </w:r>
            <w:proofErr w:type="spellStart"/>
            <w:r w:rsidR="004D7ECD" w:rsidRPr="00D61EB8">
              <w:rPr>
                <w:rFonts w:ascii="Times New Roman" w:eastAsiaTheme="minorHAnsi" w:hAnsi="Times New Roman"/>
              </w:rPr>
              <w:t>rosin</w:t>
            </w:r>
            <w:proofErr w:type="spellEnd"/>
            <w:r w:rsidR="00F93638" w:rsidRPr="00D61EB8">
              <w:rPr>
                <w:rFonts w:ascii="Times New Roman" w:eastAsiaTheme="minorHAnsi" w:hAnsi="Times New Roman"/>
              </w:rPr>
              <w:t xml:space="preserve"> olarak geçer</w:t>
            </w:r>
            <w:r w:rsidR="004D7ECD" w:rsidRPr="00D61EB8">
              <w:rPr>
                <w:rFonts w:ascii="Times New Roman" w:eastAsiaTheme="minorHAnsi" w:hAnsi="Times New Roman"/>
              </w:rPr>
              <w:t>)</w:t>
            </w:r>
            <w:r w:rsidR="008B4F45" w:rsidRPr="00D61EB8">
              <w:rPr>
                <w:rFonts w:ascii="Times New Roman" w:eastAsiaTheme="minorHAnsi" w:hAnsi="Times New Roman"/>
              </w:rPr>
              <w:t xml:space="preserve">  </w:t>
            </w:r>
            <w:r w:rsidR="003D3C7C" w:rsidRPr="00D61EB8">
              <w:rPr>
                <w:rFonts w:ascii="Times New Roman" w:eastAsiaTheme="minorHAnsi" w:hAnsi="Times New Roman"/>
              </w:rPr>
              <w:t xml:space="preserve">                </w:t>
            </w:r>
            <w:r w:rsidR="008B4F45" w:rsidRPr="00D61EB8">
              <w:rPr>
                <w:rFonts w:ascii="Times New Roman" w:eastAsiaTheme="minorHAnsi" w:hAnsi="Times New Roman"/>
              </w:rPr>
              <w:t xml:space="preserve">58-69, </w:t>
            </w:r>
          </w:p>
          <w:p w:rsidR="008B4F45" w:rsidRPr="00D61EB8" w:rsidRDefault="00311AED" w:rsidP="00C95227">
            <w:pPr>
              <w:jc w:val="both"/>
              <w:rPr>
                <w:rFonts w:ascii="Times New Roman" w:eastAsiaTheme="minorHAnsi" w:hAnsi="Times New Roman"/>
              </w:rPr>
            </w:pPr>
            <w:r w:rsidRPr="00D61EB8">
              <w:rPr>
                <w:rFonts w:ascii="Times New Roman" w:eastAsiaTheme="minorHAnsi" w:hAnsi="Times New Roman"/>
              </w:rPr>
              <w:t xml:space="preserve">     </w:t>
            </w:r>
            <w:r w:rsidR="00451254" w:rsidRPr="00D61EB8">
              <w:rPr>
                <w:rFonts w:ascii="Times New Roman" w:eastAsiaTheme="minorHAnsi" w:hAnsi="Times New Roman"/>
              </w:rPr>
              <w:t xml:space="preserve"> </w:t>
            </w:r>
            <w:r w:rsidRPr="00D61EB8">
              <w:rPr>
                <w:rFonts w:ascii="Times New Roman" w:eastAsiaTheme="minorHAnsi" w:hAnsi="Times New Roman"/>
              </w:rPr>
              <w:t xml:space="preserve"> </w:t>
            </w:r>
            <w:r w:rsidR="008B4F45" w:rsidRPr="00D61EB8">
              <w:rPr>
                <w:rFonts w:ascii="Times New Roman" w:eastAsiaTheme="minorHAnsi" w:hAnsi="Times New Roman"/>
              </w:rPr>
              <w:t xml:space="preserve">- </w:t>
            </w:r>
            <w:proofErr w:type="spellStart"/>
            <w:r w:rsidRPr="00D61EB8">
              <w:rPr>
                <w:rFonts w:ascii="Times New Roman" w:eastAsiaTheme="minorHAnsi" w:hAnsi="Times New Roman"/>
              </w:rPr>
              <w:t>maleik</w:t>
            </w:r>
            <w:proofErr w:type="spellEnd"/>
            <w:r w:rsidRPr="00D61EB8">
              <w:rPr>
                <w:rFonts w:ascii="Times New Roman" w:eastAsiaTheme="minorHAnsi" w:hAnsi="Times New Roman"/>
              </w:rPr>
              <w:t xml:space="preserve"> asit </w:t>
            </w:r>
            <w:proofErr w:type="gramStart"/>
            <w:r w:rsidRPr="00D61EB8">
              <w:rPr>
                <w:rFonts w:ascii="Times New Roman" w:eastAsiaTheme="minorHAnsi" w:hAnsi="Times New Roman"/>
              </w:rPr>
              <w:t xml:space="preserve">anhidrit   </w:t>
            </w:r>
            <w:r w:rsidR="0038268F" w:rsidRPr="00D61EB8">
              <w:rPr>
                <w:rFonts w:ascii="Times New Roman" w:eastAsiaTheme="minorHAnsi" w:hAnsi="Times New Roman"/>
              </w:rPr>
              <w:t xml:space="preserve"> </w:t>
            </w:r>
            <w:r w:rsidR="003D3C7C" w:rsidRPr="00D61EB8">
              <w:rPr>
                <w:rFonts w:ascii="Times New Roman" w:eastAsiaTheme="minorHAnsi" w:hAnsi="Times New Roman"/>
              </w:rPr>
              <w:t xml:space="preserve">       </w:t>
            </w:r>
            <w:r w:rsidR="007300D0" w:rsidRPr="00D61EB8">
              <w:rPr>
                <w:rFonts w:ascii="Times New Roman" w:eastAsiaTheme="minorHAnsi" w:hAnsi="Times New Roman"/>
              </w:rPr>
              <w:t xml:space="preserve"> </w:t>
            </w:r>
            <w:r w:rsidR="0038268F" w:rsidRPr="00D61EB8">
              <w:rPr>
                <w:rFonts w:ascii="Times New Roman" w:eastAsiaTheme="minorHAnsi" w:hAnsi="Times New Roman"/>
              </w:rPr>
              <w:t>1</w:t>
            </w:r>
            <w:proofErr w:type="gramEnd"/>
            <w:r w:rsidR="0038268F" w:rsidRPr="00D61EB8">
              <w:rPr>
                <w:rFonts w:ascii="Times New Roman" w:eastAsiaTheme="minorHAnsi" w:hAnsi="Times New Roman"/>
              </w:rPr>
              <w:t>-4,</w:t>
            </w:r>
          </w:p>
          <w:p w:rsidR="0038268F" w:rsidRPr="00D61EB8" w:rsidRDefault="00311AED" w:rsidP="00C95227">
            <w:pPr>
              <w:jc w:val="both"/>
              <w:rPr>
                <w:rFonts w:ascii="Times New Roman" w:eastAsiaTheme="minorHAnsi" w:hAnsi="Times New Roman"/>
              </w:rPr>
            </w:pPr>
            <w:r w:rsidRPr="00D61EB8">
              <w:rPr>
                <w:rFonts w:ascii="Times New Roman" w:eastAsiaTheme="minorHAnsi" w:hAnsi="Times New Roman"/>
              </w:rPr>
              <w:t xml:space="preserve">     </w:t>
            </w:r>
            <w:r w:rsidR="00451254" w:rsidRPr="00D61EB8">
              <w:rPr>
                <w:rFonts w:ascii="Times New Roman" w:eastAsiaTheme="minorHAnsi" w:hAnsi="Times New Roman"/>
              </w:rPr>
              <w:t xml:space="preserve"> </w:t>
            </w:r>
            <w:r w:rsidRPr="00D61EB8">
              <w:rPr>
                <w:rFonts w:ascii="Times New Roman" w:eastAsiaTheme="minorHAnsi" w:hAnsi="Times New Roman"/>
              </w:rPr>
              <w:t xml:space="preserve"> - çeşitli fenoller </w:t>
            </w:r>
            <w:r w:rsidR="003D3C7C" w:rsidRPr="00D61EB8">
              <w:rPr>
                <w:rFonts w:ascii="Times New Roman" w:eastAsiaTheme="minorHAnsi" w:hAnsi="Times New Roman"/>
              </w:rPr>
              <w:t xml:space="preserve">              </w:t>
            </w:r>
            <w:r w:rsidR="0038268F" w:rsidRPr="00D61EB8">
              <w:rPr>
                <w:rFonts w:ascii="Times New Roman" w:eastAsiaTheme="minorHAnsi" w:hAnsi="Times New Roman"/>
              </w:rPr>
              <w:t xml:space="preserve"> 11-24,</w:t>
            </w:r>
          </w:p>
          <w:p w:rsidR="0038268F" w:rsidRPr="00D61EB8" w:rsidRDefault="00311AED" w:rsidP="00C95227">
            <w:pPr>
              <w:jc w:val="both"/>
              <w:rPr>
                <w:rFonts w:ascii="Times New Roman" w:eastAsiaTheme="minorHAnsi" w:hAnsi="Times New Roman"/>
              </w:rPr>
            </w:pPr>
            <w:r w:rsidRPr="00D61EB8">
              <w:rPr>
                <w:rFonts w:ascii="Times New Roman" w:eastAsiaTheme="minorHAnsi" w:hAnsi="Times New Roman"/>
              </w:rPr>
              <w:t xml:space="preserve">     </w:t>
            </w:r>
            <w:r w:rsidR="00451254" w:rsidRPr="00D61EB8">
              <w:rPr>
                <w:rFonts w:ascii="Times New Roman" w:eastAsiaTheme="minorHAnsi" w:hAnsi="Times New Roman"/>
              </w:rPr>
              <w:t xml:space="preserve"> </w:t>
            </w:r>
            <w:r w:rsidRPr="00D61EB8">
              <w:rPr>
                <w:rFonts w:ascii="Times New Roman" w:eastAsiaTheme="minorHAnsi" w:hAnsi="Times New Roman"/>
              </w:rPr>
              <w:t xml:space="preserve"> - formaldehit   </w:t>
            </w:r>
            <w:r w:rsidR="0038268F" w:rsidRPr="00D61EB8">
              <w:rPr>
                <w:rFonts w:ascii="Times New Roman" w:eastAsiaTheme="minorHAnsi" w:hAnsi="Times New Roman"/>
              </w:rPr>
              <w:t xml:space="preserve">         </w:t>
            </w:r>
            <w:r w:rsidR="007300D0" w:rsidRPr="00D61EB8">
              <w:rPr>
                <w:rFonts w:ascii="Times New Roman" w:eastAsiaTheme="minorHAnsi" w:hAnsi="Times New Roman"/>
              </w:rPr>
              <w:t xml:space="preserve">  </w:t>
            </w:r>
            <w:r w:rsidR="003D3C7C" w:rsidRPr="00D61EB8">
              <w:rPr>
                <w:rFonts w:ascii="Times New Roman" w:eastAsiaTheme="minorHAnsi" w:hAnsi="Times New Roman"/>
              </w:rPr>
              <w:t xml:space="preserve">       </w:t>
            </w:r>
            <w:r w:rsidR="0038268F" w:rsidRPr="00D61EB8">
              <w:rPr>
                <w:rFonts w:ascii="Times New Roman" w:eastAsiaTheme="minorHAnsi" w:hAnsi="Times New Roman"/>
              </w:rPr>
              <w:t>5,5-9,</w:t>
            </w:r>
          </w:p>
          <w:p w:rsidR="0038268F" w:rsidRPr="00D61EB8" w:rsidRDefault="00311AED" w:rsidP="00C95227">
            <w:pPr>
              <w:jc w:val="both"/>
              <w:rPr>
                <w:rFonts w:ascii="Times New Roman" w:eastAsiaTheme="minorHAnsi" w:hAnsi="Times New Roman"/>
              </w:rPr>
            </w:pPr>
            <w:r w:rsidRPr="00D61EB8">
              <w:rPr>
                <w:rFonts w:ascii="Times New Roman" w:eastAsiaTheme="minorHAnsi" w:hAnsi="Times New Roman"/>
              </w:rPr>
              <w:t xml:space="preserve">     </w:t>
            </w:r>
            <w:r w:rsidR="00451254" w:rsidRPr="00D61EB8">
              <w:rPr>
                <w:rFonts w:ascii="Times New Roman" w:eastAsiaTheme="minorHAnsi" w:hAnsi="Times New Roman"/>
              </w:rPr>
              <w:t xml:space="preserve"> </w:t>
            </w:r>
            <w:r w:rsidRPr="00D61EB8">
              <w:rPr>
                <w:rFonts w:ascii="Times New Roman" w:eastAsiaTheme="minorHAnsi" w:hAnsi="Times New Roman"/>
              </w:rPr>
              <w:t xml:space="preserve"> - </w:t>
            </w:r>
            <w:proofErr w:type="spellStart"/>
            <w:r w:rsidRPr="00D61EB8">
              <w:rPr>
                <w:rFonts w:ascii="Times New Roman" w:eastAsiaTheme="minorHAnsi" w:hAnsi="Times New Roman"/>
              </w:rPr>
              <w:t>pentaeritritol</w:t>
            </w:r>
            <w:proofErr w:type="spellEnd"/>
            <w:r w:rsidRPr="00D61EB8">
              <w:rPr>
                <w:rFonts w:ascii="Times New Roman" w:eastAsiaTheme="minorHAnsi" w:hAnsi="Times New Roman"/>
              </w:rPr>
              <w:t xml:space="preserve">     </w:t>
            </w:r>
            <w:r w:rsidR="0038268F" w:rsidRPr="00D61EB8">
              <w:rPr>
                <w:rFonts w:ascii="Times New Roman" w:eastAsiaTheme="minorHAnsi" w:hAnsi="Times New Roman"/>
              </w:rPr>
              <w:t xml:space="preserve">       </w:t>
            </w:r>
            <w:r w:rsidR="007300D0" w:rsidRPr="00D61EB8">
              <w:rPr>
                <w:rFonts w:ascii="Times New Roman" w:eastAsiaTheme="minorHAnsi" w:hAnsi="Times New Roman"/>
              </w:rPr>
              <w:t xml:space="preserve"> </w:t>
            </w:r>
            <w:r w:rsidR="003D3C7C" w:rsidRPr="00D61EB8">
              <w:rPr>
                <w:rFonts w:ascii="Times New Roman" w:eastAsiaTheme="minorHAnsi" w:hAnsi="Times New Roman"/>
              </w:rPr>
              <w:t xml:space="preserve">      </w:t>
            </w:r>
            <w:r w:rsidR="007300D0" w:rsidRPr="00D61EB8">
              <w:rPr>
                <w:rFonts w:ascii="Times New Roman" w:eastAsiaTheme="minorHAnsi" w:hAnsi="Times New Roman"/>
              </w:rPr>
              <w:t xml:space="preserve"> </w:t>
            </w:r>
            <w:r w:rsidR="0038268F" w:rsidRPr="00D61EB8">
              <w:rPr>
                <w:rFonts w:ascii="Times New Roman" w:eastAsiaTheme="minorHAnsi" w:hAnsi="Times New Roman"/>
              </w:rPr>
              <w:t>7-12.</w:t>
            </w:r>
          </w:p>
          <w:p w:rsidR="0038268F" w:rsidRPr="00D61EB8" w:rsidRDefault="00782702" w:rsidP="00C34CAE">
            <w:pPr>
              <w:jc w:val="both"/>
              <w:rPr>
                <w:rFonts w:ascii="Times New Roman" w:eastAsiaTheme="minorHAnsi" w:hAnsi="Times New Roman"/>
              </w:rPr>
            </w:pPr>
            <w:r w:rsidRPr="00D61EB8">
              <w:rPr>
                <w:rFonts w:ascii="Times New Roman" w:eastAsiaTheme="minorHAnsi" w:hAnsi="Times New Roman"/>
              </w:rPr>
              <w:t>Ürün; reçine (</w:t>
            </w:r>
            <w:proofErr w:type="spellStart"/>
            <w:r w:rsidRPr="00D61EB8">
              <w:rPr>
                <w:rFonts w:ascii="Times New Roman" w:eastAsiaTheme="minorHAnsi" w:hAnsi="Times New Roman"/>
              </w:rPr>
              <w:t>rosin</w:t>
            </w:r>
            <w:proofErr w:type="spellEnd"/>
            <w:r w:rsidRPr="00D61EB8">
              <w:rPr>
                <w:rFonts w:ascii="Times New Roman" w:eastAsiaTheme="minorHAnsi" w:hAnsi="Times New Roman"/>
              </w:rPr>
              <w:t xml:space="preserve">) ve </w:t>
            </w:r>
            <w:proofErr w:type="spellStart"/>
            <w:r w:rsidRPr="00D61EB8">
              <w:rPr>
                <w:rFonts w:ascii="Times New Roman" w:eastAsiaTheme="minorHAnsi" w:hAnsi="Times New Roman"/>
              </w:rPr>
              <w:t>maleik</w:t>
            </w:r>
            <w:proofErr w:type="spellEnd"/>
            <w:r w:rsidRPr="00D61EB8">
              <w:rPr>
                <w:rFonts w:ascii="Times New Roman" w:eastAsiaTheme="minorHAnsi" w:hAnsi="Times New Roman"/>
              </w:rPr>
              <w:t xml:space="preserve"> anhidritin</w:t>
            </w:r>
            <w:r w:rsidR="005658B5" w:rsidRPr="00D61EB8">
              <w:rPr>
                <w:rFonts w:ascii="Times New Roman" w:eastAsiaTheme="minorHAnsi" w:hAnsi="Times New Roman"/>
              </w:rPr>
              <w:t xml:space="preserve"> </w:t>
            </w:r>
            <w:proofErr w:type="spellStart"/>
            <w:r w:rsidR="00E74A56" w:rsidRPr="00D61EB8">
              <w:rPr>
                <w:rFonts w:ascii="Times New Roman" w:eastAsiaTheme="minorHAnsi" w:hAnsi="Times New Roman"/>
              </w:rPr>
              <w:t>rosin</w:t>
            </w:r>
            <w:proofErr w:type="spellEnd"/>
            <w:r w:rsidR="00E74A56" w:rsidRPr="00D61EB8">
              <w:rPr>
                <w:rFonts w:ascii="Times New Roman" w:eastAsiaTheme="minorHAnsi" w:hAnsi="Times New Roman"/>
              </w:rPr>
              <w:t xml:space="preserve"> katılma ürününe</w:t>
            </w:r>
            <w:r w:rsidR="005658B5" w:rsidRPr="00D61EB8">
              <w:rPr>
                <w:rFonts w:ascii="Times New Roman" w:eastAsiaTheme="minorHAnsi" w:hAnsi="Times New Roman"/>
              </w:rPr>
              <w:t xml:space="preserve"> dönüştürülmesi ile başlayan </w:t>
            </w:r>
            <w:r w:rsidRPr="00D61EB8">
              <w:rPr>
                <w:rFonts w:ascii="Times New Roman" w:eastAsiaTheme="minorHAnsi" w:hAnsi="Times New Roman"/>
              </w:rPr>
              <w:t>çok aşamalı</w:t>
            </w:r>
            <w:r w:rsidR="0038268F" w:rsidRPr="00D61EB8">
              <w:rPr>
                <w:rFonts w:ascii="Times New Roman" w:eastAsiaTheme="minorHAnsi" w:hAnsi="Times New Roman"/>
              </w:rPr>
              <w:t xml:space="preserve"> </w:t>
            </w:r>
            <w:r w:rsidR="005658B5" w:rsidRPr="00D61EB8">
              <w:rPr>
                <w:rFonts w:ascii="Times New Roman" w:eastAsiaTheme="minorHAnsi" w:hAnsi="Times New Roman"/>
              </w:rPr>
              <w:t xml:space="preserve">bir sürecin sonucudur. </w:t>
            </w:r>
            <w:r w:rsidR="00924BD6" w:rsidRPr="00D61EB8">
              <w:rPr>
                <w:rFonts w:ascii="Times New Roman" w:eastAsiaTheme="minorHAnsi" w:hAnsi="Times New Roman"/>
              </w:rPr>
              <w:t xml:space="preserve">Magnezyum </w:t>
            </w:r>
            <w:r w:rsidR="00C34CAE" w:rsidRPr="00D61EB8">
              <w:rPr>
                <w:rFonts w:ascii="Times New Roman" w:eastAsiaTheme="minorHAnsi" w:hAnsi="Times New Roman"/>
              </w:rPr>
              <w:t xml:space="preserve">oksit </w:t>
            </w:r>
            <w:r w:rsidR="00924BD6" w:rsidRPr="00D61EB8">
              <w:rPr>
                <w:rFonts w:ascii="Times New Roman" w:eastAsiaTheme="minorHAnsi" w:hAnsi="Times New Roman"/>
              </w:rPr>
              <w:t>(bir sonraki reaksiyon için katalizör olarak)</w:t>
            </w:r>
            <w:r w:rsidR="00C34CAE" w:rsidRPr="00D61EB8">
              <w:rPr>
                <w:rFonts w:ascii="Times New Roman" w:eastAsiaTheme="minorHAnsi" w:hAnsi="Times New Roman"/>
              </w:rPr>
              <w:t xml:space="preserve">, fenoller ve formaldehitin eklenmesinden sonra </w:t>
            </w:r>
            <w:proofErr w:type="spellStart"/>
            <w:r w:rsidR="00C34CAE" w:rsidRPr="00D61EB8">
              <w:rPr>
                <w:rFonts w:ascii="Times New Roman" w:eastAsiaTheme="minorHAnsi" w:hAnsi="Times New Roman"/>
              </w:rPr>
              <w:t>polimerize</w:t>
            </w:r>
            <w:proofErr w:type="spellEnd"/>
            <w:r w:rsidR="00C34CAE" w:rsidRPr="00D61EB8">
              <w:rPr>
                <w:rFonts w:ascii="Times New Roman" w:eastAsiaTheme="minorHAnsi" w:hAnsi="Times New Roman"/>
              </w:rPr>
              <w:t xml:space="preserve"> reçine şekillenir. </w:t>
            </w:r>
            <w:r w:rsidR="0056311D" w:rsidRPr="00D61EB8">
              <w:rPr>
                <w:rFonts w:ascii="Times New Roman" w:eastAsiaTheme="minorHAnsi" w:hAnsi="Times New Roman"/>
              </w:rPr>
              <w:t xml:space="preserve">Sonunda </w:t>
            </w:r>
            <w:proofErr w:type="spellStart"/>
            <w:r w:rsidR="00C042A0" w:rsidRPr="00D61EB8">
              <w:rPr>
                <w:rFonts w:ascii="Times New Roman" w:eastAsiaTheme="minorHAnsi" w:hAnsi="Times New Roman"/>
              </w:rPr>
              <w:t>pentaeritritolün</w:t>
            </w:r>
            <w:proofErr w:type="spellEnd"/>
            <w:r w:rsidR="00C042A0" w:rsidRPr="00D61EB8">
              <w:rPr>
                <w:rFonts w:ascii="Times New Roman" w:eastAsiaTheme="minorHAnsi" w:hAnsi="Times New Roman"/>
              </w:rPr>
              <w:t xml:space="preserve"> eklenmesiyle reçinenin </w:t>
            </w:r>
            <w:r w:rsidR="0056311D" w:rsidRPr="00D61EB8">
              <w:rPr>
                <w:rFonts w:ascii="Times New Roman" w:eastAsiaTheme="minorHAnsi" w:hAnsi="Times New Roman"/>
              </w:rPr>
              <w:t>serbest asit grupları</w:t>
            </w:r>
            <w:r w:rsidR="00C042A0" w:rsidRPr="00D61EB8">
              <w:rPr>
                <w:rFonts w:ascii="Times New Roman" w:eastAsiaTheme="minorHAnsi" w:hAnsi="Times New Roman"/>
              </w:rPr>
              <w:t xml:space="preserve"> </w:t>
            </w:r>
            <w:proofErr w:type="spellStart"/>
            <w:r w:rsidR="00C042A0" w:rsidRPr="00D61EB8">
              <w:rPr>
                <w:rFonts w:ascii="Times New Roman" w:eastAsiaTheme="minorHAnsi" w:hAnsi="Times New Roman"/>
              </w:rPr>
              <w:t>esterlenir</w:t>
            </w:r>
            <w:proofErr w:type="spellEnd"/>
            <w:r w:rsidR="00C042A0" w:rsidRPr="00D61EB8">
              <w:rPr>
                <w:rFonts w:ascii="Times New Roman" w:eastAsiaTheme="minorHAnsi" w:hAnsi="Times New Roman"/>
              </w:rPr>
              <w:t>.</w:t>
            </w:r>
          </w:p>
          <w:p w:rsidR="00C042A0" w:rsidRPr="00D61EB8" w:rsidRDefault="00C042A0" w:rsidP="00C042A0">
            <w:pPr>
              <w:jc w:val="both"/>
              <w:rPr>
                <w:rFonts w:ascii="Times New Roman" w:eastAsiaTheme="minorHAnsi" w:hAnsi="Times New Roman"/>
              </w:rPr>
            </w:pPr>
            <w:r w:rsidRPr="00D61EB8">
              <w:rPr>
                <w:rFonts w:ascii="Times New Roman" w:eastAsiaTheme="minorHAnsi" w:hAnsi="Times New Roman"/>
              </w:rPr>
              <w:t>Ürün, baskı (matbaa) sektöründe yapıştırıcı olarak kullanılır.</w:t>
            </w:r>
          </w:p>
        </w:tc>
        <w:tc>
          <w:tcPr>
            <w:tcW w:w="1559" w:type="dxa"/>
          </w:tcPr>
          <w:p w:rsidR="00C95227" w:rsidRPr="00D61EB8" w:rsidRDefault="004D7ECD" w:rsidP="00010368">
            <w:pPr>
              <w:jc w:val="center"/>
              <w:rPr>
                <w:rFonts w:ascii="Times New Roman" w:hAnsi="Times New Roman"/>
              </w:rPr>
            </w:pPr>
            <w:r w:rsidRPr="00D61EB8">
              <w:rPr>
                <w:rFonts w:ascii="Times New Roman" w:hAnsi="Times New Roman"/>
              </w:rPr>
              <w:t>3909.40.00</w:t>
            </w:r>
          </w:p>
        </w:tc>
        <w:tc>
          <w:tcPr>
            <w:tcW w:w="4111" w:type="dxa"/>
          </w:tcPr>
          <w:p w:rsidR="00990CF4" w:rsidRPr="00D61EB8" w:rsidRDefault="00990CF4" w:rsidP="00990CF4">
            <w:pPr>
              <w:jc w:val="both"/>
              <w:rPr>
                <w:rFonts w:ascii="Times New Roman" w:hAnsi="Times New Roman"/>
              </w:rPr>
            </w:pPr>
            <w:r w:rsidRPr="00D61EB8">
              <w:rPr>
                <w:rFonts w:ascii="Times New Roman" w:hAnsi="Times New Roman"/>
              </w:rPr>
              <w:t xml:space="preserve">Sınıflandırma GYK 1, 3(a) ve 6 ile 39.09, 3909.40.00 </w:t>
            </w:r>
            <w:r w:rsidR="00895F6C" w:rsidRPr="00D61EB8">
              <w:rPr>
                <w:rFonts w:ascii="Times New Roman" w:hAnsi="Times New Roman"/>
              </w:rPr>
              <w:t xml:space="preserve">kodlarının </w:t>
            </w:r>
            <w:r w:rsidRPr="00D61EB8">
              <w:rPr>
                <w:rFonts w:ascii="Times New Roman" w:hAnsi="Times New Roman"/>
              </w:rPr>
              <w:t xml:space="preserve">lafzına istinaden yapılmıştır. </w:t>
            </w:r>
          </w:p>
          <w:p w:rsidR="00830E5D" w:rsidRPr="00D61EB8" w:rsidRDefault="00826F7F" w:rsidP="00135D11">
            <w:pPr>
              <w:jc w:val="both"/>
              <w:rPr>
                <w:rFonts w:ascii="Times New Roman" w:eastAsiaTheme="minorHAnsi" w:hAnsi="Times New Roman"/>
              </w:rPr>
            </w:pPr>
            <w:r w:rsidRPr="00D61EB8">
              <w:rPr>
                <w:rFonts w:ascii="Times New Roman" w:eastAsiaTheme="minorHAnsi" w:hAnsi="Times New Roman"/>
              </w:rPr>
              <w:t>Ürün</w:t>
            </w:r>
            <w:r w:rsidR="00135D11" w:rsidRPr="00D61EB8">
              <w:rPr>
                <w:rFonts w:ascii="Times New Roman" w:eastAsiaTheme="minorHAnsi" w:hAnsi="Times New Roman"/>
              </w:rPr>
              <w:t xml:space="preserve">, </w:t>
            </w:r>
            <w:r w:rsidR="0034408F" w:rsidRPr="00D61EB8">
              <w:rPr>
                <w:rFonts w:ascii="Times New Roman" w:eastAsiaTheme="minorHAnsi" w:hAnsi="Times New Roman"/>
              </w:rPr>
              <w:t xml:space="preserve">GYK 3(a) </w:t>
            </w:r>
            <w:r w:rsidR="00077D8B" w:rsidRPr="00D61EB8">
              <w:rPr>
                <w:rFonts w:ascii="Times New Roman" w:eastAsiaTheme="minorHAnsi" w:hAnsi="Times New Roman"/>
              </w:rPr>
              <w:t>nedeniyle</w:t>
            </w:r>
            <w:r w:rsidR="0034408F" w:rsidRPr="00D61EB8">
              <w:rPr>
                <w:rFonts w:ascii="Times New Roman" w:eastAsiaTheme="minorHAnsi" w:hAnsi="Times New Roman"/>
              </w:rPr>
              <w:t xml:space="preserve"> </w:t>
            </w:r>
            <w:r w:rsidR="00077D8B" w:rsidRPr="00D61EB8">
              <w:rPr>
                <w:rFonts w:ascii="Times New Roman" w:eastAsiaTheme="minorHAnsi" w:hAnsi="Times New Roman"/>
              </w:rPr>
              <w:t xml:space="preserve">daha özel tanımlanmış olduğu </w:t>
            </w:r>
            <w:r w:rsidR="00135D11" w:rsidRPr="00D61EB8">
              <w:rPr>
                <w:rFonts w:ascii="Times New Roman" w:eastAsiaTheme="minorHAnsi" w:hAnsi="Times New Roman"/>
              </w:rPr>
              <w:t xml:space="preserve">39.09 tarife pozisyonunda </w:t>
            </w:r>
            <w:r w:rsidR="00077D8B" w:rsidRPr="00D61EB8">
              <w:rPr>
                <w:rFonts w:ascii="Times New Roman" w:eastAsiaTheme="minorHAnsi" w:hAnsi="Times New Roman"/>
              </w:rPr>
              <w:t>sınıflandırılmalıdır. Bu nedenle, ‘esası 39.01 ila 39.13 pozisyonlarının polimerleri olan yapıştırıcılar’ tanımı altında 35.06 tarife pozisyonunda</w:t>
            </w:r>
            <w:r w:rsidR="00135D11" w:rsidRPr="00D61EB8">
              <w:rPr>
                <w:rFonts w:ascii="Times New Roman" w:eastAsiaTheme="minorHAnsi" w:hAnsi="Times New Roman"/>
              </w:rPr>
              <w:t xml:space="preserve"> </w:t>
            </w:r>
            <w:r w:rsidR="008C3C64" w:rsidRPr="00D61EB8">
              <w:rPr>
                <w:rFonts w:ascii="Times New Roman" w:eastAsiaTheme="minorHAnsi" w:hAnsi="Times New Roman"/>
              </w:rPr>
              <w:t>sınıflandırılamaz.</w:t>
            </w:r>
          </w:p>
          <w:p w:rsidR="002A188B" w:rsidRPr="00D61EB8" w:rsidRDefault="00FF7383" w:rsidP="00000CCD">
            <w:pPr>
              <w:jc w:val="both"/>
              <w:rPr>
                <w:rFonts w:ascii="Times New Roman" w:eastAsiaTheme="minorHAnsi" w:hAnsi="Times New Roman"/>
              </w:rPr>
            </w:pPr>
            <w:r w:rsidRPr="00D61EB8">
              <w:rPr>
                <w:rFonts w:ascii="Times New Roman" w:eastAsiaTheme="minorHAnsi" w:hAnsi="Times New Roman"/>
              </w:rPr>
              <w:t xml:space="preserve">Bir </w:t>
            </w:r>
            <w:r w:rsidR="00E74A56" w:rsidRPr="00D61EB8">
              <w:rPr>
                <w:rFonts w:ascii="Times New Roman" w:eastAsiaTheme="minorHAnsi" w:hAnsi="Times New Roman"/>
              </w:rPr>
              <w:t xml:space="preserve">reçine türevinin üretiminde </w:t>
            </w:r>
            <w:proofErr w:type="spellStart"/>
            <w:r w:rsidR="00E74A56" w:rsidRPr="00D61EB8">
              <w:rPr>
                <w:rFonts w:ascii="Times New Roman" w:eastAsiaTheme="minorHAnsi" w:hAnsi="Times New Roman"/>
              </w:rPr>
              <w:t>rosin</w:t>
            </w:r>
            <w:proofErr w:type="spellEnd"/>
            <w:r w:rsidR="00E74A56" w:rsidRPr="00D61EB8">
              <w:rPr>
                <w:rFonts w:ascii="Times New Roman" w:eastAsiaTheme="minorHAnsi" w:hAnsi="Times New Roman"/>
              </w:rPr>
              <w:t xml:space="preserve"> katılma ürünü, etilen glikol, </w:t>
            </w:r>
            <w:proofErr w:type="spellStart"/>
            <w:r w:rsidR="00E74A56" w:rsidRPr="00D61EB8">
              <w:rPr>
                <w:rFonts w:ascii="Times New Roman" w:eastAsiaTheme="minorHAnsi" w:hAnsi="Times New Roman"/>
              </w:rPr>
              <w:t>gliserol</w:t>
            </w:r>
            <w:proofErr w:type="spellEnd"/>
            <w:r w:rsidR="00E74A56" w:rsidRPr="00D61EB8">
              <w:rPr>
                <w:rFonts w:ascii="Times New Roman" w:eastAsiaTheme="minorHAnsi" w:hAnsi="Times New Roman"/>
              </w:rPr>
              <w:t xml:space="preserve"> veya diğer </w:t>
            </w:r>
            <w:proofErr w:type="spellStart"/>
            <w:r w:rsidR="00E74A56" w:rsidRPr="00D61EB8">
              <w:rPr>
                <w:rFonts w:ascii="Times New Roman" w:eastAsiaTheme="minorHAnsi" w:hAnsi="Times New Roman"/>
              </w:rPr>
              <w:t>polihidrik</w:t>
            </w:r>
            <w:proofErr w:type="spellEnd"/>
            <w:r w:rsidR="00E74A56" w:rsidRPr="00D61EB8">
              <w:rPr>
                <w:rFonts w:ascii="Times New Roman" w:eastAsiaTheme="minorHAnsi" w:hAnsi="Times New Roman"/>
              </w:rPr>
              <w:t xml:space="preserve"> alkollerle </w:t>
            </w:r>
            <w:proofErr w:type="spellStart"/>
            <w:r w:rsidR="00E74A56" w:rsidRPr="00D61EB8">
              <w:rPr>
                <w:rFonts w:ascii="Times New Roman" w:eastAsiaTheme="minorHAnsi" w:hAnsi="Times New Roman"/>
              </w:rPr>
              <w:t>esterlenir</w:t>
            </w:r>
            <w:proofErr w:type="spellEnd"/>
            <w:r w:rsidR="00E74A56" w:rsidRPr="00D61EB8">
              <w:rPr>
                <w:rFonts w:ascii="Times New Roman" w:eastAsiaTheme="minorHAnsi" w:hAnsi="Times New Roman"/>
              </w:rPr>
              <w:t xml:space="preserve"> (</w:t>
            </w:r>
            <w:r w:rsidR="00A059B7" w:rsidRPr="00D61EB8">
              <w:rPr>
                <w:rFonts w:ascii="Times New Roman" w:eastAsiaTheme="minorHAnsi" w:hAnsi="Times New Roman"/>
              </w:rPr>
              <w:t>Gümrük Tarife Cetveli</w:t>
            </w:r>
            <w:r w:rsidR="00E74A56" w:rsidRPr="00D61EB8">
              <w:rPr>
                <w:rFonts w:ascii="Times New Roman" w:eastAsiaTheme="minorHAnsi" w:hAnsi="Times New Roman"/>
              </w:rPr>
              <w:t xml:space="preserve"> </w:t>
            </w:r>
            <w:proofErr w:type="spellStart"/>
            <w:r w:rsidR="00E74A56" w:rsidRPr="00D61EB8">
              <w:rPr>
                <w:rFonts w:ascii="Times New Roman" w:eastAsiaTheme="minorHAnsi" w:hAnsi="Times New Roman"/>
              </w:rPr>
              <w:t>İzahnamesinin</w:t>
            </w:r>
            <w:proofErr w:type="spellEnd"/>
            <w:r w:rsidR="00E74A56" w:rsidRPr="00D61EB8">
              <w:rPr>
                <w:rFonts w:ascii="Times New Roman" w:eastAsiaTheme="minorHAnsi" w:hAnsi="Times New Roman"/>
              </w:rPr>
              <w:t xml:space="preserve"> </w:t>
            </w:r>
            <w:r w:rsidR="00EE5308" w:rsidRPr="00D61EB8">
              <w:rPr>
                <w:rFonts w:ascii="Times New Roman" w:eastAsiaTheme="minorHAnsi" w:hAnsi="Times New Roman"/>
              </w:rPr>
              <w:t>38.06 tarife pozisyonuna ilişkin açıklama notlarından D/I/7’ye bakınız</w:t>
            </w:r>
            <w:r w:rsidR="00E74A56" w:rsidRPr="00D61EB8">
              <w:rPr>
                <w:rFonts w:ascii="Times New Roman" w:eastAsiaTheme="minorHAnsi" w:hAnsi="Times New Roman"/>
              </w:rPr>
              <w:t>).</w:t>
            </w:r>
            <w:r w:rsidR="00EE5308" w:rsidRPr="00D61EB8">
              <w:rPr>
                <w:rFonts w:ascii="Times New Roman" w:eastAsiaTheme="minorHAnsi" w:hAnsi="Times New Roman"/>
              </w:rPr>
              <w:t xml:space="preserve"> Buna karşın, sınıflandırma konusu üründe </w:t>
            </w:r>
            <w:proofErr w:type="spellStart"/>
            <w:r w:rsidR="00EE5308" w:rsidRPr="00D61EB8">
              <w:rPr>
                <w:rFonts w:ascii="Times New Roman" w:eastAsiaTheme="minorHAnsi" w:hAnsi="Times New Roman"/>
              </w:rPr>
              <w:t>polihidrik</w:t>
            </w:r>
            <w:proofErr w:type="spellEnd"/>
            <w:r w:rsidR="00EE5308" w:rsidRPr="00D61EB8">
              <w:rPr>
                <w:rFonts w:ascii="Times New Roman" w:eastAsiaTheme="minorHAnsi" w:hAnsi="Times New Roman"/>
              </w:rPr>
              <w:t xml:space="preserve"> alkolle (bu üründe </w:t>
            </w:r>
            <w:proofErr w:type="spellStart"/>
            <w:r w:rsidR="00EE5308" w:rsidRPr="00D61EB8">
              <w:rPr>
                <w:rFonts w:ascii="Times New Roman" w:eastAsiaTheme="minorHAnsi" w:hAnsi="Times New Roman"/>
              </w:rPr>
              <w:t>pentaeritritol</w:t>
            </w:r>
            <w:proofErr w:type="spellEnd"/>
            <w:r w:rsidR="00EE5308" w:rsidRPr="00D61EB8">
              <w:rPr>
                <w:rFonts w:ascii="Times New Roman" w:eastAsiaTheme="minorHAnsi" w:hAnsi="Times New Roman"/>
              </w:rPr>
              <w:t xml:space="preserve">) </w:t>
            </w:r>
            <w:proofErr w:type="spellStart"/>
            <w:r w:rsidR="00EE5308" w:rsidRPr="00D61EB8">
              <w:rPr>
                <w:rFonts w:ascii="Times New Roman" w:eastAsiaTheme="minorHAnsi" w:hAnsi="Times New Roman"/>
              </w:rPr>
              <w:t>esterifikasyondan</w:t>
            </w:r>
            <w:proofErr w:type="spellEnd"/>
            <w:r w:rsidR="00EE5308" w:rsidRPr="00D61EB8">
              <w:rPr>
                <w:rFonts w:ascii="Times New Roman" w:eastAsiaTheme="minorHAnsi" w:hAnsi="Times New Roman"/>
              </w:rPr>
              <w:t xml:space="preserve"> önce fenol ve formaldehitle bir </w:t>
            </w:r>
            <w:proofErr w:type="spellStart"/>
            <w:r w:rsidR="00EE5308" w:rsidRPr="00D61EB8">
              <w:rPr>
                <w:rFonts w:ascii="Times New Roman" w:eastAsiaTheme="minorHAnsi" w:hAnsi="Times New Roman"/>
              </w:rPr>
              <w:t>polimerizasyon</w:t>
            </w:r>
            <w:proofErr w:type="spellEnd"/>
            <w:r w:rsidR="00EE5308" w:rsidRPr="00D61EB8">
              <w:rPr>
                <w:rFonts w:ascii="Times New Roman" w:eastAsiaTheme="minorHAnsi" w:hAnsi="Times New Roman"/>
              </w:rPr>
              <w:t xml:space="preserve"> reaksiyonu gerçekleşmektedir. </w:t>
            </w:r>
            <w:r w:rsidR="00EE4C39" w:rsidRPr="00D61EB8">
              <w:rPr>
                <w:rFonts w:ascii="Times New Roman" w:eastAsiaTheme="minorHAnsi" w:hAnsi="Times New Roman"/>
              </w:rPr>
              <w:t>Ürün b</w:t>
            </w:r>
            <w:r w:rsidR="00EE5308" w:rsidRPr="00D61EB8">
              <w:rPr>
                <w:rFonts w:ascii="Times New Roman" w:eastAsiaTheme="minorHAnsi" w:hAnsi="Times New Roman"/>
              </w:rPr>
              <w:t xml:space="preserve">u </w:t>
            </w:r>
            <w:r w:rsidR="00EE4C39" w:rsidRPr="00D61EB8">
              <w:rPr>
                <w:rFonts w:ascii="Times New Roman" w:eastAsiaTheme="minorHAnsi" w:hAnsi="Times New Roman"/>
              </w:rPr>
              <w:t>sebeple, reçine türevi olarak 38.06 pozisyonunda</w:t>
            </w:r>
            <w:r w:rsidR="002A188B" w:rsidRPr="00D61EB8">
              <w:rPr>
                <w:rFonts w:ascii="Times New Roman" w:eastAsiaTheme="minorHAnsi" w:hAnsi="Times New Roman"/>
              </w:rPr>
              <w:t xml:space="preserve"> sınıflandırılmaz. </w:t>
            </w:r>
            <w:proofErr w:type="spellStart"/>
            <w:r w:rsidR="002A188B" w:rsidRPr="00D61EB8">
              <w:rPr>
                <w:rFonts w:ascii="Times New Roman" w:eastAsiaTheme="minorHAnsi" w:hAnsi="Times New Roman"/>
              </w:rPr>
              <w:t>Polimerize</w:t>
            </w:r>
            <w:proofErr w:type="spellEnd"/>
            <w:r w:rsidR="002A188B" w:rsidRPr="00D61EB8">
              <w:rPr>
                <w:rFonts w:ascii="Times New Roman" w:eastAsiaTheme="minorHAnsi" w:hAnsi="Times New Roman"/>
              </w:rPr>
              <w:t xml:space="preserve"> ara ürünün</w:t>
            </w:r>
            <w:r w:rsidR="00EE4C39" w:rsidRPr="00D61EB8">
              <w:rPr>
                <w:rFonts w:ascii="Times New Roman" w:eastAsiaTheme="minorHAnsi" w:hAnsi="Times New Roman"/>
              </w:rPr>
              <w:t xml:space="preserve"> </w:t>
            </w:r>
            <w:r w:rsidR="002A188B" w:rsidRPr="00D61EB8">
              <w:rPr>
                <w:rFonts w:ascii="Times New Roman" w:eastAsiaTheme="minorHAnsi" w:hAnsi="Times New Roman"/>
              </w:rPr>
              <w:t>molekülleri 5000-30000 g</w:t>
            </w:r>
            <w:r w:rsidR="00000CCD" w:rsidRPr="00D61EB8">
              <w:rPr>
                <w:rFonts w:ascii="Times New Roman" w:eastAsiaTheme="minorHAnsi" w:hAnsi="Times New Roman"/>
              </w:rPr>
              <w:t>r</w:t>
            </w:r>
            <w:r w:rsidR="002A188B" w:rsidRPr="00D61EB8">
              <w:rPr>
                <w:rFonts w:ascii="Times New Roman" w:eastAsiaTheme="minorHAnsi" w:hAnsi="Times New Roman"/>
              </w:rPr>
              <w:t>/</w:t>
            </w:r>
            <w:proofErr w:type="spellStart"/>
            <w:r w:rsidR="002A188B" w:rsidRPr="00D61EB8">
              <w:rPr>
                <w:rFonts w:ascii="Times New Roman" w:eastAsiaTheme="minorHAnsi" w:hAnsi="Times New Roman"/>
              </w:rPr>
              <w:t>mol</w:t>
            </w:r>
            <w:proofErr w:type="spellEnd"/>
            <w:r w:rsidR="002A188B" w:rsidRPr="00D61EB8">
              <w:rPr>
                <w:rFonts w:ascii="Times New Roman" w:eastAsiaTheme="minorHAnsi" w:hAnsi="Times New Roman"/>
              </w:rPr>
              <w:t xml:space="preserve"> civarında moleküler ağırlığa sahiptir. Sonrasında, </w:t>
            </w:r>
            <w:proofErr w:type="spellStart"/>
            <w:r w:rsidR="002A188B" w:rsidRPr="00D61EB8">
              <w:rPr>
                <w:rFonts w:ascii="Times New Roman" w:eastAsiaTheme="minorHAnsi" w:hAnsi="Times New Roman"/>
              </w:rPr>
              <w:t>pentaeritritolün</w:t>
            </w:r>
            <w:proofErr w:type="spellEnd"/>
            <w:r w:rsidR="002A188B" w:rsidRPr="00D61EB8">
              <w:rPr>
                <w:rFonts w:ascii="Times New Roman" w:eastAsiaTheme="minorHAnsi" w:hAnsi="Times New Roman"/>
              </w:rPr>
              <w:t xml:space="preserve"> ilavesiyle serbest asit grupları </w:t>
            </w:r>
            <w:proofErr w:type="spellStart"/>
            <w:r w:rsidR="002A188B" w:rsidRPr="00D61EB8">
              <w:rPr>
                <w:rFonts w:ascii="Times New Roman" w:eastAsiaTheme="minorHAnsi" w:hAnsi="Times New Roman"/>
              </w:rPr>
              <w:t>esterlenir</w:t>
            </w:r>
            <w:proofErr w:type="spellEnd"/>
            <w:r w:rsidR="002A188B" w:rsidRPr="00D61EB8">
              <w:rPr>
                <w:rFonts w:ascii="Times New Roman" w:eastAsiaTheme="minorHAnsi" w:hAnsi="Times New Roman"/>
              </w:rPr>
              <w:t xml:space="preserve"> ve </w:t>
            </w:r>
            <w:r w:rsidR="00000CCD" w:rsidRPr="00D61EB8">
              <w:rPr>
                <w:rFonts w:ascii="Times New Roman" w:eastAsiaTheme="minorHAnsi" w:hAnsi="Times New Roman"/>
              </w:rPr>
              <w:t xml:space="preserve">bunu, </w:t>
            </w:r>
            <w:r w:rsidR="002A188B" w:rsidRPr="00D61EB8">
              <w:rPr>
                <w:rFonts w:ascii="Times New Roman" w:eastAsiaTheme="minorHAnsi" w:hAnsi="Times New Roman"/>
              </w:rPr>
              <w:t xml:space="preserve">moleküler </w:t>
            </w:r>
            <w:r w:rsidR="00000CCD" w:rsidRPr="00D61EB8">
              <w:rPr>
                <w:rFonts w:ascii="Times New Roman" w:eastAsiaTheme="minorHAnsi" w:hAnsi="Times New Roman"/>
              </w:rPr>
              <w:t>kütlenin 100000 gr/</w:t>
            </w:r>
            <w:proofErr w:type="spellStart"/>
            <w:r w:rsidR="00000CCD" w:rsidRPr="00D61EB8">
              <w:rPr>
                <w:rFonts w:ascii="Times New Roman" w:eastAsiaTheme="minorHAnsi" w:hAnsi="Times New Roman"/>
              </w:rPr>
              <w:t>mol</w:t>
            </w:r>
            <w:proofErr w:type="spellEnd"/>
            <w:r w:rsidR="00000CCD" w:rsidRPr="00D61EB8">
              <w:rPr>
                <w:rFonts w:ascii="Times New Roman" w:eastAsiaTheme="minorHAnsi" w:hAnsi="Times New Roman"/>
              </w:rPr>
              <w:t xml:space="preserve"> civarına yükselmesi sonucunda bir çapraz bağ süreci izler. Sonuç olarak, elde edilen ürün 39. Faslın polimerlerindendir ve 38.06 pozisyonunun reçine katılma ürünü veya türevlerinden farkı</w:t>
            </w:r>
            <w:r w:rsidR="00A059B7" w:rsidRPr="00D61EB8">
              <w:rPr>
                <w:rFonts w:ascii="Times New Roman" w:eastAsiaTheme="minorHAnsi" w:hAnsi="Times New Roman"/>
              </w:rPr>
              <w:t>,</w:t>
            </w:r>
            <w:r w:rsidR="00000CCD" w:rsidRPr="00D61EB8">
              <w:rPr>
                <w:rFonts w:ascii="Times New Roman" w:eastAsiaTheme="minorHAnsi" w:hAnsi="Times New Roman"/>
              </w:rPr>
              <w:t xml:space="preserve"> yüksek moleküler kütlesidir.</w:t>
            </w:r>
          </w:p>
          <w:p w:rsidR="00000CCD" w:rsidRPr="00D61EB8" w:rsidRDefault="00000CCD" w:rsidP="00A059B7">
            <w:pPr>
              <w:jc w:val="both"/>
              <w:rPr>
                <w:rFonts w:ascii="Times New Roman" w:eastAsiaTheme="minorHAnsi" w:hAnsi="Times New Roman"/>
              </w:rPr>
            </w:pPr>
            <w:r w:rsidRPr="00D61EB8">
              <w:rPr>
                <w:rFonts w:ascii="Times New Roman" w:eastAsiaTheme="minorHAnsi" w:hAnsi="Times New Roman"/>
              </w:rPr>
              <w:t xml:space="preserve">Bu nedenlerle ürün, </w:t>
            </w:r>
            <w:proofErr w:type="spellStart"/>
            <w:r w:rsidR="00A059B7" w:rsidRPr="00D61EB8">
              <w:rPr>
                <w:rFonts w:ascii="Times New Roman" w:eastAsiaTheme="minorHAnsi" w:hAnsi="Times New Roman"/>
              </w:rPr>
              <w:t>fenolik</w:t>
            </w:r>
            <w:proofErr w:type="spellEnd"/>
            <w:r w:rsidR="00A059B7" w:rsidRPr="00D61EB8">
              <w:rPr>
                <w:rFonts w:ascii="Times New Roman" w:eastAsiaTheme="minorHAnsi" w:hAnsi="Times New Roman"/>
              </w:rPr>
              <w:t xml:space="preserve"> reçine olarak </w:t>
            </w:r>
            <w:r w:rsidRPr="00D61EB8">
              <w:rPr>
                <w:rFonts w:ascii="Times New Roman" w:eastAsiaTheme="minorHAnsi" w:hAnsi="Times New Roman"/>
              </w:rPr>
              <w:t>3909.40.00 KN kodunda sınıflandırılmıştır.</w:t>
            </w:r>
          </w:p>
        </w:tc>
      </w:tr>
      <w:tr w:rsidR="00D61EB8" w:rsidRPr="00D61EB8" w:rsidTr="00CF6CEC">
        <w:trPr>
          <w:trHeight w:val="20"/>
          <w:jc w:val="center"/>
        </w:trPr>
        <w:tc>
          <w:tcPr>
            <w:tcW w:w="562" w:type="dxa"/>
            <w:vAlign w:val="center"/>
          </w:tcPr>
          <w:p w:rsidR="00124146" w:rsidRPr="00D61EB8" w:rsidRDefault="00124146" w:rsidP="00431089">
            <w:pPr>
              <w:jc w:val="center"/>
              <w:rPr>
                <w:rFonts w:ascii="Times New Roman" w:hAnsi="Times New Roman"/>
                <w:sz w:val="20"/>
              </w:rPr>
            </w:pPr>
            <w:r w:rsidRPr="00D61EB8">
              <w:rPr>
                <w:rFonts w:ascii="Times New Roman" w:hAnsi="Times New Roman"/>
                <w:sz w:val="20"/>
              </w:rPr>
              <w:t>8</w:t>
            </w:r>
          </w:p>
        </w:tc>
        <w:tc>
          <w:tcPr>
            <w:tcW w:w="3686" w:type="dxa"/>
          </w:tcPr>
          <w:p w:rsidR="006B73AC" w:rsidRPr="00D61EB8" w:rsidRDefault="006B73AC" w:rsidP="006B73AC">
            <w:pPr>
              <w:pStyle w:val="NormalWeb"/>
              <w:spacing w:after="195"/>
              <w:jc w:val="both"/>
              <w:rPr>
                <w:sz w:val="22"/>
                <w:szCs w:val="22"/>
                <w:lang w:eastAsia="en-US"/>
              </w:rPr>
            </w:pPr>
            <w:r w:rsidRPr="00D61EB8">
              <w:rPr>
                <w:sz w:val="22"/>
                <w:szCs w:val="22"/>
                <w:lang w:eastAsia="en-US"/>
              </w:rPr>
              <w:t xml:space="preserve">Y şeklinde bir bağlantı parçası vasıtasıyla bir araya getirilmiş üç adet esnek borudan oluşan eşya. Her bir borunun bitiminde </w:t>
            </w:r>
            <w:proofErr w:type="spellStart"/>
            <w:r w:rsidRPr="00D61EB8">
              <w:rPr>
                <w:sz w:val="22"/>
                <w:szCs w:val="22"/>
                <w:lang w:eastAsia="en-US"/>
              </w:rPr>
              <w:t>Luer</w:t>
            </w:r>
            <w:proofErr w:type="spellEnd"/>
            <w:r w:rsidRPr="00D61EB8">
              <w:rPr>
                <w:sz w:val="22"/>
                <w:szCs w:val="22"/>
                <w:lang w:eastAsia="en-US"/>
              </w:rPr>
              <w:t xml:space="preserve"> bağlantı elemanı mevcuttur. Toplam uzunluğu yaklaşık 16 cm, borularının çapı yaklaşık 4 mm olan eşya, </w:t>
            </w:r>
            <w:proofErr w:type="spellStart"/>
            <w:r w:rsidRPr="00D61EB8">
              <w:rPr>
                <w:sz w:val="22"/>
                <w:szCs w:val="22"/>
                <w:lang w:eastAsia="en-US"/>
              </w:rPr>
              <w:t>polivinil</w:t>
            </w:r>
            <w:proofErr w:type="spellEnd"/>
            <w:r w:rsidRPr="00D61EB8">
              <w:rPr>
                <w:sz w:val="22"/>
                <w:szCs w:val="22"/>
                <w:lang w:eastAsia="en-US"/>
              </w:rPr>
              <w:t xml:space="preserve"> </w:t>
            </w:r>
            <w:proofErr w:type="spellStart"/>
            <w:r w:rsidRPr="00D61EB8">
              <w:rPr>
                <w:sz w:val="22"/>
                <w:szCs w:val="22"/>
                <w:lang w:eastAsia="en-US"/>
              </w:rPr>
              <w:t>klorid</w:t>
            </w:r>
            <w:proofErr w:type="spellEnd"/>
            <w:r w:rsidRPr="00D61EB8">
              <w:rPr>
                <w:sz w:val="22"/>
                <w:szCs w:val="22"/>
                <w:lang w:eastAsia="en-US"/>
              </w:rPr>
              <w:t xml:space="preserve"> ve akrilik polimer gibi muhtelif plastikten mamuldür. </w:t>
            </w:r>
          </w:p>
          <w:p w:rsidR="006B73AC" w:rsidRPr="00D61EB8" w:rsidRDefault="006B73AC" w:rsidP="006B73AC">
            <w:pPr>
              <w:pStyle w:val="NormalWeb"/>
              <w:spacing w:after="195"/>
              <w:jc w:val="both"/>
              <w:rPr>
                <w:sz w:val="22"/>
                <w:szCs w:val="22"/>
                <w:lang w:eastAsia="en-US"/>
              </w:rPr>
            </w:pPr>
            <w:proofErr w:type="spellStart"/>
            <w:r w:rsidRPr="00D61EB8">
              <w:rPr>
                <w:sz w:val="22"/>
                <w:szCs w:val="22"/>
                <w:lang w:eastAsia="en-US"/>
              </w:rPr>
              <w:t>Luer</w:t>
            </w:r>
            <w:proofErr w:type="spellEnd"/>
            <w:r w:rsidRPr="00D61EB8">
              <w:rPr>
                <w:sz w:val="22"/>
                <w:szCs w:val="22"/>
                <w:lang w:eastAsia="en-US"/>
              </w:rPr>
              <w:t xml:space="preserve"> bağlantılar eşyayı başka borulara ve/veya başka aletlere (şırınga gibi) sızdırmazlık sağlayacak biçimde bağlamaya yöneliktir.</w:t>
            </w:r>
          </w:p>
          <w:p w:rsidR="006B73AC" w:rsidRPr="00D61EB8" w:rsidRDefault="006B73AC" w:rsidP="006B73AC">
            <w:pPr>
              <w:pStyle w:val="NormalWeb"/>
              <w:spacing w:after="195"/>
              <w:jc w:val="both"/>
              <w:rPr>
                <w:sz w:val="22"/>
                <w:szCs w:val="22"/>
                <w:lang w:eastAsia="en-US"/>
              </w:rPr>
            </w:pPr>
            <w:r w:rsidRPr="00D61EB8">
              <w:rPr>
                <w:sz w:val="22"/>
                <w:szCs w:val="22"/>
                <w:lang w:eastAsia="en-US"/>
              </w:rPr>
              <w:t>Eşya, sızdırmaz bağlantıların gerekli olduğu medikal alanlarda, laboratuvar işlerinde, araştırma ve diğer alanlarda kullanılır.</w:t>
            </w:r>
          </w:p>
          <w:p w:rsidR="00124146" w:rsidRPr="00D61EB8" w:rsidRDefault="00124146" w:rsidP="00124146">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124146" w:rsidRPr="00D61EB8" w:rsidRDefault="00124146" w:rsidP="00124146">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14:anchorId="14B5681B" wp14:editId="0E678F3B">
                  <wp:extent cx="2247900" cy="4648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0313" cy="465319"/>
                          </a:xfrm>
                          <a:prstGeom prst="rect">
                            <a:avLst/>
                          </a:prstGeom>
                          <a:noFill/>
                          <a:ln>
                            <a:noFill/>
                          </a:ln>
                        </pic:spPr>
                      </pic:pic>
                    </a:graphicData>
                  </a:graphic>
                </wp:inline>
              </w:drawing>
            </w:r>
          </w:p>
          <w:p w:rsidR="00124146" w:rsidRPr="00D61EB8" w:rsidRDefault="00124146" w:rsidP="00124146">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124146" w:rsidRPr="00D61EB8" w:rsidRDefault="00124146" w:rsidP="00010368">
            <w:pPr>
              <w:jc w:val="center"/>
              <w:rPr>
                <w:rFonts w:ascii="Times New Roman" w:hAnsi="Times New Roman"/>
              </w:rPr>
            </w:pPr>
            <w:r w:rsidRPr="00D61EB8">
              <w:rPr>
                <w:rFonts w:ascii="Times New Roman" w:hAnsi="Times New Roman"/>
              </w:rPr>
              <w:t>3917.33.00</w:t>
            </w:r>
          </w:p>
        </w:tc>
        <w:tc>
          <w:tcPr>
            <w:tcW w:w="4111" w:type="dxa"/>
          </w:tcPr>
          <w:p w:rsidR="00F43199" w:rsidRPr="00D61EB8" w:rsidRDefault="00F43199" w:rsidP="00F43199">
            <w:pPr>
              <w:pStyle w:val="NormalWeb"/>
              <w:spacing w:after="195"/>
              <w:jc w:val="both"/>
              <w:rPr>
                <w:sz w:val="22"/>
                <w:szCs w:val="22"/>
                <w:lang w:eastAsia="en-US"/>
              </w:rPr>
            </w:pPr>
            <w:r w:rsidRPr="00D61EB8">
              <w:rPr>
                <w:sz w:val="22"/>
                <w:szCs w:val="22"/>
                <w:lang w:eastAsia="en-US"/>
              </w:rPr>
              <w:t>Sınıflandırma GYK 1 ve 6</w:t>
            </w:r>
            <w:r w:rsidR="0058756C" w:rsidRPr="00D61EB8">
              <w:rPr>
                <w:sz w:val="22"/>
                <w:szCs w:val="22"/>
                <w:lang w:eastAsia="en-US"/>
              </w:rPr>
              <w:t>,</w:t>
            </w:r>
            <w:r w:rsidRPr="00D61EB8">
              <w:rPr>
                <w:sz w:val="22"/>
                <w:szCs w:val="22"/>
                <w:lang w:eastAsia="en-US"/>
              </w:rPr>
              <w:t xml:space="preserve"> </w:t>
            </w:r>
            <w:r w:rsidR="0058756C" w:rsidRPr="00D61EB8">
              <w:rPr>
                <w:sz w:val="22"/>
                <w:szCs w:val="22"/>
                <w:lang w:eastAsia="en-US"/>
              </w:rPr>
              <w:t xml:space="preserve">39. Faslın 8 no.lu notu ile </w:t>
            </w:r>
            <w:r w:rsidRPr="00D61EB8">
              <w:rPr>
                <w:sz w:val="22"/>
                <w:szCs w:val="22"/>
                <w:lang w:eastAsia="en-US"/>
              </w:rPr>
              <w:t>3917 ve 3917.33.00 kodlarının lafzına istinaden yapılmıştır.</w:t>
            </w:r>
          </w:p>
          <w:p w:rsidR="00F43199" w:rsidRPr="00D61EB8" w:rsidRDefault="00F43199" w:rsidP="00F43199">
            <w:pPr>
              <w:pStyle w:val="NormalWeb"/>
              <w:spacing w:after="195"/>
              <w:jc w:val="both"/>
              <w:rPr>
                <w:sz w:val="22"/>
                <w:szCs w:val="22"/>
                <w:lang w:eastAsia="en-US"/>
              </w:rPr>
            </w:pPr>
            <w:r w:rsidRPr="00D61EB8">
              <w:rPr>
                <w:sz w:val="22"/>
                <w:szCs w:val="22"/>
                <w:lang w:eastAsia="en-US"/>
              </w:rPr>
              <w:t xml:space="preserve">Eşya gümrüğe sunulduğu haliyle, 90. Faslın 2 no.lu notu anlamında, </w:t>
            </w:r>
            <w:r w:rsidR="00EF2BBB" w:rsidRPr="00D61EB8">
              <w:rPr>
                <w:sz w:val="22"/>
                <w:szCs w:val="22"/>
                <w:lang w:eastAsia="en-US"/>
              </w:rPr>
              <w:t>tıbbi bir cihazın</w:t>
            </w:r>
            <w:r w:rsidRPr="00D61EB8">
              <w:rPr>
                <w:sz w:val="22"/>
                <w:szCs w:val="22"/>
                <w:lang w:eastAsia="en-US"/>
              </w:rPr>
              <w:t xml:space="preserve"> aksam parçası olarak tanımlanabilecek nitelikte olmadığından 90.18 pozisyonunda sınıflandırılamaz.</w:t>
            </w:r>
          </w:p>
          <w:p w:rsidR="00F43199" w:rsidRPr="00D61EB8" w:rsidRDefault="00F43199" w:rsidP="00F43199">
            <w:pPr>
              <w:pStyle w:val="NormalWeb"/>
              <w:spacing w:after="195"/>
              <w:jc w:val="both"/>
              <w:rPr>
                <w:sz w:val="22"/>
                <w:szCs w:val="22"/>
                <w:lang w:eastAsia="en-US"/>
              </w:rPr>
            </w:pPr>
            <w:r w:rsidRPr="00D61EB8">
              <w:rPr>
                <w:sz w:val="22"/>
                <w:szCs w:val="22"/>
                <w:lang w:eastAsia="en-US"/>
              </w:rPr>
              <w:t>Özellikleri ve nitelikleri itibarıyla eşya 39. Faslın 8 no.lu notunda sayılan şartları taşımakta ve 39.17 pozisyonunun lafzına uymaktadır.</w:t>
            </w:r>
          </w:p>
          <w:p w:rsidR="00F43199" w:rsidRPr="00D61EB8" w:rsidRDefault="00F43199" w:rsidP="00F43199">
            <w:pPr>
              <w:pStyle w:val="NormalWeb"/>
              <w:spacing w:after="195"/>
              <w:jc w:val="both"/>
              <w:rPr>
                <w:sz w:val="22"/>
                <w:szCs w:val="22"/>
                <w:lang w:eastAsia="en-US"/>
              </w:rPr>
            </w:pPr>
            <w:r w:rsidRPr="00D61EB8">
              <w:rPr>
                <w:sz w:val="22"/>
                <w:szCs w:val="22"/>
                <w:lang w:eastAsia="en-US"/>
              </w:rPr>
              <w:t>Bu sebeplerle</w:t>
            </w:r>
            <w:r w:rsidR="00EF2BBB" w:rsidRPr="00D61EB8">
              <w:rPr>
                <w:sz w:val="22"/>
                <w:szCs w:val="22"/>
                <w:lang w:eastAsia="en-US"/>
              </w:rPr>
              <w:t xml:space="preserve"> ‘Diğerleri (başka bir şekilde diğer maddelerle birleştirilmemiş veya takviye edilmemiş) (bağlantı elemanları olan)’ eşya tanımına ilişkin</w:t>
            </w:r>
            <w:r w:rsidRPr="00D61EB8">
              <w:rPr>
                <w:sz w:val="22"/>
                <w:szCs w:val="22"/>
                <w:lang w:eastAsia="en-US"/>
              </w:rPr>
              <w:t xml:space="preserve"> 3917.33.00 kodunda sınıflandırılmıştır.</w:t>
            </w:r>
          </w:p>
          <w:p w:rsidR="00124146" w:rsidRPr="00D61EB8" w:rsidRDefault="00124146" w:rsidP="00990CF4">
            <w:pPr>
              <w:jc w:val="both"/>
              <w:rPr>
                <w:rFonts w:ascii="Times New Roman" w:hAnsi="Times New Roman"/>
              </w:rPr>
            </w:pP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374235" w:rsidRPr="00D61EB8" w:rsidRDefault="00374235" w:rsidP="00431089">
            <w:pPr>
              <w:jc w:val="center"/>
              <w:rPr>
                <w:rFonts w:ascii="Times New Roman" w:eastAsiaTheme="minorHAnsi" w:hAnsi="Times New Roman"/>
              </w:rPr>
            </w:pPr>
            <w:r w:rsidRPr="00D61EB8">
              <w:rPr>
                <w:rFonts w:ascii="Times New Roman" w:eastAsiaTheme="minorHAnsi" w:hAnsi="Times New Roman"/>
              </w:rPr>
              <w:t>9</w:t>
            </w:r>
          </w:p>
        </w:tc>
        <w:tc>
          <w:tcPr>
            <w:tcW w:w="3686" w:type="dxa"/>
          </w:tcPr>
          <w:p w:rsidR="00374235" w:rsidRPr="00D61EB8" w:rsidRDefault="00427BCD" w:rsidP="0089237F">
            <w:pPr>
              <w:pStyle w:val="NormalWeb"/>
              <w:jc w:val="both"/>
              <w:rPr>
                <w:sz w:val="22"/>
                <w:szCs w:val="22"/>
                <w:lang w:eastAsia="en-US"/>
              </w:rPr>
            </w:pPr>
            <w:r w:rsidRPr="00D61EB8">
              <w:rPr>
                <w:sz w:val="22"/>
                <w:szCs w:val="22"/>
                <w:lang w:eastAsia="en-US"/>
              </w:rPr>
              <w:t>‘</w:t>
            </w:r>
            <w:proofErr w:type="spellStart"/>
            <w:r w:rsidR="00374235" w:rsidRPr="00D61EB8">
              <w:rPr>
                <w:sz w:val="22"/>
                <w:szCs w:val="22"/>
                <w:lang w:eastAsia="en-US"/>
              </w:rPr>
              <w:t>Tatami</w:t>
            </w:r>
            <w:proofErr w:type="spellEnd"/>
            <w:r w:rsidR="00374235" w:rsidRPr="00D61EB8">
              <w:rPr>
                <w:sz w:val="22"/>
                <w:szCs w:val="22"/>
                <w:lang w:eastAsia="en-US"/>
              </w:rPr>
              <w:t xml:space="preserve"> yapboz (</w:t>
            </w:r>
            <w:proofErr w:type="spellStart"/>
            <w:r w:rsidR="00374235" w:rsidRPr="00D61EB8">
              <w:rPr>
                <w:sz w:val="22"/>
                <w:szCs w:val="22"/>
                <w:lang w:eastAsia="en-US"/>
              </w:rPr>
              <w:t>puzzle</w:t>
            </w:r>
            <w:proofErr w:type="spellEnd"/>
            <w:r w:rsidR="00374235" w:rsidRPr="00D61EB8">
              <w:rPr>
                <w:sz w:val="22"/>
                <w:szCs w:val="22"/>
                <w:lang w:eastAsia="en-US"/>
              </w:rPr>
              <w:t>) mat</w:t>
            </w:r>
            <w:r w:rsidRPr="00D61EB8">
              <w:rPr>
                <w:sz w:val="22"/>
                <w:szCs w:val="22"/>
                <w:lang w:eastAsia="en-US"/>
              </w:rPr>
              <w:t>’</w:t>
            </w:r>
            <w:r w:rsidR="00374235" w:rsidRPr="00D61EB8">
              <w:rPr>
                <w:sz w:val="22"/>
                <w:szCs w:val="22"/>
                <w:lang w:eastAsia="en-US"/>
              </w:rPr>
              <w:t xml:space="preserve"> olarak bili</w:t>
            </w:r>
            <w:r w:rsidR="0089237F" w:rsidRPr="00D61EB8">
              <w:rPr>
                <w:sz w:val="22"/>
                <w:szCs w:val="22"/>
                <w:lang w:eastAsia="en-US"/>
              </w:rPr>
              <w:t>nen, EVA (etilen-</w:t>
            </w:r>
            <w:proofErr w:type="spellStart"/>
            <w:r w:rsidR="0089237F" w:rsidRPr="00D61EB8">
              <w:rPr>
                <w:sz w:val="22"/>
                <w:szCs w:val="22"/>
                <w:lang w:eastAsia="en-US"/>
              </w:rPr>
              <w:t>vinil</w:t>
            </w:r>
            <w:proofErr w:type="spellEnd"/>
            <w:r w:rsidR="0089237F" w:rsidRPr="00D61EB8">
              <w:rPr>
                <w:sz w:val="22"/>
                <w:szCs w:val="22"/>
                <w:lang w:eastAsia="en-US"/>
              </w:rPr>
              <w:t xml:space="preserve"> asetat)'</w:t>
            </w:r>
            <w:proofErr w:type="gramStart"/>
            <w:r w:rsidR="0089237F" w:rsidRPr="00D61EB8">
              <w:rPr>
                <w:sz w:val="22"/>
                <w:szCs w:val="22"/>
                <w:lang w:eastAsia="en-US"/>
              </w:rPr>
              <w:t>d</w:t>
            </w:r>
            <w:r w:rsidR="00374235" w:rsidRPr="00D61EB8">
              <w:rPr>
                <w:sz w:val="22"/>
                <w:szCs w:val="22"/>
                <w:lang w:eastAsia="en-US"/>
              </w:rPr>
              <w:t>an</w:t>
            </w:r>
            <w:proofErr w:type="gramEnd"/>
            <w:r w:rsidR="00374235" w:rsidRPr="00D61EB8">
              <w:rPr>
                <w:sz w:val="22"/>
                <w:szCs w:val="22"/>
                <w:lang w:eastAsia="en-US"/>
              </w:rPr>
              <w:t xml:space="preserve"> mamul, yaklaşık 3 cm kalınlığında 100x100 </w:t>
            </w:r>
            <w:proofErr w:type="spellStart"/>
            <w:r w:rsidR="00374235" w:rsidRPr="00D61EB8">
              <w:rPr>
                <w:sz w:val="22"/>
                <w:szCs w:val="22"/>
                <w:lang w:eastAsia="en-US"/>
              </w:rPr>
              <w:t>cm'lik</w:t>
            </w:r>
            <w:proofErr w:type="spellEnd"/>
            <w:r w:rsidR="00374235" w:rsidRPr="00D61EB8">
              <w:rPr>
                <w:sz w:val="22"/>
                <w:szCs w:val="22"/>
                <w:lang w:eastAsia="en-US"/>
              </w:rPr>
              <w:t xml:space="preserve"> kaydırmaz yüzeyli karolardan oluşan eşya. Karolar, yapbozlardaki prensibe benzer şekilde karşılıklı olarak birbirine kilitlenmek suretiyle sıkıca birleşir ve  bir mat oluşturur.</w:t>
            </w:r>
          </w:p>
          <w:p w:rsidR="0089237F" w:rsidRPr="00D61EB8" w:rsidRDefault="0089237F" w:rsidP="0089237F">
            <w:pPr>
              <w:pStyle w:val="NormalWeb"/>
              <w:jc w:val="both"/>
              <w:rPr>
                <w:sz w:val="22"/>
                <w:szCs w:val="22"/>
                <w:lang w:eastAsia="en-US"/>
              </w:rPr>
            </w:pPr>
          </w:p>
          <w:p w:rsidR="00374235" w:rsidRPr="00D61EB8" w:rsidRDefault="00374235" w:rsidP="0089237F">
            <w:pPr>
              <w:pStyle w:val="NormalWeb"/>
              <w:jc w:val="both"/>
              <w:rPr>
                <w:sz w:val="22"/>
                <w:szCs w:val="22"/>
                <w:lang w:eastAsia="en-US"/>
              </w:rPr>
            </w:pPr>
            <w:r w:rsidRPr="00D61EB8">
              <w:rPr>
                <w:sz w:val="22"/>
                <w:szCs w:val="22"/>
                <w:lang w:eastAsia="en-US"/>
              </w:rPr>
              <w:t>Eşya hücreli yapısı sayesinde, çeşitli spor aktiviteleri (yoga, jimnastik, dövüş sanatları gibi) sırasında  ortaya çıkabilecek darbelere karşı vücudu korumak için tasarlanmıştır. '</w:t>
            </w:r>
            <w:proofErr w:type="spellStart"/>
            <w:r w:rsidRPr="00D61EB8">
              <w:rPr>
                <w:sz w:val="22"/>
                <w:szCs w:val="22"/>
                <w:lang w:eastAsia="en-US"/>
              </w:rPr>
              <w:t>Tatami</w:t>
            </w:r>
            <w:proofErr w:type="spellEnd"/>
            <w:r w:rsidRPr="00D61EB8">
              <w:rPr>
                <w:sz w:val="22"/>
                <w:szCs w:val="22"/>
                <w:lang w:eastAsia="en-US"/>
              </w:rPr>
              <w:t xml:space="preserve"> yapboz mat' aynı zamanda gürültüyü, ısıyı ve nemi yalıtır. Eşya, altındaki set zemininin sebep olabileceği hasara karşı koruma sağladığından; muhtelif diğer aktiviteler sırasında da (örneğin sanatçılar veya çocuk bakanlar tarafından kullanıldığı hallerde) insanları korur.</w:t>
            </w:r>
          </w:p>
          <w:p w:rsidR="0089237F" w:rsidRPr="00D61EB8" w:rsidRDefault="0089237F" w:rsidP="0089237F">
            <w:pPr>
              <w:pStyle w:val="NormalWeb"/>
              <w:jc w:val="both"/>
              <w:rPr>
                <w:sz w:val="22"/>
                <w:szCs w:val="22"/>
                <w:lang w:eastAsia="en-US"/>
              </w:rPr>
            </w:pPr>
          </w:p>
          <w:p w:rsidR="0089237F" w:rsidRPr="00D61EB8" w:rsidRDefault="0089237F" w:rsidP="0089237F">
            <w:pPr>
              <w:pStyle w:val="NormalWeb"/>
              <w:jc w:val="both"/>
              <w:rPr>
                <w:sz w:val="22"/>
                <w:szCs w:val="22"/>
                <w:lang w:eastAsia="en-US"/>
              </w:rPr>
            </w:pPr>
          </w:p>
          <w:p w:rsidR="0042597B" w:rsidRPr="00D61EB8" w:rsidRDefault="0042597B" w:rsidP="0042597B">
            <w:pPr>
              <w:jc w:val="both"/>
              <w:rPr>
                <w:rFonts w:ascii="Times New Roman" w:eastAsiaTheme="minorHAnsi" w:hAnsi="Times New Roman"/>
              </w:rPr>
            </w:pPr>
            <w:r w:rsidRPr="00D61EB8">
              <w:rPr>
                <w:rFonts w:ascii="Times New Roman" w:eastAsiaTheme="minorHAnsi" w:hAnsi="Times New Roman"/>
              </w:rPr>
              <w:t xml:space="preserve"> (*) </w:t>
            </w:r>
          </w:p>
          <w:p w:rsidR="0042597B" w:rsidRPr="00D61EB8" w:rsidRDefault="0042597B" w:rsidP="0042597B">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2103120" cy="177847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160" cy="1780202"/>
                          </a:xfrm>
                          <a:prstGeom prst="rect">
                            <a:avLst/>
                          </a:prstGeom>
                          <a:noFill/>
                          <a:ln>
                            <a:noFill/>
                          </a:ln>
                        </pic:spPr>
                      </pic:pic>
                    </a:graphicData>
                  </a:graphic>
                </wp:inline>
              </w:drawing>
            </w:r>
          </w:p>
          <w:p w:rsidR="00374235" w:rsidRPr="00D61EB8" w:rsidRDefault="0042597B" w:rsidP="0042597B">
            <w:pPr>
              <w:pStyle w:val="NormalWeb"/>
              <w:spacing w:after="195"/>
              <w:jc w:val="both"/>
              <w:rPr>
                <w:sz w:val="22"/>
                <w:szCs w:val="22"/>
                <w:lang w:eastAsia="en-US"/>
              </w:rPr>
            </w:pPr>
            <w:r w:rsidRPr="00D61EB8">
              <w:rPr>
                <w:sz w:val="22"/>
                <w:szCs w:val="22"/>
                <w:lang w:eastAsia="en-US"/>
              </w:rPr>
              <w:t>(*) Resim yalnızca bilgi amaçlıdır.</w:t>
            </w:r>
          </w:p>
        </w:tc>
        <w:tc>
          <w:tcPr>
            <w:tcW w:w="1559" w:type="dxa"/>
          </w:tcPr>
          <w:p w:rsidR="00374235" w:rsidRPr="00D61EB8" w:rsidRDefault="0042597B" w:rsidP="00010368">
            <w:pPr>
              <w:jc w:val="center"/>
              <w:rPr>
                <w:rFonts w:ascii="Times New Roman" w:eastAsiaTheme="minorHAnsi" w:hAnsi="Times New Roman"/>
              </w:rPr>
            </w:pPr>
            <w:r w:rsidRPr="00D61EB8">
              <w:rPr>
                <w:rFonts w:ascii="Times New Roman" w:eastAsiaTheme="minorHAnsi" w:hAnsi="Times New Roman"/>
              </w:rPr>
              <w:t>3918.90.00</w:t>
            </w:r>
          </w:p>
        </w:tc>
        <w:tc>
          <w:tcPr>
            <w:tcW w:w="4111" w:type="dxa"/>
          </w:tcPr>
          <w:p w:rsidR="00374235" w:rsidRPr="00D61EB8" w:rsidRDefault="00374235" w:rsidP="0089237F">
            <w:pPr>
              <w:pStyle w:val="NormalWeb"/>
              <w:spacing w:after="195"/>
              <w:jc w:val="both"/>
              <w:rPr>
                <w:sz w:val="22"/>
                <w:szCs w:val="22"/>
                <w:lang w:eastAsia="en-US"/>
              </w:rPr>
            </w:pPr>
            <w:r w:rsidRPr="00D61EB8">
              <w:rPr>
                <w:sz w:val="22"/>
                <w:szCs w:val="22"/>
                <w:lang w:eastAsia="en-US"/>
              </w:rPr>
              <w:t>Sınıflandırma GYK 1 ve 6 ile 39.18 ve 3918.90.00 kodlarının lafzına göre yapılmıştır.</w:t>
            </w:r>
          </w:p>
          <w:p w:rsidR="00374235" w:rsidRPr="00D61EB8" w:rsidRDefault="00374235" w:rsidP="0089237F">
            <w:pPr>
              <w:pStyle w:val="NormalWeb"/>
              <w:spacing w:after="195"/>
              <w:jc w:val="both"/>
              <w:rPr>
                <w:sz w:val="22"/>
                <w:szCs w:val="22"/>
                <w:lang w:eastAsia="en-US"/>
              </w:rPr>
            </w:pPr>
            <w:r w:rsidRPr="00D61EB8">
              <w:rPr>
                <w:sz w:val="22"/>
                <w:szCs w:val="22"/>
                <w:lang w:eastAsia="en-US"/>
              </w:rPr>
              <w:t xml:space="preserve">Eşya yalnızca spor aktiviteleri sırasında kullanılmaya mahsus olmayıp, diğer muhtelif aktivite sırasında da sert zeminin yol açabileceği hasara karşı koruma sağladığından 95.06 pozisyonunda </w:t>
            </w:r>
            <w:r w:rsidR="0089237F" w:rsidRPr="00D61EB8">
              <w:rPr>
                <w:sz w:val="22"/>
                <w:szCs w:val="22"/>
                <w:lang w:eastAsia="en-US"/>
              </w:rPr>
              <w:t>kültürfizik</w:t>
            </w:r>
            <w:r w:rsidRPr="00D61EB8">
              <w:rPr>
                <w:sz w:val="22"/>
                <w:szCs w:val="22"/>
                <w:lang w:eastAsia="en-US"/>
              </w:rPr>
              <w:t>, jimnastik, atletizm ve diğer sporlara veya açık hava oyunlarına mahsus eşya olarak sınıflandırılmaz.</w:t>
            </w:r>
          </w:p>
          <w:p w:rsidR="00374235" w:rsidRPr="00D61EB8" w:rsidRDefault="00374235" w:rsidP="0089237F">
            <w:pPr>
              <w:pStyle w:val="NormalWeb"/>
              <w:spacing w:after="195"/>
              <w:jc w:val="both"/>
              <w:rPr>
                <w:sz w:val="22"/>
                <w:szCs w:val="22"/>
                <w:lang w:eastAsia="en-US"/>
              </w:rPr>
            </w:pPr>
            <w:r w:rsidRPr="00D61EB8">
              <w:rPr>
                <w:sz w:val="22"/>
                <w:szCs w:val="22"/>
                <w:lang w:eastAsia="en-US"/>
              </w:rPr>
              <w:t>Bu durumda eşyanın mamul olduğu maddeye (plastik) göre uygun pozisyonunda sınıflandırılması gerekmektedir.</w:t>
            </w:r>
          </w:p>
          <w:p w:rsidR="00374235" w:rsidRPr="00D61EB8" w:rsidRDefault="00374235" w:rsidP="0089237F">
            <w:pPr>
              <w:pStyle w:val="NormalWeb"/>
              <w:spacing w:after="195"/>
              <w:jc w:val="both"/>
              <w:rPr>
                <w:sz w:val="22"/>
                <w:szCs w:val="22"/>
                <w:lang w:eastAsia="en-US"/>
              </w:rPr>
            </w:pPr>
            <w:r w:rsidRPr="00D61EB8">
              <w:rPr>
                <w:sz w:val="22"/>
                <w:szCs w:val="22"/>
                <w:lang w:eastAsia="en-US"/>
              </w:rPr>
              <w:t xml:space="preserve">Bu nedenlerle eşya </w:t>
            </w:r>
            <w:r w:rsidR="0089237F" w:rsidRPr="00D61EB8">
              <w:rPr>
                <w:sz w:val="22"/>
                <w:szCs w:val="22"/>
                <w:lang w:eastAsia="en-US"/>
              </w:rPr>
              <w:t xml:space="preserve">plastikten yer kaplaması </w:t>
            </w:r>
            <w:r w:rsidRPr="00D61EB8">
              <w:rPr>
                <w:sz w:val="22"/>
                <w:szCs w:val="22"/>
                <w:lang w:eastAsia="en-US"/>
              </w:rPr>
              <w:t>olarak 3918.90.00 KN kodunda sınıflandırılmıştır.</w:t>
            </w:r>
          </w:p>
          <w:p w:rsidR="00374235" w:rsidRPr="00D61EB8" w:rsidRDefault="00374235" w:rsidP="00374235">
            <w:pPr>
              <w:pStyle w:val="NormalWeb"/>
              <w:spacing w:after="195"/>
              <w:rPr>
                <w:sz w:val="22"/>
                <w:szCs w:val="22"/>
                <w:lang w:eastAsia="en-US"/>
              </w:rPr>
            </w:pPr>
            <w:r w:rsidRPr="00D61EB8">
              <w:rPr>
                <w:sz w:val="22"/>
                <w:szCs w:val="22"/>
                <w:lang w:eastAsia="en-US"/>
              </w:rPr>
              <w:t> </w:t>
            </w:r>
          </w:p>
          <w:p w:rsidR="00374235" w:rsidRPr="00D61EB8" w:rsidRDefault="00374235" w:rsidP="00F43199">
            <w:pPr>
              <w:pStyle w:val="NormalWeb"/>
              <w:spacing w:after="195"/>
              <w:jc w:val="both"/>
              <w:rPr>
                <w:sz w:val="22"/>
                <w:szCs w:val="22"/>
                <w:lang w:eastAsia="en-US"/>
              </w:rPr>
            </w:pP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eastAsiaTheme="minorHAnsi" w:hAnsi="Times New Roman"/>
              </w:rPr>
            </w:pPr>
          </w:p>
          <w:p w:rsidR="00010368" w:rsidRPr="00D61EB8" w:rsidRDefault="00010368" w:rsidP="00431089">
            <w:pPr>
              <w:jc w:val="center"/>
              <w:rPr>
                <w:rFonts w:ascii="Times New Roman" w:eastAsiaTheme="minorHAnsi" w:hAnsi="Times New Roman"/>
              </w:rPr>
            </w:pPr>
          </w:p>
          <w:p w:rsidR="007D5C21" w:rsidRPr="00D61EB8" w:rsidRDefault="007D5C21" w:rsidP="00431089">
            <w:pPr>
              <w:jc w:val="center"/>
              <w:rPr>
                <w:rFonts w:ascii="Times New Roman" w:eastAsiaTheme="minorHAnsi" w:hAnsi="Times New Roman"/>
              </w:rPr>
            </w:pPr>
            <w:r w:rsidRPr="00D61EB8">
              <w:rPr>
                <w:rFonts w:ascii="Times New Roman" w:eastAsiaTheme="minorHAnsi" w:hAnsi="Times New Roman"/>
              </w:rPr>
              <w:t>10</w:t>
            </w:r>
          </w:p>
        </w:tc>
        <w:tc>
          <w:tcPr>
            <w:tcW w:w="3686" w:type="dxa"/>
          </w:tcPr>
          <w:p w:rsidR="00BB0666" w:rsidRPr="00D61EB8" w:rsidRDefault="00BB0666" w:rsidP="00BB0666">
            <w:pPr>
              <w:pStyle w:val="NormalWeb"/>
              <w:jc w:val="both"/>
              <w:rPr>
                <w:sz w:val="22"/>
                <w:szCs w:val="22"/>
                <w:lang w:eastAsia="en-US"/>
              </w:rPr>
            </w:pPr>
            <w:r w:rsidRPr="00D61EB8">
              <w:rPr>
                <w:sz w:val="22"/>
                <w:szCs w:val="22"/>
                <w:lang w:eastAsia="en-US"/>
              </w:rPr>
              <w:t>Oyun konsolu kumandası için tuş kavrama silikonu (</w:t>
            </w:r>
            <w:proofErr w:type="spellStart"/>
            <w:r w:rsidRPr="00D61EB8">
              <w:rPr>
                <w:sz w:val="22"/>
                <w:szCs w:val="22"/>
                <w:lang w:eastAsia="en-US"/>
              </w:rPr>
              <w:t>thumb</w:t>
            </w:r>
            <w:proofErr w:type="spellEnd"/>
            <w:r w:rsidRPr="00D61EB8">
              <w:rPr>
                <w:sz w:val="22"/>
                <w:szCs w:val="22"/>
                <w:lang w:eastAsia="en-US"/>
              </w:rPr>
              <w:t xml:space="preserve"> </w:t>
            </w:r>
            <w:proofErr w:type="spellStart"/>
            <w:r w:rsidRPr="00D61EB8">
              <w:rPr>
                <w:sz w:val="22"/>
                <w:szCs w:val="22"/>
                <w:lang w:eastAsia="en-US"/>
              </w:rPr>
              <w:t>grips</w:t>
            </w:r>
            <w:proofErr w:type="spellEnd"/>
            <w:r w:rsidRPr="00D61EB8">
              <w:rPr>
                <w:sz w:val="22"/>
                <w:szCs w:val="22"/>
                <w:lang w:eastAsia="en-US"/>
              </w:rPr>
              <w:t>) olarak bilinen eşya yaklaşık olarak 20 mm çapında ve 6 mm boyunda olup elastik silikondan (plastik) mamuldür ve kaydırmaz yüzeylidir. Kavrama silikonları kendinden yapışkanlı, ürünün şekline göre kesilmiş  alüminyum profille donatılmıştır.</w:t>
            </w:r>
          </w:p>
          <w:p w:rsidR="00BB0666" w:rsidRPr="00D61EB8" w:rsidRDefault="00BB0666" w:rsidP="00BB0666">
            <w:pPr>
              <w:pStyle w:val="NormalWeb"/>
              <w:spacing w:after="195"/>
              <w:jc w:val="both"/>
              <w:rPr>
                <w:sz w:val="22"/>
                <w:szCs w:val="22"/>
                <w:lang w:eastAsia="en-US"/>
              </w:rPr>
            </w:pPr>
            <w:r w:rsidRPr="00D61EB8">
              <w:rPr>
                <w:sz w:val="22"/>
                <w:szCs w:val="22"/>
                <w:lang w:eastAsia="en-US"/>
              </w:rPr>
              <w:t xml:space="preserve">Eşya, oyun konsolu kumanda etmeye yarayan </w:t>
            </w:r>
            <w:r w:rsidR="00BB5891" w:rsidRPr="00D61EB8">
              <w:rPr>
                <w:sz w:val="22"/>
                <w:szCs w:val="22"/>
                <w:lang w:eastAsia="en-US"/>
              </w:rPr>
              <w:t>tuşların</w:t>
            </w:r>
            <w:r w:rsidRPr="00D61EB8">
              <w:rPr>
                <w:sz w:val="22"/>
                <w:szCs w:val="22"/>
                <w:lang w:eastAsia="en-US"/>
              </w:rPr>
              <w:t xml:space="preserve"> </w:t>
            </w:r>
            <w:r w:rsidR="00A31358" w:rsidRPr="00D61EB8">
              <w:rPr>
                <w:sz w:val="22"/>
                <w:szCs w:val="22"/>
                <w:lang w:eastAsia="en-US"/>
              </w:rPr>
              <w:t>(</w:t>
            </w:r>
            <w:proofErr w:type="gramStart"/>
            <w:r w:rsidR="00A31358" w:rsidRPr="00D61EB8">
              <w:rPr>
                <w:sz w:val="22"/>
                <w:szCs w:val="22"/>
                <w:lang w:eastAsia="en-US"/>
              </w:rPr>
              <w:t>joystick</w:t>
            </w:r>
            <w:proofErr w:type="gramEnd"/>
            <w:r w:rsidR="00A31358" w:rsidRPr="00D61EB8">
              <w:rPr>
                <w:sz w:val="22"/>
                <w:szCs w:val="22"/>
                <w:lang w:eastAsia="en-US"/>
              </w:rPr>
              <w:t xml:space="preserve">) </w:t>
            </w:r>
            <w:r w:rsidRPr="00D61EB8">
              <w:rPr>
                <w:sz w:val="22"/>
                <w:szCs w:val="22"/>
                <w:lang w:eastAsia="en-US"/>
              </w:rPr>
              <w:t xml:space="preserve">başlığı olarak kullanılmaktadır. </w:t>
            </w:r>
          </w:p>
          <w:p w:rsidR="00BB0666" w:rsidRPr="00D61EB8" w:rsidRDefault="00BB0666" w:rsidP="00BB0666">
            <w:pPr>
              <w:pStyle w:val="NormalWeb"/>
              <w:spacing w:after="195"/>
              <w:jc w:val="both"/>
              <w:rPr>
                <w:sz w:val="22"/>
                <w:szCs w:val="22"/>
                <w:lang w:eastAsia="en-US"/>
              </w:rPr>
            </w:pPr>
            <w:r w:rsidRPr="00D61EB8">
              <w:rPr>
                <w:sz w:val="22"/>
                <w:szCs w:val="22"/>
                <w:lang w:eastAsia="en-US"/>
              </w:rPr>
              <w:t xml:space="preserve">Eşyanın amacı oyun kumandasının </w:t>
            </w:r>
            <w:r w:rsidR="00BB5891" w:rsidRPr="00D61EB8">
              <w:rPr>
                <w:sz w:val="22"/>
                <w:szCs w:val="22"/>
                <w:lang w:eastAsia="en-US"/>
              </w:rPr>
              <w:t>tuşlarını</w:t>
            </w:r>
            <w:r w:rsidRPr="00D61EB8">
              <w:rPr>
                <w:sz w:val="22"/>
                <w:szCs w:val="22"/>
                <w:lang w:eastAsia="en-US"/>
              </w:rPr>
              <w:t xml:space="preserve"> yoğun kullanımdan kaynaklanabilecek olan yıpranmadan, kopmalardan ve terden korumanın yanında kaydırmaz yüzeyleri sayesinde parmakların kaymasını önlemektir.</w:t>
            </w:r>
          </w:p>
          <w:p w:rsidR="000265DF" w:rsidRPr="00D61EB8" w:rsidRDefault="000265DF" w:rsidP="000265DF">
            <w:pPr>
              <w:pStyle w:val="NormalWeb"/>
              <w:jc w:val="both"/>
              <w:rPr>
                <w:sz w:val="22"/>
                <w:szCs w:val="22"/>
                <w:lang w:eastAsia="en-US"/>
              </w:rPr>
            </w:pPr>
          </w:p>
          <w:p w:rsidR="000265DF" w:rsidRPr="00D61EB8" w:rsidRDefault="000265DF" w:rsidP="000265DF">
            <w:pPr>
              <w:jc w:val="both"/>
              <w:rPr>
                <w:rFonts w:ascii="Times New Roman" w:eastAsiaTheme="minorHAnsi" w:hAnsi="Times New Roman"/>
              </w:rPr>
            </w:pPr>
            <w:r w:rsidRPr="00D61EB8">
              <w:rPr>
                <w:rFonts w:ascii="Times New Roman" w:eastAsiaTheme="minorHAnsi" w:hAnsi="Times New Roman"/>
              </w:rPr>
              <w:t xml:space="preserve"> (*) </w:t>
            </w:r>
          </w:p>
          <w:p w:rsidR="000265DF" w:rsidRPr="00D61EB8" w:rsidRDefault="000265DF" w:rsidP="000265DF">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685439" cy="1942540"/>
                  <wp:effectExtent l="0" t="0" r="0" b="63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2999" cy="1951253"/>
                          </a:xfrm>
                          <a:prstGeom prst="rect">
                            <a:avLst/>
                          </a:prstGeom>
                          <a:noFill/>
                          <a:ln>
                            <a:noFill/>
                          </a:ln>
                        </pic:spPr>
                      </pic:pic>
                    </a:graphicData>
                  </a:graphic>
                </wp:inline>
              </w:drawing>
            </w:r>
          </w:p>
          <w:p w:rsidR="007D5C21" w:rsidRPr="00D61EB8" w:rsidRDefault="000265DF" w:rsidP="000265DF">
            <w:pPr>
              <w:pStyle w:val="NormalWeb"/>
              <w:jc w:val="both"/>
              <w:rPr>
                <w:sz w:val="22"/>
                <w:szCs w:val="22"/>
                <w:lang w:eastAsia="en-US"/>
              </w:rPr>
            </w:pPr>
            <w:r w:rsidRPr="00D61EB8">
              <w:rPr>
                <w:sz w:val="22"/>
                <w:szCs w:val="22"/>
                <w:lang w:eastAsia="en-US"/>
              </w:rPr>
              <w:t>(*) Resim yalnızca bilgi amaçlıdır.</w:t>
            </w:r>
          </w:p>
          <w:p w:rsidR="000265DF" w:rsidRPr="00D61EB8" w:rsidRDefault="000265DF" w:rsidP="000265DF">
            <w:pPr>
              <w:pStyle w:val="NormalWeb"/>
              <w:jc w:val="both"/>
              <w:rPr>
                <w:sz w:val="22"/>
                <w:szCs w:val="22"/>
                <w:lang w:eastAsia="en-US"/>
              </w:rPr>
            </w:pPr>
          </w:p>
        </w:tc>
        <w:tc>
          <w:tcPr>
            <w:tcW w:w="1559" w:type="dxa"/>
          </w:tcPr>
          <w:p w:rsidR="007D5C21" w:rsidRPr="00D61EB8" w:rsidRDefault="007D5C21" w:rsidP="00010368">
            <w:pPr>
              <w:jc w:val="center"/>
              <w:rPr>
                <w:rFonts w:ascii="Times New Roman" w:eastAsiaTheme="minorHAnsi" w:hAnsi="Times New Roman"/>
              </w:rPr>
            </w:pPr>
            <w:r w:rsidRPr="00D61EB8">
              <w:rPr>
                <w:rFonts w:ascii="Times New Roman" w:eastAsiaTheme="minorHAnsi" w:hAnsi="Times New Roman"/>
              </w:rPr>
              <w:t>3926.90.97</w:t>
            </w:r>
          </w:p>
        </w:tc>
        <w:tc>
          <w:tcPr>
            <w:tcW w:w="4111" w:type="dxa"/>
          </w:tcPr>
          <w:p w:rsidR="00BB0666" w:rsidRPr="00D61EB8" w:rsidRDefault="00BB0666" w:rsidP="00BB0666">
            <w:pPr>
              <w:pStyle w:val="NormalWeb"/>
              <w:spacing w:after="195"/>
              <w:jc w:val="both"/>
              <w:rPr>
                <w:sz w:val="22"/>
                <w:szCs w:val="22"/>
                <w:lang w:eastAsia="en-US"/>
              </w:rPr>
            </w:pPr>
            <w:r w:rsidRPr="00D61EB8">
              <w:rPr>
                <w:sz w:val="22"/>
                <w:szCs w:val="22"/>
                <w:lang w:eastAsia="en-US"/>
              </w:rPr>
              <w:t xml:space="preserve">Sınıflandırma GYK 1 ve 6 ile 39.26, </w:t>
            </w:r>
            <w:proofErr w:type="gramStart"/>
            <w:r w:rsidRPr="00D61EB8">
              <w:rPr>
                <w:sz w:val="22"/>
                <w:szCs w:val="22"/>
                <w:lang w:eastAsia="en-US"/>
              </w:rPr>
              <w:t>3926.90</w:t>
            </w:r>
            <w:proofErr w:type="gramEnd"/>
            <w:r w:rsidRPr="00D61EB8">
              <w:rPr>
                <w:sz w:val="22"/>
                <w:szCs w:val="22"/>
                <w:lang w:eastAsia="en-US"/>
              </w:rPr>
              <w:t xml:space="preserve"> ve 3926.90.97 kodlarının lafzına istinaden yapılmıştır.</w:t>
            </w:r>
          </w:p>
          <w:p w:rsidR="00BB0666" w:rsidRPr="00D61EB8" w:rsidRDefault="00BB0666" w:rsidP="00BB0666">
            <w:pPr>
              <w:pStyle w:val="NormalWeb"/>
              <w:spacing w:after="195"/>
              <w:jc w:val="both"/>
              <w:rPr>
                <w:sz w:val="22"/>
                <w:szCs w:val="22"/>
                <w:lang w:eastAsia="en-US"/>
              </w:rPr>
            </w:pPr>
            <w:r w:rsidRPr="00D61EB8">
              <w:rPr>
                <w:sz w:val="22"/>
                <w:szCs w:val="22"/>
                <w:lang w:eastAsia="en-US"/>
              </w:rPr>
              <w:t>Tuş kavrayıcılar yalnızca oyun kumandasının işlevini desteklemektedir; kumandaya özel bir işlem için takılmamakta, yapılabilen işlem sayısını artırmamakta ya da oyun konsolunu kumanda etmeye kıyasla daha özel bir fayda sağlamamaktadır.</w:t>
            </w:r>
          </w:p>
          <w:p w:rsidR="00BB0666" w:rsidRPr="00D61EB8" w:rsidRDefault="00BB0666" w:rsidP="00BB0666">
            <w:pPr>
              <w:pStyle w:val="NormalWeb"/>
              <w:spacing w:after="195"/>
              <w:jc w:val="both"/>
              <w:rPr>
                <w:sz w:val="22"/>
                <w:szCs w:val="22"/>
                <w:lang w:eastAsia="en-US"/>
              </w:rPr>
            </w:pPr>
            <w:r w:rsidRPr="00D61EB8">
              <w:rPr>
                <w:sz w:val="22"/>
                <w:szCs w:val="22"/>
                <w:lang w:eastAsia="en-US"/>
              </w:rPr>
              <w:t>Bu nedenlerle eşya 95.04 pozisyonunda video oyunu konsollarının ve makinelerinin aksesuarı olarak sınıflandırılmaz.</w:t>
            </w:r>
          </w:p>
          <w:p w:rsidR="00BB0666" w:rsidRPr="00D61EB8" w:rsidRDefault="00BB0666" w:rsidP="00BB0666">
            <w:pPr>
              <w:pStyle w:val="NormalWeb"/>
              <w:spacing w:after="195"/>
              <w:jc w:val="both"/>
              <w:rPr>
                <w:sz w:val="22"/>
                <w:szCs w:val="22"/>
                <w:lang w:eastAsia="en-US"/>
              </w:rPr>
            </w:pPr>
            <w:r w:rsidRPr="00D61EB8">
              <w:rPr>
                <w:sz w:val="22"/>
                <w:szCs w:val="22"/>
                <w:lang w:eastAsia="en-US"/>
              </w:rPr>
              <w:t>Sonuç olarak eşya, mamul olduğu maddeye (plastik) göre</w:t>
            </w:r>
            <w:r w:rsidR="005B7823" w:rsidRPr="00D61EB8">
              <w:rPr>
                <w:sz w:val="22"/>
                <w:szCs w:val="22"/>
                <w:lang w:eastAsia="en-US"/>
              </w:rPr>
              <w:t xml:space="preserve"> plastikten diğer eşya</w:t>
            </w:r>
            <w:r w:rsidRPr="00D61EB8">
              <w:rPr>
                <w:sz w:val="22"/>
                <w:szCs w:val="22"/>
                <w:lang w:eastAsia="en-US"/>
              </w:rPr>
              <w:t xml:space="preserve"> olarak 3926.90.97 KN kodunda sınıflandırılmıştır. </w:t>
            </w:r>
          </w:p>
          <w:p w:rsidR="007D5C21" w:rsidRPr="00D61EB8" w:rsidRDefault="007D5C21" w:rsidP="00BB0666">
            <w:pPr>
              <w:pStyle w:val="NormalWeb"/>
              <w:spacing w:after="195"/>
              <w:jc w:val="both"/>
              <w:rPr>
                <w:sz w:val="22"/>
                <w:szCs w:val="22"/>
                <w:lang w:eastAsia="en-US"/>
              </w:rPr>
            </w:pPr>
          </w:p>
        </w:tc>
      </w:tr>
      <w:tr w:rsidR="00D61EB8" w:rsidRPr="00D61EB8" w:rsidTr="00CF6CEC">
        <w:trPr>
          <w:trHeight w:val="20"/>
          <w:jc w:val="center"/>
        </w:trPr>
        <w:tc>
          <w:tcPr>
            <w:tcW w:w="562" w:type="dxa"/>
            <w:vAlign w:val="center"/>
          </w:tcPr>
          <w:p w:rsidR="004C664F" w:rsidRPr="00D61EB8" w:rsidRDefault="004C664F" w:rsidP="00431089">
            <w:pPr>
              <w:jc w:val="center"/>
              <w:rPr>
                <w:rFonts w:ascii="Times New Roman" w:eastAsiaTheme="minorHAnsi" w:hAnsi="Times New Roman"/>
              </w:rPr>
            </w:pPr>
            <w:r w:rsidRPr="00D61EB8">
              <w:rPr>
                <w:rFonts w:ascii="Times New Roman" w:eastAsiaTheme="minorHAnsi" w:hAnsi="Times New Roman"/>
              </w:rPr>
              <w:t>11</w:t>
            </w:r>
          </w:p>
        </w:tc>
        <w:tc>
          <w:tcPr>
            <w:tcW w:w="3686" w:type="dxa"/>
          </w:tcPr>
          <w:p w:rsidR="004C664F" w:rsidRPr="00D61EB8" w:rsidRDefault="004C664F" w:rsidP="004C664F">
            <w:pPr>
              <w:jc w:val="both"/>
              <w:rPr>
                <w:rFonts w:ascii="Times New Roman" w:eastAsiaTheme="minorHAnsi" w:hAnsi="Times New Roman"/>
              </w:rPr>
            </w:pPr>
            <w:r w:rsidRPr="00D61EB8">
              <w:rPr>
                <w:rFonts w:ascii="Times New Roman" w:eastAsiaTheme="minorHAnsi" w:hAnsi="Times New Roman"/>
              </w:rPr>
              <w:t>Perakende satışa sunulmak üzere birlikte paketlenmiş üç adet ürün:</w:t>
            </w:r>
          </w:p>
          <w:p w:rsidR="004C664F" w:rsidRPr="00D61EB8" w:rsidRDefault="004C664F" w:rsidP="004C664F">
            <w:pPr>
              <w:jc w:val="both"/>
              <w:rPr>
                <w:rFonts w:ascii="Times New Roman" w:eastAsiaTheme="minorHAnsi" w:hAnsi="Times New Roman"/>
              </w:rPr>
            </w:pPr>
            <w:r w:rsidRPr="00D61EB8">
              <w:rPr>
                <w:rFonts w:ascii="Times New Roman" w:eastAsiaTheme="minorHAnsi" w:hAnsi="Times New Roman"/>
              </w:rPr>
              <w:t xml:space="preserve">a) </w:t>
            </w:r>
            <w:r w:rsidR="000060AA" w:rsidRPr="00D61EB8">
              <w:rPr>
                <w:rFonts w:ascii="Times New Roman" w:eastAsiaTheme="minorHAnsi" w:hAnsi="Times New Roman"/>
              </w:rPr>
              <w:t>ortalama 8x</w:t>
            </w:r>
            <w:r w:rsidRPr="00D61EB8">
              <w:rPr>
                <w:rFonts w:ascii="Times New Roman" w:eastAsiaTheme="minorHAnsi" w:hAnsi="Times New Roman"/>
              </w:rPr>
              <w:t>14 cm boyutlarında yaklaşık 75 boş yapraktan oluşan not defteri (arka sayfada yedek not defterlerinin temin edilebileceği yerin iletişim bilgileri yer almaktadır)</w:t>
            </w:r>
            <w:r w:rsidR="007339AA" w:rsidRPr="00D61EB8">
              <w:rPr>
                <w:rFonts w:ascii="Times New Roman" w:eastAsiaTheme="minorHAnsi" w:hAnsi="Times New Roman"/>
              </w:rPr>
              <w:t>. Yapraklar</w:t>
            </w:r>
            <w:r w:rsidR="00B90634" w:rsidRPr="00D61EB8">
              <w:rPr>
                <w:rFonts w:ascii="Times New Roman" w:eastAsiaTheme="minorHAnsi" w:hAnsi="Times New Roman"/>
              </w:rPr>
              <w:t xml:space="preserve"> </w:t>
            </w:r>
            <w:r w:rsidR="007339AA" w:rsidRPr="00D61EB8">
              <w:rPr>
                <w:rFonts w:ascii="Times New Roman" w:eastAsiaTheme="minorHAnsi" w:hAnsi="Times New Roman"/>
              </w:rPr>
              <w:t>üst kenarlarından birbirine yapıştırıcıyla tutturulmuştur ve t</w:t>
            </w:r>
            <w:r w:rsidRPr="00D61EB8">
              <w:rPr>
                <w:rFonts w:ascii="Times New Roman" w:eastAsiaTheme="minorHAnsi" w:hAnsi="Times New Roman"/>
              </w:rPr>
              <w:t xml:space="preserve">ek tek </w:t>
            </w:r>
            <w:r w:rsidR="00DB0464" w:rsidRPr="00D61EB8">
              <w:rPr>
                <w:rFonts w:ascii="Times New Roman" w:eastAsiaTheme="minorHAnsi" w:hAnsi="Times New Roman"/>
              </w:rPr>
              <w:t>koparılabilmeleri</w:t>
            </w:r>
            <w:r w:rsidRPr="00D61EB8">
              <w:rPr>
                <w:rFonts w:ascii="Times New Roman" w:eastAsiaTheme="minorHAnsi" w:hAnsi="Times New Roman"/>
              </w:rPr>
              <w:t xml:space="preserve"> için</w:t>
            </w:r>
            <w:r w:rsidR="007339AA" w:rsidRPr="00D61EB8">
              <w:rPr>
                <w:rFonts w:ascii="Times New Roman" w:eastAsiaTheme="minorHAnsi" w:hAnsi="Times New Roman"/>
              </w:rPr>
              <w:t xml:space="preserve"> yine bu kenarlarda</w:t>
            </w:r>
            <w:r w:rsidRPr="00D61EB8">
              <w:rPr>
                <w:rFonts w:ascii="Times New Roman" w:eastAsiaTheme="minorHAnsi" w:hAnsi="Times New Roman"/>
              </w:rPr>
              <w:t xml:space="preserve"> </w:t>
            </w:r>
            <w:r w:rsidR="007339AA" w:rsidRPr="00D61EB8">
              <w:rPr>
                <w:rFonts w:ascii="Times New Roman" w:eastAsiaTheme="minorHAnsi" w:hAnsi="Times New Roman"/>
              </w:rPr>
              <w:t xml:space="preserve">sıralı delikler açılmıştır (perfore). </w:t>
            </w:r>
            <w:r w:rsidRPr="00D61EB8">
              <w:rPr>
                <w:rFonts w:ascii="Times New Roman" w:eastAsiaTheme="minorHAnsi" w:hAnsi="Times New Roman"/>
              </w:rPr>
              <w:t xml:space="preserve"> Defterin arkası ve ön tarafının küçük bir kısmı kartonla kaplıdır;</w:t>
            </w:r>
          </w:p>
          <w:p w:rsidR="004C664F" w:rsidRPr="00D61EB8" w:rsidRDefault="003432DE" w:rsidP="004C664F">
            <w:pPr>
              <w:jc w:val="both"/>
              <w:rPr>
                <w:rFonts w:ascii="Times New Roman" w:eastAsiaTheme="minorHAnsi" w:hAnsi="Times New Roman"/>
              </w:rPr>
            </w:pPr>
            <w:r w:rsidRPr="00D61EB8">
              <w:rPr>
                <w:rFonts w:ascii="Times New Roman" w:eastAsiaTheme="minorHAnsi" w:hAnsi="Times New Roman"/>
              </w:rPr>
              <w:t>b) yaklaşık 32x</w:t>
            </w:r>
            <w:r w:rsidR="004C664F" w:rsidRPr="00D61EB8">
              <w:rPr>
                <w:rFonts w:ascii="Times New Roman" w:eastAsiaTheme="minorHAnsi" w:hAnsi="Times New Roman"/>
              </w:rPr>
              <w:t>10 cm boyutlarında, içten mukavva ile desteklenmiş plastik kaplama defter kabı. Not defterinin karton kısmı kaptaki kesiğe yerleştirilir. Not defterini kapatacak şekilde katlanabilen kap, ayrıca üst kısmında şeffaf plastikten bir cep ve tükenmez kalem yerleştirmek için elastik tekstil materyalinden halka içerir;</w:t>
            </w:r>
          </w:p>
          <w:p w:rsidR="004C664F" w:rsidRPr="00D61EB8" w:rsidRDefault="004C664F" w:rsidP="004C664F">
            <w:pPr>
              <w:jc w:val="both"/>
              <w:rPr>
                <w:rFonts w:ascii="Times New Roman" w:eastAsiaTheme="minorHAnsi" w:hAnsi="Times New Roman"/>
              </w:rPr>
            </w:pPr>
            <w:r w:rsidRPr="00D61EB8">
              <w:rPr>
                <w:rFonts w:ascii="Times New Roman" w:eastAsiaTheme="minorHAnsi" w:hAnsi="Times New Roman"/>
              </w:rPr>
              <w:t>c) tekstil halkaya yerleştirilmiş yaklaşık 10 cm uzunluğunda ince tükenmez kalem.</w:t>
            </w:r>
          </w:p>
          <w:p w:rsidR="004C664F" w:rsidRPr="00D61EB8" w:rsidRDefault="004C664F" w:rsidP="004C664F">
            <w:pPr>
              <w:jc w:val="both"/>
              <w:rPr>
                <w:rFonts w:ascii="Times New Roman" w:eastAsiaTheme="minorHAnsi" w:hAnsi="Times New Roman"/>
              </w:rPr>
            </w:pPr>
          </w:p>
          <w:p w:rsidR="004C664F" w:rsidRPr="00D61EB8" w:rsidRDefault="004C664F" w:rsidP="004C664F">
            <w:pPr>
              <w:jc w:val="both"/>
              <w:rPr>
                <w:rFonts w:ascii="Times New Roman" w:eastAsiaTheme="minorHAnsi" w:hAnsi="Times New Roman"/>
              </w:rPr>
            </w:pPr>
            <w:r w:rsidRPr="00D61EB8">
              <w:rPr>
                <w:rFonts w:ascii="Times New Roman" w:eastAsiaTheme="minorHAnsi" w:hAnsi="Times New Roman"/>
              </w:rPr>
              <w:t>(*)</w:t>
            </w:r>
          </w:p>
          <w:p w:rsidR="004C664F" w:rsidRPr="00D61EB8" w:rsidRDefault="004C664F" w:rsidP="00015084">
            <w:pPr>
              <w:jc w:val="center"/>
              <w:rPr>
                <w:rFonts w:ascii="Times New Roman" w:eastAsiaTheme="minorHAnsi" w:hAnsi="Times New Roman"/>
              </w:rPr>
            </w:pPr>
            <w:r w:rsidRPr="00D61EB8">
              <w:rPr>
                <w:noProof/>
                <w:lang w:eastAsia="tr-TR"/>
              </w:rPr>
              <w:drawing>
                <wp:inline distT="0" distB="0" distL="0" distR="0" wp14:anchorId="3A0B94ED" wp14:editId="05AF96BB">
                  <wp:extent cx="1243034" cy="3411855"/>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1262203" cy="3464470"/>
                          </a:xfrm>
                          <a:prstGeom prst="rect">
                            <a:avLst/>
                          </a:prstGeom>
                        </pic:spPr>
                      </pic:pic>
                    </a:graphicData>
                  </a:graphic>
                </wp:inline>
              </w:drawing>
            </w:r>
          </w:p>
          <w:p w:rsidR="004C664F" w:rsidRPr="00D61EB8" w:rsidRDefault="004C664F" w:rsidP="004C664F">
            <w:pPr>
              <w:jc w:val="both"/>
              <w:rPr>
                <w:rFonts w:ascii="Times New Roman" w:eastAsiaTheme="minorHAnsi" w:hAnsi="Times New Roman"/>
              </w:rPr>
            </w:pPr>
            <w:r w:rsidRPr="00D61EB8">
              <w:rPr>
                <w:rFonts w:ascii="Times New Roman" w:eastAsiaTheme="minorHAnsi" w:hAnsi="Times New Roman"/>
              </w:rPr>
              <w:t>(*) Resim yalnızca bilgi amaçlıdır.</w:t>
            </w:r>
          </w:p>
          <w:p w:rsidR="004C664F" w:rsidRPr="00D61EB8" w:rsidRDefault="004C664F" w:rsidP="00BB0666">
            <w:pPr>
              <w:pStyle w:val="NormalWeb"/>
              <w:jc w:val="both"/>
              <w:rPr>
                <w:sz w:val="22"/>
                <w:szCs w:val="22"/>
                <w:lang w:eastAsia="en-US"/>
              </w:rPr>
            </w:pPr>
          </w:p>
        </w:tc>
        <w:tc>
          <w:tcPr>
            <w:tcW w:w="1559" w:type="dxa"/>
          </w:tcPr>
          <w:p w:rsidR="004C664F" w:rsidRPr="00D61EB8" w:rsidRDefault="004C664F" w:rsidP="00010368">
            <w:pPr>
              <w:jc w:val="center"/>
              <w:rPr>
                <w:rFonts w:ascii="Times New Roman" w:eastAsiaTheme="minorHAnsi" w:hAnsi="Times New Roman"/>
              </w:rPr>
            </w:pPr>
            <w:r w:rsidRPr="00D61EB8">
              <w:rPr>
                <w:rFonts w:ascii="Times New Roman" w:eastAsiaTheme="minorHAnsi" w:hAnsi="Times New Roman"/>
              </w:rPr>
              <w:t>4820.10.30</w:t>
            </w:r>
          </w:p>
        </w:tc>
        <w:tc>
          <w:tcPr>
            <w:tcW w:w="4111" w:type="dxa"/>
          </w:tcPr>
          <w:p w:rsidR="00350538" w:rsidRPr="00D61EB8" w:rsidRDefault="00350538" w:rsidP="00350538">
            <w:pPr>
              <w:jc w:val="both"/>
              <w:rPr>
                <w:rFonts w:ascii="Times New Roman" w:eastAsiaTheme="minorHAnsi" w:hAnsi="Times New Roman"/>
              </w:rPr>
            </w:pPr>
            <w:r w:rsidRPr="00D61EB8">
              <w:rPr>
                <w:rFonts w:ascii="Times New Roman" w:eastAsiaTheme="minorHAnsi" w:hAnsi="Times New Roman"/>
              </w:rPr>
              <w:t xml:space="preserve">Sınıflandırma GYK 1, 3(b) ve 6 ile 48.20, </w:t>
            </w:r>
            <w:proofErr w:type="gramStart"/>
            <w:r w:rsidRPr="00D61EB8">
              <w:rPr>
                <w:rFonts w:ascii="Times New Roman" w:eastAsiaTheme="minorHAnsi" w:hAnsi="Times New Roman"/>
              </w:rPr>
              <w:t>4820.10</w:t>
            </w:r>
            <w:proofErr w:type="gramEnd"/>
            <w:r w:rsidRPr="00D61EB8">
              <w:rPr>
                <w:rFonts w:ascii="Times New Roman" w:eastAsiaTheme="minorHAnsi" w:hAnsi="Times New Roman"/>
              </w:rPr>
              <w:t xml:space="preserve"> ve 4820.10.30 </w:t>
            </w:r>
            <w:r w:rsidR="005C3444" w:rsidRPr="00D61EB8">
              <w:rPr>
                <w:rFonts w:ascii="Times New Roman" w:eastAsiaTheme="minorHAnsi" w:hAnsi="Times New Roman"/>
              </w:rPr>
              <w:t>kodlarının</w:t>
            </w:r>
            <w:r w:rsidRPr="00D61EB8">
              <w:rPr>
                <w:rFonts w:ascii="Times New Roman" w:eastAsiaTheme="minorHAnsi" w:hAnsi="Times New Roman"/>
              </w:rPr>
              <w:t xml:space="preserve"> lafzına istinaden yapılmıştır.</w:t>
            </w:r>
          </w:p>
          <w:p w:rsidR="00350538" w:rsidRPr="00D61EB8" w:rsidRDefault="00350538" w:rsidP="00350538">
            <w:pPr>
              <w:jc w:val="both"/>
              <w:rPr>
                <w:rFonts w:ascii="Times New Roman" w:eastAsiaTheme="minorHAnsi" w:hAnsi="Times New Roman"/>
              </w:rPr>
            </w:pPr>
            <w:r w:rsidRPr="00D61EB8">
              <w:rPr>
                <w:rFonts w:ascii="Times New Roman" w:eastAsiaTheme="minorHAnsi" w:hAnsi="Times New Roman"/>
              </w:rPr>
              <w:t xml:space="preserve">Ürünler GYK 3(b) anlamında perakende satılacak hale getirilmiş takım halinde bulunan </w:t>
            </w:r>
            <w:r w:rsidR="00886689" w:rsidRPr="00D61EB8">
              <w:rPr>
                <w:rFonts w:ascii="Times New Roman" w:eastAsiaTheme="minorHAnsi" w:hAnsi="Times New Roman"/>
              </w:rPr>
              <w:t>eşyadır.</w:t>
            </w:r>
            <w:r w:rsidRPr="00D61EB8">
              <w:rPr>
                <w:rFonts w:ascii="Times New Roman" w:eastAsiaTheme="minorHAnsi" w:hAnsi="Times New Roman"/>
              </w:rPr>
              <w:t xml:space="preserve"> Küçük notlar ve mesajlar için </w:t>
            </w:r>
            <w:r w:rsidR="003209BE" w:rsidRPr="00D61EB8">
              <w:rPr>
                <w:rFonts w:ascii="Times New Roman" w:eastAsiaTheme="minorHAnsi" w:hAnsi="Times New Roman"/>
              </w:rPr>
              <w:t>kâğıtlardan</w:t>
            </w:r>
            <w:r w:rsidR="006501A0" w:rsidRPr="00D61EB8">
              <w:rPr>
                <w:rFonts w:ascii="Times New Roman" w:eastAsiaTheme="minorHAnsi" w:hAnsi="Times New Roman"/>
              </w:rPr>
              <w:t xml:space="preserve"> oluşan not defteri</w:t>
            </w:r>
            <w:r w:rsidRPr="00D61EB8">
              <w:rPr>
                <w:rFonts w:ascii="Times New Roman" w:eastAsiaTheme="minorHAnsi" w:hAnsi="Times New Roman"/>
              </w:rPr>
              <w:t xml:space="preserve"> sete esas karakterini verir. Defter kabı yalnızca, defteri kirlenmeye ve kırılmaya karşı koruyan bir tür zarf niteliğindedir. Eşyanın temel özellikleri (ölçü, tasarım ve kıymet) dikkate alındığında, plastik tükenmez kalem setin esas bileşeni sayılamaz. Bu yüzden sete esas karakterini not defteri vermektedir.</w:t>
            </w:r>
          </w:p>
          <w:p w:rsidR="00350538" w:rsidRPr="00D61EB8" w:rsidRDefault="00350538" w:rsidP="00350538">
            <w:pPr>
              <w:jc w:val="both"/>
              <w:rPr>
                <w:rFonts w:ascii="Times New Roman" w:eastAsiaTheme="minorHAnsi" w:hAnsi="Times New Roman"/>
              </w:rPr>
            </w:pPr>
            <w:r w:rsidRPr="00D61EB8">
              <w:rPr>
                <w:rFonts w:ascii="Times New Roman" w:eastAsiaTheme="minorHAnsi" w:hAnsi="Times New Roman"/>
              </w:rPr>
              <w:t xml:space="preserve">Not defteri, her tür defterin ve not defterinin yer aldığı 48.20 pozisyonunda sınıflandırılır (AS </w:t>
            </w:r>
            <w:proofErr w:type="spellStart"/>
            <w:r w:rsidRPr="00D61EB8">
              <w:rPr>
                <w:rFonts w:ascii="Times New Roman" w:eastAsiaTheme="minorHAnsi" w:hAnsi="Times New Roman"/>
              </w:rPr>
              <w:t>İzahnamesi</w:t>
            </w:r>
            <w:r w:rsidR="003209BE" w:rsidRPr="00D61EB8">
              <w:rPr>
                <w:rFonts w:ascii="Times New Roman" w:eastAsiaTheme="minorHAnsi" w:hAnsi="Times New Roman"/>
              </w:rPr>
              <w:t>nin</w:t>
            </w:r>
            <w:proofErr w:type="spellEnd"/>
            <w:r w:rsidRPr="00D61EB8">
              <w:rPr>
                <w:rFonts w:ascii="Times New Roman" w:eastAsiaTheme="minorHAnsi" w:hAnsi="Times New Roman"/>
              </w:rPr>
              <w:t xml:space="preserve"> 48.20 pozisyonu</w:t>
            </w:r>
            <w:r w:rsidR="003209BE" w:rsidRPr="00D61EB8">
              <w:rPr>
                <w:rFonts w:ascii="Times New Roman" w:eastAsiaTheme="minorHAnsi" w:hAnsi="Times New Roman"/>
              </w:rPr>
              <w:t>na ilişkin</w:t>
            </w:r>
            <w:r w:rsidRPr="00D61EB8">
              <w:rPr>
                <w:rFonts w:ascii="Times New Roman" w:eastAsiaTheme="minorHAnsi" w:hAnsi="Times New Roman"/>
              </w:rPr>
              <w:t xml:space="preserve"> </w:t>
            </w:r>
            <w:r w:rsidR="003209BE" w:rsidRPr="00D61EB8">
              <w:rPr>
                <w:rFonts w:ascii="Times New Roman" w:eastAsiaTheme="minorHAnsi" w:hAnsi="Times New Roman"/>
              </w:rPr>
              <w:t>açıklama notları</w:t>
            </w:r>
            <w:r w:rsidRPr="00D61EB8">
              <w:rPr>
                <w:rFonts w:ascii="Times New Roman" w:eastAsiaTheme="minorHAnsi" w:hAnsi="Times New Roman"/>
              </w:rPr>
              <w:t>, ilk paragraf (1)’e bakınız).</w:t>
            </w:r>
          </w:p>
          <w:p w:rsidR="004C664F" w:rsidRPr="00D61EB8" w:rsidRDefault="003209BE" w:rsidP="003209BE">
            <w:pPr>
              <w:pStyle w:val="NormalWeb"/>
              <w:spacing w:after="195"/>
              <w:jc w:val="both"/>
              <w:rPr>
                <w:sz w:val="22"/>
                <w:szCs w:val="22"/>
                <w:lang w:eastAsia="en-US"/>
              </w:rPr>
            </w:pPr>
            <w:r w:rsidRPr="00D61EB8">
              <w:rPr>
                <w:sz w:val="22"/>
                <w:szCs w:val="22"/>
                <w:lang w:eastAsia="en-US"/>
              </w:rPr>
              <w:t>Sonuç olarak ürün</w:t>
            </w:r>
            <w:r w:rsidR="00350538" w:rsidRPr="00D61EB8">
              <w:rPr>
                <w:sz w:val="22"/>
                <w:szCs w:val="22"/>
                <w:lang w:eastAsia="en-US"/>
              </w:rPr>
              <w:t xml:space="preserve">, ‘not defterleri, </w:t>
            </w:r>
            <w:proofErr w:type="spellStart"/>
            <w:r w:rsidR="00350538" w:rsidRPr="00D61EB8">
              <w:rPr>
                <w:sz w:val="22"/>
                <w:szCs w:val="22"/>
                <w:lang w:eastAsia="en-US"/>
              </w:rPr>
              <w:t>mektupluk</w:t>
            </w:r>
            <w:proofErr w:type="spellEnd"/>
            <w:r w:rsidR="00350538" w:rsidRPr="00D61EB8">
              <w:rPr>
                <w:sz w:val="22"/>
                <w:szCs w:val="22"/>
                <w:lang w:eastAsia="en-US"/>
              </w:rPr>
              <w:t xml:space="preserve"> bloknotlar, hatıra defterleri' olarak </w:t>
            </w:r>
            <w:r w:rsidRPr="00D61EB8">
              <w:rPr>
                <w:sz w:val="22"/>
                <w:szCs w:val="22"/>
                <w:lang w:eastAsia="en-US"/>
              </w:rPr>
              <w:t xml:space="preserve">4820.10.30 KN kodunda </w:t>
            </w:r>
            <w:r w:rsidR="00350538" w:rsidRPr="00D61EB8">
              <w:rPr>
                <w:sz w:val="22"/>
                <w:szCs w:val="22"/>
                <w:lang w:eastAsia="en-US"/>
              </w:rPr>
              <w:t>sınıflandırılmıştır.</w:t>
            </w:r>
          </w:p>
        </w:tc>
      </w:tr>
      <w:tr w:rsidR="00D61EB8" w:rsidRPr="00D61EB8" w:rsidTr="00CF6CEC">
        <w:trPr>
          <w:trHeight w:val="20"/>
          <w:jc w:val="center"/>
        </w:trPr>
        <w:tc>
          <w:tcPr>
            <w:tcW w:w="562" w:type="dxa"/>
            <w:vAlign w:val="center"/>
          </w:tcPr>
          <w:p w:rsidR="00C95227" w:rsidRPr="00D61EB8" w:rsidRDefault="00010368" w:rsidP="00431089">
            <w:pPr>
              <w:jc w:val="center"/>
              <w:rPr>
                <w:rFonts w:ascii="Times New Roman" w:hAnsi="Times New Roman"/>
                <w:sz w:val="20"/>
              </w:rPr>
            </w:pPr>
            <w:r w:rsidRPr="00D61EB8">
              <w:rPr>
                <w:rFonts w:ascii="Times New Roman" w:hAnsi="Times New Roman"/>
                <w:sz w:val="20"/>
              </w:rPr>
              <w:t>12</w:t>
            </w:r>
          </w:p>
        </w:tc>
        <w:tc>
          <w:tcPr>
            <w:tcW w:w="3686" w:type="dxa"/>
          </w:tcPr>
          <w:p w:rsidR="003C325E" w:rsidRPr="00D61EB8" w:rsidRDefault="005C21A5" w:rsidP="005C21A5">
            <w:pPr>
              <w:jc w:val="both"/>
              <w:rPr>
                <w:rFonts w:ascii="Times New Roman" w:hAnsi="Times New Roman"/>
              </w:rPr>
            </w:pPr>
            <w:r w:rsidRPr="00D61EB8">
              <w:rPr>
                <w:rFonts w:ascii="Times New Roman" w:hAnsi="Times New Roman"/>
              </w:rPr>
              <w:t>Set olarak paketlenmiş</w:t>
            </w:r>
            <w:r w:rsidR="00A22395" w:rsidRPr="00D61EB8">
              <w:rPr>
                <w:rFonts w:ascii="Times New Roman" w:hAnsi="Times New Roman"/>
              </w:rPr>
              <w:t xml:space="preserve"> olan ürün</w:t>
            </w:r>
            <w:r w:rsidRPr="00D61EB8">
              <w:rPr>
                <w:rFonts w:ascii="Times New Roman" w:hAnsi="Times New Roman"/>
              </w:rPr>
              <w:t xml:space="preserve"> aşağıdaki bileşenlerden </w:t>
            </w:r>
            <w:r w:rsidR="00A22395" w:rsidRPr="00D61EB8">
              <w:rPr>
                <w:rFonts w:ascii="Times New Roman" w:hAnsi="Times New Roman"/>
              </w:rPr>
              <w:t>oluşur</w:t>
            </w:r>
            <w:r w:rsidR="003C325E" w:rsidRPr="00D61EB8">
              <w:rPr>
                <w:rFonts w:ascii="Times New Roman" w:hAnsi="Times New Roman"/>
              </w:rPr>
              <w:t>:</w:t>
            </w:r>
          </w:p>
          <w:p w:rsidR="003C325E" w:rsidRPr="00D61EB8" w:rsidRDefault="005C21A5" w:rsidP="004246F1">
            <w:pPr>
              <w:pStyle w:val="ListeParagraf"/>
              <w:numPr>
                <w:ilvl w:val="0"/>
                <w:numId w:val="6"/>
              </w:numPr>
              <w:ind w:left="72" w:firstLine="288"/>
              <w:jc w:val="both"/>
              <w:rPr>
                <w:rFonts w:ascii="Times New Roman" w:hAnsi="Times New Roman"/>
              </w:rPr>
            </w:pPr>
            <w:r w:rsidRPr="00D61EB8">
              <w:rPr>
                <w:rFonts w:ascii="Times New Roman" w:hAnsi="Times New Roman"/>
              </w:rPr>
              <w:t xml:space="preserve"> İki katlı plastik filmden yapılmış, ön</w:t>
            </w:r>
            <w:r w:rsidR="00F306B2" w:rsidRPr="00D61EB8">
              <w:rPr>
                <w:rFonts w:ascii="Times New Roman" w:hAnsi="Times New Roman"/>
              </w:rPr>
              <w:t xml:space="preserve"> yüzünde</w:t>
            </w:r>
            <w:r w:rsidRPr="00D61EB8">
              <w:rPr>
                <w:rFonts w:ascii="Times New Roman" w:hAnsi="Times New Roman"/>
              </w:rPr>
              <w:t xml:space="preserve"> siyah</w:t>
            </w:r>
            <w:r w:rsidR="00301573" w:rsidRPr="00D61EB8">
              <w:rPr>
                <w:rFonts w:ascii="Times New Roman" w:hAnsi="Times New Roman"/>
              </w:rPr>
              <w:t>-</w:t>
            </w:r>
            <w:r w:rsidRPr="00D61EB8">
              <w:rPr>
                <w:rFonts w:ascii="Times New Roman" w:hAnsi="Times New Roman"/>
              </w:rPr>
              <w:t xml:space="preserve">beyaz desenlerin basılı olduğu, dikdörtgen şeklinde </w:t>
            </w:r>
            <w:r w:rsidR="004621F0" w:rsidRPr="00D61EB8">
              <w:rPr>
                <w:rFonts w:ascii="Times New Roman" w:hAnsi="Times New Roman"/>
              </w:rPr>
              <w:t>çıkartma tablası</w:t>
            </w:r>
            <w:r w:rsidRPr="00D61EB8">
              <w:rPr>
                <w:rFonts w:ascii="Times New Roman" w:hAnsi="Times New Roman"/>
              </w:rPr>
              <w:t xml:space="preserve"> (</w:t>
            </w:r>
            <w:r w:rsidR="00374872" w:rsidRPr="00D61EB8">
              <w:rPr>
                <w:rFonts w:ascii="Times New Roman" w:hAnsi="Times New Roman"/>
              </w:rPr>
              <w:t xml:space="preserve">yaklaşık </w:t>
            </w:r>
            <w:r w:rsidRPr="00D61EB8">
              <w:rPr>
                <w:rFonts w:ascii="Times New Roman" w:hAnsi="Times New Roman"/>
              </w:rPr>
              <w:t>14x21 cm</w:t>
            </w:r>
            <w:r w:rsidR="00374872" w:rsidRPr="00D61EB8">
              <w:rPr>
                <w:rFonts w:ascii="Times New Roman" w:hAnsi="Times New Roman"/>
              </w:rPr>
              <w:t xml:space="preserve"> ölçülerinde</w:t>
            </w:r>
            <w:r w:rsidR="00CD75CA" w:rsidRPr="00D61EB8">
              <w:rPr>
                <w:rFonts w:ascii="Times New Roman" w:hAnsi="Times New Roman"/>
              </w:rPr>
              <w:t>):</w:t>
            </w:r>
            <w:r w:rsidRPr="00D61EB8">
              <w:rPr>
                <w:rFonts w:ascii="Times New Roman" w:hAnsi="Times New Roman"/>
              </w:rPr>
              <w:t xml:space="preserve"> </w:t>
            </w:r>
            <w:r w:rsidR="00972E49" w:rsidRPr="00D61EB8">
              <w:rPr>
                <w:rFonts w:ascii="Times New Roman" w:hAnsi="Times New Roman"/>
              </w:rPr>
              <w:t>Ürünün</w:t>
            </w:r>
            <w:r w:rsidRPr="00D61EB8">
              <w:rPr>
                <w:rFonts w:ascii="Times New Roman" w:hAnsi="Times New Roman"/>
              </w:rPr>
              <w:t xml:space="preserve"> arka </w:t>
            </w:r>
            <w:r w:rsidR="00972E49" w:rsidRPr="00D61EB8">
              <w:rPr>
                <w:rFonts w:ascii="Times New Roman" w:hAnsi="Times New Roman"/>
              </w:rPr>
              <w:t>yüzü</w:t>
            </w:r>
            <w:r w:rsidRPr="00D61EB8">
              <w:rPr>
                <w:rFonts w:ascii="Times New Roman" w:hAnsi="Times New Roman"/>
              </w:rPr>
              <w:t xml:space="preserve"> kendi</w:t>
            </w:r>
            <w:r w:rsidR="00972E49" w:rsidRPr="00D61EB8">
              <w:rPr>
                <w:rFonts w:ascii="Times New Roman" w:hAnsi="Times New Roman"/>
              </w:rPr>
              <w:t xml:space="preserve">nden yapışkanlıdır ve </w:t>
            </w:r>
            <w:r w:rsidR="004621F0" w:rsidRPr="00D61EB8">
              <w:rPr>
                <w:rFonts w:ascii="Times New Roman" w:hAnsi="Times New Roman"/>
              </w:rPr>
              <w:t xml:space="preserve">üzerinde kesilecek yerleri önceden yarı-kesilerek belirlenmiş olan </w:t>
            </w:r>
            <w:r w:rsidRPr="00D61EB8">
              <w:rPr>
                <w:rFonts w:ascii="Times New Roman" w:hAnsi="Times New Roman"/>
              </w:rPr>
              <w:t xml:space="preserve">altı adet </w:t>
            </w:r>
            <w:r w:rsidR="004621F0" w:rsidRPr="00D61EB8">
              <w:rPr>
                <w:rFonts w:ascii="Times New Roman" w:hAnsi="Times New Roman"/>
              </w:rPr>
              <w:t>kabartmalı çıkartma bulunur. Bu</w:t>
            </w:r>
            <w:r w:rsidR="0003233A" w:rsidRPr="00D61EB8">
              <w:rPr>
                <w:rFonts w:ascii="Times New Roman" w:hAnsi="Times New Roman"/>
              </w:rPr>
              <w:t xml:space="preserve"> 6 adet</w:t>
            </w:r>
            <w:r w:rsidR="004621F0" w:rsidRPr="00D61EB8">
              <w:rPr>
                <w:rFonts w:ascii="Times New Roman" w:hAnsi="Times New Roman"/>
              </w:rPr>
              <w:t xml:space="preserve"> kabartmalı (ürünün üst katmanını oluşturan plastik film kabartılarak </w:t>
            </w:r>
            <w:r w:rsidR="00444F70" w:rsidRPr="00D61EB8">
              <w:rPr>
                <w:rFonts w:ascii="Times New Roman" w:hAnsi="Times New Roman"/>
              </w:rPr>
              <w:t>elde edilmiş olan</w:t>
            </w:r>
            <w:r w:rsidR="004621F0" w:rsidRPr="00D61EB8">
              <w:rPr>
                <w:rFonts w:ascii="Times New Roman" w:hAnsi="Times New Roman"/>
              </w:rPr>
              <w:t xml:space="preserve">) </w:t>
            </w:r>
            <w:r w:rsidR="00444F70" w:rsidRPr="00D61EB8">
              <w:rPr>
                <w:rFonts w:ascii="Times New Roman" w:hAnsi="Times New Roman"/>
              </w:rPr>
              <w:t>çık</w:t>
            </w:r>
            <w:r w:rsidR="0003233A" w:rsidRPr="00D61EB8">
              <w:rPr>
                <w:rFonts w:ascii="Times New Roman" w:hAnsi="Times New Roman"/>
              </w:rPr>
              <w:t>artma</w:t>
            </w:r>
            <w:r w:rsidR="00444F70" w:rsidRPr="00D61EB8">
              <w:rPr>
                <w:rFonts w:ascii="Times New Roman" w:hAnsi="Times New Roman"/>
              </w:rPr>
              <w:t>, tabladan kopartılabilmektedir.</w:t>
            </w:r>
          </w:p>
          <w:p w:rsidR="005C21A5" w:rsidRPr="00D61EB8" w:rsidRDefault="005C21A5" w:rsidP="004246F1">
            <w:pPr>
              <w:pStyle w:val="ListeParagraf"/>
              <w:numPr>
                <w:ilvl w:val="0"/>
                <w:numId w:val="6"/>
              </w:numPr>
              <w:ind w:left="72" w:firstLine="284"/>
              <w:jc w:val="both"/>
              <w:rPr>
                <w:rFonts w:ascii="Times New Roman" w:hAnsi="Times New Roman"/>
              </w:rPr>
            </w:pPr>
            <w:r w:rsidRPr="00D61EB8">
              <w:rPr>
                <w:rFonts w:ascii="Times New Roman" w:hAnsi="Times New Roman"/>
              </w:rPr>
              <w:t xml:space="preserve">Farklı renklerde üç </w:t>
            </w:r>
            <w:r w:rsidR="00EB5204" w:rsidRPr="00D61EB8">
              <w:rPr>
                <w:rFonts w:ascii="Times New Roman" w:hAnsi="Times New Roman"/>
              </w:rPr>
              <w:t>adet gözenek</w:t>
            </w:r>
            <w:r w:rsidR="004246F1" w:rsidRPr="00D61EB8">
              <w:rPr>
                <w:rFonts w:ascii="Times New Roman" w:hAnsi="Times New Roman"/>
              </w:rPr>
              <w:t>li</w:t>
            </w:r>
            <w:r w:rsidR="00CD75CA" w:rsidRPr="00D61EB8">
              <w:rPr>
                <w:rFonts w:ascii="Times New Roman" w:hAnsi="Times New Roman"/>
              </w:rPr>
              <w:t xml:space="preserve"> uçlu keçeli kalem: </w:t>
            </w:r>
            <w:r w:rsidRPr="00D61EB8">
              <w:rPr>
                <w:rFonts w:ascii="Times New Roman" w:hAnsi="Times New Roman"/>
              </w:rPr>
              <w:t xml:space="preserve">kalemler küçük </w:t>
            </w:r>
            <w:r w:rsidR="00EB5204" w:rsidRPr="00D61EB8">
              <w:rPr>
                <w:rFonts w:ascii="Times New Roman" w:hAnsi="Times New Roman"/>
              </w:rPr>
              <w:t xml:space="preserve">bir </w:t>
            </w:r>
            <w:r w:rsidRPr="00D61EB8">
              <w:rPr>
                <w:rFonts w:ascii="Times New Roman" w:hAnsi="Times New Roman"/>
              </w:rPr>
              <w:t>plastik ambalaj içinde birlikte paketlenmiştir.</w:t>
            </w:r>
          </w:p>
          <w:p w:rsidR="001A6857" w:rsidRPr="00D61EB8" w:rsidRDefault="005C21A5" w:rsidP="00C95227">
            <w:pPr>
              <w:jc w:val="both"/>
              <w:rPr>
                <w:rFonts w:ascii="Times New Roman" w:hAnsi="Times New Roman"/>
              </w:rPr>
            </w:pPr>
            <w:r w:rsidRPr="00D61EB8">
              <w:rPr>
                <w:rFonts w:ascii="Times New Roman" w:hAnsi="Times New Roman"/>
              </w:rPr>
              <w:t>Çıkartmalar</w:t>
            </w:r>
            <w:r w:rsidR="006C11A1" w:rsidRPr="00D61EB8">
              <w:rPr>
                <w:rFonts w:ascii="Times New Roman" w:hAnsi="Times New Roman"/>
              </w:rPr>
              <w:t>,</w:t>
            </w:r>
            <w:r w:rsidRPr="00D61EB8">
              <w:rPr>
                <w:rFonts w:ascii="Times New Roman" w:hAnsi="Times New Roman"/>
              </w:rPr>
              <w:t xml:space="preserve"> keçeli kalemlerle boyanarak dekoratif amaçlarla kullanılmak üzere tasarlanmıştır.</w:t>
            </w:r>
          </w:p>
          <w:p w:rsidR="001A6857" w:rsidRPr="00D61EB8" w:rsidRDefault="001A6857"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C95227" w:rsidRPr="00D61EB8" w:rsidRDefault="001A6857" w:rsidP="00B25F6C">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996440" cy="2654105"/>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3868" cy="2663980"/>
                          </a:xfrm>
                          <a:prstGeom prst="rect">
                            <a:avLst/>
                          </a:prstGeom>
                          <a:noFill/>
                          <a:ln>
                            <a:noFill/>
                          </a:ln>
                        </pic:spPr>
                      </pic:pic>
                    </a:graphicData>
                  </a:graphic>
                </wp:inline>
              </w:drawing>
            </w:r>
          </w:p>
          <w:p w:rsidR="005C21A5" w:rsidRPr="00D61EB8" w:rsidRDefault="005C21A5" w:rsidP="00C95227">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C95227" w:rsidRPr="00D61EB8" w:rsidRDefault="001A6857" w:rsidP="00010368">
            <w:pPr>
              <w:jc w:val="center"/>
              <w:rPr>
                <w:rFonts w:ascii="Times New Roman" w:hAnsi="Times New Roman"/>
              </w:rPr>
            </w:pPr>
            <w:r w:rsidRPr="00D61EB8">
              <w:rPr>
                <w:rFonts w:ascii="Times New Roman" w:hAnsi="Times New Roman"/>
              </w:rPr>
              <w:t>4911.91.00</w:t>
            </w:r>
          </w:p>
        </w:tc>
        <w:tc>
          <w:tcPr>
            <w:tcW w:w="4111" w:type="dxa"/>
          </w:tcPr>
          <w:p w:rsidR="005C21A5" w:rsidRPr="00D61EB8" w:rsidRDefault="005C21A5" w:rsidP="005C21A5">
            <w:pPr>
              <w:jc w:val="both"/>
              <w:rPr>
                <w:rFonts w:ascii="Times New Roman" w:hAnsi="Times New Roman"/>
              </w:rPr>
            </w:pPr>
            <w:r w:rsidRPr="00D61EB8">
              <w:rPr>
                <w:rFonts w:ascii="Times New Roman" w:hAnsi="Times New Roman"/>
              </w:rPr>
              <w:t xml:space="preserve">Sınıflandırma GYK 1, 3(b) ve 6, </w:t>
            </w:r>
            <w:r w:rsidR="00FE1D2A" w:rsidRPr="00D61EB8">
              <w:rPr>
                <w:rFonts w:ascii="Times New Roman" w:hAnsi="Times New Roman"/>
              </w:rPr>
              <w:t>7. Bölüm</w:t>
            </w:r>
            <w:r w:rsidRPr="00D61EB8">
              <w:rPr>
                <w:rFonts w:ascii="Times New Roman" w:hAnsi="Times New Roman"/>
              </w:rPr>
              <w:t>ün 2 n</w:t>
            </w:r>
            <w:r w:rsidR="00FE1D2A" w:rsidRPr="00D61EB8">
              <w:rPr>
                <w:rFonts w:ascii="Times New Roman" w:hAnsi="Times New Roman"/>
              </w:rPr>
              <w:t>o.lu n</w:t>
            </w:r>
            <w:r w:rsidRPr="00D61EB8">
              <w:rPr>
                <w:rFonts w:ascii="Times New Roman" w:hAnsi="Times New Roman"/>
              </w:rPr>
              <w:t>otu ile 49.11</w:t>
            </w:r>
            <w:r w:rsidR="00CE5AA2" w:rsidRPr="00D61EB8">
              <w:rPr>
                <w:rFonts w:ascii="Times New Roman" w:hAnsi="Times New Roman"/>
              </w:rPr>
              <w:t xml:space="preserve"> </w:t>
            </w:r>
            <w:r w:rsidRPr="00D61EB8">
              <w:rPr>
                <w:rFonts w:ascii="Times New Roman" w:hAnsi="Times New Roman"/>
              </w:rPr>
              <w:t xml:space="preserve">ve 4911.91.00 </w:t>
            </w:r>
            <w:r w:rsidR="001A72C1" w:rsidRPr="00D61EB8">
              <w:rPr>
                <w:rFonts w:ascii="Times New Roman" w:hAnsi="Times New Roman"/>
              </w:rPr>
              <w:t>kodlarının</w:t>
            </w:r>
            <w:r w:rsidRPr="00D61EB8">
              <w:rPr>
                <w:rFonts w:ascii="Times New Roman" w:hAnsi="Times New Roman"/>
              </w:rPr>
              <w:t xml:space="preserve"> lafzına istinaden yapılmıştır. </w:t>
            </w:r>
          </w:p>
          <w:p w:rsidR="005C21A5" w:rsidRPr="00D61EB8" w:rsidRDefault="005C21A5" w:rsidP="005C21A5">
            <w:pPr>
              <w:jc w:val="both"/>
              <w:rPr>
                <w:rFonts w:ascii="Times New Roman" w:hAnsi="Times New Roman"/>
              </w:rPr>
            </w:pPr>
            <w:r w:rsidRPr="00D61EB8">
              <w:rPr>
                <w:rFonts w:ascii="Times New Roman" w:hAnsi="Times New Roman"/>
              </w:rPr>
              <w:t>Ürün set halinde</w:t>
            </w:r>
            <w:r w:rsidR="006C11A1" w:rsidRPr="00D61EB8">
              <w:rPr>
                <w:rFonts w:ascii="Times New Roman" w:hAnsi="Times New Roman"/>
              </w:rPr>
              <w:t xml:space="preserve"> perakende satışa sunulmaktadır ve</w:t>
            </w:r>
            <w:r w:rsidRPr="00D61EB8">
              <w:rPr>
                <w:rFonts w:ascii="Times New Roman" w:hAnsi="Times New Roman"/>
              </w:rPr>
              <w:t xml:space="preserve"> </w:t>
            </w:r>
            <w:r w:rsidR="006C11A1" w:rsidRPr="00D61EB8">
              <w:rPr>
                <w:rFonts w:ascii="Times New Roman" w:hAnsi="Times New Roman"/>
              </w:rPr>
              <w:t xml:space="preserve">setin </w:t>
            </w:r>
            <w:r w:rsidRPr="00D61EB8">
              <w:rPr>
                <w:rFonts w:ascii="Times New Roman" w:hAnsi="Times New Roman"/>
              </w:rPr>
              <w:t xml:space="preserve">esas karakterini çıkartmalar </w:t>
            </w:r>
            <w:r w:rsidR="006C11A1" w:rsidRPr="00D61EB8">
              <w:rPr>
                <w:rFonts w:ascii="Times New Roman" w:hAnsi="Times New Roman"/>
              </w:rPr>
              <w:t>oluşturmaktadır.</w:t>
            </w:r>
          </w:p>
          <w:p w:rsidR="005C21A5" w:rsidRPr="00D61EB8" w:rsidRDefault="00F93638" w:rsidP="005C21A5">
            <w:pPr>
              <w:jc w:val="both"/>
              <w:rPr>
                <w:rFonts w:ascii="Times New Roman" w:hAnsi="Times New Roman"/>
              </w:rPr>
            </w:pPr>
            <w:r w:rsidRPr="00D61EB8">
              <w:rPr>
                <w:rFonts w:ascii="Times New Roman" w:hAnsi="Times New Roman"/>
              </w:rPr>
              <w:t xml:space="preserve">Kenarları önceden kesilmiş olan söz konusu çıkartmalar </w:t>
            </w:r>
            <w:r w:rsidR="005C21A5" w:rsidRPr="00D61EB8">
              <w:rPr>
                <w:rFonts w:ascii="Times New Roman" w:hAnsi="Times New Roman"/>
              </w:rPr>
              <w:t xml:space="preserve">yassı şekilde </w:t>
            </w:r>
            <w:r w:rsidRPr="00D61EB8">
              <w:rPr>
                <w:rFonts w:ascii="Times New Roman" w:hAnsi="Times New Roman"/>
              </w:rPr>
              <w:t xml:space="preserve">olmayıp kabartmalı </w:t>
            </w:r>
            <w:r w:rsidR="005C21A5" w:rsidRPr="00D61EB8">
              <w:rPr>
                <w:rFonts w:ascii="Times New Roman" w:hAnsi="Times New Roman"/>
              </w:rPr>
              <w:t>ol</w:t>
            </w:r>
            <w:r w:rsidRPr="00D61EB8">
              <w:rPr>
                <w:rFonts w:ascii="Times New Roman" w:hAnsi="Times New Roman"/>
              </w:rPr>
              <w:t>duğundan</w:t>
            </w:r>
            <w:r w:rsidR="005C21A5" w:rsidRPr="00D61EB8">
              <w:rPr>
                <w:rFonts w:ascii="Times New Roman" w:hAnsi="Times New Roman"/>
              </w:rPr>
              <w:t xml:space="preserve">, 39.19 pozisyonunda </w:t>
            </w:r>
            <w:r w:rsidRPr="00D61EB8">
              <w:rPr>
                <w:rFonts w:ascii="Times New Roman" w:hAnsi="Times New Roman"/>
              </w:rPr>
              <w:t>sınıflandırma yapılmamıştır.</w:t>
            </w:r>
          </w:p>
          <w:p w:rsidR="005C21A5" w:rsidRPr="00D61EB8" w:rsidRDefault="005C21A5" w:rsidP="005C21A5">
            <w:pPr>
              <w:jc w:val="both"/>
              <w:rPr>
                <w:rFonts w:ascii="Times New Roman" w:hAnsi="Times New Roman"/>
              </w:rPr>
            </w:pPr>
            <w:r w:rsidRPr="00D61EB8">
              <w:rPr>
                <w:rFonts w:ascii="Times New Roman" w:hAnsi="Times New Roman"/>
              </w:rPr>
              <w:t xml:space="preserve">Eşyanın üzerindeki baskı, esas kullanımı açısından aslî derecede olmadığı için eşya 39.26 pozisyonunda </w:t>
            </w:r>
            <w:r w:rsidR="00E044FB" w:rsidRPr="00D61EB8">
              <w:rPr>
                <w:rFonts w:ascii="Times New Roman" w:hAnsi="Times New Roman"/>
              </w:rPr>
              <w:t xml:space="preserve">da </w:t>
            </w:r>
            <w:r w:rsidR="002D2319" w:rsidRPr="00D61EB8">
              <w:rPr>
                <w:rFonts w:ascii="Times New Roman" w:hAnsi="Times New Roman"/>
              </w:rPr>
              <w:t>sınıflandırıl</w:t>
            </w:r>
            <w:r w:rsidRPr="00D61EB8">
              <w:rPr>
                <w:rFonts w:ascii="Times New Roman" w:hAnsi="Times New Roman"/>
              </w:rPr>
              <w:t>maz (</w:t>
            </w:r>
            <w:r w:rsidR="002D2319" w:rsidRPr="00D61EB8">
              <w:rPr>
                <w:rFonts w:ascii="Times New Roman" w:hAnsi="Times New Roman"/>
              </w:rPr>
              <w:t>7. Bölüm</w:t>
            </w:r>
            <w:r w:rsidRPr="00D61EB8">
              <w:rPr>
                <w:rFonts w:ascii="Times New Roman" w:hAnsi="Times New Roman"/>
              </w:rPr>
              <w:t xml:space="preserve">ün 2 </w:t>
            </w:r>
            <w:r w:rsidR="002D2319" w:rsidRPr="00D61EB8">
              <w:rPr>
                <w:rFonts w:ascii="Times New Roman" w:hAnsi="Times New Roman"/>
              </w:rPr>
              <w:t>no.lu n</w:t>
            </w:r>
            <w:r w:rsidRPr="00D61EB8">
              <w:rPr>
                <w:rFonts w:ascii="Times New Roman" w:hAnsi="Times New Roman"/>
              </w:rPr>
              <w:t>otuna bakınız).</w:t>
            </w:r>
          </w:p>
          <w:p w:rsidR="005C21A5" w:rsidRPr="00D61EB8" w:rsidRDefault="005C21A5" w:rsidP="005C21A5">
            <w:pPr>
              <w:jc w:val="both"/>
              <w:rPr>
                <w:rFonts w:ascii="Times New Roman" w:hAnsi="Times New Roman"/>
              </w:rPr>
            </w:pPr>
            <w:r w:rsidRPr="00D61EB8">
              <w:rPr>
                <w:rFonts w:ascii="Times New Roman" w:hAnsi="Times New Roman"/>
              </w:rPr>
              <w:t>49. Fasıl, birkaç istisna haricinde, esas karakteri</w:t>
            </w:r>
            <w:r w:rsidR="00D57A7C" w:rsidRPr="00D61EB8">
              <w:rPr>
                <w:rFonts w:ascii="Times New Roman" w:hAnsi="Times New Roman"/>
              </w:rPr>
              <w:t>ni</w:t>
            </w:r>
            <w:r w:rsidRPr="00D61EB8">
              <w:rPr>
                <w:rFonts w:ascii="Times New Roman" w:hAnsi="Times New Roman"/>
              </w:rPr>
              <w:t xml:space="preserve"> ve kullanımı</w:t>
            </w:r>
            <w:r w:rsidR="00D57A7C" w:rsidRPr="00D61EB8">
              <w:rPr>
                <w:rFonts w:ascii="Times New Roman" w:hAnsi="Times New Roman"/>
              </w:rPr>
              <w:t>nı</w:t>
            </w:r>
            <w:r w:rsidRPr="00D61EB8">
              <w:rPr>
                <w:rFonts w:ascii="Times New Roman" w:hAnsi="Times New Roman"/>
              </w:rPr>
              <w:t xml:space="preserve"> </w:t>
            </w:r>
            <w:r w:rsidR="00D57A7C" w:rsidRPr="00D61EB8">
              <w:rPr>
                <w:rFonts w:ascii="Times New Roman" w:hAnsi="Times New Roman"/>
              </w:rPr>
              <w:t>üzerindeki</w:t>
            </w:r>
            <w:r w:rsidRPr="00D61EB8">
              <w:rPr>
                <w:rFonts w:ascii="Times New Roman" w:hAnsi="Times New Roman"/>
              </w:rPr>
              <w:t xml:space="preserve"> </w:t>
            </w:r>
            <w:r w:rsidR="00D57A7C" w:rsidRPr="00D61EB8">
              <w:rPr>
                <w:rFonts w:ascii="Times New Roman" w:hAnsi="Times New Roman"/>
              </w:rPr>
              <w:t>motif, muhtelif karakter</w:t>
            </w:r>
            <w:r w:rsidRPr="00D61EB8">
              <w:rPr>
                <w:rFonts w:ascii="Times New Roman" w:hAnsi="Times New Roman"/>
              </w:rPr>
              <w:t xml:space="preserve"> veya resim baskıl</w:t>
            </w:r>
            <w:r w:rsidR="00D57A7C" w:rsidRPr="00D61EB8">
              <w:rPr>
                <w:rFonts w:ascii="Times New Roman" w:hAnsi="Times New Roman"/>
              </w:rPr>
              <w:t xml:space="preserve">arından alan </w:t>
            </w:r>
            <w:r w:rsidRPr="00D61EB8">
              <w:rPr>
                <w:rFonts w:ascii="Times New Roman" w:hAnsi="Times New Roman"/>
              </w:rPr>
              <w:t>tüm baskı</w:t>
            </w:r>
            <w:r w:rsidR="00D57A7C" w:rsidRPr="00D61EB8">
              <w:rPr>
                <w:rFonts w:ascii="Times New Roman" w:hAnsi="Times New Roman"/>
              </w:rPr>
              <w:t>lı eşya türlerini kapsar (</w:t>
            </w:r>
            <w:r w:rsidRPr="00D61EB8">
              <w:rPr>
                <w:rFonts w:ascii="Times New Roman" w:hAnsi="Times New Roman"/>
              </w:rPr>
              <w:t>G</w:t>
            </w:r>
            <w:r w:rsidR="00571CA8" w:rsidRPr="00D61EB8">
              <w:rPr>
                <w:rFonts w:ascii="Times New Roman" w:hAnsi="Times New Roman"/>
              </w:rPr>
              <w:t xml:space="preserve">ümrük Tarife Cetveli </w:t>
            </w:r>
            <w:proofErr w:type="spellStart"/>
            <w:r w:rsidR="00571CA8" w:rsidRPr="00D61EB8">
              <w:rPr>
                <w:rFonts w:ascii="Times New Roman" w:hAnsi="Times New Roman"/>
              </w:rPr>
              <w:t>İzahnamesinin</w:t>
            </w:r>
            <w:proofErr w:type="spellEnd"/>
            <w:r w:rsidR="00571CA8" w:rsidRPr="00D61EB8">
              <w:rPr>
                <w:rFonts w:ascii="Times New Roman" w:hAnsi="Times New Roman"/>
              </w:rPr>
              <w:t xml:space="preserve"> </w:t>
            </w:r>
            <w:r w:rsidRPr="00D61EB8">
              <w:rPr>
                <w:rFonts w:ascii="Times New Roman" w:hAnsi="Times New Roman"/>
              </w:rPr>
              <w:t xml:space="preserve">49. Fasıl </w:t>
            </w:r>
            <w:r w:rsidR="008870AA" w:rsidRPr="00D61EB8">
              <w:rPr>
                <w:rFonts w:ascii="Times New Roman" w:hAnsi="Times New Roman"/>
              </w:rPr>
              <w:t>genel açıklama notlarının</w:t>
            </w:r>
            <w:r w:rsidRPr="00D61EB8">
              <w:rPr>
                <w:rFonts w:ascii="Times New Roman" w:hAnsi="Times New Roman"/>
              </w:rPr>
              <w:t xml:space="preserve"> ilk paragraf</w:t>
            </w:r>
            <w:r w:rsidR="008870AA" w:rsidRPr="00D61EB8">
              <w:rPr>
                <w:rFonts w:ascii="Times New Roman" w:hAnsi="Times New Roman"/>
              </w:rPr>
              <w:t>ın</w:t>
            </w:r>
            <w:r w:rsidR="00571CA8" w:rsidRPr="00D61EB8">
              <w:rPr>
                <w:rFonts w:ascii="Times New Roman" w:hAnsi="Times New Roman"/>
              </w:rPr>
              <w:t>a</w:t>
            </w:r>
            <w:r w:rsidR="00D57A7C" w:rsidRPr="00D61EB8">
              <w:rPr>
                <w:rFonts w:ascii="Times New Roman" w:hAnsi="Times New Roman"/>
              </w:rPr>
              <w:t xml:space="preserve"> </w:t>
            </w:r>
            <w:r w:rsidRPr="00D61EB8">
              <w:rPr>
                <w:rFonts w:ascii="Times New Roman" w:hAnsi="Times New Roman"/>
              </w:rPr>
              <w:t>bakınız).</w:t>
            </w:r>
          </w:p>
          <w:p w:rsidR="005C21A5" w:rsidRPr="00D61EB8" w:rsidRDefault="005C21A5" w:rsidP="005C21A5">
            <w:pPr>
              <w:jc w:val="both"/>
              <w:rPr>
                <w:rFonts w:ascii="Times New Roman" w:hAnsi="Times New Roman"/>
              </w:rPr>
            </w:pPr>
            <w:r w:rsidRPr="00D61EB8">
              <w:rPr>
                <w:rFonts w:ascii="Times New Roman" w:hAnsi="Times New Roman"/>
              </w:rPr>
              <w:t xml:space="preserve">Dekorasyon amacıyla kullanılan kendinden yapışkanlı baskılı </w:t>
            </w:r>
            <w:r w:rsidR="004F1DAA" w:rsidRPr="00D61EB8">
              <w:rPr>
                <w:rFonts w:ascii="Times New Roman" w:hAnsi="Times New Roman"/>
              </w:rPr>
              <w:t xml:space="preserve">çıkartmalar </w:t>
            </w:r>
            <w:r w:rsidRPr="00D61EB8">
              <w:rPr>
                <w:rFonts w:ascii="Times New Roman" w:hAnsi="Times New Roman"/>
              </w:rPr>
              <w:t>(</w:t>
            </w:r>
            <w:proofErr w:type="spellStart"/>
            <w:r w:rsidR="004F1DAA" w:rsidRPr="00D61EB8">
              <w:rPr>
                <w:rFonts w:ascii="Times New Roman" w:hAnsi="Times New Roman"/>
              </w:rPr>
              <w:t>stickerlar</w:t>
            </w:r>
            <w:proofErr w:type="spellEnd"/>
            <w:r w:rsidRPr="00D61EB8">
              <w:rPr>
                <w:rFonts w:ascii="Times New Roman" w:hAnsi="Times New Roman"/>
              </w:rPr>
              <w:t>) 49.11</w:t>
            </w:r>
            <w:r w:rsidR="005760FE" w:rsidRPr="00D61EB8">
              <w:rPr>
                <w:rFonts w:ascii="Times New Roman" w:hAnsi="Times New Roman"/>
              </w:rPr>
              <w:t xml:space="preserve"> pozisyonunun kapsamına girer (</w:t>
            </w:r>
            <w:r w:rsidRPr="00D61EB8">
              <w:rPr>
                <w:rFonts w:ascii="Times New Roman" w:hAnsi="Times New Roman"/>
              </w:rPr>
              <w:t xml:space="preserve">Gümrük Tarife Cetveli </w:t>
            </w:r>
            <w:proofErr w:type="spellStart"/>
            <w:r w:rsidRPr="00D61EB8">
              <w:rPr>
                <w:rFonts w:ascii="Times New Roman" w:hAnsi="Times New Roman"/>
              </w:rPr>
              <w:t>İzahnamesi</w:t>
            </w:r>
            <w:r w:rsidR="008975D8" w:rsidRPr="00D61EB8">
              <w:rPr>
                <w:rFonts w:ascii="Times New Roman" w:hAnsi="Times New Roman"/>
              </w:rPr>
              <w:t>nin</w:t>
            </w:r>
            <w:proofErr w:type="spellEnd"/>
            <w:r w:rsidRPr="00D61EB8">
              <w:rPr>
                <w:rFonts w:ascii="Times New Roman" w:hAnsi="Times New Roman"/>
              </w:rPr>
              <w:t xml:space="preserve"> 49.11 pozisyonu </w:t>
            </w:r>
            <w:r w:rsidR="008870AA" w:rsidRPr="00D61EB8">
              <w:rPr>
                <w:rFonts w:ascii="Times New Roman" w:hAnsi="Times New Roman"/>
              </w:rPr>
              <w:t>açıklama notlarının</w:t>
            </w:r>
            <w:r w:rsidR="00571CA8" w:rsidRPr="00D61EB8">
              <w:rPr>
                <w:rFonts w:ascii="Times New Roman" w:hAnsi="Times New Roman"/>
              </w:rPr>
              <w:t xml:space="preserve"> 10</w:t>
            </w:r>
            <w:r w:rsidR="008975D8" w:rsidRPr="00D61EB8">
              <w:rPr>
                <w:rFonts w:ascii="Times New Roman" w:hAnsi="Times New Roman"/>
              </w:rPr>
              <w:t xml:space="preserve"> no.lu maddesine </w:t>
            </w:r>
            <w:r w:rsidRPr="00D61EB8">
              <w:rPr>
                <w:rFonts w:ascii="Times New Roman" w:hAnsi="Times New Roman"/>
              </w:rPr>
              <w:t>bakınız).</w:t>
            </w:r>
          </w:p>
          <w:p w:rsidR="005C21A5" w:rsidRPr="00D61EB8" w:rsidRDefault="005C21A5" w:rsidP="005C21A5">
            <w:pPr>
              <w:jc w:val="both"/>
              <w:rPr>
                <w:rFonts w:ascii="Times New Roman" w:eastAsiaTheme="minorHAnsi" w:hAnsi="Times New Roman"/>
              </w:rPr>
            </w:pPr>
            <w:r w:rsidRPr="00D61EB8">
              <w:rPr>
                <w:rFonts w:ascii="Times New Roman" w:hAnsi="Times New Roman"/>
              </w:rPr>
              <w:t>Bu sebeple ürün, 4911.91.00 KN kodunda sınıflandırılmıştır.</w:t>
            </w:r>
          </w:p>
        </w:tc>
      </w:tr>
      <w:tr w:rsidR="00D61EB8" w:rsidRPr="00D61EB8" w:rsidTr="00CF6CEC">
        <w:trPr>
          <w:trHeight w:val="20"/>
          <w:jc w:val="center"/>
        </w:trPr>
        <w:tc>
          <w:tcPr>
            <w:tcW w:w="562" w:type="dxa"/>
            <w:vAlign w:val="center"/>
          </w:tcPr>
          <w:p w:rsidR="00A26BFF" w:rsidRPr="00D61EB8" w:rsidRDefault="00010368" w:rsidP="00431089">
            <w:pPr>
              <w:jc w:val="center"/>
              <w:rPr>
                <w:rFonts w:ascii="Times New Roman" w:hAnsi="Times New Roman"/>
                <w:sz w:val="20"/>
              </w:rPr>
            </w:pPr>
            <w:r w:rsidRPr="00D61EB8">
              <w:rPr>
                <w:rFonts w:ascii="Times New Roman" w:hAnsi="Times New Roman"/>
                <w:sz w:val="20"/>
              </w:rPr>
              <w:t>13</w:t>
            </w:r>
          </w:p>
        </w:tc>
        <w:tc>
          <w:tcPr>
            <w:tcW w:w="3686" w:type="dxa"/>
          </w:tcPr>
          <w:p w:rsidR="00A26BFF" w:rsidRPr="00D61EB8" w:rsidRDefault="0044494C"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Duvara sabit şekilde monte edilmek üzere tasarlanmış olan demonte haldeki duş panelleri aşağıdaki bileşenlerden oluşmaktadır:</w:t>
            </w:r>
          </w:p>
          <w:p w:rsidR="0044494C" w:rsidRPr="00D61EB8" w:rsidRDefault="002E1E94" w:rsidP="00B0765E">
            <w:pPr>
              <w:pStyle w:val="ListeParagraf"/>
              <w:numPr>
                <w:ilvl w:val="0"/>
                <w:numId w:val="5"/>
              </w:numPr>
              <w:ind w:left="72" w:firstLine="288"/>
              <w:jc w:val="both"/>
              <w:rPr>
                <w:rFonts w:ascii="Times New Roman" w:eastAsiaTheme="minorHAnsi" w:hAnsi="Times New Roman"/>
                <w:noProof/>
                <w:lang w:eastAsia="tr-TR"/>
              </w:rPr>
            </w:pPr>
            <w:r w:rsidRPr="00D61EB8">
              <w:rPr>
                <w:rFonts w:ascii="Times New Roman" w:eastAsiaTheme="minorHAnsi" w:hAnsi="Times New Roman"/>
                <w:noProof/>
                <w:lang w:eastAsia="tr-TR"/>
              </w:rPr>
              <w:t>2</w:t>
            </w:r>
            <w:r w:rsidR="00C23919" w:rsidRPr="00D61EB8">
              <w:rPr>
                <w:rFonts w:ascii="Times New Roman" w:eastAsiaTheme="minorHAnsi" w:hAnsi="Times New Roman"/>
                <w:noProof/>
                <w:lang w:eastAsia="tr-TR"/>
              </w:rPr>
              <w:t>100x860x6 mm (bir kenarı kendi ekseninde dönerek açılan v</w:t>
            </w:r>
            <w:r w:rsidRPr="00D61EB8">
              <w:rPr>
                <w:rFonts w:ascii="Times New Roman" w:eastAsiaTheme="minorHAnsi" w:hAnsi="Times New Roman"/>
                <w:noProof/>
                <w:lang w:eastAsia="tr-TR"/>
              </w:rPr>
              <w:t>e kapı işlevi gören panel) ve 2</w:t>
            </w:r>
            <w:r w:rsidR="00C23919" w:rsidRPr="00D61EB8">
              <w:rPr>
                <w:rFonts w:ascii="Times New Roman" w:eastAsiaTheme="minorHAnsi" w:hAnsi="Times New Roman"/>
                <w:noProof/>
                <w:lang w:eastAsia="tr-TR"/>
              </w:rPr>
              <w:t>100x810x6 mm (dönme mekanizması olmayan/sabit kanat) ölçülerindeki tek-panel emniyet camından mamul iki adet panel,</w:t>
            </w:r>
          </w:p>
          <w:p w:rsidR="00C23919" w:rsidRPr="00D61EB8" w:rsidRDefault="00F04170" w:rsidP="00B0765E">
            <w:pPr>
              <w:pStyle w:val="ListeParagraf"/>
              <w:numPr>
                <w:ilvl w:val="0"/>
                <w:numId w:val="5"/>
              </w:numPr>
              <w:ind w:left="72" w:firstLine="284"/>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Her bir panelin duvara </w:t>
            </w:r>
            <w:r w:rsidR="009D3FEA" w:rsidRPr="00D61EB8">
              <w:rPr>
                <w:rFonts w:ascii="Times New Roman" w:eastAsiaTheme="minorHAnsi" w:hAnsi="Times New Roman"/>
                <w:noProof/>
                <w:lang w:eastAsia="tr-TR"/>
              </w:rPr>
              <w:t>denk gelen</w:t>
            </w:r>
            <w:r w:rsidRPr="00D61EB8">
              <w:rPr>
                <w:rFonts w:ascii="Times New Roman" w:eastAsiaTheme="minorHAnsi" w:hAnsi="Times New Roman"/>
                <w:noProof/>
                <w:lang w:eastAsia="tr-TR"/>
              </w:rPr>
              <w:t xml:space="preserve"> tek</w:t>
            </w:r>
            <w:r w:rsidR="002E1E94" w:rsidRPr="00D61EB8">
              <w:rPr>
                <w:rFonts w:ascii="Times New Roman" w:eastAsiaTheme="minorHAnsi" w:hAnsi="Times New Roman"/>
                <w:noProof/>
                <w:lang w:eastAsia="tr-TR"/>
              </w:rPr>
              <w:t xml:space="preserve"> kenarına monte edilecek olan 2</w:t>
            </w:r>
            <w:r w:rsidRPr="00D61EB8">
              <w:rPr>
                <w:rFonts w:ascii="Times New Roman" w:eastAsiaTheme="minorHAnsi" w:hAnsi="Times New Roman"/>
                <w:noProof/>
                <w:lang w:eastAsia="tr-TR"/>
              </w:rPr>
              <w:t>100x25 mm ölçüsünde, r</w:t>
            </w:r>
            <w:r w:rsidR="00CF7CF3" w:rsidRPr="00D61EB8">
              <w:rPr>
                <w:rFonts w:ascii="Times New Roman" w:eastAsiaTheme="minorHAnsi" w:hAnsi="Times New Roman"/>
                <w:noProof/>
                <w:lang w:eastAsia="tr-TR"/>
              </w:rPr>
              <w:t>aylı, plastik contalı ve üzerin</w:t>
            </w:r>
            <w:r w:rsidR="00595D68" w:rsidRPr="00D61EB8">
              <w:rPr>
                <w:rFonts w:ascii="Times New Roman" w:eastAsiaTheme="minorHAnsi" w:hAnsi="Times New Roman"/>
                <w:noProof/>
                <w:lang w:eastAsia="tr-TR"/>
              </w:rPr>
              <w:t>e dörder</w:t>
            </w:r>
            <w:r w:rsidRPr="00D61EB8">
              <w:rPr>
                <w:rFonts w:ascii="Times New Roman" w:eastAsiaTheme="minorHAnsi" w:hAnsi="Times New Roman"/>
                <w:noProof/>
                <w:lang w:eastAsia="tr-TR"/>
              </w:rPr>
              <w:t xml:space="preserve"> adet vida</w:t>
            </w:r>
            <w:r w:rsidR="0052365F" w:rsidRPr="00D61EB8">
              <w:rPr>
                <w:rFonts w:ascii="Times New Roman" w:eastAsiaTheme="minorHAnsi" w:hAnsi="Times New Roman"/>
                <w:noProof/>
                <w:lang w:eastAsia="tr-TR"/>
              </w:rPr>
              <w:t>lama</w:t>
            </w:r>
            <w:r w:rsidRPr="00D61EB8">
              <w:rPr>
                <w:rFonts w:ascii="Times New Roman" w:eastAsiaTheme="minorHAnsi" w:hAnsi="Times New Roman"/>
                <w:noProof/>
                <w:lang w:eastAsia="tr-TR"/>
              </w:rPr>
              <w:t xml:space="preserve"> yeri açılmış olan iki adet alüminyum profil,</w:t>
            </w:r>
          </w:p>
          <w:p w:rsidR="00F04170" w:rsidRPr="00D61EB8" w:rsidRDefault="001A10B9" w:rsidP="00B0765E">
            <w:pPr>
              <w:pStyle w:val="ListeParagraf"/>
              <w:numPr>
                <w:ilvl w:val="0"/>
                <w:numId w:val="5"/>
              </w:numPr>
              <w:ind w:left="72" w:firstLine="288"/>
              <w:jc w:val="both"/>
              <w:rPr>
                <w:rFonts w:ascii="Times New Roman" w:eastAsiaTheme="minorHAnsi" w:hAnsi="Times New Roman"/>
                <w:noProof/>
                <w:lang w:eastAsia="tr-TR"/>
              </w:rPr>
            </w:pPr>
            <w:r w:rsidRPr="00D61EB8">
              <w:rPr>
                <w:rFonts w:ascii="Times New Roman" w:eastAsiaTheme="minorHAnsi" w:hAnsi="Times New Roman"/>
                <w:noProof/>
                <w:lang w:eastAsia="tr-TR"/>
              </w:rPr>
              <w:t>K</w:t>
            </w:r>
            <w:r w:rsidR="009D3FEA" w:rsidRPr="00D61EB8">
              <w:rPr>
                <w:rFonts w:ascii="Times New Roman" w:eastAsiaTheme="minorHAnsi" w:hAnsi="Times New Roman"/>
                <w:noProof/>
                <w:lang w:eastAsia="tr-TR"/>
              </w:rPr>
              <w:t>iriş, menteşe, kelepçe</w:t>
            </w:r>
            <w:r w:rsidRPr="00D61EB8">
              <w:rPr>
                <w:rFonts w:ascii="Times New Roman" w:eastAsiaTheme="minorHAnsi" w:hAnsi="Times New Roman"/>
                <w:noProof/>
                <w:lang w:eastAsia="tr-TR"/>
              </w:rPr>
              <w:t>, ayak</w:t>
            </w:r>
            <w:r w:rsidR="009D3FEA" w:rsidRPr="00D61EB8">
              <w:rPr>
                <w:rFonts w:ascii="Times New Roman" w:eastAsiaTheme="minorHAnsi" w:hAnsi="Times New Roman"/>
                <w:noProof/>
                <w:lang w:eastAsia="tr-TR"/>
              </w:rPr>
              <w:t xml:space="preserve"> vb. kaliteli çelikten mamul </w:t>
            </w:r>
            <w:r w:rsidR="000133BA" w:rsidRPr="00D61EB8">
              <w:rPr>
                <w:rFonts w:ascii="Times New Roman" w:eastAsiaTheme="minorHAnsi" w:hAnsi="Times New Roman"/>
                <w:noProof/>
                <w:lang w:eastAsia="tr-TR"/>
              </w:rPr>
              <w:t>montaj</w:t>
            </w:r>
            <w:r w:rsidRPr="00D61EB8">
              <w:rPr>
                <w:rFonts w:ascii="Times New Roman" w:eastAsiaTheme="minorHAnsi" w:hAnsi="Times New Roman"/>
                <w:noProof/>
                <w:lang w:eastAsia="tr-TR"/>
              </w:rPr>
              <w:t xml:space="preserve"> </w:t>
            </w:r>
            <w:r w:rsidR="009D3FEA" w:rsidRPr="00D61EB8">
              <w:rPr>
                <w:rFonts w:ascii="Times New Roman" w:eastAsiaTheme="minorHAnsi" w:hAnsi="Times New Roman"/>
                <w:noProof/>
                <w:lang w:eastAsia="tr-TR"/>
              </w:rPr>
              <w:t>ekipmanı,</w:t>
            </w:r>
          </w:p>
          <w:p w:rsidR="009D3FEA" w:rsidRPr="00D61EB8" w:rsidRDefault="009A06C8" w:rsidP="00B0765E">
            <w:pPr>
              <w:pStyle w:val="ListeParagraf"/>
              <w:numPr>
                <w:ilvl w:val="0"/>
                <w:numId w:val="5"/>
              </w:numPr>
              <w:ind w:left="72" w:firstLine="288"/>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Vidalar, </w:t>
            </w:r>
            <w:r w:rsidR="00F6663D" w:rsidRPr="00D61EB8">
              <w:rPr>
                <w:rFonts w:ascii="Times New Roman" w:eastAsiaTheme="minorHAnsi" w:hAnsi="Times New Roman"/>
                <w:noProof/>
                <w:lang w:eastAsia="tr-TR"/>
              </w:rPr>
              <w:t>allen (alyan)</w:t>
            </w:r>
            <w:r w:rsidRPr="00D61EB8">
              <w:rPr>
                <w:rFonts w:ascii="Times New Roman" w:eastAsiaTheme="minorHAnsi" w:hAnsi="Times New Roman"/>
                <w:noProof/>
                <w:lang w:eastAsia="tr-TR"/>
              </w:rPr>
              <w:t xml:space="preserve"> anahtarlar, çapa ve soketler,</w:t>
            </w:r>
          </w:p>
          <w:p w:rsidR="00D15E4E" w:rsidRPr="00D61EB8" w:rsidRDefault="00205B8B" w:rsidP="00B0765E">
            <w:pPr>
              <w:pStyle w:val="ListeParagraf"/>
              <w:numPr>
                <w:ilvl w:val="0"/>
                <w:numId w:val="5"/>
              </w:numPr>
              <w:ind w:left="72" w:firstLine="288"/>
              <w:jc w:val="both"/>
              <w:rPr>
                <w:rFonts w:ascii="Times New Roman" w:eastAsiaTheme="minorHAnsi" w:hAnsi="Times New Roman"/>
                <w:noProof/>
                <w:lang w:eastAsia="tr-TR"/>
              </w:rPr>
            </w:pPr>
            <w:r w:rsidRPr="00D61EB8">
              <w:rPr>
                <w:rFonts w:ascii="Times New Roman" w:eastAsiaTheme="minorHAnsi" w:hAnsi="Times New Roman"/>
                <w:noProof/>
                <w:lang w:eastAsia="tr-TR"/>
              </w:rPr>
              <w:t>Sızdırmazlık elemanları</w:t>
            </w:r>
            <w:r w:rsidR="009A06C8" w:rsidRPr="00D61EB8">
              <w:rPr>
                <w:rFonts w:ascii="Times New Roman" w:eastAsiaTheme="minorHAnsi" w:hAnsi="Times New Roman"/>
                <w:noProof/>
                <w:lang w:eastAsia="tr-TR"/>
              </w:rPr>
              <w:t xml:space="preserve"> (</w:t>
            </w:r>
            <w:r w:rsidR="00F66CC9" w:rsidRPr="00D61EB8">
              <w:rPr>
                <w:rFonts w:ascii="Times New Roman" w:eastAsiaTheme="minorHAnsi" w:hAnsi="Times New Roman"/>
                <w:noProof/>
                <w:lang w:eastAsia="tr-TR"/>
              </w:rPr>
              <w:t>kapı işlevi gören panelin kapatılmasını sağlayan many</w:t>
            </w:r>
            <w:r w:rsidRPr="00D61EB8">
              <w:rPr>
                <w:rFonts w:ascii="Times New Roman" w:eastAsiaTheme="minorHAnsi" w:hAnsi="Times New Roman"/>
                <w:noProof/>
                <w:lang w:eastAsia="tr-TR"/>
              </w:rPr>
              <w:t>etik bir conta ile sabit ve hare</w:t>
            </w:r>
            <w:r w:rsidR="00F66CC9" w:rsidRPr="00D61EB8">
              <w:rPr>
                <w:rFonts w:ascii="Times New Roman" w:eastAsiaTheme="minorHAnsi" w:hAnsi="Times New Roman"/>
                <w:noProof/>
                <w:lang w:eastAsia="tr-TR"/>
              </w:rPr>
              <w:t xml:space="preserve">ketli parçalar arasındaki sızdırmazlığı sağlamak üzere </w:t>
            </w:r>
            <w:r w:rsidRPr="00D61EB8">
              <w:rPr>
                <w:rFonts w:ascii="Times New Roman" w:eastAsiaTheme="minorHAnsi" w:hAnsi="Times New Roman"/>
                <w:noProof/>
                <w:lang w:eastAsia="tr-TR"/>
              </w:rPr>
              <w:t xml:space="preserve">bir adet </w:t>
            </w:r>
            <w:r w:rsidR="00F66CC9" w:rsidRPr="00D61EB8">
              <w:rPr>
                <w:rFonts w:ascii="Times New Roman" w:eastAsiaTheme="minorHAnsi" w:hAnsi="Times New Roman"/>
                <w:noProof/>
                <w:lang w:eastAsia="tr-TR"/>
              </w:rPr>
              <w:t xml:space="preserve">körüklü </w:t>
            </w:r>
            <w:r w:rsidRPr="00D61EB8">
              <w:rPr>
                <w:rFonts w:ascii="Times New Roman" w:eastAsiaTheme="minorHAnsi" w:hAnsi="Times New Roman"/>
                <w:noProof/>
                <w:lang w:eastAsia="tr-TR"/>
              </w:rPr>
              <w:t>salmastra</w:t>
            </w:r>
            <w:r w:rsidR="00D15E4E" w:rsidRPr="00D61EB8">
              <w:rPr>
                <w:rFonts w:ascii="Times New Roman" w:eastAsiaTheme="minorHAnsi" w:hAnsi="Times New Roman"/>
                <w:noProof/>
                <w:lang w:eastAsia="tr-TR"/>
              </w:rPr>
              <w:t>).</w:t>
            </w:r>
          </w:p>
          <w:p w:rsidR="00DF4EA0" w:rsidRPr="00D61EB8" w:rsidRDefault="00D15E4E" w:rsidP="00B0765E">
            <w:pPr>
              <w:ind w:left="72"/>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Söz </w:t>
            </w:r>
            <w:r w:rsidR="000E780A" w:rsidRPr="00D61EB8">
              <w:rPr>
                <w:rFonts w:ascii="Times New Roman" w:eastAsiaTheme="minorHAnsi" w:hAnsi="Times New Roman"/>
                <w:noProof/>
                <w:lang w:eastAsia="tr-TR"/>
              </w:rPr>
              <w:t>konusu camlar;</w:t>
            </w:r>
            <w:r w:rsidRPr="00D61EB8">
              <w:rPr>
                <w:rFonts w:ascii="Times New Roman" w:eastAsiaTheme="minorHAnsi" w:hAnsi="Times New Roman"/>
                <w:noProof/>
                <w:lang w:eastAsia="tr-TR"/>
              </w:rPr>
              <w:t xml:space="preserve"> </w:t>
            </w:r>
            <w:r w:rsidR="000E780A" w:rsidRPr="00D61EB8">
              <w:rPr>
                <w:rFonts w:ascii="Times New Roman" w:eastAsiaTheme="minorHAnsi" w:hAnsi="Times New Roman"/>
                <w:noProof/>
                <w:lang w:eastAsia="tr-TR"/>
              </w:rPr>
              <w:t>kirece, kire ve temizlik maddesi</w:t>
            </w:r>
            <w:r w:rsidR="00AA568F" w:rsidRPr="00D61EB8">
              <w:rPr>
                <w:rFonts w:ascii="Times New Roman" w:eastAsiaTheme="minorHAnsi" w:hAnsi="Times New Roman"/>
                <w:noProof/>
                <w:lang w:eastAsia="tr-TR"/>
              </w:rPr>
              <w:t xml:space="preserve"> tortular</w:t>
            </w:r>
            <w:r w:rsidR="000E780A" w:rsidRPr="00D61EB8">
              <w:rPr>
                <w:rFonts w:ascii="Times New Roman" w:eastAsiaTheme="minorHAnsi" w:hAnsi="Times New Roman"/>
                <w:noProof/>
                <w:lang w:eastAsia="tr-TR"/>
              </w:rPr>
              <w:t>ın</w:t>
            </w:r>
            <w:r w:rsidR="00AA568F" w:rsidRPr="00D61EB8">
              <w:rPr>
                <w:rFonts w:ascii="Times New Roman" w:eastAsiaTheme="minorHAnsi" w:hAnsi="Times New Roman"/>
                <w:noProof/>
                <w:lang w:eastAsia="tr-TR"/>
              </w:rPr>
              <w:t xml:space="preserve">a karşı koruma sağlamak üzere </w:t>
            </w:r>
            <w:r w:rsidR="000E780A" w:rsidRPr="00D61EB8">
              <w:rPr>
                <w:rFonts w:ascii="Times New Roman" w:eastAsiaTheme="minorHAnsi" w:hAnsi="Times New Roman"/>
                <w:noProof/>
                <w:lang w:eastAsia="tr-TR"/>
              </w:rPr>
              <w:t>işlenmiştir.</w:t>
            </w:r>
          </w:p>
          <w:p w:rsidR="0044494C" w:rsidRPr="00D61EB8" w:rsidRDefault="0044494C"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44494C" w:rsidRPr="00D61EB8" w:rsidRDefault="0044494C"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drawing>
                <wp:inline distT="0" distB="0" distL="0" distR="0">
                  <wp:extent cx="2208522" cy="3009346"/>
                  <wp:effectExtent l="0" t="0" r="1905" b="63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7521" cy="3021607"/>
                          </a:xfrm>
                          <a:prstGeom prst="rect">
                            <a:avLst/>
                          </a:prstGeom>
                          <a:noFill/>
                          <a:ln>
                            <a:noFill/>
                          </a:ln>
                        </pic:spPr>
                      </pic:pic>
                    </a:graphicData>
                  </a:graphic>
                </wp:inline>
              </w:drawing>
            </w:r>
          </w:p>
          <w:p w:rsidR="0044494C" w:rsidRPr="00D61EB8" w:rsidRDefault="0044494C" w:rsidP="003609D5">
            <w:pPr>
              <w:jc w:val="both"/>
              <w:rPr>
                <w:rFonts w:ascii="Times New Roman" w:eastAsiaTheme="minorHAnsi" w:hAnsi="Times New Roman"/>
                <w:noProof/>
                <w:lang w:eastAsia="tr-TR"/>
              </w:rPr>
            </w:pPr>
            <w:r w:rsidRPr="00D61EB8">
              <w:rPr>
                <w:rFonts w:ascii="Times New Roman" w:hAnsi="Times New Roman"/>
                <w:sz w:val="20"/>
              </w:rPr>
              <w:t>(*)</w:t>
            </w:r>
            <w:r w:rsidR="000E780A" w:rsidRPr="00D61EB8">
              <w:rPr>
                <w:rFonts w:ascii="Times New Roman" w:hAnsi="Times New Roman"/>
                <w:sz w:val="20"/>
              </w:rPr>
              <w:t xml:space="preserve"> Resim yalnızca bilgi amaçlı olup; sınıflandırma konusu </w:t>
            </w:r>
            <w:proofErr w:type="spellStart"/>
            <w:r w:rsidR="000E780A" w:rsidRPr="00D61EB8">
              <w:rPr>
                <w:rFonts w:ascii="Times New Roman" w:hAnsi="Times New Roman"/>
                <w:sz w:val="20"/>
              </w:rPr>
              <w:t>demonte</w:t>
            </w:r>
            <w:proofErr w:type="spellEnd"/>
            <w:r w:rsidR="000E780A" w:rsidRPr="00D61EB8">
              <w:rPr>
                <w:rFonts w:ascii="Times New Roman" w:hAnsi="Times New Roman"/>
                <w:sz w:val="20"/>
              </w:rPr>
              <w:t xml:space="preserve"> haldeki eşyanın, yerine monte edilmiş halini göstermektedir (sı</w:t>
            </w:r>
            <w:r w:rsidR="006765E4" w:rsidRPr="00D61EB8">
              <w:rPr>
                <w:rFonts w:ascii="Times New Roman" w:hAnsi="Times New Roman"/>
                <w:sz w:val="20"/>
              </w:rPr>
              <w:t xml:space="preserve">nıflandırılan eşya duş teknesi </w:t>
            </w:r>
            <w:r w:rsidR="003609D5" w:rsidRPr="00D61EB8">
              <w:rPr>
                <w:rFonts w:ascii="Times New Roman" w:hAnsi="Times New Roman"/>
                <w:sz w:val="20"/>
              </w:rPr>
              <w:t>kısmını</w:t>
            </w:r>
            <w:r w:rsidR="000E780A" w:rsidRPr="00D61EB8">
              <w:rPr>
                <w:rFonts w:ascii="Times New Roman" w:hAnsi="Times New Roman"/>
                <w:sz w:val="20"/>
              </w:rPr>
              <w:t xml:space="preserve"> kapsamaz).</w:t>
            </w:r>
          </w:p>
        </w:tc>
        <w:tc>
          <w:tcPr>
            <w:tcW w:w="1559" w:type="dxa"/>
          </w:tcPr>
          <w:p w:rsidR="00A26BFF" w:rsidRPr="00D61EB8" w:rsidRDefault="0044494C" w:rsidP="00010368">
            <w:pPr>
              <w:jc w:val="center"/>
              <w:rPr>
                <w:rFonts w:ascii="Times New Roman" w:hAnsi="Times New Roman"/>
              </w:rPr>
            </w:pPr>
            <w:r w:rsidRPr="00D61EB8">
              <w:rPr>
                <w:rFonts w:ascii="Times New Roman" w:hAnsi="Times New Roman"/>
              </w:rPr>
              <w:t>7020.00.80</w:t>
            </w:r>
          </w:p>
        </w:tc>
        <w:tc>
          <w:tcPr>
            <w:tcW w:w="4111" w:type="dxa"/>
          </w:tcPr>
          <w:p w:rsidR="00064817" w:rsidRPr="00D61EB8" w:rsidRDefault="00064817" w:rsidP="00064817">
            <w:pPr>
              <w:jc w:val="both"/>
              <w:rPr>
                <w:rFonts w:ascii="Times New Roman" w:hAnsi="Times New Roman"/>
              </w:rPr>
            </w:pPr>
            <w:r w:rsidRPr="00D61EB8">
              <w:rPr>
                <w:rFonts w:ascii="Times New Roman" w:hAnsi="Times New Roman"/>
              </w:rPr>
              <w:t xml:space="preserve">Sınıflandırma GYK 1, </w:t>
            </w:r>
            <w:r w:rsidR="006502B9" w:rsidRPr="00D61EB8">
              <w:rPr>
                <w:rFonts w:ascii="Times New Roman" w:hAnsi="Times New Roman"/>
              </w:rPr>
              <w:t xml:space="preserve">2(a), </w:t>
            </w:r>
            <w:r w:rsidRPr="00D61EB8">
              <w:rPr>
                <w:rFonts w:ascii="Times New Roman" w:hAnsi="Times New Roman"/>
              </w:rPr>
              <w:t xml:space="preserve">3(b) ve 6 ile </w:t>
            </w:r>
            <w:proofErr w:type="gramStart"/>
            <w:r w:rsidRPr="00D61EB8">
              <w:rPr>
                <w:rFonts w:ascii="Times New Roman" w:hAnsi="Times New Roman"/>
              </w:rPr>
              <w:t>7020.00</w:t>
            </w:r>
            <w:proofErr w:type="gramEnd"/>
            <w:r w:rsidRPr="00D61EB8">
              <w:rPr>
                <w:rFonts w:ascii="Times New Roman" w:hAnsi="Times New Roman"/>
              </w:rPr>
              <w:t xml:space="preserve"> ve 7020.00.80 </w:t>
            </w:r>
            <w:r w:rsidR="001A72C1" w:rsidRPr="00D61EB8">
              <w:rPr>
                <w:rFonts w:ascii="Times New Roman" w:hAnsi="Times New Roman"/>
              </w:rPr>
              <w:t>kodlarının</w:t>
            </w:r>
            <w:r w:rsidRPr="00D61EB8">
              <w:rPr>
                <w:rFonts w:ascii="Times New Roman" w:hAnsi="Times New Roman"/>
              </w:rPr>
              <w:t xml:space="preserve"> lafzına istinaden yapılmıştır. </w:t>
            </w:r>
          </w:p>
          <w:p w:rsidR="00A26BFF" w:rsidRPr="00D61EB8" w:rsidRDefault="00F6280F" w:rsidP="00EC4CBE">
            <w:pPr>
              <w:jc w:val="both"/>
              <w:rPr>
                <w:rFonts w:ascii="Times New Roman" w:eastAsiaTheme="minorHAnsi" w:hAnsi="Times New Roman"/>
              </w:rPr>
            </w:pPr>
            <w:r w:rsidRPr="00D61EB8">
              <w:rPr>
                <w:rFonts w:ascii="Times New Roman" w:eastAsiaTheme="minorHAnsi" w:hAnsi="Times New Roman"/>
              </w:rPr>
              <w:t xml:space="preserve">Ürün farklı </w:t>
            </w:r>
            <w:r w:rsidR="00174E56" w:rsidRPr="00D61EB8">
              <w:rPr>
                <w:rFonts w:ascii="Times New Roman" w:eastAsiaTheme="minorHAnsi" w:hAnsi="Times New Roman"/>
              </w:rPr>
              <w:t>unsurlardan</w:t>
            </w:r>
            <w:r w:rsidRPr="00D61EB8">
              <w:rPr>
                <w:rFonts w:ascii="Times New Roman" w:eastAsiaTheme="minorHAnsi" w:hAnsi="Times New Roman"/>
              </w:rPr>
              <w:t xml:space="preserve"> oluşan bileşik eşyadır ve </w:t>
            </w:r>
            <w:proofErr w:type="spellStart"/>
            <w:r w:rsidRPr="00D61EB8">
              <w:rPr>
                <w:rFonts w:ascii="Times New Roman" w:eastAsiaTheme="minorHAnsi" w:hAnsi="Times New Roman"/>
              </w:rPr>
              <w:t>demonte</w:t>
            </w:r>
            <w:proofErr w:type="spellEnd"/>
            <w:r w:rsidRPr="00D61EB8">
              <w:rPr>
                <w:rFonts w:ascii="Times New Roman" w:eastAsiaTheme="minorHAnsi" w:hAnsi="Times New Roman"/>
              </w:rPr>
              <w:t xml:space="preserve"> halde sunulmaktadır.</w:t>
            </w:r>
            <w:r w:rsidR="004C0504" w:rsidRPr="00D61EB8">
              <w:rPr>
                <w:rFonts w:ascii="Times New Roman" w:eastAsiaTheme="minorHAnsi" w:hAnsi="Times New Roman"/>
              </w:rPr>
              <w:t xml:space="preserve"> P</w:t>
            </w:r>
            <w:r w:rsidR="00174E56" w:rsidRPr="00D61EB8">
              <w:rPr>
                <w:rFonts w:ascii="Times New Roman" w:eastAsiaTheme="minorHAnsi" w:hAnsi="Times New Roman"/>
              </w:rPr>
              <w:t>aneller,</w:t>
            </w:r>
            <w:r w:rsidR="004C0504" w:rsidRPr="00D61EB8">
              <w:rPr>
                <w:rFonts w:ascii="Times New Roman" w:eastAsiaTheme="minorHAnsi" w:hAnsi="Times New Roman"/>
              </w:rPr>
              <w:t xml:space="preserve"> yalnızca birer kenar</w:t>
            </w:r>
            <w:r w:rsidR="00174E56" w:rsidRPr="00D61EB8">
              <w:rPr>
                <w:rFonts w:ascii="Times New Roman" w:eastAsiaTheme="minorHAnsi" w:hAnsi="Times New Roman"/>
              </w:rPr>
              <w:t>lar</w:t>
            </w:r>
            <w:r w:rsidR="004C0504" w:rsidRPr="00D61EB8">
              <w:rPr>
                <w:rFonts w:ascii="Times New Roman" w:eastAsiaTheme="minorHAnsi" w:hAnsi="Times New Roman"/>
              </w:rPr>
              <w:t xml:space="preserve">ında alüminyum </w:t>
            </w:r>
            <w:proofErr w:type="gramStart"/>
            <w:r w:rsidR="004C0504" w:rsidRPr="00D61EB8">
              <w:rPr>
                <w:rFonts w:ascii="Times New Roman" w:eastAsiaTheme="minorHAnsi" w:hAnsi="Times New Roman"/>
              </w:rPr>
              <w:t>profil</w:t>
            </w:r>
            <w:proofErr w:type="gramEnd"/>
            <w:r w:rsidR="004C0504" w:rsidRPr="00D61EB8">
              <w:rPr>
                <w:rFonts w:ascii="Times New Roman" w:eastAsiaTheme="minorHAnsi" w:hAnsi="Times New Roman"/>
              </w:rPr>
              <w:t xml:space="preserve"> bulunduğundan</w:t>
            </w:r>
            <w:r w:rsidR="00174E56" w:rsidRPr="00D61EB8">
              <w:rPr>
                <w:rFonts w:ascii="Times New Roman" w:eastAsiaTheme="minorHAnsi" w:hAnsi="Times New Roman"/>
              </w:rPr>
              <w:t xml:space="preserve"> </w:t>
            </w:r>
            <w:r w:rsidR="00EC4CBE" w:rsidRPr="00D61EB8">
              <w:rPr>
                <w:rFonts w:ascii="Times New Roman" w:eastAsiaTheme="minorHAnsi" w:hAnsi="Times New Roman"/>
              </w:rPr>
              <w:t>‘çerçeveli cam eşya’ tanımına uymaz (70. Fas</w:t>
            </w:r>
            <w:r w:rsidR="001D4A13" w:rsidRPr="00D61EB8">
              <w:rPr>
                <w:rFonts w:ascii="Times New Roman" w:eastAsiaTheme="minorHAnsi" w:hAnsi="Times New Roman"/>
              </w:rPr>
              <w:t xml:space="preserve">ıl KN genel açıklama notlarının </w:t>
            </w:r>
            <w:r w:rsidR="00EC4CBE" w:rsidRPr="00D61EB8">
              <w:rPr>
                <w:rFonts w:ascii="Times New Roman" w:eastAsiaTheme="minorHAnsi" w:hAnsi="Times New Roman"/>
              </w:rPr>
              <w:t>ikinci paragrafına bakınız).</w:t>
            </w:r>
            <w:r w:rsidR="001F2A7A" w:rsidRPr="00D61EB8">
              <w:rPr>
                <w:rFonts w:ascii="Times New Roman" w:eastAsiaTheme="minorHAnsi" w:hAnsi="Times New Roman"/>
              </w:rPr>
              <w:t xml:space="preserve"> </w:t>
            </w:r>
            <w:r w:rsidR="008D1A2A" w:rsidRPr="00D61EB8">
              <w:rPr>
                <w:rFonts w:ascii="Times New Roman" w:eastAsiaTheme="minorHAnsi" w:hAnsi="Times New Roman"/>
              </w:rPr>
              <w:t xml:space="preserve">Panellerin beraberinde bulunan </w:t>
            </w:r>
            <w:proofErr w:type="gramStart"/>
            <w:r w:rsidR="008D1A2A" w:rsidRPr="00D61EB8">
              <w:rPr>
                <w:rFonts w:ascii="Times New Roman" w:eastAsiaTheme="minorHAnsi" w:hAnsi="Times New Roman"/>
              </w:rPr>
              <w:t>profiller</w:t>
            </w:r>
            <w:proofErr w:type="gramEnd"/>
            <w:r w:rsidR="008D1A2A" w:rsidRPr="00D61EB8">
              <w:rPr>
                <w:rFonts w:ascii="Times New Roman" w:eastAsiaTheme="minorHAnsi" w:hAnsi="Times New Roman"/>
              </w:rPr>
              <w:t xml:space="preserve">, montaj elemanları, vidalar, çapa ve soketler, contalar vb. </w:t>
            </w:r>
            <w:r w:rsidR="00174E56" w:rsidRPr="00D61EB8">
              <w:rPr>
                <w:rFonts w:ascii="Times New Roman" w:eastAsiaTheme="minorHAnsi" w:hAnsi="Times New Roman"/>
              </w:rPr>
              <w:t xml:space="preserve">malzeme </w:t>
            </w:r>
            <w:r w:rsidR="008D1A2A" w:rsidRPr="00D61EB8">
              <w:rPr>
                <w:rFonts w:ascii="Times New Roman" w:eastAsiaTheme="minorHAnsi" w:hAnsi="Times New Roman"/>
              </w:rPr>
              <w:t xml:space="preserve">ikincil niteliktedir. </w:t>
            </w:r>
            <w:r w:rsidR="001822C1" w:rsidRPr="00D61EB8">
              <w:rPr>
                <w:rFonts w:ascii="Times New Roman" w:eastAsiaTheme="minorHAnsi" w:hAnsi="Times New Roman"/>
              </w:rPr>
              <w:t xml:space="preserve">Bu nedenle sınıflandırma konusu eşyaya esas karakterini cam </w:t>
            </w:r>
            <w:r w:rsidR="00174E56" w:rsidRPr="00D61EB8">
              <w:rPr>
                <w:rFonts w:ascii="Times New Roman" w:eastAsiaTheme="minorHAnsi" w:hAnsi="Times New Roman"/>
              </w:rPr>
              <w:t xml:space="preserve">kısımlar </w:t>
            </w:r>
            <w:r w:rsidR="001822C1" w:rsidRPr="00D61EB8">
              <w:rPr>
                <w:rFonts w:ascii="Times New Roman" w:eastAsiaTheme="minorHAnsi" w:hAnsi="Times New Roman"/>
              </w:rPr>
              <w:t>vermektedir.</w:t>
            </w:r>
          </w:p>
          <w:p w:rsidR="001822C1" w:rsidRPr="00D61EB8" w:rsidRDefault="00DD2F54" w:rsidP="00EC4CBE">
            <w:pPr>
              <w:jc w:val="both"/>
              <w:rPr>
                <w:rFonts w:ascii="Times New Roman" w:eastAsiaTheme="minorHAnsi" w:hAnsi="Times New Roman"/>
              </w:rPr>
            </w:pPr>
            <w:r w:rsidRPr="00D61EB8">
              <w:rPr>
                <w:rFonts w:ascii="Times New Roman" w:eastAsiaTheme="minorHAnsi" w:hAnsi="Times New Roman"/>
              </w:rPr>
              <w:t xml:space="preserve">Ürün yukarıda sayılan sebeplerle 73.26 pozisyonunda çelikten diğer eşya veya 76.10 pozisyonunda </w:t>
            </w:r>
            <w:r w:rsidR="00186E31" w:rsidRPr="00D61EB8">
              <w:rPr>
                <w:rFonts w:ascii="Times New Roman" w:eastAsiaTheme="minorHAnsi" w:hAnsi="Times New Roman"/>
              </w:rPr>
              <w:t>alüminyumdan çerçeve olarak sınıflandırılamaz.</w:t>
            </w:r>
          </w:p>
          <w:p w:rsidR="00174E56" w:rsidRPr="00D61EB8" w:rsidRDefault="00C53B8D" w:rsidP="00EC4CBE">
            <w:pPr>
              <w:jc w:val="both"/>
              <w:rPr>
                <w:rFonts w:ascii="Times New Roman" w:eastAsiaTheme="minorHAnsi" w:hAnsi="Times New Roman"/>
              </w:rPr>
            </w:pPr>
            <w:r w:rsidRPr="00D61EB8">
              <w:rPr>
                <w:rFonts w:ascii="Times New Roman" w:eastAsiaTheme="minorHAnsi" w:hAnsi="Times New Roman"/>
              </w:rPr>
              <w:t xml:space="preserve">Diğer yandan, 70.13 pozisyonu kapsamındaki tuvalet eşyası genellikle küçük çaplı ve taşınabilir nitelikte olduğundan söz konusu paneller bu pozisyonda da değerlendirilmez (Gümrük Tarife Cetveli </w:t>
            </w:r>
            <w:proofErr w:type="spellStart"/>
            <w:r w:rsidRPr="00D61EB8">
              <w:rPr>
                <w:rFonts w:ascii="Times New Roman" w:eastAsiaTheme="minorHAnsi" w:hAnsi="Times New Roman"/>
              </w:rPr>
              <w:t>İzahnamesinin</w:t>
            </w:r>
            <w:proofErr w:type="spellEnd"/>
            <w:r w:rsidRPr="00D61EB8">
              <w:rPr>
                <w:rFonts w:ascii="Times New Roman" w:eastAsiaTheme="minorHAnsi" w:hAnsi="Times New Roman"/>
              </w:rPr>
              <w:t xml:space="preserve"> 70.13 pozisyonu açıkla</w:t>
            </w:r>
            <w:r w:rsidR="001D4A13" w:rsidRPr="00D61EB8">
              <w:rPr>
                <w:rFonts w:ascii="Times New Roman" w:eastAsiaTheme="minorHAnsi" w:hAnsi="Times New Roman"/>
              </w:rPr>
              <w:t>ma notlarının ilk paragrafının 2</w:t>
            </w:r>
            <w:r w:rsidRPr="00D61EB8">
              <w:rPr>
                <w:rFonts w:ascii="Times New Roman" w:eastAsiaTheme="minorHAnsi" w:hAnsi="Times New Roman"/>
              </w:rPr>
              <w:t xml:space="preserve"> no.lu maddesine bakınız).</w:t>
            </w:r>
          </w:p>
          <w:p w:rsidR="00186E31" w:rsidRPr="00D61EB8" w:rsidRDefault="008B4035" w:rsidP="00EC4CBE">
            <w:pPr>
              <w:jc w:val="both"/>
              <w:rPr>
                <w:rFonts w:ascii="Times New Roman" w:eastAsiaTheme="minorHAnsi" w:hAnsi="Times New Roman"/>
              </w:rPr>
            </w:pPr>
            <w:r w:rsidRPr="00D61EB8">
              <w:rPr>
                <w:rFonts w:ascii="Times New Roman" w:eastAsiaTheme="minorHAnsi" w:hAnsi="Times New Roman"/>
              </w:rPr>
              <w:t>Benzer şekilde eşya 70.07 pozisyonunda da sınıflandırılamaz; çünkü bu pozisyon yalnızca emniyet camlarını kapsamakta olup; emniyet camından mamul eşyayı kapsamamaktadır.</w:t>
            </w:r>
          </w:p>
          <w:p w:rsidR="008B4035" w:rsidRPr="00D61EB8" w:rsidRDefault="008B4035" w:rsidP="008B4035">
            <w:pPr>
              <w:jc w:val="both"/>
              <w:rPr>
                <w:rFonts w:ascii="Times New Roman" w:eastAsiaTheme="minorHAnsi" w:hAnsi="Times New Roman"/>
              </w:rPr>
            </w:pPr>
            <w:r w:rsidRPr="00D61EB8">
              <w:rPr>
                <w:rFonts w:ascii="Times New Roman" w:eastAsiaTheme="minorHAnsi" w:hAnsi="Times New Roman"/>
              </w:rPr>
              <w:t>Sonuç olarak ürün, ‘camdan diğer eşya’ olarak 7020.00.80 KN kodunda sınıflandırılmıştır.</w:t>
            </w:r>
          </w:p>
        </w:tc>
      </w:tr>
      <w:tr w:rsidR="00D61EB8" w:rsidRPr="00D61EB8" w:rsidTr="00CF6CEC">
        <w:trPr>
          <w:trHeight w:val="20"/>
          <w:jc w:val="center"/>
        </w:trPr>
        <w:tc>
          <w:tcPr>
            <w:tcW w:w="562" w:type="dxa"/>
            <w:vAlign w:val="center"/>
          </w:tcPr>
          <w:p w:rsidR="00872E64" w:rsidRPr="00D61EB8" w:rsidRDefault="00872E64" w:rsidP="00431089">
            <w:pPr>
              <w:jc w:val="center"/>
              <w:rPr>
                <w:rFonts w:ascii="Times New Roman" w:hAnsi="Times New Roman"/>
                <w:sz w:val="20"/>
              </w:rPr>
            </w:pPr>
          </w:p>
          <w:p w:rsidR="00872E64" w:rsidRPr="00D61EB8" w:rsidRDefault="00872E64" w:rsidP="00431089">
            <w:pPr>
              <w:jc w:val="center"/>
              <w:rPr>
                <w:rFonts w:ascii="Times New Roman" w:hAnsi="Times New Roman"/>
                <w:sz w:val="20"/>
              </w:rPr>
            </w:pPr>
          </w:p>
          <w:p w:rsidR="00872E64" w:rsidRPr="00D61EB8" w:rsidRDefault="00872E64" w:rsidP="00431089">
            <w:pPr>
              <w:jc w:val="center"/>
              <w:rPr>
                <w:rFonts w:ascii="Times New Roman" w:hAnsi="Times New Roman"/>
                <w:sz w:val="20"/>
              </w:rPr>
            </w:pPr>
          </w:p>
          <w:p w:rsidR="00C95227" w:rsidRPr="00D61EB8" w:rsidRDefault="00010368" w:rsidP="00431089">
            <w:pPr>
              <w:jc w:val="center"/>
              <w:rPr>
                <w:rFonts w:ascii="Times New Roman" w:hAnsi="Times New Roman"/>
                <w:sz w:val="20"/>
              </w:rPr>
            </w:pPr>
            <w:r w:rsidRPr="00D61EB8">
              <w:rPr>
                <w:rFonts w:ascii="Times New Roman" w:hAnsi="Times New Roman"/>
                <w:sz w:val="20"/>
              </w:rPr>
              <w:t>14</w:t>
            </w:r>
          </w:p>
        </w:tc>
        <w:tc>
          <w:tcPr>
            <w:tcW w:w="3686" w:type="dxa"/>
          </w:tcPr>
          <w:p w:rsidR="00466872" w:rsidRPr="00D61EB8" w:rsidRDefault="00B2085F"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Çinko kaplamalı çelikten mamul metrik yivli diş açılmış bir gövde ile plastikten mamul bir kafadan oluşan eşya. </w:t>
            </w:r>
            <w:r w:rsidR="0026787F" w:rsidRPr="00D61EB8">
              <w:rPr>
                <w:rFonts w:ascii="Times New Roman" w:eastAsiaTheme="minorHAnsi" w:hAnsi="Times New Roman"/>
                <w:noProof/>
                <w:lang w:eastAsia="tr-TR"/>
              </w:rPr>
              <w:t>Dişli gövde haddeleme ile imal edilmiş olup; 23 mm boyunda ve 6 mm çapındadır. Yuvarlak biçimli kafa kısmı ise 14,5 mm çapında olup; üzerinde herhangi bir aleti yerleştirmeye uygun bir yarık veya girinti bulunmamaktadır.</w:t>
            </w:r>
          </w:p>
          <w:p w:rsidR="00466872" w:rsidRPr="00D61EB8" w:rsidRDefault="00877495"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Ürün, mobilya vb. zemine konularak kullanılan ürünlere ayak olarak tasarlanmıştır. Ürünün mobilyanın altına vidalanırken istenildiği kadarı dışarıda bırakılarak </w:t>
            </w:r>
            <w:r w:rsidR="003718C3" w:rsidRPr="00D61EB8">
              <w:rPr>
                <w:rFonts w:ascii="Times New Roman" w:eastAsiaTheme="minorHAnsi" w:hAnsi="Times New Roman"/>
                <w:noProof/>
                <w:lang w:eastAsia="tr-TR"/>
              </w:rPr>
              <w:t xml:space="preserve">mobilyanın </w:t>
            </w:r>
            <w:r w:rsidRPr="00D61EB8">
              <w:rPr>
                <w:rFonts w:ascii="Times New Roman" w:eastAsiaTheme="minorHAnsi" w:hAnsi="Times New Roman"/>
                <w:noProof/>
                <w:lang w:eastAsia="tr-TR"/>
              </w:rPr>
              <w:t>ayak boyu ayarlanabilmektedir.</w:t>
            </w:r>
          </w:p>
          <w:p w:rsidR="00CD07D9" w:rsidRPr="00D61EB8" w:rsidRDefault="00CD07D9" w:rsidP="00C95227">
            <w:pPr>
              <w:jc w:val="both"/>
              <w:rPr>
                <w:rFonts w:ascii="Times New Roman" w:eastAsiaTheme="minorHAnsi" w:hAnsi="Times New Roman"/>
                <w:noProof/>
                <w:lang w:eastAsia="tr-TR"/>
              </w:rPr>
            </w:pPr>
          </w:p>
          <w:p w:rsidR="002D04B1" w:rsidRPr="00D61EB8" w:rsidRDefault="002D04B1" w:rsidP="00C95227">
            <w:pPr>
              <w:jc w:val="both"/>
              <w:rPr>
                <w:rFonts w:ascii="Times New Roman" w:eastAsiaTheme="minorHAnsi" w:hAnsi="Times New Roman"/>
                <w:noProof/>
                <w:lang w:eastAsia="tr-TR"/>
              </w:rPr>
            </w:pPr>
          </w:p>
          <w:p w:rsidR="00466872" w:rsidRPr="00D61EB8" w:rsidRDefault="00466872" w:rsidP="00466872">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466872" w:rsidRPr="00D61EB8" w:rsidRDefault="00466872"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drawing>
                <wp:inline distT="0" distB="0" distL="0" distR="0" wp14:anchorId="0F3976FF" wp14:editId="2A96CA23">
                  <wp:extent cx="1920240" cy="1370887"/>
                  <wp:effectExtent l="0" t="0" r="3810" b="127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3268" cy="1380188"/>
                          </a:xfrm>
                          <a:prstGeom prst="rect">
                            <a:avLst/>
                          </a:prstGeom>
                          <a:noFill/>
                          <a:ln>
                            <a:noFill/>
                          </a:ln>
                        </pic:spPr>
                      </pic:pic>
                    </a:graphicData>
                  </a:graphic>
                </wp:inline>
              </w:drawing>
            </w:r>
          </w:p>
          <w:p w:rsidR="00C95227" w:rsidRPr="00D61EB8" w:rsidRDefault="00466872" w:rsidP="002A770E">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466872" w:rsidRPr="00D61EB8" w:rsidRDefault="00466872" w:rsidP="00010368">
            <w:pPr>
              <w:jc w:val="center"/>
              <w:rPr>
                <w:rFonts w:ascii="Times New Roman" w:hAnsi="Times New Roman"/>
              </w:rPr>
            </w:pPr>
            <w:r w:rsidRPr="00D61EB8">
              <w:rPr>
                <w:rFonts w:ascii="Times New Roman" w:hAnsi="Times New Roman"/>
              </w:rPr>
              <w:t>7318.15.90</w:t>
            </w:r>
          </w:p>
        </w:tc>
        <w:tc>
          <w:tcPr>
            <w:tcW w:w="4111" w:type="dxa"/>
          </w:tcPr>
          <w:p w:rsidR="00C76E3A" w:rsidRPr="00D61EB8" w:rsidRDefault="00C76E3A" w:rsidP="00C76E3A">
            <w:pPr>
              <w:jc w:val="both"/>
              <w:rPr>
                <w:rFonts w:ascii="Times New Roman" w:hAnsi="Times New Roman"/>
              </w:rPr>
            </w:pPr>
            <w:r w:rsidRPr="00D61EB8">
              <w:rPr>
                <w:rFonts w:ascii="Times New Roman" w:hAnsi="Times New Roman"/>
              </w:rPr>
              <w:t xml:space="preserve">Sınıflandırma GYK 1, 3(b) ve 6 ile 7318, </w:t>
            </w:r>
            <w:proofErr w:type="gramStart"/>
            <w:r w:rsidRPr="00D61EB8">
              <w:rPr>
                <w:rFonts w:ascii="Times New Roman" w:hAnsi="Times New Roman"/>
              </w:rPr>
              <w:t>7318.15</w:t>
            </w:r>
            <w:proofErr w:type="gramEnd"/>
            <w:r w:rsidRPr="00D61EB8">
              <w:rPr>
                <w:rFonts w:ascii="Times New Roman" w:hAnsi="Times New Roman"/>
              </w:rPr>
              <w:t xml:space="preserve"> ve 7318.15.90 </w:t>
            </w:r>
            <w:r w:rsidR="001603C3" w:rsidRPr="00D61EB8">
              <w:rPr>
                <w:rFonts w:ascii="Times New Roman" w:hAnsi="Times New Roman"/>
              </w:rPr>
              <w:t xml:space="preserve">kodlarının </w:t>
            </w:r>
            <w:r w:rsidRPr="00D61EB8">
              <w:rPr>
                <w:rFonts w:ascii="Times New Roman" w:hAnsi="Times New Roman"/>
              </w:rPr>
              <w:t xml:space="preserve">lafzına istinaden yapılmıştır. </w:t>
            </w:r>
          </w:p>
          <w:p w:rsidR="003718C3" w:rsidRPr="00D61EB8" w:rsidRDefault="002E162C" w:rsidP="00C95227">
            <w:pPr>
              <w:jc w:val="both"/>
              <w:rPr>
                <w:rFonts w:ascii="Times New Roman" w:eastAsiaTheme="minorHAnsi" w:hAnsi="Times New Roman"/>
              </w:rPr>
            </w:pPr>
            <w:r w:rsidRPr="00D61EB8">
              <w:rPr>
                <w:rFonts w:ascii="Times New Roman" w:eastAsiaTheme="minorHAnsi" w:hAnsi="Times New Roman"/>
              </w:rPr>
              <w:t>Ürün, iki farklı malzemeden mamul bileşik eşyadır ve ürüne esas karakterini, birlikte kullanılacağı eşyanın ayak boyunu da ayarlamaya yarayan diş açılmış çinko kaplama çelik gövde vermektedir.</w:t>
            </w:r>
          </w:p>
          <w:p w:rsidR="002E162C" w:rsidRPr="00D61EB8" w:rsidRDefault="00D02E05" w:rsidP="00C95227">
            <w:pPr>
              <w:jc w:val="both"/>
              <w:rPr>
                <w:rFonts w:ascii="Times New Roman" w:eastAsiaTheme="minorHAnsi" w:hAnsi="Times New Roman"/>
              </w:rPr>
            </w:pPr>
            <w:r w:rsidRPr="00D61EB8">
              <w:rPr>
                <w:rFonts w:ascii="Times New Roman" w:eastAsiaTheme="minorHAnsi" w:hAnsi="Times New Roman"/>
              </w:rPr>
              <w:t xml:space="preserve">Ürün yalnızca mobilyalara mahsus donanım, tertibat vb. olmadığı, mobilya dışında herhangi bir ürüne de monte edilebileceği için 83.02 pozisyonunda adi metalden donanım, tertibat vb. olarak sınıflandırılmamıştır. Ürün, 73.18 pozisyonunda yer alan vidaların esas karakterini taşımaktadır ve bu nedenle, </w:t>
            </w:r>
            <w:r w:rsidR="006C080C" w:rsidRPr="00D61EB8">
              <w:rPr>
                <w:rFonts w:ascii="Times New Roman" w:eastAsiaTheme="minorHAnsi" w:hAnsi="Times New Roman"/>
              </w:rPr>
              <w:t xml:space="preserve">‘diğer </w:t>
            </w:r>
            <w:proofErr w:type="spellStart"/>
            <w:r w:rsidR="006C080C" w:rsidRPr="00D61EB8">
              <w:rPr>
                <w:rFonts w:ascii="Times New Roman" w:eastAsiaTheme="minorHAnsi" w:hAnsi="Times New Roman"/>
              </w:rPr>
              <w:t>vidalar’ı</w:t>
            </w:r>
            <w:proofErr w:type="spellEnd"/>
            <w:r w:rsidR="006C080C" w:rsidRPr="00D61EB8">
              <w:rPr>
                <w:rFonts w:ascii="Times New Roman" w:eastAsiaTheme="minorHAnsi" w:hAnsi="Times New Roman"/>
              </w:rPr>
              <w:t xml:space="preserve"> kapsayan </w:t>
            </w:r>
            <w:r w:rsidRPr="00D61EB8">
              <w:rPr>
                <w:rFonts w:ascii="Times New Roman" w:eastAsiaTheme="minorHAnsi" w:hAnsi="Times New Roman"/>
              </w:rPr>
              <w:t>7318.15.90 KN kodunda sınıflandırılmıştır.</w:t>
            </w:r>
          </w:p>
          <w:p w:rsidR="00D02E05" w:rsidRPr="00D61EB8" w:rsidRDefault="00D02E05" w:rsidP="00C95227">
            <w:pPr>
              <w:jc w:val="both"/>
              <w:rPr>
                <w:rFonts w:ascii="Times New Roman" w:eastAsiaTheme="minorHAnsi" w:hAnsi="Times New Roman"/>
              </w:rPr>
            </w:pPr>
          </w:p>
        </w:tc>
      </w:tr>
      <w:tr w:rsidR="00D61EB8" w:rsidRPr="00D61EB8" w:rsidTr="00CF6CEC">
        <w:trPr>
          <w:trHeight w:val="20"/>
          <w:jc w:val="center"/>
        </w:trPr>
        <w:tc>
          <w:tcPr>
            <w:tcW w:w="562" w:type="dxa"/>
            <w:vAlign w:val="center"/>
          </w:tcPr>
          <w:p w:rsidR="00C95227" w:rsidRPr="00D61EB8" w:rsidRDefault="00431089" w:rsidP="00010368">
            <w:pPr>
              <w:jc w:val="center"/>
              <w:rPr>
                <w:rFonts w:ascii="Times New Roman" w:hAnsi="Times New Roman"/>
                <w:sz w:val="20"/>
              </w:rPr>
            </w:pPr>
            <w:r w:rsidRPr="00D61EB8">
              <w:rPr>
                <w:rFonts w:ascii="Times New Roman" w:hAnsi="Times New Roman"/>
                <w:sz w:val="20"/>
              </w:rPr>
              <w:t>1</w:t>
            </w:r>
            <w:r w:rsidR="00010368" w:rsidRPr="00D61EB8">
              <w:rPr>
                <w:rFonts w:ascii="Times New Roman" w:hAnsi="Times New Roman"/>
                <w:sz w:val="20"/>
              </w:rPr>
              <w:t>5</w:t>
            </w:r>
          </w:p>
        </w:tc>
        <w:tc>
          <w:tcPr>
            <w:tcW w:w="3686" w:type="dxa"/>
          </w:tcPr>
          <w:p w:rsidR="002D04B1" w:rsidRPr="00D61EB8" w:rsidRDefault="001918D5"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‘Hobi serası’ olarak bilinen, </w:t>
            </w:r>
            <w:r w:rsidR="004E1D1A" w:rsidRPr="00D61EB8">
              <w:rPr>
                <w:rFonts w:ascii="Times New Roman" w:eastAsiaTheme="minorHAnsi" w:hAnsi="Times New Roman"/>
                <w:noProof/>
                <w:lang w:eastAsia="tr-TR"/>
              </w:rPr>
              <w:t xml:space="preserve">çelikten mamul ve </w:t>
            </w:r>
            <w:r w:rsidR="00E41A57" w:rsidRPr="00D61EB8">
              <w:rPr>
                <w:rFonts w:ascii="Times New Roman" w:eastAsiaTheme="minorHAnsi" w:hAnsi="Times New Roman"/>
                <w:noProof/>
                <w:lang w:eastAsia="tr-TR"/>
              </w:rPr>
              <w:t>yaklaşık olarak 140x</w:t>
            </w:r>
            <w:r w:rsidR="00E30E08" w:rsidRPr="00D61EB8">
              <w:rPr>
                <w:rFonts w:ascii="Times New Roman" w:eastAsiaTheme="minorHAnsi" w:hAnsi="Times New Roman"/>
                <w:noProof/>
                <w:lang w:eastAsia="tr-TR"/>
              </w:rPr>
              <w:t>140</w:t>
            </w:r>
            <w:r w:rsidR="00E41A57" w:rsidRPr="00D61EB8">
              <w:rPr>
                <w:rFonts w:ascii="Times New Roman" w:eastAsiaTheme="minorHAnsi" w:hAnsi="Times New Roman"/>
                <w:noProof/>
                <w:lang w:eastAsia="tr-TR"/>
              </w:rPr>
              <w:t>x</w:t>
            </w:r>
            <w:r w:rsidR="00E30E08" w:rsidRPr="00D61EB8">
              <w:rPr>
                <w:rFonts w:ascii="Times New Roman" w:eastAsiaTheme="minorHAnsi" w:hAnsi="Times New Roman"/>
                <w:noProof/>
                <w:lang w:eastAsia="tr-TR"/>
              </w:rPr>
              <w:t xml:space="preserve">200 cm </w:t>
            </w:r>
            <w:r w:rsidR="001F6F3F" w:rsidRPr="00D61EB8">
              <w:rPr>
                <w:rFonts w:ascii="Times New Roman" w:eastAsiaTheme="minorHAnsi" w:hAnsi="Times New Roman"/>
                <w:noProof/>
                <w:lang w:eastAsia="tr-TR"/>
              </w:rPr>
              <w:t xml:space="preserve">ölçülerinde </w:t>
            </w:r>
            <w:r w:rsidR="00E30E08" w:rsidRPr="00D61EB8">
              <w:rPr>
                <w:rFonts w:ascii="Times New Roman" w:eastAsiaTheme="minorHAnsi" w:hAnsi="Times New Roman"/>
                <w:noProof/>
                <w:lang w:eastAsia="tr-TR"/>
              </w:rPr>
              <w:t xml:space="preserve">iskeleti bulunan eşya. </w:t>
            </w:r>
            <w:r w:rsidR="0021585C" w:rsidRPr="00D61EB8">
              <w:rPr>
                <w:rFonts w:ascii="Times New Roman" w:eastAsiaTheme="minorHAnsi" w:hAnsi="Times New Roman"/>
                <w:noProof/>
                <w:lang w:eastAsia="tr-TR"/>
              </w:rPr>
              <w:t xml:space="preserve">Söz konusu metal iskelet, her iki yanında dörder tane olmak üzere; metal </w:t>
            </w:r>
            <w:r w:rsidR="00E41A57" w:rsidRPr="00D61EB8">
              <w:rPr>
                <w:rFonts w:ascii="Times New Roman" w:eastAsiaTheme="minorHAnsi" w:hAnsi="Times New Roman"/>
                <w:noProof/>
                <w:lang w:eastAsia="tr-TR"/>
              </w:rPr>
              <w:t>tellerden yapılmış, yaklaşık 58x</w:t>
            </w:r>
            <w:r w:rsidR="0021585C" w:rsidRPr="00D61EB8">
              <w:rPr>
                <w:rFonts w:ascii="Times New Roman" w:eastAsiaTheme="minorHAnsi" w:hAnsi="Times New Roman"/>
                <w:noProof/>
                <w:lang w:eastAsia="tr-TR"/>
              </w:rPr>
              <w:t xml:space="preserve">28 cm ölçülerinde toplam sekiz adet raf içermektedir. </w:t>
            </w:r>
            <w:r w:rsidR="009C6645" w:rsidRPr="00D61EB8">
              <w:rPr>
                <w:rFonts w:ascii="Times New Roman" w:eastAsiaTheme="minorHAnsi" w:hAnsi="Times New Roman"/>
                <w:noProof/>
                <w:lang w:eastAsia="tr-TR"/>
              </w:rPr>
              <w:t>Eşyanın iskeletinin üstü her tarafını kaplayacak şekilde esnek plastik malzeme ile kaplanmıştır ve ön tarafında yukarıya doğru rulo şeklinde kıvrı</w:t>
            </w:r>
            <w:r w:rsidR="00E41A57" w:rsidRPr="00D61EB8">
              <w:rPr>
                <w:rFonts w:ascii="Times New Roman" w:eastAsiaTheme="minorHAnsi" w:hAnsi="Times New Roman"/>
                <w:noProof/>
                <w:lang w:eastAsia="tr-TR"/>
              </w:rPr>
              <w:t>larak açılan, yaklaşık 86x</w:t>
            </w:r>
            <w:r w:rsidR="009C6645" w:rsidRPr="00D61EB8">
              <w:rPr>
                <w:rFonts w:ascii="Times New Roman" w:eastAsiaTheme="minorHAnsi" w:hAnsi="Times New Roman"/>
                <w:noProof/>
                <w:lang w:eastAsia="tr-TR"/>
              </w:rPr>
              <w:t>145 cm ölçülerinde bir kısım bulunur.</w:t>
            </w:r>
            <w:r w:rsidR="00860A08" w:rsidRPr="00D61EB8">
              <w:rPr>
                <w:rFonts w:ascii="Times New Roman" w:eastAsiaTheme="minorHAnsi" w:hAnsi="Times New Roman"/>
                <w:noProof/>
                <w:lang w:eastAsia="tr-TR"/>
              </w:rPr>
              <w:t xml:space="preserve"> Bu kapı kısmı cırt fermuarla (velcro) kapatılabilir. </w:t>
            </w:r>
            <w:r w:rsidR="0041491F" w:rsidRPr="00D61EB8">
              <w:rPr>
                <w:rFonts w:ascii="Times New Roman" w:eastAsiaTheme="minorHAnsi" w:hAnsi="Times New Roman"/>
                <w:noProof/>
                <w:lang w:eastAsia="tr-TR"/>
              </w:rPr>
              <w:t xml:space="preserve">Eşyanın içerisindeki alan bir kişiliktir. </w:t>
            </w:r>
            <w:r w:rsidR="00D77C31" w:rsidRPr="00D61EB8">
              <w:rPr>
                <w:rFonts w:ascii="Times New Roman" w:eastAsiaTheme="minorHAnsi" w:hAnsi="Times New Roman"/>
                <w:noProof/>
                <w:lang w:eastAsia="tr-TR"/>
              </w:rPr>
              <w:t>Ürün, bitkilerin uzun</w:t>
            </w:r>
            <w:r w:rsidR="0041491F" w:rsidRPr="00D61EB8">
              <w:rPr>
                <w:rFonts w:ascii="Times New Roman" w:eastAsiaTheme="minorHAnsi" w:hAnsi="Times New Roman"/>
                <w:noProof/>
                <w:lang w:eastAsia="tr-TR"/>
              </w:rPr>
              <w:t xml:space="preserve"> süre</w:t>
            </w:r>
            <w:r w:rsidR="00D77C31" w:rsidRPr="00D61EB8">
              <w:rPr>
                <w:rFonts w:ascii="Times New Roman" w:eastAsiaTheme="minorHAnsi" w:hAnsi="Times New Roman"/>
                <w:noProof/>
                <w:lang w:eastAsia="tr-TR"/>
              </w:rPr>
              <w:t xml:space="preserve"> ya da kısa süre için (örneğin market gibi yerlerde) muhafazası içindir.</w:t>
            </w:r>
          </w:p>
          <w:p w:rsidR="002A770E" w:rsidRPr="00D61EB8" w:rsidRDefault="002A770E" w:rsidP="00C95227">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C95227" w:rsidRPr="00D61EB8" w:rsidRDefault="002A770E" w:rsidP="00C95227">
            <w:pPr>
              <w:jc w:val="both"/>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576705" cy="1942965"/>
                  <wp:effectExtent l="0" t="0" r="4445" b="63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0807" cy="1948020"/>
                          </a:xfrm>
                          <a:prstGeom prst="rect">
                            <a:avLst/>
                          </a:prstGeom>
                          <a:noFill/>
                          <a:ln>
                            <a:noFill/>
                          </a:ln>
                        </pic:spPr>
                      </pic:pic>
                    </a:graphicData>
                  </a:graphic>
                </wp:inline>
              </w:drawing>
            </w:r>
          </w:p>
          <w:p w:rsidR="002A770E" w:rsidRPr="00D61EB8" w:rsidRDefault="002A770E" w:rsidP="00C95227">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C95227" w:rsidRPr="00D61EB8" w:rsidRDefault="00392BF2" w:rsidP="00010368">
            <w:pPr>
              <w:jc w:val="center"/>
              <w:rPr>
                <w:rFonts w:ascii="Times New Roman" w:hAnsi="Times New Roman"/>
              </w:rPr>
            </w:pPr>
            <w:r w:rsidRPr="00D61EB8">
              <w:rPr>
                <w:rFonts w:ascii="Times New Roman" w:hAnsi="Times New Roman"/>
              </w:rPr>
              <w:t>7326.90.98</w:t>
            </w:r>
          </w:p>
        </w:tc>
        <w:tc>
          <w:tcPr>
            <w:tcW w:w="4111" w:type="dxa"/>
          </w:tcPr>
          <w:p w:rsidR="00B33167" w:rsidRPr="00D61EB8" w:rsidRDefault="00B33167" w:rsidP="00B33167">
            <w:pPr>
              <w:jc w:val="both"/>
              <w:rPr>
                <w:rFonts w:ascii="Times New Roman" w:hAnsi="Times New Roman"/>
              </w:rPr>
            </w:pPr>
            <w:r w:rsidRPr="00D61EB8">
              <w:rPr>
                <w:rFonts w:ascii="Times New Roman" w:hAnsi="Times New Roman"/>
              </w:rPr>
              <w:t xml:space="preserve">Sınıflandırma GYK 1, 3(b) ve 6 ile 73.26, </w:t>
            </w:r>
            <w:proofErr w:type="gramStart"/>
            <w:r w:rsidRPr="00D61EB8">
              <w:rPr>
                <w:rFonts w:ascii="Times New Roman" w:hAnsi="Times New Roman"/>
              </w:rPr>
              <w:t>7326.90</w:t>
            </w:r>
            <w:proofErr w:type="gramEnd"/>
            <w:r w:rsidRPr="00D61EB8">
              <w:rPr>
                <w:rFonts w:ascii="Times New Roman" w:hAnsi="Times New Roman"/>
              </w:rPr>
              <w:t xml:space="preserve"> ve 7326.90.98 </w:t>
            </w:r>
            <w:r w:rsidR="00680827" w:rsidRPr="00D61EB8">
              <w:rPr>
                <w:rFonts w:ascii="Times New Roman" w:hAnsi="Times New Roman"/>
              </w:rPr>
              <w:t>kodlarının</w:t>
            </w:r>
            <w:r w:rsidRPr="00D61EB8">
              <w:rPr>
                <w:rFonts w:ascii="Times New Roman" w:hAnsi="Times New Roman"/>
              </w:rPr>
              <w:t xml:space="preserve"> lafzına istinaden yapılmıştır. </w:t>
            </w:r>
          </w:p>
          <w:p w:rsidR="00D145AB" w:rsidRPr="00D61EB8" w:rsidRDefault="00D145AB" w:rsidP="00D145AB">
            <w:pPr>
              <w:jc w:val="both"/>
              <w:rPr>
                <w:rFonts w:ascii="Times New Roman" w:hAnsi="Times New Roman"/>
              </w:rPr>
            </w:pPr>
            <w:r w:rsidRPr="00D61EB8">
              <w:rPr>
                <w:rFonts w:ascii="Times New Roman" w:hAnsi="Times New Roman"/>
              </w:rPr>
              <w:t xml:space="preserve">Eşya özel konutlarda, otellerde, ofislerde, okullarda, </w:t>
            </w:r>
            <w:r w:rsidR="006B0AFB" w:rsidRPr="00D61EB8">
              <w:rPr>
                <w:rFonts w:ascii="Times New Roman" w:hAnsi="Times New Roman"/>
              </w:rPr>
              <w:t>ibadethanelerde</w:t>
            </w:r>
            <w:r w:rsidRPr="00D61EB8">
              <w:rPr>
                <w:rFonts w:ascii="Times New Roman" w:hAnsi="Times New Roman"/>
              </w:rPr>
              <w:t xml:space="preserve">, </w:t>
            </w:r>
            <w:proofErr w:type="gramStart"/>
            <w:r w:rsidRPr="00D61EB8">
              <w:rPr>
                <w:rFonts w:ascii="Times New Roman" w:hAnsi="Times New Roman"/>
              </w:rPr>
              <w:t>dükkanlarda</w:t>
            </w:r>
            <w:proofErr w:type="gramEnd"/>
            <w:r w:rsidRPr="00D61EB8">
              <w:rPr>
                <w:rFonts w:ascii="Times New Roman" w:hAnsi="Times New Roman"/>
              </w:rPr>
              <w:t xml:space="preserve">, laboratuvarlarda </w:t>
            </w:r>
            <w:r w:rsidR="006B0AFB" w:rsidRPr="00D61EB8">
              <w:rPr>
                <w:rFonts w:ascii="Times New Roman" w:hAnsi="Times New Roman"/>
              </w:rPr>
              <w:t>vb.</w:t>
            </w:r>
            <w:r w:rsidRPr="00D61EB8">
              <w:rPr>
                <w:rFonts w:ascii="Times New Roman" w:hAnsi="Times New Roman"/>
              </w:rPr>
              <w:t xml:space="preserve"> yerlerde kullanılmaya uygun olma</w:t>
            </w:r>
            <w:r w:rsidR="006B0AFB" w:rsidRPr="00D61EB8">
              <w:rPr>
                <w:rFonts w:ascii="Times New Roman" w:hAnsi="Times New Roman"/>
              </w:rPr>
              <w:t xml:space="preserve">dığı; </w:t>
            </w:r>
            <w:r w:rsidRPr="00D61EB8">
              <w:rPr>
                <w:rFonts w:ascii="Times New Roman" w:hAnsi="Times New Roman"/>
              </w:rPr>
              <w:t xml:space="preserve">bitkilerin </w:t>
            </w:r>
            <w:r w:rsidR="006B0AFB" w:rsidRPr="00D61EB8">
              <w:rPr>
                <w:rFonts w:ascii="Times New Roman" w:hAnsi="Times New Roman"/>
              </w:rPr>
              <w:t>saklanmasında</w:t>
            </w:r>
            <w:r w:rsidRPr="00D61EB8">
              <w:rPr>
                <w:rFonts w:ascii="Times New Roman" w:hAnsi="Times New Roman"/>
              </w:rPr>
              <w:t xml:space="preserve"> kullanıldığı için </w:t>
            </w:r>
            <w:r w:rsidR="00290908" w:rsidRPr="00D61EB8">
              <w:rPr>
                <w:rFonts w:ascii="Times New Roman" w:hAnsi="Times New Roman"/>
              </w:rPr>
              <w:t xml:space="preserve">'diğer mobilya' olarak </w:t>
            </w:r>
            <w:r w:rsidRPr="00D61EB8">
              <w:rPr>
                <w:rFonts w:ascii="Times New Roman" w:hAnsi="Times New Roman"/>
              </w:rPr>
              <w:t xml:space="preserve">94.03 </w:t>
            </w:r>
            <w:r w:rsidR="00290908" w:rsidRPr="00D61EB8">
              <w:rPr>
                <w:rFonts w:ascii="Times New Roman" w:hAnsi="Times New Roman"/>
              </w:rPr>
              <w:t xml:space="preserve">pozisyonunda sınıflandırılmamıştır </w:t>
            </w:r>
            <w:r w:rsidRPr="00D61EB8">
              <w:rPr>
                <w:rFonts w:ascii="Times New Roman" w:hAnsi="Times New Roman"/>
              </w:rPr>
              <w:t xml:space="preserve">(Gümrük Tarife Cetveli </w:t>
            </w:r>
            <w:proofErr w:type="spellStart"/>
            <w:r w:rsidRPr="00D61EB8">
              <w:rPr>
                <w:rFonts w:ascii="Times New Roman" w:hAnsi="Times New Roman"/>
              </w:rPr>
              <w:t>İzahnamesi</w:t>
            </w:r>
            <w:r w:rsidR="00290908" w:rsidRPr="00D61EB8">
              <w:rPr>
                <w:rFonts w:ascii="Times New Roman" w:hAnsi="Times New Roman"/>
              </w:rPr>
              <w:t>nin</w:t>
            </w:r>
            <w:proofErr w:type="spellEnd"/>
            <w:r w:rsidRPr="00D61EB8">
              <w:rPr>
                <w:rFonts w:ascii="Times New Roman" w:hAnsi="Times New Roman"/>
              </w:rPr>
              <w:t xml:space="preserve"> 94. Fasıl </w:t>
            </w:r>
            <w:r w:rsidR="00290908" w:rsidRPr="00D61EB8">
              <w:rPr>
                <w:rFonts w:ascii="Times New Roman" w:hAnsi="Times New Roman"/>
              </w:rPr>
              <w:t>genel açıklama notlarının</w:t>
            </w:r>
            <w:r w:rsidRPr="00D61EB8">
              <w:rPr>
                <w:rFonts w:ascii="Times New Roman" w:hAnsi="Times New Roman"/>
              </w:rPr>
              <w:t xml:space="preserve"> i</w:t>
            </w:r>
            <w:r w:rsidR="00290908" w:rsidRPr="00D61EB8">
              <w:rPr>
                <w:rFonts w:ascii="Times New Roman" w:hAnsi="Times New Roman"/>
              </w:rPr>
              <w:t>kinci paragraf, (A) bendi</w:t>
            </w:r>
            <w:r w:rsidRPr="00D61EB8">
              <w:rPr>
                <w:rFonts w:ascii="Times New Roman" w:hAnsi="Times New Roman"/>
              </w:rPr>
              <w:t xml:space="preserve"> ve 94.03 pozisyo</w:t>
            </w:r>
            <w:r w:rsidR="006B0AFB" w:rsidRPr="00D61EB8">
              <w:rPr>
                <w:rFonts w:ascii="Times New Roman" w:hAnsi="Times New Roman"/>
              </w:rPr>
              <w:t>nu</w:t>
            </w:r>
            <w:r w:rsidR="00A33435" w:rsidRPr="00D61EB8">
              <w:rPr>
                <w:rFonts w:ascii="Times New Roman" w:hAnsi="Times New Roman"/>
              </w:rPr>
              <w:t xml:space="preserve"> açıklama notlarının</w:t>
            </w:r>
            <w:r w:rsidR="006B0AFB" w:rsidRPr="00D61EB8">
              <w:rPr>
                <w:rFonts w:ascii="Times New Roman" w:hAnsi="Times New Roman"/>
              </w:rPr>
              <w:t xml:space="preserve"> ikinci paragraf</w:t>
            </w:r>
            <w:r w:rsidR="00A33435" w:rsidRPr="00D61EB8">
              <w:rPr>
                <w:rFonts w:ascii="Times New Roman" w:hAnsi="Times New Roman"/>
              </w:rPr>
              <w:t>ın</w:t>
            </w:r>
            <w:r w:rsidR="00290908" w:rsidRPr="00D61EB8">
              <w:rPr>
                <w:rFonts w:ascii="Times New Roman" w:hAnsi="Times New Roman"/>
              </w:rPr>
              <w:t xml:space="preserve">a </w:t>
            </w:r>
            <w:r w:rsidR="006B0AFB" w:rsidRPr="00D61EB8">
              <w:rPr>
                <w:rFonts w:ascii="Times New Roman" w:hAnsi="Times New Roman"/>
              </w:rPr>
              <w:t>bakınız).</w:t>
            </w:r>
          </w:p>
          <w:p w:rsidR="00DA29D8" w:rsidRPr="00D61EB8" w:rsidRDefault="00C17DEB" w:rsidP="00D145AB">
            <w:pPr>
              <w:jc w:val="both"/>
              <w:rPr>
                <w:rFonts w:ascii="Times New Roman" w:hAnsi="Times New Roman"/>
              </w:rPr>
            </w:pPr>
            <w:r w:rsidRPr="00D61EB8">
              <w:rPr>
                <w:rFonts w:ascii="Times New Roman" w:hAnsi="Times New Roman"/>
              </w:rPr>
              <w:t xml:space="preserve">Eşya, her türlü hava koşuluna dayanıklı nitelikte olmadığından dış mekânda uzun süreli kullanıma uygun değildir. </w:t>
            </w:r>
            <w:r w:rsidR="00393424" w:rsidRPr="00D61EB8">
              <w:rPr>
                <w:rFonts w:ascii="Times New Roman" w:hAnsi="Times New Roman"/>
              </w:rPr>
              <w:t xml:space="preserve">Eşyanın yapısı yeterince sağlam olmadığından ve duvarları oldukça esnek olduğundan 94.06 pozisyonunda prefabrik </w:t>
            </w:r>
            <w:r w:rsidRPr="00D61EB8">
              <w:rPr>
                <w:rFonts w:ascii="Times New Roman" w:hAnsi="Times New Roman"/>
              </w:rPr>
              <w:t>yapı olarak sınıflandırılmaz</w:t>
            </w:r>
            <w:r w:rsidR="00393424" w:rsidRPr="00D61EB8">
              <w:rPr>
                <w:rFonts w:ascii="Times New Roman" w:hAnsi="Times New Roman"/>
              </w:rPr>
              <w:t xml:space="preserve">. </w:t>
            </w:r>
          </w:p>
          <w:p w:rsidR="00393424" w:rsidRPr="00D61EB8" w:rsidRDefault="00C67883" w:rsidP="00D145AB">
            <w:pPr>
              <w:jc w:val="both"/>
              <w:rPr>
                <w:rFonts w:ascii="Times New Roman" w:hAnsi="Times New Roman"/>
              </w:rPr>
            </w:pPr>
            <w:r w:rsidRPr="00D61EB8">
              <w:rPr>
                <w:rFonts w:ascii="Times New Roman" w:hAnsi="Times New Roman"/>
              </w:rPr>
              <w:t>Eşya, iskeletinin ve raflarının mamul olduğu ve kendisine esas karakterini veren maddeye göre ‘demir</w:t>
            </w:r>
            <w:r w:rsidR="00A45F04" w:rsidRPr="00D61EB8">
              <w:rPr>
                <w:rFonts w:ascii="Times New Roman" w:hAnsi="Times New Roman"/>
              </w:rPr>
              <w:t xml:space="preserve"> veya </w:t>
            </w:r>
            <w:r w:rsidRPr="00D61EB8">
              <w:rPr>
                <w:rFonts w:ascii="Times New Roman" w:hAnsi="Times New Roman"/>
              </w:rPr>
              <w:t>çelikten diğer eşya’ olarak 7326.90.98 KN kodunda sınıflandırılmıştır.</w:t>
            </w:r>
          </w:p>
          <w:p w:rsidR="00393424" w:rsidRPr="00D61EB8" w:rsidRDefault="00393424" w:rsidP="00D145AB">
            <w:pPr>
              <w:jc w:val="both"/>
              <w:rPr>
                <w:rFonts w:ascii="Times New Roman" w:hAnsi="Times New Roman"/>
              </w:rPr>
            </w:pPr>
          </w:p>
          <w:p w:rsidR="00C95227" w:rsidRPr="00D61EB8" w:rsidRDefault="00C95227" w:rsidP="00C95227">
            <w:pPr>
              <w:jc w:val="both"/>
              <w:rPr>
                <w:rFonts w:ascii="Times New Roman" w:eastAsiaTheme="minorHAnsi" w:hAnsi="Times New Roman"/>
              </w:rPr>
            </w:pPr>
          </w:p>
        </w:tc>
      </w:tr>
      <w:tr w:rsidR="00D61EB8" w:rsidRPr="00D61EB8" w:rsidTr="00CF6CEC">
        <w:trPr>
          <w:trHeight w:val="20"/>
          <w:jc w:val="center"/>
        </w:trPr>
        <w:tc>
          <w:tcPr>
            <w:tcW w:w="562" w:type="dxa"/>
            <w:vAlign w:val="center"/>
          </w:tcPr>
          <w:p w:rsidR="00C95227" w:rsidRPr="00D61EB8" w:rsidRDefault="00431089" w:rsidP="00010368">
            <w:pPr>
              <w:jc w:val="center"/>
              <w:rPr>
                <w:rFonts w:ascii="Times New Roman" w:hAnsi="Times New Roman"/>
                <w:sz w:val="20"/>
              </w:rPr>
            </w:pPr>
            <w:r w:rsidRPr="00D61EB8">
              <w:rPr>
                <w:rFonts w:ascii="Times New Roman" w:hAnsi="Times New Roman"/>
                <w:sz w:val="20"/>
              </w:rPr>
              <w:t>1</w:t>
            </w:r>
            <w:r w:rsidR="00010368" w:rsidRPr="00D61EB8">
              <w:rPr>
                <w:rFonts w:ascii="Times New Roman" w:hAnsi="Times New Roman"/>
                <w:sz w:val="20"/>
              </w:rPr>
              <w:t>6</w:t>
            </w:r>
          </w:p>
        </w:tc>
        <w:tc>
          <w:tcPr>
            <w:tcW w:w="3686" w:type="dxa"/>
          </w:tcPr>
          <w:p w:rsidR="00C95227" w:rsidRPr="00D61EB8" w:rsidRDefault="00060A49" w:rsidP="00C95227">
            <w:pPr>
              <w:jc w:val="both"/>
              <w:rPr>
                <w:rFonts w:ascii="Times New Roman" w:eastAsiaTheme="minorHAnsi" w:hAnsi="Times New Roman"/>
              </w:rPr>
            </w:pPr>
            <w:r w:rsidRPr="00D61EB8">
              <w:rPr>
                <w:rFonts w:ascii="Times New Roman" w:eastAsiaTheme="minorHAnsi" w:hAnsi="Times New Roman"/>
              </w:rPr>
              <w:t>İki</w:t>
            </w:r>
            <w:r w:rsidR="00A2148A" w:rsidRPr="00D61EB8">
              <w:rPr>
                <w:rFonts w:ascii="Times New Roman" w:eastAsiaTheme="minorHAnsi" w:hAnsi="Times New Roman"/>
              </w:rPr>
              <w:t xml:space="preserve"> adet alüminyumdan mamul kolun hareketli birleştirme parçalarıyla (</w:t>
            </w:r>
            <w:proofErr w:type="spellStart"/>
            <w:r w:rsidR="00A2148A" w:rsidRPr="00D61EB8">
              <w:rPr>
                <w:rFonts w:ascii="Times New Roman" w:eastAsiaTheme="minorHAnsi" w:hAnsi="Times New Roman"/>
              </w:rPr>
              <w:t>joints</w:t>
            </w:r>
            <w:proofErr w:type="spellEnd"/>
            <w:r w:rsidR="00A2148A" w:rsidRPr="00D61EB8">
              <w:rPr>
                <w:rFonts w:ascii="Times New Roman" w:eastAsiaTheme="minorHAnsi" w:hAnsi="Times New Roman"/>
              </w:rPr>
              <w:t>) ve eşyanın her iki ucunda da olmak üzere montaj unsu</w:t>
            </w:r>
            <w:r w:rsidRPr="00D61EB8">
              <w:rPr>
                <w:rFonts w:ascii="Times New Roman" w:eastAsiaTheme="minorHAnsi" w:hAnsi="Times New Roman"/>
              </w:rPr>
              <w:t xml:space="preserve">rlarıyla donatılmasından oluşan, ‘monitör kolu’ olarak bilinen </w:t>
            </w:r>
            <w:r w:rsidR="00A2148A" w:rsidRPr="00D61EB8">
              <w:rPr>
                <w:rFonts w:ascii="Times New Roman" w:eastAsiaTheme="minorHAnsi" w:hAnsi="Times New Roman"/>
              </w:rPr>
              <w:t xml:space="preserve">eşya. </w:t>
            </w:r>
          </w:p>
          <w:p w:rsidR="00430533" w:rsidRPr="00D61EB8" w:rsidRDefault="00430533" w:rsidP="00C95227">
            <w:pPr>
              <w:jc w:val="both"/>
              <w:rPr>
                <w:rFonts w:ascii="Times New Roman" w:eastAsiaTheme="minorHAnsi" w:hAnsi="Times New Roman"/>
              </w:rPr>
            </w:pPr>
            <w:r w:rsidRPr="00D61EB8">
              <w:rPr>
                <w:rFonts w:ascii="Times New Roman" w:eastAsiaTheme="minorHAnsi" w:hAnsi="Times New Roman"/>
              </w:rPr>
              <w:t xml:space="preserve">Eşyanın bir ucu monitöre monte edilir, diğer ucu da monitörün sabitlenmesi istenilen bir duvara, masaya veya tırabzana monte edilir. </w:t>
            </w:r>
          </w:p>
          <w:p w:rsidR="00E8207D" w:rsidRPr="00D61EB8" w:rsidRDefault="00E8207D" w:rsidP="00C95227">
            <w:pPr>
              <w:jc w:val="both"/>
              <w:rPr>
                <w:rFonts w:ascii="Times New Roman" w:eastAsiaTheme="minorHAnsi" w:hAnsi="Times New Roman"/>
              </w:rPr>
            </w:pPr>
            <w:r w:rsidRPr="00D61EB8">
              <w:rPr>
                <w:rFonts w:ascii="Times New Roman" w:eastAsiaTheme="minorHAnsi" w:hAnsi="Times New Roman"/>
              </w:rPr>
              <w:t>Eşyada monitöre göre ağırlık, genişlik, derinlik açısından uyarlama imkânı bulunur. Ayrıca, monitör eşyaya monte edildikten sonra kullanıcının ihtiyacına göre</w:t>
            </w:r>
            <w:r w:rsidR="00D41A72" w:rsidRPr="00D61EB8">
              <w:rPr>
                <w:rFonts w:ascii="Times New Roman" w:eastAsiaTheme="minorHAnsi" w:hAnsi="Times New Roman"/>
              </w:rPr>
              <w:t xml:space="preserve"> her yöne hareket ettirilebilmekte ve kablolar kolun </w:t>
            </w:r>
            <w:r w:rsidR="009140B6" w:rsidRPr="00D61EB8">
              <w:rPr>
                <w:rFonts w:ascii="Times New Roman" w:eastAsiaTheme="minorHAnsi" w:hAnsi="Times New Roman"/>
              </w:rPr>
              <w:t>içine gizlenebilmektedir.</w:t>
            </w:r>
          </w:p>
          <w:p w:rsidR="000F6901" w:rsidRPr="00D61EB8" w:rsidRDefault="00906D74" w:rsidP="00C95227">
            <w:pPr>
              <w:jc w:val="both"/>
              <w:rPr>
                <w:rFonts w:ascii="Times New Roman" w:eastAsiaTheme="minorHAnsi" w:hAnsi="Times New Roman"/>
              </w:rPr>
            </w:pPr>
            <w:r w:rsidRPr="00D61EB8">
              <w:rPr>
                <w:rFonts w:ascii="Times New Roman" w:eastAsiaTheme="minorHAnsi" w:hAnsi="Times New Roman"/>
              </w:rPr>
              <w:t>Eşya monitörlerin yanı sıra</w:t>
            </w:r>
            <w:r w:rsidR="004036A8" w:rsidRPr="00D61EB8">
              <w:rPr>
                <w:rFonts w:ascii="Times New Roman" w:eastAsiaTheme="minorHAnsi" w:hAnsi="Times New Roman"/>
              </w:rPr>
              <w:t xml:space="preserve"> tablet, telefon vb. eşyaya da uyarlanabilmektedir.</w:t>
            </w:r>
          </w:p>
          <w:p w:rsidR="00D41A72" w:rsidRPr="00D61EB8" w:rsidRDefault="00D41A72" w:rsidP="00C95227">
            <w:pPr>
              <w:jc w:val="both"/>
              <w:rPr>
                <w:rFonts w:ascii="Times New Roman" w:eastAsiaTheme="minorHAnsi" w:hAnsi="Times New Roman"/>
              </w:rPr>
            </w:pPr>
          </w:p>
          <w:p w:rsidR="000F6901" w:rsidRPr="00D61EB8" w:rsidRDefault="000F6901" w:rsidP="000F6901">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0F6901" w:rsidRPr="00D61EB8" w:rsidRDefault="000F6901" w:rsidP="00CF6CEC">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196340" cy="3765934"/>
                  <wp:effectExtent l="0" t="0" r="3810" b="635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1616" cy="3814020"/>
                          </a:xfrm>
                          <a:prstGeom prst="rect">
                            <a:avLst/>
                          </a:prstGeom>
                          <a:noFill/>
                          <a:ln>
                            <a:noFill/>
                          </a:ln>
                        </pic:spPr>
                      </pic:pic>
                    </a:graphicData>
                  </a:graphic>
                </wp:inline>
              </w:drawing>
            </w:r>
          </w:p>
          <w:p w:rsidR="000F6901" w:rsidRPr="00D61EB8" w:rsidRDefault="000F6901" w:rsidP="00C95227">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C95227" w:rsidRPr="00D61EB8" w:rsidRDefault="000F6901" w:rsidP="00010368">
            <w:pPr>
              <w:jc w:val="center"/>
              <w:rPr>
                <w:rFonts w:ascii="Times New Roman" w:hAnsi="Times New Roman"/>
              </w:rPr>
            </w:pPr>
            <w:r w:rsidRPr="00D61EB8">
              <w:rPr>
                <w:rFonts w:ascii="Times New Roman" w:hAnsi="Times New Roman"/>
              </w:rPr>
              <w:t>7616.99.90</w:t>
            </w:r>
          </w:p>
        </w:tc>
        <w:tc>
          <w:tcPr>
            <w:tcW w:w="4111" w:type="dxa"/>
          </w:tcPr>
          <w:p w:rsidR="00906D74" w:rsidRPr="00D61EB8" w:rsidRDefault="00906D74" w:rsidP="00906D74">
            <w:pPr>
              <w:jc w:val="both"/>
              <w:rPr>
                <w:rFonts w:ascii="Times New Roman" w:hAnsi="Times New Roman"/>
              </w:rPr>
            </w:pPr>
            <w:r w:rsidRPr="00D61EB8">
              <w:rPr>
                <w:rFonts w:ascii="Times New Roman" w:hAnsi="Times New Roman"/>
              </w:rPr>
              <w:t>Sınıflandırma GYK 1 ve 6 ile 76.</w:t>
            </w:r>
            <w:proofErr w:type="gramStart"/>
            <w:r w:rsidRPr="00D61EB8">
              <w:rPr>
                <w:rFonts w:ascii="Times New Roman" w:hAnsi="Times New Roman"/>
              </w:rPr>
              <w:t>16</w:t>
            </w:r>
            <w:r w:rsidR="00285FD8" w:rsidRPr="00D61EB8">
              <w:rPr>
                <w:rFonts w:ascii="Times New Roman" w:hAnsi="Times New Roman"/>
              </w:rPr>
              <w:t xml:space="preserve"> </w:t>
            </w:r>
            <w:r w:rsidRPr="00D61EB8">
              <w:rPr>
                <w:rFonts w:ascii="Times New Roman" w:hAnsi="Times New Roman"/>
              </w:rPr>
              <w:t>, 7616</w:t>
            </w:r>
            <w:proofErr w:type="gramEnd"/>
            <w:r w:rsidRPr="00D61EB8">
              <w:rPr>
                <w:rFonts w:ascii="Times New Roman" w:hAnsi="Times New Roman"/>
              </w:rPr>
              <w:t xml:space="preserve">.99 ve 7616.99.90 </w:t>
            </w:r>
            <w:r w:rsidR="00285FD8" w:rsidRPr="00D61EB8">
              <w:rPr>
                <w:rFonts w:ascii="Times New Roman" w:hAnsi="Times New Roman"/>
              </w:rPr>
              <w:t xml:space="preserve">kodlarının </w:t>
            </w:r>
            <w:r w:rsidRPr="00D61EB8">
              <w:rPr>
                <w:rFonts w:ascii="Times New Roman" w:hAnsi="Times New Roman"/>
              </w:rPr>
              <w:t>lafzına istinaden yapılmıştır.</w:t>
            </w:r>
          </w:p>
          <w:p w:rsidR="00906D74" w:rsidRPr="00D61EB8" w:rsidRDefault="00906D74" w:rsidP="00906D74">
            <w:pPr>
              <w:jc w:val="both"/>
              <w:rPr>
                <w:rFonts w:ascii="Times New Roman" w:hAnsi="Times New Roman"/>
              </w:rPr>
            </w:pPr>
            <w:r w:rsidRPr="00D61EB8">
              <w:rPr>
                <w:rFonts w:ascii="Times New Roman" w:hAnsi="Times New Roman"/>
              </w:rPr>
              <w:t>Ürünün esas kulanım amacı</w:t>
            </w:r>
            <w:r w:rsidR="00AA6F50" w:rsidRPr="00D61EB8">
              <w:rPr>
                <w:rFonts w:ascii="Times New Roman" w:hAnsi="Times New Roman"/>
              </w:rPr>
              <w:t>,</w:t>
            </w:r>
            <w:r w:rsidRPr="00D61EB8">
              <w:rPr>
                <w:rFonts w:ascii="Times New Roman" w:hAnsi="Times New Roman"/>
              </w:rPr>
              <w:t xml:space="preserve"> üzerine monte edilen cihazdan</w:t>
            </w:r>
            <w:r w:rsidR="00AA6F50" w:rsidRPr="00D61EB8">
              <w:rPr>
                <w:rFonts w:ascii="Times New Roman" w:hAnsi="Times New Roman"/>
              </w:rPr>
              <w:t xml:space="preserve"> yararlanırken en uygun perspektifi yakala</w:t>
            </w:r>
            <w:r w:rsidRPr="00D61EB8">
              <w:rPr>
                <w:rFonts w:ascii="Times New Roman" w:hAnsi="Times New Roman"/>
              </w:rPr>
              <w:t xml:space="preserve">maktır. Bu nedenle ürün, 84.28 pozisyonunda kaldırma, </w:t>
            </w:r>
            <w:proofErr w:type="spellStart"/>
            <w:r w:rsidRPr="00D61EB8">
              <w:rPr>
                <w:rFonts w:ascii="Times New Roman" w:hAnsi="Times New Roman"/>
              </w:rPr>
              <w:t>elleçleme</w:t>
            </w:r>
            <w:proofErr w:type="spellEnd"/>
            <w:r w:rsidRPr="00D61EB8">
              <w:rPr>
                <w:rFonts w:ascii="Times New Roman" w:hAnsi="Times New Roman"/>
              </w:rPr>
              <w:t>, yükleme veya boşaltma işlerine mahsus makine olarak sınıflandırılmaz. Eşya sayesinde üzerine sabitlenen cihaza yapılabilen işlemler, 84.28 pozisyonu anlam</w:t>
            </w:r>
            <w:r w:rsidR="00E2377B" w:rsidRPr="00D61EB8">
              <w:rPr>
                <w:rFonts w:ascii="Times New Roman" w:hAnsi="Times New Roman"/>
              </w:rPr>
              <w:t xml:space="preserve">ında </w:t>
            </w:r>
            <w:proofErr w:type="spellStart"/>
            <w:r w:rsidR="00E2377B" w:rsidRPr="00D61EB8">
              <w:rPr>
                <w:rFonts w:ascii="Times New Roman" w:hAnsi="Times New Roman"/>
              </w:rPr>
              <w:t>elleçleme</w:t>
            </w:r>
            <w:proofErr w:type="spellEnd"/>
            <w:r w:rsidR="00E2377B" w:rsidRPr="00D61EB8">
              <w:rPr>
                <w:rFonts w:ascii="Times New Roman" w:hAnsi="Times New Roman"/>
              </w:rPr>
              <w:t xml:space="preserve"> değildir (</w:t>
            </w:r>
            <w:r w:rsidRPr="00D61EB8">
              <w:rPr>
                <w:rFonts w:ascii="Times New Roman" w:hAnsi="Times New Roman"/>
              </w:rPr>
              <w:t>G</w:t>
            </w:r>
            <w:r w:rsidR="00E2377B" w:rsidRPr="00D61EB8">
              <w:rPr>
                <w:rFonts w:ascii="Times New Roman" w:hAnsi="Times New Roman"/>
              </w:rPr>
              <w:t xml:space="preserve">ümrük Tarife Cetveli </w:t>
            </w:r>
            <w:proofErr w:type="spellStart"/>
            <w:r w:rsidR="00E2377B" w:rsidRPr="00D61EB8">
              <w:rPr>
                <w:rFonts w:ascii="Times New Roman" w:hAnsi="Times New Roman"/>
              </w:rPr>
              <w:t>İzahnamesinin</w:t>
            </w:r>
            <w:proofErr w:type="spellEnd"/>
            <w:r w:rsidRPr="00D61EB8">
              <w:rPr>
                <w:rFonts w:ascii="Times New Roman" w:hAnsi="Times New Roman"/>
              </w:rPr>
              <w:t xml:space="preserve"> 84.28 pozisyonu </w:t>
            </w:r>
            <w:r w:rsidR="00E2377B" w:rsidRPr="00D61EB8">
              <w:rPr>
                <w:rFonts w:ascii="Times New Roman" w:hAnsi="Times New Roman"/>
              </w:rPr>
              <w:t xml:space="preserve">açıklama notlarına </w:t>
            </w:r>
            <w:r w:rsidRPr="00D61EB8">
              <w:rPr>
                <w:rFonts w:ascii="Times New Roman" w:hAnsi="Times New Roman"/>
              </w:rPr>
              <w:t>bakınız).</w:t>
            </w:r>
          </w:p>
          <w:p w:rsidR="00906D74" w:rsidRPr="00D61EB8" w:rsidRDefault="00906D74" w:rsidP="00906D74">
            <w:pPr>
              <w:jc w:val="both"/>
              <w:rPr>
                <w:rFonts w:ascii="Times New Roman" w:hAnsi="Times New Roman"/>
              </w:rPr>
            </w:pPr>
            <w:r w:rsidRPr="00D61EB8">
              <w:rPr>
                <w:rFonts w:ascii="Times New Roman" w:hAnsi="Times New Roman"/>
              </w:rPr>
              <w:t>Eşyaya farklı türde cihazlar sabitlenebildiğinden ürün, 84.73 pozisyonunda "sadece veya esas itibariyle 84.69 ila 84.72 pozisyonlarındaki makine ve cihazlarda kullanılmaya elverişli aksam, parça ve ak</w:t>
            </w:r>
            <w:r w:rsidR="00515276" w:rsidRPr="00D61EB8">
              <w:rPr>
                <w:rFonts w:ascii="Times New Roman" w:hAnsi="Times New Roman"/>
              </w:rPr>
              <w:t>sesuar" olarak da sınıflandırıl</w:t>
            </w:r>
            <w:r w:rsidRPr="00D61EB8">
              <w:rPr>
                <w:rFonts w:ascii="Times New Roman" w:hAnsi="Times New Roman"/>
              </w:rPr>
              <w:t>maz.</w:t>
            </w:r>
          </w:p>
          <w:p w:rsidR="00906D74" w:rsidRPr="00D61EB8" w:rsidRDefault="00906D74" w:rsidP="00906D74">
            <w:pPr>
              <w:jc w:val="both"/>
              <w:rPr>
                <w:rFonts w:ascii="Times New Roman" w:hAnsi="Times New Roman"/>
              </w:rPr>
            </w:pPr>
            <w:r w:rsidRPr="00D61EB8">
              <w:rPr>
                <w:rFonts w:ascii="Times New Roman" w:hAnsi="Times New Roman"/>
              </w:rPr>
              <w:t>Eşya</w:t>
            </w:r>
            <w:r w:rsidR="008B7A58" w:rsidRPr="00D61EB8">
              <w:rPr>
                <w:rFonts w:ascii="Times New Roman" w:hAnsi="Times New Roman"/>
              </w:rPr>
              <w:t>nın</w:t>
            </w:r>
            <w:r w:rsidRPr="00D61EB8">
              <w:rPr>
                <w:rFonts w:ascii="Times New Roman" w:hAnsi="Times New Roman"/>
              </w:rPr>
              <w:t xml:space="preserve"> </w:t>
            </w:r>
            <w:r w:rsidR="008B7A58" w:rsidRPr="00D61EB8">
              <w:rPr>
                <w:rFonts w:ascii="Times New Roman" w:hAnsi="Times New Roman"/>
              </w:rPr>
              <w:t xml:space="preserve">üzerine monte edilen makine veya cihazdan farklı bir yan işlevi veya bunlardan bağımsız olarak yaptığı bir işlevi bulunmaz. Bu nedenle eşya, </w:t>
            </w:r>
            <w:r w:rsidRPr="00D61EB8">
              <w:rPr>
                <w:rFonts w:ascii="Times New Roman" w:hAnsi="Times New Roman"/>
              </w:rPr>
              <w:t xml:space="preserve">84.79 pozisyonunda kendine özgü bir fonksiyonu olan </w:t>
            </w:r>
            <w:r w:rsidR="009625CB" w:rsidRPr="00D61EB8">
              <w:rPr>
                <w:rFonts w:ascii="Times New Roman" w:hAnsi="Times New Roman"/>
              </w:rPr>
              <w:t>mekanik cihaz</w:t>
            </w:r>
            <w:r w:rsidR="008B7A58" w:rsidRPr="00D61EB8">
              <w:rPr>
                <w:rFonts w:ascii="Times New Roman" w:hAnsi="Times New Roman"/>
              </w:rPr>
              <w:t xml:space="preserve"> olarak da sınıflandırıl</w:t>
            </w:r>
            <w:r w:rsidRPr="00D61EB8">
              <w:rPr>
                <w:rFonts w:ascii="Times New Roman" w:hAnsi="Times New Roman"/>
              </w:rPr>
              <w:t xml:space="preserve">maz (Gümrük Tarife Cetveli </w:t>
            </w:r>
            <w:proofErr w:type="spellStart"/>
            <w:r w:rsidRPr="00D61EB8">
              <w:rPr>
                <w:rFonts w:ascii="Times New Roman" w:hAnsi="Times New Roman"/>
              </w:rPr>
              <w:t>İzahnamesi</w:t>
            </w:r>
            <w:r w:rsidR="002E35F3" w:rsidRPr="00D61EB8">
              <w:rPr>
                <w:rFonts w:ascii="Times New Roman" w:hAnsi="Times New Roman"/>
              </w:rPr>
              <w:t>nin</w:t>
            </w:r>
            <w:proofErr w:type="spellEnd"/>
            <w:r w:rsidRPr="00D61EB8">
              <w:rPr>
                <w:rFonts w:ascii="Times New Roman" w:hAnsi="Times New Roman"/>
              </w:rPr>
              <w:t xml:space="preserve"> 84.79 pozisyonu </w:t>
            </w:r>
            <w:r w:rsidR="002E35F3" w:rsidRPr="00D61EB8">
              <w:rPr>
                <w:rFonts w:ascii="Times New Roman" w:hAnsi="Times New Roman"/>
              </w:rPr>
              <w:t xml:space="preserve">açıklama notlarının üçüncü paragrafının (A) maddesine </w:t>
            </w:r>
            <w:r w:rsidRPr="00D61EB8">
              <w:rPr>
                <w:rFonts w:ascii="Times New Roman" w:hAnsi="Times New Roman"/>
              </w:rPr>
              <w:t>bakınız).</w:t>
            </w:r>
          </w:p>
          <w:p w:rsidR="00C95227" w:rsidRPr="00D61EB8" w:rsidRDefault="00906D74" w:rsidP="00B70788">
            <w:pPr>
              <w:jc w:val="both"/>
              <w:rPr>
                <w:rFonts w:ascii="Times New Roman" w:eastAsiaTheme="minorHAnsi" w:hAnsi="Times New Roman"/>
              </w:rPr>
            </w:pPr>
            <w:r w:rsidRPr="00D61EB8">
              <w:rPr>
                <w:rFonts w:ascii="Times New Roman" w:hAnsi="Times New Roman"/>
              </w:rPr>
              <w:t xml:space="preserve">Bu </w:t>
            </w:r>
            <w:r w:rsidR="00B70788" w:rsidRPr="00D61EB8">
              <w:rPr>
                <w:rFonts w:ascii="Times New Roman" w:hAnsi="Times New Roman"/>
              </w:rPr>
              <w:t>nedenlerle</w:t>
            </w:r>
            <w:r w:rsidRPr="00D61EB8">
              <w:rPr>
                <w:rFonts w:ascii="Times New Roman" w:hAnsi="Times New Roman"/>
              </w:rPr>
              <w:t xml:space="preserve"> ürün, 7616.99.90 KN kodunda alüminyumdan diğer eşya olarak sınıflandırılmıştır.</w:t>
            </w:r>
          </w:p>
        </w:tc>
      </w:tr>
      <w:tr w:rsidR="00D61EB8" w:rsidRPr="00D61EB8" w:rsidTr="00CF6CEC">
        <w:trPr>
          <w:trHeight w:val="20"/>
          <w:jc w:val="center"/>
        </w:trPr>
        <w:tc>
          <w:tcPr>
            <w:tcW w:w="562" w:type="dxa"/>
            <w:vAlign w:val="center"/>
          </w:tcPr>
          <w:p w:rsidR="00C95227" w:rsidRPr="00D61EB8" w:rsidRDefault="00431089" w:rsidP="00010368">
            <w:pPr>
              <w:jc w:val="center"/>
              <w:rPr>
                <w:rFonts w:ascii="Times New Roman" w:hAnsi="Times New Roman"/>
                <w:sz w:val="20"/>
              </w:rPr>
            </w:pPr>
            <w:r w:rsidRPr="00D61EB8">
              <w:rPr>
                <w:rFonts w:ascii="Times New Roman" w:hAnsi="Times New Roman"/>
                <w:sz w:val="20"/>
              </w:rPr>
              <w:t>1</w:t>
            </w:r>
            <w:r w:rsidR="00010368" w:rsidRPr="00D61EB8">
              <w:rPr>
                <w:rFonts w:ascii="Times New Roman" w:hAnsi="Times New Roman"/>
                <w:sz w:val="20"/>
              </w:rPr>
              <w:t>7</w:t>
            </w:r>
          </w:p>
        </w:tc>
        <w:tc>
          <w:tcPr>
            <w:tcW w:w="3686" w:type="dxa"/>
          </w:tcPr>
          <w:p w:rsidR="003D6F13" w:rsidRPr="00D61EB8" w:rsidRDefault="0022224A" w:rsidP="0022224A">
            <w:pPr>
              <w:jc w:val="both"/>
              <w:rPr>
                <w:rFonts w:ascii="Times New Roman" w:eastAsiaTheme="minorHAnsi" w:hAnsi="Times New Roman"/>
              </w:rPr>
            </w:pPr>
            <w:r w:rsidRPr="00D61EB8">
              <w:rPr>
                <w:rFonts w:ascii="Times New Roman" w:eastAsiaTheme="minorHAnsi" w:hAnsi="Times New Roman"/>
              </w:rPr>
              <w:t xml:space="preserve">Alüminyum pigment üretiminde ham madde kaynağı olarak kullanılan </w:t>
            </w:r>
            <w:proofErr w:type="spellStart"/>
            <w:r w:rsidRPr="00D61EB8">
              <w:rPr>
                <w:rFonts w:ascii="Times New Roman" w:eastAsiaTheme="minorHAnsi" w:hAnsi="Times New Roman"/>
              </w:rPr>
              <w:t>metalize</w:t>
            </w:r>
            <w:proofErr w:type="spellEnd"/>
            <w:r w:rsidRPr="00D61EB8">
              <w:rPr>
                <w:rFonts w:ascii="Times New Roman" w:eastAsiaTheme="minorHAnsi" w:hAnsi="Times New Roman"/>
              </w:rPr>
              <w:t xml:space="preserve"> polietilen-</w:t>
            </w:r>
            <w:proofErr w:type="spellStart"/>
            <w:r w:rsidRPr="00D61EB8">
              <w:rPr>
                <w:rFonts w:ascii="Times New Roman" w:eastAsiaTheme="minorHAnsi" w:hAnsi="Times New Roman"/>
              </w:rPr>
              <w:t>tereflatat</w:t>
            </w:r>
            <w:proofErr w:type="spellEnd"/>
            <w:r w:rsidRPr="00D61EB8">
              <w:rPr>
                <w:rFonts w:ascii="Times New Roman" w:eastAsiaTheme="minorHAnsi" w:hAnsi="Times New Roman"/>
              </w:rPr>
              <w:t xml:space="preserve"> ('PET') filmden oluşan ürün aşağıdaki özelliklere sahiptir</w:t>
            </w:r>
            <w:r w:rsidR="003D6F13" w:rsidRPr="00D61EB8">
              <w:rPr>
                <w:rFonts w:ascii="Times New Roman" w:eastAsiaTheme="minorHAnsi" w:hAnsi="Times New Roman"/>
              </w:rPr>
              <w:t>:</w:t>
            </w:r>
          </w:p>
          <w:p w:rsidR="003D6F13" w:rsidRPr="00D61EB8" w:rsidRDefault="0022224A" w:rsidP="003D6F13">
            <w:pPr>
              <w:pStyle w:val="ListeParagraf"/>
              <w:numPr>
                <w:ilvl w:val="0"/>
                <w:numId w:val="5"/>
              </w:numPr>
              <w:ind w:left="0" w:firstLine="360"/>
              <w:jc w:val="both"/>
              <w:rPr>
                <w:rFonts w:ascii="Times New Roman" w:eastAsiaTheme="minorHAnsi" w:hAnsi="Times New Roman"/>
              </w:rPr>
            </w:pPr>
            <w:r w:rsidRPr="00D61EB8">
              <w:rPr>
                <w:rFonts w:ascii="Times New Roman" w:eastAsiaTheme="minorHAnsi" w:hAnsi="Times New Roman"/>
              </w:rPr>
              <w:t>%</w:t>
            </w:r>
            <w:r w:rsidR="00ED24BF" w:rsidRPr="00D61EB8">
              <w:rPr>
                <w:rFonts w:ascii="Times New Roman" w:eastAsiaTheme="minorHAnsi" w:hAnsi="Times New Roman"/>
              </w:rPr>
              <w:t xml:space="preserve"> </w:t>
            </w:r>
            <w:r w:rsidRPr="00D61EB8">
              <w:rPr>
                <w:rFonts w:ascii="Times New Roman" w:eastAsiaTheme="minorHAnsi" w:hAnsi="Times New Roman"/>
              </w:rPr>
              <w:t xml:space="preserve">99,8 ve daha fazla saflıkta </w:t>
            </w:r>
            <w:r w:rsidR="00ED24BF" w:rsidRPr="00D61EB8">
              <w:rPr>
                <w:rFonts w:ascii="Times New Roman" w:eastAsiaTheme="minorHAnsi" w:hAnsi="Times New Roman"/>
              </w:rPr>
              <w:t>alüminyumdan en az sekiz katman</w:t>
            </w:r>
            <w:r w:rsidR="00E97858" w:rsidRPr="00D61EB8">
              <w:rPr>
                <w:rFonts w:ascii="Times New Roman" w:eastAsiaTheme="minorHAnsi" w:hAnsi="Times New Roman"/>
              </w:rPr>
              <w:t>ı bulunur</w:t>
            </w:r>
            <w:r w:rsidRPr="00D61EB8">
              <w:rPr>
                <w:rFonts w:ascii="Times New Roman" w:eastAsiaTheme="minorHAnsi" w:hAnsi="Times New Roman"/>
              </w:rPr>
              <w:t>,</w:t>
            </w:r>
          </w:p>
          <w:p w:rsidR="003D6F13" w:rsidRPr="00D61EB8" w:rsidRDefault="00E97858" w:rsidP="003D6F13">
            <w:pPr>
              <w:pStyle w:val="ListeParagraf"/>
              <w:numPr>
                <w:ilvl w:val="0"/>
                <w:numId w:val="5"/>
              </w:numPr>
              <w:ind w:left="0" w:firstLine="356"/>
              <w:jc w:val="both"/>
              <w:rPr>
                <w:rFonts w:ascii="Times New Roman" w:eastAsiaTheme="minorHAnsi" w:hAnsi="Times New Roman"/>
              </w:rPr>
            </w:pPr>
            <w:proofErr w:type="gramStart"/>
            <w:r w:rsidRPr="00D61EB8">
              <w:rPr>
                <w:rFonts w:ascii="Times New Roman" w:eastAsiaTheme="minorHAnsi" w:hAnsi="Times New Roman"/>
              </w:rPr>
              <w:t>alüminyum</w:t>
            </w:r>
            <w:proofErr w:type="gramEnd"/>
            <w:r w:rsidRPr="00D61EB8">
              <w:rPr>
                <w:rFonts w:ascii="Times New Roman" w:eastAsiaTheme="minorHAnsi" w:hAnsi="Times New Roman"/>
              </w:rPr>
              <w:t xml:space="preserve"> katmanların (</w:t>
            </w:r>
            <w:r w:rsidR="0022224A" w:rsidRPr="00D61EB8">
              <w:rPr>
                <w:rFonts w:ascii="Times New Roman" w:eastAsiaTheme="minorHAnsi" w:hAnsi="Times New Roman"/>
              </w:rPr>
              <w:t>her birinin</w:t>
            </w:r>
            <w:r w:rsidRPr="00D61EB8">
              <w:rPr>
                <w:rFonts w:ascii="Times New Roman" w:eastAsiaTheme="minorHAnsi" w:hAnsi="Times New Roman"/>
              </w:rPr>
              <w:t>)</w:t>
            </w:r>
            <w:r w:rsidR="0022224A" w:rsidRPr="00D61EB8">
              <w:rPr>
                <w:rFonts w:ascii="Times New Roman" w:eastAsiaTheme="minorHAnsi" w:hAnsi="Times New Roman"/>
              </w:rPr>
              <w:t xml:space="preserve"> optik yoğunluğu 3,0 D'den fazla </w:t>
            </w:r>
            <w:r w:rsidRPr="00D61EB8">
              <w:rPr>
                <w:rFonts w:ascii="Times New Roman" w:eastAsiaTheme="minorHAnsi" w:hAnsi="Times New Roman"/>
              </w:rPr>
              <w:t>değildir,</w:t>
            </w:r>
          </w:p>
          <w:p w:rsidR="003D6F13" w:rsidRPr="00D61EB8" w:rsidRDefault="0022224A" w:rsidP="003D6F13">
            <w:pPr>
              <w:pStyle w:val="ListeParagraf"/>
              <w:numPr>
                <w:ilvl w:val="0"/>
                <w:numId w:val="5"/>
              </w:numPr>
              <w:ind w:left="0" w:firstLine="360"/>
              <w:jc w:val="both"/>
              <w:rPr>
                <w:rFonts w:ascii="Times New Roman" w:eastAsiaTheme="minorHAnsi" w:hAnsi="Times New Roman"/>
              </w:rPr>
            </w:pPr>
            <w:proofErr w:type="gramStart"/>
            <w:r w:rsidRPr="00D61EB8">
              <w:rPr>
                <w:rFonts w:ascii="Times New Roman" w:eastAsiaTheme="minorHAnsi" w:hAnsi="Times New Roman"/>
              </w:rPr>
              <w:t>her</w:t>
            </w:r>
            <w:proofErr w:type="gramEnd"/>
            <w:r w:rsidR="00E97858" w:rsidRPr="00D61EB8">
              <w:rPr>
                <w:rFonts w:ascii="Times New Roman" w:eastAsiaTheme="minorHAnsi" w:hAnsi="Times New Roman"/>
              </w:rPr>
              <w:t xml:space="preserve"> bir</w:t>
            </w:r>
            <w:r w:rsidRPr="00D61EB8">
              <w:rPr>
                <w:rFonts w:ascii="Times New Roman" w:eastAsiaTheme="minorHAnsi" w:hAnsi="Times New Roman"/>
              </w:rPr>
              <w:t xml:space="preserve"> alüminyum katman bir </w:t>
            </w:r>
            <w:proofErr w:type="spellStart"/>
            <w:r w:rsidR="00E97858" w:rsidRPr="00D61EB8">
              <w:rPr>
                <w:rFonts w:ascii="Times New Roman" w:eastAsiaTheme="minorHAnsi" w:hAnsi="Times New Roman"/>
              </w:rPr>
              <w:t>akrilat</w:t>
            </w:r>
            <w:proofErr w:type="spellEnd"/>
            <w:r w:rsidR="00E97858" w:rsidRPr="00D61EB8">
              <w:rPr>
                <w:rFonts w:ascii="Times New Roman" w:eastAsiaTheme="minorHAnsi" w:hAnsi="Times New Roman"/>
              </w:rPr>
              <w:t xml:space="preserve"> </w:t>
            </w:r>
            <w:r w:rsidRPr="00D61EB8">
              <w:rPr>
                <w:rFonts w:ascii="Times New Roman" w:eastAsiaTheme="minorHAnsi" w:hAnsi="Times New Roman"/>
              </w:rPr>
              <w:t xml:space="preserve">polimer tabakasıyla </w:t>
            </w:r>
            <w:r w:rsidR="00E97858" w:rsidRPr="00D61EB8">
              <w:rPr>
                <w:rFonts w:ascii="Times New Roman" w:eastAsiaTheme="minorHAnsi" w:hAnsi="Times New Roman"/>
              </w:rPr>
              <w:t xml:space="preserve">diğerinden </w:t>
            </w:r>
            <w:r w:rsidRPr="00D61EB8">
              <w:rPr>
                <w:rFonts w:ascii="Times New Roman" w:eastAsiaTheme="minorHAnsi" w:hAnsi="Times New Roman"/>
              </w:rPr>
              <w:t>ayrılır,</w:t>
            </w:r>
          </w:p>
          <w:p w:rsidR="003D6F13" w:rsidRPr="00D61EB8" w:rsidRDefault="0022224A" w:rsidP="003D6F13">
            <w:pPr>
              <w:pStyle w:val="ListeParagraf"/>
              <w:numPr>
                <w:ilvl w:val="0"/>
                <w:numId w:val="5"/>
              </w:numPr>
              <w:ind w:left="0" w:firstLine="356"/>
              <w:jc w:val="both"/>
              <w:rPr>
                <w:rFonts w:ascii="Times New Roman" w:eastAsiaTheme="minorHAnsi" w:hAnsi="Times New Roman"/>
              </w:rPr>
            </w:pPr>
            <w:proofErr w:type="gramStart"/>
            <w:r w:rsidRPr="00D61EB8">
              <w:rPr>
                <w:rFonts w:ascii="Times New Roman" w:eastAsiaTheme="minorHAnsi" w:hAnsi="Times New Roman"/>
              </w:rPr>
              <w:t>her</w:t>
            </w:r>
            <w:proofErr w:type="gramEnd"/>
            <w:r w:rsidRPr="00D61EB8">
              <w:rPr>
                <w:rFonts w:ascii="Times New Roman" w:eastAsiaTheme="minorHAnsi" w:hAnsi="Times New Roman"/>
              </w:rPr>
              <w:t xml:space="preserve"> </w:t>
            </w:r>
            <w:r w:rsidR="002E3B01" w:rsidRPr="00D61EB8">
              <w:rPr>
                <w:rFonts w:ascii="Times New Roman" w:eastAsiaTheme="minorHAnsi" w:hAnsi="Times New Roman"/>
              </w:rPr>
              <w:t xml:space="preserve">bir </w:t>
            </w:r>
            <w:r w:rsidRPr="00D61EB8">
              <w:rPr>
                <w:rFonts w:ascii="Times New Roman" w:eastAsiaTheme="minorHAnsi" w:hAnsi="Times New Roman"/>
              </w:rPr>
              <w:t xml:space="preserve">alüminyum katmanın kalınlığı 30 nanometreye (0,03 </w:t>
            </w:r>
            <w:r w:rsidRPr="00D61EB8">
              <w:rPr>
                <w:rFonts w:ascii="Times New Roman" w:eastAsiaTheme="minorHAnsi" w:hAnsi="Times New Roman"/>
                <w:lang w:val="en-US"/>
              </w:rPr>
              <w:t>μ</w:t>
            </w:r>
            <w:r w:rsidRPr="00D61EB8">
              <w:rPr>
                <w:rFonts w:ascii="Times New Roman" w:eastAsiaTheme="minorHAnsi" w:hAnsi="Times New Roman"/>
              </w:rPr>
              <w:t>m) kadardır,</w:t>
            </w:r>
          </w:p>
          <w:p w:rsidR="0022224A" w:rsidRPr="00D61EB8" w:rsidRDefault="0022224A" w:rsidP="003D6F13">
            <w:pPr>
              <w:pStyle w:val="ListeParagraf"/>
              <w:numPr>
                <w:ilvl w:val="0"/>
                <w:numId w:val="5"/>
              </w:numPr>
              <w:ind w:left="0" w:firstLine="356"/>
              <w:jc w:val="both"/>
              <w:rPr>
                <w:rFonts w:ascii="Times New Roman" w:eastAsiaTheme="minorHAnsi" w:hAnsi="Times New Roman"/>
              </w:rPr>
            </w:pPr>
            <w:proofErr w:type="gramStart"/>
            <w:r w:rsidRPr="00D61EB8">
              <w:rPr>
                <w:rFonts w:ascii="Times New Roman" w:eastAsiaTheme="minorHAnsi" w:hAnsi="Times New Roman"/>
              </w:rPr>
              <w:t>alüminy</w:t>
            </w:r>
            <w:r w:rsidR="002E3B01" w:rsidRPr="00D61EB8">
              <w:rPr>
                <w:rFonts w:ascii="Times New Roman" w:eastAsiaTheme="minorHAnsi" w:hAnsi="Times New Roman"/>
              </w:rPr>
              <w:t>um</w:t>
            </w:r>
            <w:proofErr w:type="gramEnd"/>
            <w:r w:rsidR="002E3B01" w:rsidRPr="00D61EB8">
              <w:rPr>
                <w:rFonts w:ascii="Times New Roman" w:eastAsiaTheme="minorHAnsi" w:hAnsi="Times New Roman"/>
              </w:rPr>
              <w:t xml:space="preserve"> ve </w:t>
            </w:r>
            <w:proofErr w:type="spellStart"/>
            <w:r w:rsidR="002E3B01" w:rsidRPr="00D61EB8">
              <w:rPr>
                <w:rFonts w:ascii="Times New Roman" w:eastAsiaTheme="minorHAnsi" w:hAnsi="Times New Roman"/>
              </w:rPr>
              <w:t>akrilat</w:t>
            </w:r>
            <w:proofErr w:type="spellEnd"/>
            <w:r w:rsidR="002E3B01" w:rsidRPr="00D61EB8">
              <w:rPr>
                <w:rFonts w:ascii="Times New Roman" w:eastAsiaTheme="minorHAnsi" w:hAnsi="Times New Roman"/>
              </w:rPr>
              <w:t xml:space="preserve"> polimer katmanlar</w:t>
            </w:r>
            <w:r w:rsidRPr="00D61EB8">
              <w:rPr>
                <w:rFonts w:ascii="Times New Roman" w:eastAsiaTheme="minorHAnsi" w:hAnsi="Times New Roman"/>
              </w:rPr>
              <w:t xml:space="preserve">, kalınlığı 12 </w:t>
            </w:r>
            <w:r w:rsidRPr="00D61EB8">
              <w:rPr>
                <w:rFonts w:ascii="Times New Roman" w:eastAsiaTheme="minorHAnsi" w:hAnsi="Times New Roman"/>
                <w:lang w:val="en-US"/>
              </w:rPr>
              <w:t>μ</w:t>
            </w:r>
            <w:r w:rsidRPr="00D61EB8">
              <w:rPr>
                <w:rFonts w:ascii="Times New Roman" w:eastAsiaTheme="minorHAnsi" w:hAnsi="Times New Roman"/>
              </w:rPr>
              <w:t>m olan PET (polietilen-</w:t>
            </w:r>
            <w:proofErr w:type="spellStart"/>
            <w:r w:rsidRPr="00D61EB8">
              <w:rPr>
                <w:rFonts w:ascii="Times New Roman" w:eastAsiaTheme="minorHAnsi" w:hAnsi="Times New Roman"/>
              </w:rPr>
              <w:t>teraftalat</w:t>
            </w:r>
            <w:proofErr w:type="spellEnd"/>
            <w:r w:rsidRPr="00D61EB8">
              <w:rPr>
                <w:rFonts w:ascii="Times New Roman" w:eastAsiaTheme="minorHAnsi" w:hAnsi="Times New Roman"/>
              </w:rPr>
              <w:t xml:space="preserve">) </w:t>
            </w:r>
            <w:r w:rsidR="002E3B01" w:rsidRPr="00D61EB8">
              <w:rPr>
                <w:rFonts w:ascii="Times New Roman" w:eastAsiaTheme="minorHAnsi" w:hAnsi="Times New Roman"/>
              </w:rPr>
              <w:t xml:space="preserve">bir </w:t>
            </w:r>
            <w:r w:rsidRPr="00D61EB8">
              <w:rPr>
                <w:rFonts w:ascii="Times New Roman" w:eastAsiaTheme="minorHAnsi" w:hAnsi="Times New Roman"/>
              </w:rPr>
              <w:t>taşıyıcı filmin üzerindedir.</w:t>
            </w:r>
          </w:p>
          <w:p w:rsidR="00C95227" w:rsidRPr="00D61EB8" w:rsidRDefault="0022224A" w:rsidP="00B100C6">
            <w:pPr>
              <w:jc w:val="both"/>
              <w:rPr>
                <w:rFonts w:ascii="Times New Roman" w:eastAsiaTheme="minorHAnsi" w:hAnsi="Times New Roman"/>
              </w:rPr>
            </w:pPr>
            <w:r w:rsidRPr="00D61EB8">
              <w:rPr>
                <w:rFonts w:ascii="Times New Roman" w:eastAsiaTheme="minorHAnsi" w:hAnsi="Times New Roman"/>
              </w:rPr>
              <w:t xml:space="preserve">Ürün, uzunlukları 50.000 metreye </w:t>
            </w:r>
            <w:r w:rsidR="00B100C6" w:rsidRPr="00D61EB8">
              <w:rPr>
                <w:rFonts w:ascii="Times New Roman" w:eastAsiaTheme="minorHAnsi" w:hAnsi="Times New Roman"/>
              </w:rPr>
              <w:t>kadar olan</w:t>
            </w:r>
            <w:r w:rsidRPr="00D61EB8">
              <w:rPr>
                <w:rFonts w:ascii="Times New Roman" w:eastAsiaTheme="minorHAnsi" w:hAnsi="Times New Roman"/>
              </w:rPr>
              <w:t xml:space="preserve"> rulolar halinde satışa sunulur.</w:t>
            </w:r>
          </w:p>
        </w:tc>
        <w:tc>
          <w:tcPr>
            <w:tcW w:w="1559" w:type="dxa"/>
          </w:tcPr>
          <w:p w:rsidR="00C95227" w:rsidRPr="00D61EB8" w:rsidRDefault="0022224A" w:rsidP="00010368">
            <w:pPr>
              <w:jc w:val="center"/>
              <w:rPr>
                <w:rFonts w:ascii="Times New Roman" w:hAnsi="Times New Roman"/>
              </w:rPr>
            </w:pPr>
            <w:r w:rsidRPr="00D61EB8">
              <w:rPr>
                <w:rFonts w:ascii="Times New Roman" w:hAnsi="Times New Roman"/>
              </w:rPr>
              <w:t>7616.99.90</w:t>
            </w:r>
          </w:p>
        </w:tc>
        <w:tc>
          <w:tcPr>
            <w:tcW w:w="4111" w:type="dxa"/>
          </w:tcPr>
          <w:p w:rsidR="0022224A" w:rsidRPr="00D61EB8" w:rsidRDefault="0022224A" w:rsidP="0022224A">
            <w:pPr>
              <w:jc w:val="both"/>
              <w:rPr>
                <w:rFonts w:ascii="Times New Roman" w:hAnsi="Times New Roman"/>
              </w:rPr>
            </w:pPr>
            <w:r w:rsidRPr="00D61EB8">
              <w:rPr>
                <w:rFonts w:ascii="Times New Roman" w:hAnsi="Times New Roman"/>
              </w:rPr>
              <w:t xml:space="preserve">Sınıflandırma GYK 1, 3(b) ve 6 ile 76.16, </w:t>
            </w:r>
            <w:proofErr w:type="gramStart"/>
            <w:r w:rsidRPr="00D61EB8">
              <w:rPr>
                <w:rFonts w:ascii="Times New Roman" w:hAnsi="Times New Roman"/>
              </w:rPr>
              <w:t>7616.99</w:t>
            </w:r>
            <w:proofErr w:type="gramEnd"/>
            <w:r w:rsidRPr="00D61EB8">
              <w:rPr>
                <w:rFonts w:ascii="Times New Roman" w:hAnsi="Times New Roman"/>
              </w:rPr>
              <w:t xml:space="preserve"> ve 7616.99.90 </w:t>
            </w:r>
            <w:r w:rsidR="0074562D" w:rsidRPr="00D61EB8">
              <w:rPr>
                <w:rFonts w:ascii="Times New Roman" w:hAnsi="Times New Roman"/>
              </w:rPr>
              <w:t>kodlarının</w:t>
            </w:r>
            <w:r w:rsidRPr="00D61EB8">
              <w:rPr>
                <w:rFonts w:ascii="Times New Roman" w:hAnsi="Times New Roman"/>
              </w:rPr>
              <w:t xml:space="preserve"> lafzına istinaden yapılmıştır.</w:t>
            </w:r>
          </w:p>
          <w:p w:rsidR="0022224A" w:rsidRPr="00D61EB8" w:rsidRDefault="005E3009" w:rsidP="0022224A">
            <w:pPr>
              <w:jc w:val="both"/>
              <w:rPr>
                <w:rFonts w:ascii="Times New Roman" w:hAnsi="Times New Roman"/>
              </w:rPr>
            </w:pPr>
            <w:r w:rsidRPr="00D61EB8">
              <w:rPr>
                <w:rFonts w:ascii="Times New Roman" w:hAnsi="Times New Roman"/>
              </w:rPr>
              <w:t>Eşya b</w:t>
            </w:r>
            <w:r w:rsidR="0022224A" w:rsidRPr="00D61EB8">
              <w:rPr>
                <w:rFonts w:ascii="Times New Roman" w:hAnsi="Times New Roman"/>
              </w:rPr>
              <w:t xml:space="preserve">ir bağlayıcıyla </w:t>
            </w:r>
            <w:proofErr w:type="spellStart"/>
            <w:r w:rsidR="0022224A" w:rsidRPr="00D61EB8">
              <w:rPr>
                <w:rFonts w:ascii="Times New Roman" w:hAnsi="Times New Roman"/>
              </w:rPr>
              <w:t>aglomere</w:t>
            </w:r>
            <w:proofErr w:type="spellEnd"/>
            <w:r w:rsidR="0022224A" w:rsidRPr="00D61EB8">
              <w:rPr>
                <w:rFonts w:ascii="Times New Roman" w:hAnsi="Times New Roman"/>
              </w:rPr>
              <w:t xml:space="preserve"> edilmiş metalik toz </w:t>
            </w:r>
            <w:r w:rsidR="00195ADB" w:rsidRPr="00D61EB8">
              <w:rPr>
                <w:rFonts w:ascii="Times New Roman" w:hAnsi="Times New Roman"/>
              </w:rPr>
              <w:t>ya da</w:t>
            </w:r>
            <w:r w:rsidR="0022224A" w:rsidRPr="00D61EB8">
              <w:rPr>
                <w:rFonts w:ascii="Times New Roman" w:hAnsi="Times New Roman"/>
              </w:rPr>
              <w:t xml:space="preserve"> </w:t>
            </w:r>
            <w:r w:rsidR="005A7BC9" w:rsidRPr="00D61EB8">
              <w:rPr>
                <w:rFonts w:ascii="Times New Roman" w:hAnsi="Times New Roman"/>
              </w:rPr>
              <w:t>mesnet yapraklar</w:t>
            </w:r>
            <w:r w:rsidR="0022224A" w:rsidRPr="00D61EB8">
              <w:rPr>
                <w:rFonts w:ascii="Times New Roman" w:hAnsi="Times New Roman"/>
              </w:rPr>
              <w:t xml:space="preserve"> üzerinde tortulaşmış pigment </w:t>
            </w:r>
            <w:r w:rsidR="005A7BC9" w:rsidRPr="00D61EB8">
              <w:rPr>
                <w:rFonts w:ascii="Times New Roman" w:hAnsi="Times New Roman"/>
              </w:rPr>
              <w:t xml:space="preserve">veya metal </w:t>
            </w:r>
            <w:r w:rsidR="0022224A" w:rsidRPr="00D61EB8">
              <w:rPr>
                <w:rFonts w:ascii="Times New Roman" w:hAnsi="Times New Roman"/>
              </w:rPr>
              <w:t xml:space="preserve">içermediğinden ve baskıda kullanılan türde olmadığından, </w:t>
            </w:r>
            <w:r w:rsidR="005A7BC9" w:rsidRPr="00D61EB8">
              <w:rPr>
                <w:rFonts w:ascii="Times New Roman" w:hAnsi="Times New Roman"/>
              </w:rPr>
              <w:t xml:space="preserve">32. Faslın 6 </w:t>
            </w:r>
            <w:r w:rsidR="00E55890" w:rsidRPr="00D61EB8">
              <w:rPr>
                <w:rFonts w:ascii="Times New Roman" w:hAnsi="Times New Roman"/>
              </w:rPr>
              <w:t>no.lu n</w:t>
            </w:r>
            <w:r w:rsidR="005A7BC9" w:rsidRPr="00D61EB8">
              <w:rPr>
                <w:rFonts w:ascii="Times New Roman" w:hAnsi="Times New Roman"/>
              </w:rPr>
              <w:t>otu anlamında ‘</w:t>
            </w:r>
            <w:proofErr w:type="spellStart"/>
            <w:r w:rsidR="005A7BC9" w:rsidRPr="00D61EB8">
              <w:rPr>
                <w:rFonts w:ascii="Times New Roman" w:hAnsi="Times New Roman"/>
              </w:rPr>
              <w:t>ıstampacılığa</w:t>
            </w:r>
            <w:proofErr w:type="spellEnd"/>
            <w:r w:rsidR="005A7BC9" w:rsidRPr="00D61EB8">
              <w:rPr>
                <w:rFonts w:ascii="Times New Roman" w:hAnsi="Times New Roman"/>
              </w:rPr>
              <w:t xml:space="preserve"> mahsus varak’ o</w:t>
            </w:r>
            <w:r w:rsidRPr="00D61EB8">
              <w:rPr>
                <w:rFonts w:ascii="Times New Roman" w:hAnsi="Times New Roman"/>
              </w:rPr>
              <w:t>lmadığından</w:t>
            </w:r>
            <w:r w:rsidR="002C0B85" w:rsidRPr="00D61EB8">
              <w:rPr>
                <w:rFonts w:ascii="Times New Roman" w:hAnsi="Times New Roman"/>
              </w:rPr>
              <w:t xml:space="preserve"> </w:t>
            </w:r>
            <w:r w:rsidR="0022224A" w:rsidRPr="00D61EB8">
              <w:rPr>
                <w:rFonts w:ascii="Times New Roman" w:hAnsi="Times New Roman"/>
              </w:rPr>
              <w:t>3</w:t>
            </w:r>
            <w:r w:rsidR="005A7BC9" w:rsidRPr="00D61EB8">
              <w:rPr>
                <w:rFonts w:ascii="Times New Roman" w:hAnsi="Times New Roman"/>
              </w:rPr>
              <w:t xml:space="preserve">2.12 pozisyonunda </w:t>
            </w:r>
            <w:r w:rsidR="00195ADB" w:rsidRPr="00D61EB8">
              <w:rPr>
                <w:rFonts w:ascii="Times New Roman" w:hAnsi="Times New Roman"/>
              </w:rPr>
              <w:t>sınıflandırıl</w:t>
            </w:r>
            <w:r w:rsidR="0022224A" w:rsidRPr="00D61EB8">
              <w:rPr>
                <w:rFonts w:ascii="Times New Roman" w:hAnsi="Times New Roman"/>
              </w:rPr>
              <w:t xml:space="preserve">maz. </w:t>
            </w:r>
          </w:p>
          <w:p w:rsidR="0022224A" w:rsidRPr="00D61EB8" w:rsidRDefault="0022224A" w:rsidP="0022224A">
            <w:pPr>
              <w:jc w:val="both"/>
              <w:rPr>
                <w:rFonts w:ascii="Times New Roman" w:hAnsi="Times New Roman"/>
              </w:rPr>
            </w:pPr>
            <w:proofErr w:type="spellStart"/>
            <w:r w:rsidRPr="00D61EB8">
              <w:rPr>
                <w:rFonts w:ascii="Times New Roman" w:hAnsi="Times New Roman"/>
              </w:rPr>
              <w:t>PET</w:t>
            </w:r>
            <w:r w:rsidR="00E70768" w:rsidRPr="00D61EB8">
              <w:rPr>
                <w:rFonts w:ascii="Times New Roman" w:hAnsi="Times New Roman"/>
              </w:rPr>
              <w:t>’ten</w:t>
            </w:r>
            <w:proofErr w:type="spellEnd"/>
            <w:r w:rsidRPr="00D61EB8">
              <w:rPr>
                <w:rFonts w:ascii="Times New Roman" w:hAnsi="Times New Roman"/>
              </w:rPr>
              <w:t xml:space="preserve"> </w:t>
            </w:r>
            <w:r w:rsidR="00C658D0" w:rsidRPr="00D61EB8">
              <w:rPr>
                <w:rFonts w:ascii="Times New Roman" w:hAnsi="Times New Roman"/>
              </w:rPr>
              <w:t xml:space="preserve">mamul </w:t>
            </w:r>
            <w:r w:rsidRPr="00D61EB8">
              <w:rPr>
                <w:rFonts w:ascii="Times New Roman" w:hAnsi="Times New Roman"/>
              </w:rPr>
              <w:t xml:space="preserve">taşıyıcı film, her iki tarafına yerleştirilen alüminyum ve </w:t>
            </w:r>
            <w:proofErr w:type="spellStart"/>
            <w:r w:rsidRPr="00D61EB8">
              <w:rPr>
                <w:rFonts w:ascii="Times New Roman" w:hAnsi="Times New Roman"/>
              </w:rPr>
              <w:t>akrilat</w:t>
            </w:r>
            <w:proofErr w:type="spellEnd"/>
            <w:r w:rsidRPr="00D61EB8">
              <w:rPr>
                <w:rFonts w:ascii="Times New Roman" w:hAnsi="Times New Roman"/>
              </w:rPr>
              <w:t xml:space="preserve"> polimer katmanlar için yapısal destek olarak </w:t>
            </w:r>
            <w:r w:rsidR="002C0B85" w:rsidRPr="00D61EB8">
              <w:rPr>
                <w:rFonts w:ascii="Times New Roman" w:hAnsi="Times New Roman"/>
              </w:rPr>
              <w:t>işlev yaptığından</w:t>
            </w:r>
            <w:r w:rsidRPr="00D61EB8">
              <w:rPr>
                <w:rFonts w:ascii="Times New Roman" w:hAnsi="Times New Roman"/>
              </w:rPr>
              <w:t xml:space="preserve"> ürüne esas karakterini vermemektedir. </w:t>
            </w:r>
            <w:r w:rsidR="002C0B85" w:rsidRPr="00D61EB8">
              <w:rPr>
                <w:rFonts w:ascii="Times New Roman" w:hAnsi="Times New Roman"/>
              </w:rPr>
              <w:t>Ürünün e</w:t>
            </w:r>
            <w:r w:rsidRPr="00D61EB8">
              <w:rPr>
                <w:rFonts w:ascii="Times New Roman" w:hAnsi="Times New Roman"/>
              </w:rPr>
              <w:t>sas karakter</w:t>
            </w:r>
            <w:r w:rsidR="002C0B85" w:rsidRPr="00D61EB8">
              <w:rPr>
                <w:rFonts w:ascii="Times New Roman" w:hAnsi="Times New Roman"/>
              </w:rPr>
              <w:t>i</w:t>
            </w:r>
            <w:r w:rsidRPr="00D61EB8">
              <w:rPr>
                <w:rFonts w:ascii="Times New Roman" w:hAnsi="Times New Roman"/>
              </w:rPr>
              <w:t xml:space="preserve"> alüminyum tarafından verilmektedir. Bu sebeple ürün, 39.20 ve 39.21 pozisyonlarında </w:t>
            </w:r>
            <w:r w:rsidR="002C0B85" w:rsidRPr="00D61EB8">
              <w:rPr>
                <w:rFonts w:ascii="Times New Roman" w:hAnsi="Times New Roman"/>
              </w:rPr>
              <w:t>(</w:t>
            </w:r>
            <w:r w:rsidRPr="00D61EB8">
              <w:rPr>
                <w:rFonts w:ascii="Times New Roman" w:hAnsi="Times New Roman"/>
              </w:rPr>
              <w:t>polyesterden ya da plastikte</w:t>
            </w:r>
            <w:r w:rsidR="002C0B85" w:rsidRPr="00D61EB8">
              <w:rPr>
                <w:rFonts w:ascii="Times New Roman" w:hAnsi="Times New Roman"/>
              </w:rPr>
              <w:t>n folyolar) sınıflandırıl</w:t>
            </w:r>
            <w:r w:rsidRPr="00D61EB8">
              <w:rPr>
                <w:rFonts w:ascii="Times New Roman" w:hAnsi="Times New Roman"/>
              </w:rPr>
              <w:t>maz.</w:t>
            </w:r>
          </w:p>
          <w:p w:rsidR="0022224A" w:rsidRPr="00D61EB8" w:rsidRDefault="0022224A" w:rsidP="00B36462">
            <w:pPr>
              <w:jc w:val="both"/>
              <w:rPr>
                <w:rFonts w:ascii="Times New Roman" w:hAnsi="Times New Roman"/>
              </w:rPr>
            </w:pPr>
            <w:r w:rsidRPr="00D61EB8">
              <w:rPr>
                <w:rFonts w:ascii="Times New Roman" w:hAnsi="Times New Roman"/>
              </w:rPr>
              <w:t xml:space="preserve">76. Faslın 1(d) </w:t>
            </w:r>
            <w:r w:rsidR="00E55890" w:rsidRPr="00D61EB8">
              <w:rPr>
                <w:rFonts w:ascii="Times New Roman" w:hAnsi="Times New Roman"/>
              </w:rPr>
              <w:t>n</w:t>
            </w:r>
            <w:r w:rsidRPr="00D61EB8">
              <w:rPr>
                <w:rFonts w:ascii="Times New Roman" w:hAnsi="Times New Roman"/>
              </w:rPr>
              <w:t>otu uyarınca 76.07 pozisyonu kapsamındaki folyolar yalnızca tek bir alüminyum katmandan</w:t>
            </w:r>
            <w:r w:rsidR="00FF6241" w:rsidRPr="00D61EB8">
              <w:rPr>
                <w:rFonts w:ascii="Times New Roman" w:hAnsi="Times New Roman"/>
              </w:rPr>
              <w:t xml:space="preserve"> (plastik</w:t>
            </w:r>
            <w:r w:rsidR="009D434D" w:rsidRPr="00D61EB8">
              <w:rPr>
                <w:rFonts w:ascii="Times New Roman" w:hAnsi="Times New Roman"/>
              </w:rPr>
              <w:t xml:space="preserve"> vb. maddeden</w:t>
            </w:r>
            <w:r w:rsidR="00FF6241" w:rsidRPr="00D61EB8">
              <w:rPr>
                <w:rFonts w:ascii="Times New Roman" w:hAnsi="Times New Roman"/>
              </w:rPr>
              <w:t xml:space="preserve"> mesnedi de bulunabilir)</w:t>
            </w:r>
            <w:r w:rsidRPr="00D61EB8">
              <w:rPr>
                <w:rFonts w:ascii="Times New Roman" w:hAnsi="Times New Roman"/>
              </w:rPr>
              <w:t xml:space="preserve"> oluş</w:t>
            </w:r>
            <w:r w:rsidR="00895DC8" w:rsidRPr="00D61EB8">
              <w:rPr>
                <w:rFonts w:ascii="Times New Roman" w:hAnsi="Times New Roman"/>
              </w:rPr>
              <w:t>u</w:t>
            </w:r>
            <w:r w:rsidRPr="00D61EB8">
              <w:rPr>
                <w:rFonts w:ascii="Times New Roman" w:hAnsi="Times New Roman"/>
              </w:rPr>
              <w:t>r. Ürün, merkez</w:t>
            </w:r>
            <w:r w:rsidR="00C658D0" w:rsidRPr="00D61EB8">
              <w:rPr>
                <w:rFonts w:ascii="Times New Roman" w:hAnsi="Times New Roman"/>
              </w:rPr>
              <w:t>inde</w:t>
            </w:r>
            <w:r w:rsidRPr="00D61EB8">
              <w:rPr>
                <w:rFonts w:ascii="Times New Roman" w:hAnsi="Times New Roman"/>
              </w:rPr>
              <w:t xml:space="preserve"> </w:t>
            </w:r>
            <w:proofErr w:type="spellStart"/>
            <w:r w:rsidRPr="00D61EB8">
              <w:rPr>
                <w:rFonts w:ascii="Times New Roman" w:hAnsi="Times New Roman"/>
              </w:rPr>
              <w:t>PET</w:t>
            </w:r>
            <w:r w:rsidR="00C658D0" w:rsidRPr="00D61EB8">
              <w:rPr>
                <w:rFonts w:ascii="Times New Roman" w:hAnsi="Times New Roman"/>
              </w:rPr>
              <w:t>’ten</w:t>
            </w:r>
            <w:proofErr w:type="spellEnd"/>
            <w:r w:rsidRPr="00D61EB8">
              <w:rPr>
                <w:rFonts w:ascii="Times New Roman" w:hAnsi="Times New Roman"/>
              </w:rPr>
              <w:t xml:space="preserve"> taşıyıcı filmle desteklenen </w:t>
            </w:r>
            <w:proofErr w:type="spellStart"/>
            <w:r w:rsidRPr="00D61EB8">
              <w:rPr>
                <w:rFonts w:ascii="Times New Roman" w:hAnsi="Times New Roman"/>
              </w:rPr>
              <w:t>akrilat</w:t>
            </w:r>
            <w:proofErr w:type="spellEnd"/>
            <w:r w:rsidRPr="00D61EB8">
              <w:rPr>
                <w:rFonts w:ascii="Times New Roman" w:hAnsi="Times New Roman"/>
              </w:rPr>
              <w:t xml:space="preserve"> polimer katmanlarıyla </w:t>
            </w:r>
            <w:r w:rsidR="00C658D0" w:rsidRPr="00D61EB8">
              <w:rPr>
                <w:rFonts w:ascii="Times New Roman" w:hAnsi="Times New Roman"/>
              </w:rPr>
              <w:t xml:space="preserve">birbirinden </w:t>
            </w:r>
            <w:r w:rsidRPr="00D61EB8">
              <w:rPr>
                <w:rFonts w:ascii="Times New Roman" w:hAnsi="Times New Roman"/>
              </w:rPr>
              <w:t xml:space="preserve">ayrılan </w:t>
            </w:r>
            <w:r w:rsidR="00C658D0" w:rsidRPr="00D61EB8">
              <w:rPr>
                <w:rFonts w:ascii="Times New Roman" w:hAnsi="Times New Roman"/>
              </w:rPr>
              <w:t>birden çok</w:t>
            </w:r>
            <w:r w:rsidRPr="00D61EB8">
              <w:rPr>
                <w:rFonts w:ascii="Times New Roman" w:hAnsi="Times New Roman"/>
              </w:rPr>
              <w:t xml:space="preserve"> alüminyum tabakadan oluştuğundan daha karmaşık bir yapıdadır. Dolayısıyla 76.07 pozisyonunda plastik </w:t>
            </w:r>
            <w:r w:rsidR="009D434D" w:rsidRPr="00D61EB8">
              <w:rPr>
                <w:rFonts w:ascii="Times New Roman" w:hAnsi="Times New Roman"/>
              </w:rPr>
              <w:t>mesnetli</w:t>
            </w:r>
            <w:r w:rsidRPr="00D61EB8">
              <w:rPr>
                <w:rFonts w:ascii="Times New Roman" w:hAnsi="Times New Roman"/>
              </w:rPr>
              <w:t xml:space="preserve"> alüminyum</w:t>
            </w:r>
            <w:r w:rsidR="005E3009" w:rsidRPr="00D61EB8">
              <w:rPr>
                <w:rFonts w:ascii="Times New Roman" w:hAnsi="Times New Roman"/>
              </w:rPr>
              <w:t xml:space="preserve"> yaprak olarak</w:t>
            </w:r>
            <w:r w:rsidR="009D434D" w:rsidRPr="00D61EB8">
              <w:rPr>
                <w:rFonts w:ascii="Times New Roman" w:hAnsi="Times New Roman"/>
              </w:rPr>
              <w:t xml:space="preserve"> </w:t>
            </w:r>
            <w:r w:rsidR="005E3009" w:rsidRPr="00D61EB8">
              <w:rPr>
                <w:rFonts w:ascii="Times New Roman" w:hAnsi="Times New Roman"/>
              </w:rPr>
              <w:t>da sınıflandırıl</w:t>
            </w:r>
            <w:r w:rsidRPr="00D61EB8">
              <w:rPr>
                <w:rFonts w:ascii="Times New Roman" w:hAnsi="Times New Roman"/>
              </w:rPr>
              <w:t>maz.</w:t>
            </w:r>
          </w:p>
          <w:p w:rsidR="00C95227" w:rsidRPr="00D61EB8" w:rsidRDefault="0022224A" w:rsidP="00E55890">
            <w:pPr>
              <w:jc w:val="both"/>
              <w:rPr>
                <w:rFonts w:ascii="Times New Roman" w:eastAsiaTheme="minorHAnsi" w:hAnsi="Times New Roman"/>
              </w:rPr>
            </w:pPr>
            <w:r w:rsidRPr="00D61EB8">
              <w:rPr>
                <w:rFonts w:ascii="Times New Roman" w:hAnsi="Times New Roman"/>
              </w:rPr>
              <w:t xml:space="preserve">Bu </w:t>
            </w:r>
            <w:r w:rsidR="00E55890" w:rsidRPr="00D61EB8">
              <w:rPr>
                <w:rFonts w:ascii="Times New Roman" w:hAnsi="Times New Roman"/>
              </w:rPr>
              <w:t>nedenlerle</w:t>
            </w:r>
            <w:r w:rsidRPr="00D61EB8">
              <w:rPr>
                <w:rFonts w:ascii="Times New Roman" w:hAnsi="Times New Roman"/>
              </w:rPr>
              <w:t xml:space="preserve"> ürün, 7616.99.90 KN kodunda alüminyumdan diğer eşya olarak sınıflandırılmıştır.</w:t>
            </w:r>
          </w:p>
        </w:tc>
      </w:tr>
      <w:tr w:rsidR="00D61EB8" w:rsidRPr="00D61EB8" w:rsidTr="00CF6CEC">
        <w:trPr>
          <w:trHeight w:val="20"/>
          <w:jc w:val="center"/>
        </w:trPr>
        <w:tc>
          <w:tcPr>
            <w:tcW w:w="562" w:type="dxa"/>
            <w:vAlign w:val="center"/>
          </w:tcPr>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370E97" w:rsidRPr="00D61EB8" w:rsidRDefault="00370E97" w:rsidP="00431089">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010368" w:rsidRPr="00D61EB8" w:rsidRDefault="00010368" w:rsidP="00010368">
            <w:pPr>
              <w:jc w:val="center"/>
              <w:rPr>
                <w:rFonts w:ascii="Times New Roman" w:hAnsi="Times New Roman"/>
                <w:sz w:val="20"/>
              </w:rPr>
            </w:pPr>
          </w:p>
          <w:p w:rsidR="00C95227" w:rsidRPr="00D61EB8" w:rsidRDefault="00431089" w:rsidP="00010368">
            <w:pPr>
              <w:jc w:val="center"/>
              <w:rPr>
                <w:rFonts w:ascii="Times New Roman" w:hAnsi="Times New Roman"/>
                <w:sz w:val="20"/>
              </w:rPr>
            </w:pPr>
            <w:r w:rsidRPr="00D61EB8">
              <w:rPr>
                <w:rFonts w:ascii="Times New Roman" w:hAnsi="Times New Roman"/>
                <w:sz w:val="20"/>
              </w:rPr>
              <w:t>1</w:t>
            </w:r>
            <w:r w:rsidR="00010368" w:rsidRPr="00D61EB8">
              <w:rPr>
                <w:rFonts w:ascii="Times New Roman" w:hAnsi="Times New Roman"/>
                <w:sz w:val="20"/>
              </w:rPr>
              <w:t>8</w:t>
            </w:r>
          </w:p>
        </w:tc>
        <w:tc>
          <w:tcPr>
            <w:tcW w:w="3686" w:type="dxa"/>
          </w:tcPr>
          <w:p w:rsidR="00C95227" w:rsidRPr="00D61EB8" w:rsidRDefault="00E72EA3" w:rsidP="00C95227">
            <w:pPr>
              <w:jc w:val="both"/>
              <w:rPr>
                <w:rFonts w:ascii="Times New Roman" w:eastAsiaTheme="minorHAnsi" w:hAnsi="Times New Roman"/>
              </w:rPr>
            </w:pPr>
            <w:r w:rsidRPr="00D61EB8">
              <w:rPr>
                <w:rFonts w:ascii="Times New Roman" w:eastAsiaTheme="minorHAnsi" w:hAnsi="Times New Roman"/>
              </w:rPr>
              <w:t>‘</w:t>
            </w:r>
            <w:r w:rsidR="00E5374C" w:rsidRPr="00D61EB8">
              <w:rPr>
                <w:rFonts w:ascii="Times New Roman" w:eastAsiaTheme="minorHAnsi" w:hAnsi="Times New Roman"/>
              </w:rPr>
              <w:t>Tutkal</w:t>
            </w:r>
            <w:r w:rsidRPr="00D61EB8">
              <w:rPr>
                <w:rFonts w:ascii="Times New Roman" w:eastAsiaTheme="minorHAnsi" w:hAnsi="Times New Roman"/>
              </w:rPr>
              <w:t xml:space="preserve"> tabancası’ olarak bilinen</w:t>
            </w:r>
            <w:r w:rsidR="00E5374C" w:rsidRPr="00D61EB8">
              <w:rPr>
                <w:rFonts w:ascii="Times New Roman" w:eastAsiaTheme="minorHAnsi" w:hAnsi="Times New Roman"/>
              </w:rPr>
              <w:t>, erimiş sıcak tutkalı</w:t>
            </w:r>
            <w:r w:rsidRPr="00D61EB8">
              <w:rPr>
                <w:rFonts w:ascii="Times New Roman" w:eastAsiaTheme="minorHAnsi" w:hAnsi="Times New Roman"/>
              </w:rPr>
              <w:t xml:space="preserve"> </w:t>
            </w:r>
            <w:r w:rsidR="00E5374C" w:rsidRPr="00D61EB8">
              <w:rPr>
                <w:rFonts w:ascii="Times New Roman" w:eastAsiaTheme="minorHAnsi" w:hAnsi="Times New Roman"/>
              </w:rPr>
              <w:t xml:space="preserve">ahşap vb. malzemeye uygulamak üzere tasarlanmış olan </w:t>
            </w:r>
            <w:r w:rsidRPr="00D61EB8">
              <w:rPr>
                <w:rFonts w:ascii="Times New Roman" w:eastAsiaTheme="minorHAnsi" w:hAnsi="Times New Roman"/>
              </w:rPr>
              <w:t>el ile kullanılmaya mahsus e</w:t>
            </w:r>
            <w:r w:rsidR="00085485" w:rsidRPr="00D61EB8">
              <w:rPr>
                <w:rFonts w:ascii="Times New Roman" w:eastAsiaTheme="minorHAnsi" w:hAnsi="Times New Roman"/>
              </w:rPr>
              <w:t>l</w:t>
            </w:r>
            <w:r w:rsidRPr="00D61EB8">
              <w:rPr>
                <w:rFonts w:ascii="Times New Roman" w:eastAsiaTheme="minorHAnsi" w:hAnsi="Times New Roman"/>
              </w:rPr>
              <w:t>ektrikli alet.</w:t>
            </w:r>
            <w:r w:rsidR="00E5374C" w:rsidRPr="00D61EB8">
              <w:rPr>
                <w:rFonts w:ascii="Times New Roman" w:eastAsiaTheme="minorHAnsi" w:hAnsi="Times New Roman"/>
              </w:rPr>
              <w:t xml:space="preserve"> Eşyanın gövdesi plastikten mamuldür ve </w:t>
            </w:r>
            <w:r w:rsidR="00967FB9" w:rsidRPr="00D61EB8">
              <w:rPr>
                <w:rFonts w:ascii="Times New Roman" w:eastAsiaTheme="minorHAnsi" w:hAnsi="Times New Roman"/>
              </w:rPr>
              <w:t xml:space="preserve">adi metalden mamul değiştirilebilir uçları bulunur. Söz konusu farklı uçlar tutkalın akışını </w:t>
            </w:r>
            <w:r w:rsidR="00507253" w:rsidRPr="00D61EB8">
              <w:rPr>
                <w:rFonts w:ascii="Times New Roman" w:eastAsiaTheme="minorHAnsi" w:hAnsi="Times New Roman"/>
              </w:rPr>
              <w:t xml:space="preserve">ayarlama </w:t>
            </w:r>
            <w:r w:rsidR="00967FB9" w:rsidRPr="00D61EB8">
              <w:rPr>
                <w:rFonts w:ascii="Times New Roman" w:eastAsiaTheme="minorHAnsi" w:hAnsi="Times New Roman"/>
              </w:rPr>
              <w:t>amaçlıdır.</w:t>
            </w:r>
          </w:p>
          <w:p w:rsidR="00507253" w:rsidRPr="00D61EB8" w:rsidRDefault="00CD0A9E" w:rsidP="00C95227">
            <w:pPr>
              <w:jc w:val="both"/>
              <w:rPr>
                <w:rFonts w:ascii="Times New Roman" w:eastAsiaTheme="minorHAnsi" w:hAnsi="Times New Roman"/>
              </w:rPr>
            </w:pPr>
            <w:r w:rsidRPr="00D61EB8">
              <w:rPr>
                <w:rFonts w:ascii="Times New Roman" w:eastAsiaTheme="minorHAnsi" w:hAnsi="Times New Roman"/>
              </w:rPr>
              <w:t>Cihaza elekt</w:t>
            </w:r>
            <w:r w:rsidR="00C64E85" w:rsidRPr="00D61EB8">
              <w:rPr>
                <w:rFonts w:ascii="Times New Roman" w:eastAsiaTheme="minorHAnsi" w:hAnsi="Times New Roman"/>
              </w:rPr>
              <w:t xml:space="preserve">rik geldiğinde </w:t>
            </w:r>
            <w:r w:rsidRPr="00D61EB8">
              <w:rPr>
                <w:rFonts w:ascii="Times New Roman" w:eastAsiaTheme="minorHAnsi" w:hAnsi="Times New Roman"/>
              </w:rPr>
              <w:t xml:space="preserve">termostatlı </w:t>
            </w:r>
            <w:r w:rsidR="00C64E85" w:rsidRPr="00D61EB8">
              <w:rPr>
                <w:rFonts w:ascii="Times New Roman" w:eastAsiaTheme="minorHAnsi" w:hAnsi="Times New Roman"/>
              </w:rPr>
              <w:t>boru</w:t>
            </w:r>
            <w:r w:rsidRPr="00D61EB8">
              <w:rPr>
                <w:rFonts w:ascii="Times New Roman" w:eastAsiaTheme="minorHAnsi" w:hAnsi="Times New Roman"/>
              </w:rPr>
              <w:t xml:space="preserve"> (çubuk şeklindeki tutkal bu kısmın içine yerleştirilir ve bittiğinde yenisi takılır) ısınmaya başlar (maksimum 207 ºC’de ısınır). </w:t>
            </w:r>
            <w:r w:rsidR="00C64E85" w:rsidRPr="00D61EB8">
              <w:rPr>
                <w:rFonts w:ascii="Times New Roman" w:eastAsiaTheme="minorHAnsi" w:hAnsi="Times New Roman"/>
              </w:rPr>
              <w:t>Isınan borunun içinde yumuşayan tutkal, yapıştırılacak materyale uygulanır.</w:t>
            </w:r>
          </w:p>
          <w:p w:rsidR="00065C58" w:rsidRPr="00D61EB8" w:rsidRDefault="00C64E85" w:rsidP="00C95227">
            <w:pPr>
              <w:jc w:val="both"/>
              <w:rPr>
                <w:rFonts w:ascii="Times New Roman" w:eastAsiaTheme="minorHAnsi" w:hAnsi="Times New Roman"/>
              </w:rPr>
            </w:pPr>
            <w:r w:rsidRPr="00D61EB8">
              <w:rPr>
                <w:rFonts w:ascii="Times New Roman" w:eastAsiaTheme="minorHAnsi" w:hAnsi="Times New Roman"/>
              </w:rPr>
              <w:t xml:space="preserve">Ürün esas olarak paketleme endüstrisi, mobilya sektörü gibi </w:t>
            </w:r>
            <w:r w:rsidR="001E2F3E" w:rsidRPr="00D61EB8">
              <w:rPr>
                <w:rFonts w:ascii="Times New Roman" w:eastAsiaTheme="minorHAnsi" w:hAnsi="Times New Roman"/>
              </w:rPr>
              <w:t>alanlar</w:t>
            </w:r>
            <w:r w:rsidRPr="00D61EB8">
              <w:rPr>
                <w:rFonts w:ascii="Times New Roman" w:eastAsiaTheme="minorHAnsi" w:hAnsi="Times New Roman"/>
              </w:rPr>
              <w:t xml:space="preserve"> veya montaj </w:t>
            </w:r>
            <w:r w:rsidR="001E2F3E" w:rsidRPr="00D61EB8">
              <w:rPr>
                <w:rFonts w:ascii="Times New Roman" w:eastAsiaTheme="minorHAnsi" w:hAnsi="Times New Roman"/>
              </w:rPr>
              <w:t>stantları</w:t>
            </w:r>
            <w:r w:rsidRPr="00D61EB8">
              <w:rPr>
                <w:rFonts w:ascii="Times New Roman" w:eastAsiaTheme="minorHAnsi" w:hAnsi="Times New Roman"/>
              </w:rPr>
              <w:t xml:space="preserve"> </w:t>
            </w:r>
            <w:r w:rsidR="001E2F3E" w:rsidRPr="00D61EB8">
              <w:rPr>
                <w:rFonts w:ascii="Times New Roman" w:eastAsiaTheme="minorHAnsi" w:hAnsi="Times New Roman"/>
              </w:rPr>
              <w:t xml:space="preserve">gibi </w:t>
            </w:r>
            <w:r w:rsidRPr="00D61EB8">
              <w:rPr>
                <w:rFonts w:ascii="Times New Roman" w:eastAsiaTheme="minorHAnsi" w:hAnsi="Times New Roman"/>
              </w:rPr>
              <w:t xml:space="preserve">profesyonel kullanım </w:t>
            </w:r>
            <w:r w:rsidR="001E2F3E" w:rsidRPr="00D61EB8">
              <w:rPr>
                <w:rFonts w:ascii="Times New Roman" w:eastAsiaTheme="minorHAnsi" w:hAnsi="Times New Roman"/>
              </w:rPr>
              <w:t xml:space="preserve">alanları </w:t>
            </w:r>
            <w:r w:rsidRPr="00D61EB8">
              <w:rPr>
                <w:rFonts w:ascii="Times New Roman" w:eastAsiaTheme="minorHAnsi" w:hAnsi="Times New Roman"/>
              </w:rPr>
              <w:t>içindir.</w:t>
            </w:r>
          </w:p>
          <w:p w:rsidR="00A04B7B" w:rsidRDefault="00A04B7B" w:rsidP="00C95227">
            <w:pPr>
              <w:jc w:val="both"/>
              <w:rPr>
                <w:rFonts w:ascii="Times New Roman" w:eastAsiaTheme="minorHAnsi" w:hAnsi="Times New Roman"/>
              </w:rPr>
            </w:pPr>
          </w:p>
          <w:p w:rsidR="00B82BC2" w:rsidRDefault="00B82BC2" w:rsidP="00C95227">
            <w:pPr>
              <w:jc w:val="both"/>
              <w:rPr>
                <w:rFonts w:ascii="Times New Roman" w:eastAsiaTheme="minorHAnsi" w:hAnsi="Times New Roman"/>
              </w:rPr>
            </w:pPr>
          </w:p>
          <w:p w:rsidR="00B82BC2" w:rsidRDefault="00B82BC2" w:rsidP="00C95227">
            <w:pPr>
              <w:jc w:val="both"/>
              <w:rPr>
                <w:rFonts w:ascii="Times New Roman" w:eastAsiaTheme="minorHAnsi" w:hAnsi="Times New Roman"/>
              </w:rPr>
            </w:pPr>
          </w:p>
          <w:p w:rsidR="00B82BC2" w:rsidRPr="00D61EB8" w:rsidRDefault="00B82BC2" w:rsidP="00C95227">
            <w:pPr>
              <w:jc w:val="both"/>
              <w:rPr>
                <w:rFonts w:ascii="Times New Roman" w:eastAsiaTheme="minorHAnsi" w:hAnsi="Times New Roman"/>
              </w:rPr>
            </w:pPr>
          </w:p>
          <w:p w:rsidR="00A359D3" w:rsidRPr="00D61EB8" w:rsidRDefault="00A359D3" w:rsidP="00A359D3">
            <w:pPr>
              <w:jc w:val="both"/>
              <w:rPr>
                <w:rFonts w:ascii="Times New Roman" w:eastAsiaTheme="minorHAnsi" w:hAnsi="Times New Roman"/>
              </w:rPr>
            </w:pPr>
            <w:r w:rsidRPr="00D61EB8">
              <w:rPr>
                <w:rFonts w:ascii="Times New Roman" w:eastAsiaTheme="minorHAnsi" w:hAnsi="Times New Roman"/>
              </w:rPr>
              <w:t xml:space="preserve">(*) </w:t>
            </w:r>
          </w:p>
          <w:p w:rsidR="00A359D3" w:rsidRPr="00D61EB8" w:rsidRDefault="00A359D3" w:rsidP="00C95227">
            <w:pPr>
              <w:jc w:val="both"/>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2147193" cy="1898507"/>
                  <wp:effectExtent l="0" t="0" r="5715"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3256" cy="1912710"/>
                          </a:xfrm>
                          <a:prstGeom prst="rect">
                            <a:avLst/>
                          </a:prstGeom>
                          <a:noFill/>
                          <a:ln>
                            <a:noFill/>
                          </a:ln>
                        </pic:spPr>
                      </pic:pic>
                    </a:graphicData>
                  </a:graphic>
                </wp:inline>
              </w:drawing>
            </w:r>
          </w:p>
          <w:p w:rsidR="00A359D3" w:rsidRPr="00D61EB8" w:rsidRDefault="00A359D3" w:rsidP="00C95227">
            <w:pPr>
              <w:jc w:val="both"/>
              <w:rPr>
                <w:rFonts w:ascii="Times New Roman" w:eastAsiaTheme="minorHAnsi" w:hAnsi="Times New Roman"/>
              </w:rPr>
            </w:pPr>
            <w:r w:rsidRPr="00D61EB8">
              <w:rPr>
                <w:rFonts w:ascii="Times New Roman" w:eastAsiaTheme="minorHAnsi" w:hAnsi="Times New Roman"/>
              </w:rPr>
              <w:t>(*) Resim yalnızca bilgi amaçlıdır.</w:t>
            </w:r>
          </w:p>
        </w:tc>
        <w:tc>
          <w:tcPr>
            <w:tcW w:w="1559" w:type="dxa"/>
          </w:tcPr>
          <w:p w:rsidR="00C95227" w:rsidRPr="00D61EB8" w:rsidRDefault="00085485" w:rsidP="00010368">
            <w:pPr>
              <w:jc w:val="center"/>
              <w:rPr>
                <w:rFonts w:ascii="Times New Roman" w:hAnsi="Times New Roman"/>
              </w:rPr>
            </w:pPr>
            <w:r w:rsidRPr="00D61EB8">
              <w:rPr>
                <w:rFonts w:ascii="Times New Roman" w:hAnsi="Times New Roman"/>
              </w:rPr>
              <w:t>8419.89.98</w:t>
            </w:r>
          </w:p>
        </w:tc>
        <w:tc>
          <w:tcPr>
            <w:tcW w:w="4111" w:type="dxa"/>
          </w:tcPr>
          <w:p w:rsidR="006E589F" w:rsidRPr="00D61EB8" w:rsidRDefault="006E589F" w:rsidP="006E589F">
            <w:pPr>
              <w:jc w:val="both"/>
              <w:rPr>
                <w:rFonts w:ascii="Times New Roman" w:hAnsi="Times New Roman"/>
              </w:rPr>
            </w:pPr>
            <w:r w:rsidRPr="00D61EB8">
              <w:rPr>
                <w:rFonts w:ascii="Times New Roman" w:hAnsi="Times New Roman"/>
              </w:rPr>
              <w:t xml:space="preserve">Sınıflandırma GYK 1 </w:t>
            </w:r>
            <w:r w:rsidR="007E24EB" w:rsidRPr="00D61EB8">
              <w:rPr>
                <w:rFonts w:ascii="Times New Roman" w:hAnsi="Times New Roman"/>
              </w:rPr>
              <w:t xml:space="preserve">ve 6, 16. Bölümün 3 no.lu notu ile </w:t>
            </w:r>
            <w:r w:rsidRPr="00D61EB8">
              <w:rPr>
                <w:rFonts w:ascii="Times New Roman" w:hAnsi="Times New Roman"/>
              </w:rPr>
              <w:t xml:space="preserve">84.19, </w:t>
            </w:r>
            <w:proofErr w:type="gramStart"/>
            <w:r w:rsidRPr="00D61EB8">
              <w:rPr>
                <w:rFonts w:ascii="Times New Roman" w:hAnsi="Times New Roman"/>
              </w:rPr>
              <w:t>8419.89</w:t>
            </w:r>
            <w:proofErr w:type="gramEnd"/>
            <w:r w:rsidRPr="00D61EB8">
              <w:rPr>
                <w:rFonts w:ascii="Times New Roman" w:hAnsi="Times New Roman"/>
              </w:rPr>
              <w:t xml:space="preserve"> ve 8419.89.98 </w:t>
            </w:r>
            <w:r w:rsidR="002617E4" w:rsidRPr="00D61EB8">
              <w:rPr>
                <w:rFonts w:ascii="Times New Roman" w:hAnsi="Times New Roman"/>
              </w:rPr>
              <w:t xml:space="preserve">kodlarının </w:t>
            </w:r>
            <w:r w:rsidRPr="00D61EB8">
              <w:rPr>
                <w:rFonts w:ascii="Times New Roman" w:hAnsi="Times New Roman"/>
              </w:rPr>
              <w:t>lafzına istinaden yapılmıştır.</w:t>
            </w:r>
          </w:p>
          <w:p w:rsidR="00C95227" w:rsidRPr="00D61EB8" w:rsidRDefault="00C064AF" w:rsidP="00517F74">
            <w:pPr>
              <w:jc w:val="both"/>
              <w:rPr>
                <w:rFonts w:ascii="Times New Roman" w:eastAsiaTheme="minorHAnsi" w:hAnsi="Times New Roman"/>
              </w:rPr>
            </w:pPr>
            <w:r w:rsidRPr="00D61EB8">
              <w:rPr>
                <w:rFonts w:ascii="Times New Roman" w:eastAsiaTheme="minorHAnsi" w:hAnsi="Times New Roman"/>
              </w:rPr>
              <w:t>Eşyanın fonksiyonu 84. Fasılda tanımlanmış olduğundan, eşya</w:t>
            </w:r>
            <w:r w:rsidR="00517F74" w:rsidRPr="00D61EB8">
              <w:rPr>
                <w:rFonts w:ascii="Times New Roman" w:eastAsiaTheme="minorHAnsi" w:hAnsi="Times New Roman"/>
              </w:rPr>
              <w:t>, ‘tarifenin başka yerinde yer almayan</w:t>
            </w:r>
            <w:r w:rsidR="005C3A3B" w:rsidRPr="00D61EB8">
              <w:rPr>
                <w:rFonts w:ascii="Times New Roman" w:eastAsiaTheme="minorHAnsi" w:hAnsi="Times New Roman"/>
              </w:rPr>
              <w:t>,</w:t>
            </w:r>
            <w:r w:rsidR="00517F74" w:rsidRPr="00D61EB8">
              <w:rPr>
                <w:rFonts w:ascii="Times New Roman" w:eastAsiaTheme="minorHAnsi" w:hAnsi="Times New Roman"/>
              </w:rPr>
              <w:t xml:space="preserve"> </w:t>
            </w:r>
            <w:r w:rsidR="005C3A3B" w:rsidRPr="00D61EB8">
              <w:rPr>
                <w:rFonts w:ascii="Times New Roman" w:eastAsiaTheme="minorHAnsi" w:hAnsi="Times New Roman"/>
              </w:rPr>
              <w:t xml:space="preserve">adi metalden mamul </w:t>
            </w:r>
            <w:r w:rsidR="00517F74" w:rsidRPr="00D61EB8">
              <w:rPr>
                <w:rFonts w:ascii="Times New Roman" w:eastAsiaTheme="minorHAnsi" w:hAnsi="Times New Roman"/>
              </w:rPr>
              <w:t>el aleti’ olarak 82.05 tarife pozisyonunda sınıflandırılmaz.</w:t>
            </w:r>
          </w:p>
          <w:p w:rsidR="00517F74" w:rsidRPr="00D61EB8" w:rsidRDefault="005C3A3B" w:rsidP="00517F74">
            <w:pPr>
              <w:jc w:val="both"/>
              <w:rPr>
                <w:rFonts w:ascii="Times New Roman" w:eastAsiaTheme="minorHAnsi" w:hAnsi="Times New Roman"/>
              </w:rPr>
            </w:pPr>
            <w:r w:rsidRPr="00D61EB8">
              <w:rPr>
                <w:rFonts w:ascii="Times New Roman" w:eastAsiaTheme="minorHAnsi" w:hAnsi="Times New Roman"/>
              </w:rPr>
              <w:t xml:space="preserve">Eşya, tutkalı püskürtmediği, dağıtmadığı veya </w:t>
            </w:r>
            <w:proofErr w:type="spellStart"/>
            <w:r w:rsidRPr="00D61EB8">
              <w:rPr>
                <w:rFonts w:ascii="Times New Roman" w:eastAsiaTheme="minorHAnsi" w:hAnsi="Times New Roman"/>
              </w:rPr>
              <w:t>pülverize</w:t>
            </w:r>
            <w:proofErr w:type="spellEnd"/>
            <w:r w:rsidRPr="00D61EB8">
              <w:rPr>
                <w:rFonts w:ascii="Times New Roman" w:eastAsiaTheme="minorHAnsi" w:hAnsi="Times New Roman"/>
              </w:rPr>
              <w:t xml:space="preserve"> etmediğinden 84.24 pozisyonundaki mekanik cihazlardan da değildir.</w:t>
            </w:r>
          </w:p>
          <w:p w:rsidR="005C3A3B" w:rsidRPr="00D61EB8" w:rsidRDefault="00993500" w:rsidP="00895BD4">
            <w:pPr>
              <w:jc w:val="both"/>
              <w:rPr>
                <w:rFonts w:ascii="Times New Roman" w:eastAsiaTheme="minorHAnsi" w:hAnsi="Times New Roman"/>
              </w:rPr>
            </w:pPr>
            <w:r w:rsidRPr="00D61EB8">
              <w:rPr>
                <w:rFonts w:ascii="Times New Roman" w:eastAsiaTheme="minorHAnsi" w:hAnsi="Times New Roman"/>
              </w:rPr>
              <w:t>Ürün</w:t>
            </w:r>
            <w:r w:rsidR="004E6BB7" w:rsidRPr="00D61EB8">
              <w:rPr>
                <w:rFonts w:ascii="Times New Roman" w:eastAsiaTheme="minorHAnsi" w:hAnsi="Times New Roman"/>
              </w:rPr>
              <w:t xml:space="preserve"> </w:t>
            </w:r>
            <w:r w:rsidRPr="00D61EB8">
              <w:rPr>
                <w:rFonts w:ascii="Times New Roman" w:eastAsiaTheme="minorHAnsi" w:hAnsi="Times New Roman"/>
              </w:rPr>
              <w:t>normal olarak evlerde kullanılan türden</w:t>
            </w:r>
            <w:r w:rsidR="004E6BB7" w:rsidRPr="00D61EB8">
              <w:rPr>
                <w:rFonts w:ascii="Times New Roman" w:eastAsiaTheme="minorHAnsi" w:hAnsi="Times New Roman"/>
              </w:rPr>
              <w:t xml:space="preserve"> olma</w:t>
            </w:r>
            <w:r w:rsidR="00167FD6" w:rsidRPr="00D61EB8">
              <w:rPr>
                <w:rFonts w:ascii="Times New Roman" w:eastAsiaTheme="minorHAnsi" w:hAnsi="Times New Roman"/>
              </w:rPr>
              <w:t xml:space="preserve">yıp </w:t>
            </w:r>
            <w:r w:rsidR="004E6BB7" w:rsidRPr="00D61EB8">
              <w:rPr>
                <w:rFonts w:ascii="Times New Roman" w:eastAsiaTheme="minorHAnsi" w:hAnsi="Times New Roman"/>
              </w:rPr>
              <w:t xml:space="preserve">esas olarak profesyonel amaçlarla kullanıma yönelik olduğundan </w:t>
            </w:r>
            <w:r w:rsidR="00895BD4" w:rsidRPr="00D61EB8">
              <w:rPr>
                <w:rFonts w:ascii="Times New Roman" w:eastAsiaTheme="minorHAnsi" w:hAnsi="Times New Roman"/>
              </w:rPr>
              <w:t xml:space="preserve">‘ev işlerinde kullanılan </w:t>
            </w:r>
            <w:proofErr w:type="spellStart"/>
            <w:r w:rsidR="00895BD4" w:rsidRPr="00D61EB8">
              <w:rPr>
                <w:rFonts w:ascii="Times New Roman" w:eastAsiaTheme="minorHAnsi" w:hAnsi="Times New Roman"/>
              </w:rPr>
              <w:t>elektrotermik</w:t>
            </w:r>
            <w:proofErr w:type="spellEnd"/>
            <w:r w:rsidR="00895BD4" w:rsidRPr="00D61EB8">
              <w:rPr>
                <w:rFonts w:ascii="Times New Roman" w:eastAsiaTheme="minorHAnsi" w:hAnsi="Times New Roman"/>
              </w:rPr>
              <w:t xml:space="preserve"> cihaz’ olarak 85.16 pozisyonunda da sınıflandırılmaz</w:t>
            </w:r>
            <w:r w:rsidR="00873FDC" w:rsidRPr="00D61EB8">
              <w:rPr>
                <w:rFonts w:ascii="Times New Roman" w:eastAsiaTheme="minorHAnsi" w:hAnsi="Times New Roman"/>
              </w:rPr>
              <w:t xml:space="preserve"> (</w:t>
            </w:r>
            <w:r w:rsidR="00873FDC" w:rsidRPr="00D61EB8">
              <w:rPr>
                <w:rFonts w:ascii="Times New Roman" w:hAnsi="Times New Roman"/>
              </w:rPr>
              <w:t xml:space="preserve">Gümrük Tarife Cetveli </w:t>
            </w:r>
            <w:proofErr w:type="spellStart"/>
            <w:r w:rsidR="00873FDC" w:rsidRPr="00D61EB8">
              <w:rPr>
                <w:rFonts w:ascii="Times New Roman" w:hAnsi="Times New Roman"/>
              </w:rPr>
              <w:t>İzahnamesinin</w:t>
            </w:r>
            <w:proofErr w:type="spellEnd"/>
            <w:r w:rsidR="00873FDC" w:rsidRPr="00D61EB8">
              <w:rPr>
                <w:rFonts w:ascii="Times New Roman" w:hAnsi="Times New Roman"/>
              </w:rPr>
              <w:t xml:space="preserve"> 85.16 pozisyonu açıklama notlarının (E) bölümüne bakınız</w:t>
            </w:r>
            <w:r w:rsidR="00873FDC" w:rsidRPr="00D61EB8">
              <w:rPr>
                <w:rFonts w:ascii="Times New Roman" w:eastAsiaTheme="minorHAnsi" w:hAnsi="Times New Roman"/>
              </w:rPr>
              <w:t>)</w:t>
            </w:r>
            <w:r w:rsidR="00895BD4" w:rsidRPr="00D61EB8">
              <w:rPr>
                <w:rFonts w:ascii="Times New Roman" w:eastAsiaTheme="minorHAnsi" w:hAnsi="Times New Roman"/>
              </w:rPr>
              <w:t>.</w:t>
            </w:r>
          </w:p>
          <w:p w:rsidR="00873FDC" w:rsidRPr="00D61EB8" w:rsidRDefault="00FB17A2" w:rsidP="00895BD4">
            <w:pPr>
              <w:jc w:val="both"/>
              <w:rPr>
                <w:rFonts w:ascii="Times New Roman" w:eastAsiaTheme="minorHAnsi" w:hAnsi="Times New Roman"/>
              </w:rPr>
            </w:pPr>
            <w:r w:rsidRPr="00D61EB8">
              <w:rPr>
                <w:rFonts w:ascii="Times New Roman" w:eastAsiaTheme="minorHAnsi" w:hAnsi="Times New Roman"/>
              </w:rPr>
              <w:t>Eşya hem ağaç üzerinde işleme yapmadığından hem de bir yere monte edilmeksizin el ile kullanıldığından ‘ağaç işlemeye mahsus makine’ olarak 84.65 pozisyonunda da sınıflandırılmaz</w:t>
            </w:r>
            <w:r w:rsidR="001826A5" w:rsidRPr="00D61EB8">
              <w:rPr>
                <w:rFonts w:ascii="Times New Roman" w:hAnsi="Times New Roman"/>
              </w:rPr>
              <w:t xml:space="preserve"> (Gümrük Tarife Cetveli </w:t>
            </w:r>
            <w:proofErr w:type="spellStart"/>
            <w:r w:rsidR="001826A5" w:rsidRPr="00D61EB8">
              <w:rPr>
                <w:rFonts w:ascii="Times New Roman" w:hAnsi="Times New Roman"/>
              </w:rPr>
              <w:t>İzahnamesinin</w:t>
            </w:r>
            <w:proofErr w:type="spellEnd"/>
            <w:r w:rsidR="001826A5" w:rsidRPr="00D61EB8">
              <w:rPr>
                <w:rFonts w:ascii="Times New Roman" w:hAnsi="Times New Roman"/>
              </w:rPr>
              <w:t xml:space="preserve"> 84.</w:t>
            </w:r>
            <w:r w:rsidR="00167FD6" w:rsidRPr="00D61EB8">
              <w:rPr>
                <w:rFonts w:ascii="Times New Roman" w:hAnsi="Times New Roman"/>
              </w:rPr>
              <w:t>65 pozisyonu açıklama notlarına</w:t>
            </w:r>
            <w:r w:rsidR="008D3CB6" w:rsidRPr="00D61EB8">
              <w:rPr>
                <w:rFonts w:ascii="Times New Roman" w:hAnsi="Times New Roman"/>
              </w:rPr>
              <w:t xml:space="preserve"> </w:t>
            </w:r>
            <w:r w:rsidR="001826A5" w:rsidRPr="00D61EB8">
              <w:rPr>
                <w:rFonts w:ascii="Times New Roman" w:hAnsi="Times New Roman"/>
              </w:rPr>
              <w:t>bakınız)</w:t>
            </w:r>
            <w:r w:rsidRPr="00D61EB8">
              <w:rPr>
                <w:rFonts w:ascii="Times New Roman" w:eastAsiaTheme="minorHAnsi" w:hAnsi="Times New Roman"/>
              </w:rPr>
              <w:t>.</w:t>
            </w:r>
          </w:p>
          <w:p w:rsidR="00895BD4" w:rsidRPr="00D61EB8" w:rsidRDefault="00167FD6" w:rsidP="0050489A">
            <w:pPr>
              <w:jc w:val="both"/>
              <w:rPr>
                <w:rFonts w:ascii="Times New Roman" w:eastAsiaTheme="minorHAnsi" w:hAnsi="Times New Roman"/>
              </w:rPr>
            </w:pPr>
            <w:r w:rsidRPr="00D61EB8">
              <w:rPr>
                <w:rFonts w:ascii="Times New Roman" w:eastAsiaTheme="minorHAnsi" w:hAnsi="Times New Roman"/>
              </w:rPr>
              <w:t>Tabanca</w:t>
            </w:r>
            <w:r w:rsidR="0050489A" w:rsidRPr="00D61EB8">
              <w:rPr>
                <w:rFonts w:ascii="Times New Roman" w:eastAsiaTheme="minorHAnsi" w:hAnsi="Times New Roman"/>
              </w:rPr>
              <w:t xml:space="preserve"> tutkalın akışkan hale getirilmesine ve uygulanmasına yaramakta (başka bir yerde yer almayan veya geçmeyen kendine has bir fo</w:t>
            </w:r>
            <w:r w:rsidRPr="00D61EB8">
              <w:rPr>
                <w:rFonts w:ascii="Times New Roman" w:eastAsiaTheme="minorHAnsi" w:hAnsi="Times New Roman"/>
              </w:rPr>
              <w:t>nksiyon</w:t>
            </w:r>
            <w:r w:rsidR="0050489A" w:rsidRPr="00D61EB8">
              <w:rPr>
                <w:rFonts w:ascii="Times New Roman" w:eastAsiaTheme="minorHAnsi" w:hAnsi="Times New Roman"/>
              </w:rPr>
              <w:t>)</w:t>
            </w:r>
            <w:r w:rsidR="001F50C4" w:rsidRPr="00D61EB8">
              <w:rPr>
                <w:rFonts w:ascii="Times New Roman" w:eastAsiaTheme="minorHAnsi" w:hAnsi="Times New Roman"/>
              </w:rPr>
              <w:t xml:space="preserve"> olup;</w:t>
            </w:r>
            <w:r w:rsidR="00743271" w:rsidRPr="00D61EB8">
              <w:rPr>
                <w:rFonts w:ascii="Times New Roman" w:eastAsiaTheme="minorHAnsi" w:hAnsi="Times New Roman"/>
              </w:rPr>
              <w:t xml:space="preserve"> esas karakterini ısı değişikliği yoluyla </w:t>
            </w:r>
            <w:r w:rsidR="0050489A" w:rsidRPr="00D61EB8">
              <w:rPr>
                <w:rFonts w:ascii="Times New Roman" w:eastAsiaTheme="minorHAnsi" w:hAnsi="Times New Roman"/>
              </w:rPr>
              <w:t>madde işlemeye yönelik olan tasarımından almaktadır</w:t>
            </w:r>
            <w:r w:rsidR="00087FC7" w:rsidRPr="00D61EB8">
              <w:rPr>
                <w:rFonts w:ascii="Times New Roman" w:eastAsiaTheme="minorHAnsi" w:hAnsi="Times New Roman"/>
              </w:rPr>
              <w:t xml:space="preserve"> </w:t>
            </w:r>
            <w:r w:rsidR="00743271" w:rsidRPr="00D61EB8">
              <w:rPr>
                <w:rFonts w:ascii="Times New Roman" w:eastAsiaTheme="minorHAnsi" w:hAnsi="Times New Roman"/>
              </w:rPr>
              <w:t>(</w:t>
            </w:r>
            <w:r w:rsidRPr="00D61EB8">
              <w:rPr>
                <w:rFonts w:ascii="Times New Roman" w:eastAsiaTheme="minorHAnsi" w:hAnsi="Times New Roman"/>
              </w:rPr>
              <w:t xml:space="preserve">bu </w:t>
            </w:r>
            <w:r w:rsidR="00743271" w:rsidRPr="00D61EB8">
              <w:rPr>
                <w:rFonts w:ascii="Times New Roman" w:eastAsiaTheme="minorHAnsi" w:hAnsi="Times New Roman"/>
              </w:rPr>
              <w:t>84.19 pozisyonunun kapsamında</w:t>
            </w:r>
            <w:r w:rsidR="0050489A" w:rsidRPr="00D61EB8">
              <w:rPr>
                <w:rFonts w:ascii="Times New Roman" w:eastAsiaTheme="minorHAnsi" w:hAnsi="Times New Roman"/>
              </w:rPr>
              <w:t xml:space="preserve"> kalan bir fonksiyondur</w:t>
            </w:r>
            <w:r w:rsidR="00743271" w:rsidRPr="00D61EB8">
              <w:rPr>
                <w:rFonts w:ascii="Times New Roman" w:eastAsiaTheme="minorHAnsi" w:hAnsi="Times New Roman"/>
              </w:rPr>
              <w:t>)</w:t>
            </w:r>
            <w:r w:rsidR="00087FC7" w:rsidRPr="00D61EB8">
              <w:rPr>
                <w:rFonts w:ascii="Times New Roman" w:eastAsiaTheme="minorHAnsi" w:hAnsi="Times New Roman"/>
              </w:rPr>
              <w:t>.</w:t>
            </w:r>
          </w:p>
          <w:p w:rsidR="00087FC7" w:rsidRPr="00D61EB8" w:rsidRDefault="001F50C4" w:rsidP="0050489A">
            <w:pPr>
              <w:jc w:val="both"/>
              <w:rPr>
                <w:rFonts w:ascii="Times New Roman" w:eastAsiaTheme="minorHAnsi" w:hAnsi="Times New Roman"/>
              </w:rPr>
            </w:pPr>
            <w:r w:rsidRPr="00D61EB8">
              <w:rPr>
                <w:rFonts w:ascii="Times New Roman" w:eastAsiaTheme="minorHAnsi" w:hAnsi="Times New Roman"/>
              </w:rPr>
              <w:t xml:space="preserve">Bu nedenlerle, eşya ‘ısı değişikliği yoluyla maddelerin işlenmesi için diğer </w:t>
            </w:r>
            <w:r w:rsidR="006D0567" w:rsidRPr="00D61EB8">
              <w:rPr>
                <w:rFonts w:ascii="Times New Roman" w:eastAsiaTheme="minorHAnsi" w:hAnsi="Times New Roman"/>
              </w:rPr>
              <w:t>makine’ olarak 8419.89.98 KN kodunda sınıflandırılmıştır.</w:t>
            </w: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9E0BDA" w:rsidRPr="00D61EB8" w:rsidRDefault="00010368" w:rsidP="00431089">
            <w:pPr>
              <w:jc w:val="center"/>
              <w:rPr>
                <w:rFonts w:ascii="Times New Roman" w:hAnsi="Times New Roman"/>
                <w:sz w:val="20"/>
              </w:rPr>
            </w:pPr>
            <w:r w:rsidRPr="00D61EB8">
              <w:rPr>
                <w:rFonts w:ascii="Times New Roman" w:hAnsi="Times New Roman"/>
                <w:sz w:val="20"/>
              </w:rPr>
              <w:t>19</w:t>
            </w:r>
          </w:p>
        </w:tc>
        <w:tc>
          <w:tcPr>
            <w:tcW w:w="3686" w:type="dxa"/>
          </w:tcPr>
          <w:p w:rsidR="00A31730" w:rsidRPr="00D61EB8" w:rsidRDefault="00A31730" w:rsidP="00A31730">
            <w:pPr>
              <w:pStyle w:val="NormalWeb"/>
              <w:spacing w:after="195"/>
              <w:jc w:val="both"/>
              <w:rPr>
                <w:sz w:val="22"/>
                <w:szCs w:val="22"/>
                <w:lang w:eastAsia="en-US"/>
              </w:rPr>
            </w:pPr>
            <w:r w:rsidRPr="00D61EB8">
              <w:rPr>
                <w:sz w:val="22"/>
                <w:szCs w:val="22"/>
                <w:lang w:eastAsia="en-US"/>
              </w:rPr>
              <w:t xml:space="preserve">Zincir yürüyüşü için dereceli kafes ile donatılmış silindirik şekilli bir dış görünüşe sahip olan eşyayı oluşturan diğer ana bileşenler; yüksek derecede perdahlı bir mil ile her iki uçta yer alan tunçtan manşon ve </w:t>
            </w:r>
            <w:proofErr w:type="spellStart"/>
            <w:r w:rsidRPr="00D61EB8">
              <w:rPr>
                <w:sz w:val="22"/>
                <w:szCs w:val="22"/>
                <w:lang w:eastAsia="en-US"/>
              </w:rPr>
              <w:t>flanşlardır</w:t>
            </w:r>
            <w:proofErr w:type="spellEnd"/>
            <w:r w:rsidRPr="00D61EB8">
              <w:rPr>
                <w:sz w:val="22"/>
                <w:szCs w:val="22"/>
                <w:lang w:eastAsia="en-US"/>
              </w:rPr>
              <w:t>.</w:t>
            </w:r>
          </w:p>
          <w:p w:rsidR="00D54EEA" w:rsidRPr="00D61EB8" w:rsidRDefault="00A31730" w:rsidP="00A31730">
            <w:pPr>
              <w:pStyle w:val="NormalWeb"/>
              <w:spacing w:after="195"/>
              <w:jc w:val="both"/>
              <w:rPr>
                <w:sz w:val="22"/>
                <w:szCs w:val="22"/>
                <w:lang w:eastAsia="en-US"/>
              </w:rPr>
            </w:pPr>
            <w:r w:rsidRPr="00D61EB8">
              <w:rPr>
                <w:sz w:val="22"/>
                <w:szCs w:val="22"/>
                <w:lang w:eastAsia="en-US"/>
              </w:rPr>
              <w:t xml:space="preserve">Eşya paletli ekskavatörün palet zincirinin boyuna ve enine yürüyüşü için diğer benzer palet makaralarıyla birlikte kullanılma amaçlıdır. </w:t>
            </w:r>
          </w:p>
          <w:p w:rsidR="00A04B7B" w:rsidRPr="00D61EB8" w:rsidRDefault="00A04B7B" w:rsidP="00A31730">
            <w:pPr>
              <w:pStyle w:val="NormalWeb"/>
              <w:spacing w:after="195"/>
              <w:jc w:val="both"/>
              <w:rPr>
                <w:sz w:val="22"/>
                <w:szCs w:val="22"/>
                <w:lang w:eastAsia="en-US"/>
              </w:rPr>
            </w:pPr>
          </w:p>
          <w:p w:rsidR="00A04B7B" w:rsidRPr="00D61EB8" w:rsidRDefault="00A04B7B" w:rsidP="00A31730">
            <w:pPr>
              <w:pStyle w:val="NormalWeb"/>
              <w:spacing w:after="195"/>
              <w:jc w:val="both"/>
              <w:rPr>
                <w:sz w:val="22"/>
                <w:szCs w:val="22"/>
                <w:lang w:eastAsia="en-US"/>
              </w:rPr>
            </w:pPr>
          </w:p>
          <w:p w:rsidR="00A04B7B" w:rsidRPr="00D61EB8" w:rsidRDefault="00A04B7B" w:rsidP="00A31730">
            <w:pPr>
              <w:pStyle w:val="NormalWeb"/>
              <w:spacing w:after="195"/>
              <w:jc w:val="both"/>
            </w:pPr>
          </w:p>
          <w:p w:rsidR="00D54EEA" w:rsidRPr="00D61EB8" w:rsidRDefault="00D54EEA" w:rsidP="00D54EEA">
            <w:pPr>
              <w:jc w:val="both"/>
              <w:rPr>
                <w:rFonts w:ascii="Times New Roman" w:eastAsiaTheme="minorHAnsi" w:hAnsi="Times New Roman"/>
              </w:rPr>
            </w:pPr>
            <w:r w:rsidRPr="00D61EB8">
              <w:rPr>
                <w:rFonts w:ascii="Times New Roman" w:eastAsiaTheme="minorHAnsi" w:hAnsi="Times New Roman"/>
              </w:rPr>
              <w:t xml:space="preserve">(*) </w:t>
            </w:r>
          </w:p>
          <w:p w:rsidR="00D54EEA" w:rsidRPr="00D61EB8" w:rsidRDefault="00D54EEA" w:rsidP="00A31730">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14:anchorId="0DCE1A2F" wp14:editId="36CF43BC">
                  <wp:extent cx="1970070" cy="118872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1225" cy="1189417"/>
                          </a:xfrm>
                          <a:prstGeom prst="rect">
                            <a:avLst/>
                          </a:prstGeom>
                          <a:noFill/>
                          <a:ln>
                            <a:noFill/>
                          </a:ln>
                        </pic:spPr>
                      </pic:pic>
                    </a:graphicData>
                  </a:graphic>
                </wp:inline>
              </w:drawing>
            </w:r>
          </w:p>
          <w:p w:rsidR="009E0BDA" w:rsidRPr="00D61EB8" w:rsidRDefault="00D54EEA" w:rsidP="00A31730">
            <w:pPr>
              <w:jc w:val="both"/>
              <w:rPr>
                <w:rFonts w:ascii="Times New Roman" w:eastAsiaTheme="minorHAnsi" w:hAnsi="Times New Roman"/>
              </w:rPr>
            </w:pPr>
            <w:r w:rsidRPr="00D61EB8">
              <w:rPr>
                <w:rFonts w:ascii="Times New Roman" w:eastAsiaTheme="minorHAnsi" w:hAnsi="Times New Roman"/>
              </w:rPr>
              <w:t>(*) Resim yalnızca bilgi amaçlıdır.</w:t>
            </w:r>
          </w:p>
        </w:tc>
        <w:tc>
          <w:tcPr>
            <w:tcW w:w="1559" w:type="dxa"/>
          </w:tcPr>
          <w:p w:rsidR="009E0BDA" w:rsidRPr="00D61EB8" w:rsidRDefault="009E0BDA" w:rsidP="00010368">
            <w:pPr>
              <w:jc w:val="center"/>
              <w:rPr>
                <w:rFonts w:ascii="Times New Roman" w:hAnsi="Times New Roman"/>
              </w:rPr>
            </w:pPr>
            <w:r w:rsidRPr="00D61EB8">
              <w:rPr>
                <w:rFonts w:ascii="Times New Roman" w:hAnsi="Times New Roman"/>
              </w:rPr>
              <w:t>8431.49.80</w:t>
            </w:r>
          </w:p>
        </w:tc>
        <w:tc>
          <w:tcPr>
            <w:tcW w:w="4111" w:type="dxa"/>
          </w:tcPr>
          <w:p w:rsidR="00A31730" w:rsidRPr="00D61EB8" w:rsidRDefault="00A31730" w:rsidP="00A31730">
            <w:pPr>
              <w:pStyle w:val="NormalWeb"/>
              <w:spacing w:after="195"/>
              <w:jc w:val="both"/>
              <w:rPr>
                <w:sz w:val="22"/>
                <w:szCs w:val="22"/>
                <w:lang w:eastAsia="en-US"/>
              </w:rPr>
            </w:pPr>
            <w:r w:rsidRPr="00D61EB8">
              <w:rPr>
                <w:sz w:val="22"/>
                <w:szCs w:val="22"/>
                <w:lang w:eastAsia="en-US"/>
              </w:rPr>
              <w:t xml:space="preserve">Sınıflandırma GYK 1 ve 6, 16. Bölümün 2(b) no.lu notu ile 84.31, </w:t>
            </w:r>
            <w:proofErr w:type="gramStart"/>
            <w:r w:rsidRPr="00D61EB8">
              <w:rPr>
                <w:sz w:val="22"/>
                <w:szCs w:val="22"/>
                <w:lang w:eastAsia="en-US"/>
              </w:rPr>
              <w:t>8431.49</w:t>
            </w:r>
            <w:proofErr w:type="gramEnd"/>
            <w:r w:rsidRPr="00D61EB8">
              <w:rPr>
                <w:sz w:val="22"/>
                <w:szCs w:val="22"/>
                <w:lang w:eastAsia="en-US"/>
              </w:rPr>
              <w:t xml:space="preserve"> ve 8431.49.80 kodlarının lafzına istinaden yapılmıştır.</w:t>
            </w:r>
          </w:p>
          <w:p w:rsidR="00A31730" w:rsidRPr="00D61EB8" w:rsidRDefault="00A31730" w:rsidP="00A31730">
            <w:pPr>
              <w:pStyle w:val="NormalWeb"/>
              <w:spacing w:after="195"/>
              <w:jc w:val="both"/>
              <w:rPr>
                <w:sz w:val="22"/>
                <w:szCs w:val="22"/>
                <w:lang w:eastAsia="en-US"/>
              </w:rPr>
            </w:pPr>
            <w:r w:rsidRPr="00D61EB8">
              <w:rPr>
                <w:sz w:val="22"/>
                <w:szCs w:val="22"/>
                <w:lang w:eastAsia="en-US"/>
              </w:rPr>
              <w:t>Eşya 87.01 ila 87.05 pozisyonlarında yer alan motorlu taşıtlarda kullanılmak üzere tasarlanmadığından 87.08 pozisyonunda sınıflandırılmaz. Eşya 84.29 pozisyonundaki paletli ekskavatörlerin palet zincirinde kullanılmak üzere tasarlanmış makaraların nesnel özelliklerini (şekil ve ebat) taşımaktadır.</w:t>
            </w:r>
          </w:p>
          <w:p w:rsidR="00A31730" w:rsidRPr="00D61EB8" w:rsidRDefault="00A31730" w:rsidP="00A31730">
            <w:pPr>
              <w:pStyle w:val="NormalWeb"/>
              <w:spacing w:after="195"/>
              <w:jc w:val="both"/>
              <w:rPr>
                <w:sz w:val="22"/>
                <w:szCs w:val="22"/>
                <w:lang w:eastAsia="en-US"/>
              </w:rPr>
            </w:pPr>
            <w:r w:rsidRPr="00D61EB8">
              <w:rPr>
                <w:sz w:val="22"/>
                <w:szCs w:val="22"/>
                <w:lang w:eastAsia="en-US"/>
              </w:rPr>
              <w:t>Sonuç olarak eşya, 'yalnızca veya esas itibarıyla 84.24 ila 84.30 pozisyonlarının makineleriyle kullanılmaya uygun olanlar (dökme çelik dışındakiler)' tanımlı 8431.49.80 KN kodunda sınıflandırılmıştır.</w:t>
            </w:r>
          </w:p>
          <w:p w:rsidR="009E0BDA" w:rsidRPr="00D61EB8" w:rsidRDefault="009E0BDA" w:rsidP="00AE0BAB">
            <w:pPr>
              <w:jc w:val="both"/>
              <w:rPr>
                <w:rFonts w:ascii="Times New Roman" w:hAnsi="Times New Roman"/>
              </w:rPr>
            </w:pPr>
          </w:p>
        </w:tc>
      </w:tr>
      <w:tr w:rsidR="00D61EB8" w:rsidRPr="00D61EB8" w:rsidTr="00CF6CEC">
        <w:trPr>
          <w:trHeight w:val="20"/>
          <w:jc w:val="center"/>
        </w:trPr>
        <w:tc>
          <w:tcPr>
            <w:tcW w:w="562" w:type="dxa"/>
            <w:vAlign w:val="center"/>
          </w:tcPr>
          <w:p w:rsidR="00DE5404" w:rsidRPr="00D61EB8" w:rsidRDefault="00DE5404" w:rsidP="00431089">
            <w:pPr>
              <w:jc w:val="center"/>
              <w:rPr>
                <w:rFonts w:ascii="Times New Roman" w:hAnsi="Times New Roman"/>
                <w:sz w:val="20"/>
              </w:rPr>
            </w:pPr>
          </w:p>
          <w:p w:rsidR="00A048C0" w:rsidRPr="00D61EB8" w:rsidRDefault="00010368" w:rsidP="00431089">
            <w:pPr>
              <w:jc w:val="center"/>
              <w:rPr>
                <w:rFonts w:ascii="Times New Roman" w:hAnsi="Times New Roman"/>
                <w:sz w:val="20"/>
              </w:rPr>
            </w:pPr>
            <w:r w:rsidRPr="00D61EB8">
              <w:rPr>
                <w:rFonts w:ascii="Times New Roman" w:hAnsi="Times New Roman"/>
                <w:sz w:val="20"/>
              </w:rPr>
              <w:t>20</w:t>
            </w:r>
          </w:p>
        </w:tc>
        <w:tc>
          <w:tcPr>
            <w:tcW w:w="3686" w:type="dxa"/>
          </w:tcPr>
          <w:p w:rsidR="00A048C0" w:rsidRPr="00D61EB8" w:rsidRDefault="00C431AC" w:rsidP="000745ED">
            <w:pPr>
              <w:jc w:val="both"/>
              <w:rPr>
                <w:rFonts w:ascii="Times New Roman" w:eastAsiaTheme="minorHAnsi" w:hAnsi="Times New Roman"/>
              </w:rPr>
            </w:pPr>
            <w:r w:rsidRPr="00D61EB8">
              <w:rPr>
                <w:rFonts w:ascii="Times New Roman" w:eastAsiaTheme="minorHAnsi" w:hAnsi="Times New Roman"/>
              </w:rPr>
              <w:t>Yaklaşık olarak 1</w:t>
            </w:r>
            <w:r w:rsidR="000745ED" w:rsidRPr="00D61EB8">
              <w:rPr>
                <w:rFonts w:ascii="Times New Roman" w:eastAsiaTheme="minorHAnsi" w:hAnsi="Times New Roman"/>
              </w:rPr>
              <w:t>1x11x</w:t>
            </w:r>
            <w:r w:rsidR="005E0860" w:rsidRPr="00D61EB8">
              <w:rPr>
                <w:rFonts w:ascii="Times New Roman" w:eastAsiaTheme="minorHAnsi" w:hAnsi="Times New Roman"/>
              </w:rPr>
              <w:t xml:space="preserve">7 cm ölçülerinde dörtgen şeklinde plastikten, içi toner dolu, </w:t>
            </w:r>
            <w:r w:rsidR="00F60C41" w:rsidRPr="00D61EB8">
              <w:rPr>
                <w:rFonts w:ascii="Times New Roman" w:eastAsiaTheme="minorHAnsi" w:hAnsi="Times New Roman"/>
              </w:rPr>
              <w:t>‘</w:t>
            </w:r>
            <w:r w:rsidRPr="00D61EB8">
              <w:rPr>
                <w:rFonts w:ascii="Times New Roman" w:eastAsiaTheme="minorHAnsi" w:hAnsi="Times New Roman"/>
              </w:rPr>
              <w:t>t</w:t>
            </w:r>
            <w:r w:rsidR="00F60C41" w:rsidRPr="00D61EB8">
              <w:rPr>
                <w:rFonts w:ascii="Times New Roman" w:eastAsiaTheme="minorHAnsi" w:hAnsi="Times New Roman"/>
              </w:rPr>
              <w:t xml:space="preserve">oner kartuşu’ olarak bilinen </w:t>
            </w:r>
            <w:r w:rsidR="005E0860" w:rsidRPr="00D61EB8">
              <w:rPr>
                <w:rFonts w:ascii="Times New Roman" w:eastAsiaTheme="minorHAnsi" w:hAnsi="Times New Roman"/>
              </w:rPr>
              <w:t xml:space="preserve">eşya. </w:t>
            </w:r>
            <w:r w:rsidR="0049592E" w:rsidRPr="00D61EB8">
              <w:rPr>
                <w:rFonts w:ascii="Times New Roman" w:eastAsiaTheme="minorHAnsi" w:hAnsi="Times New Roman"/>
              </w:rPr>
              <w:t xml:space="preserve">Kartuşun </w:t>
            </w:r>
            <w:r w:rsidR="00B37909" w:rsidRPr="00D61EB8">
              <w:rPr>
                <w:rFonts w:ascii="Times New Roman" w:eastAsiaTheme="minorHAnsi" w:hAnsi="Times New Roman"/>
              </w:rPr>
              <w:t>dış kısmı, belirli bir yazıcının bel</w:t>
            </w:r>
            <w:r w:rsidR="000745ED" w:rsidRPr="00D61EB8">
              <w:rPr>
                <w:rFonts w:ascii="Times New Roman" w:eastAsiaTheme="minorHAnsi" w:hAnsi="Times New Roman"/>
              </w:rPr>
              <w:t>irli</w:t>
            </w:r>
            <w:r w:rsidR="00B37909" w:rsidRPr="00D61EB8">
              <w:rPr>
                <w:rFonts w:ascii="Times New Roman" w:eastAsiaTheme="minorHAnsi" w:hAnsi="Times New Roman"/>
              </w:rPr>
              <w:t xml:space="preserve"> mekanik unsurlarına bağlanacak şekilde özel olarak tasarlanmış zincir dişli çarklarla donatılmıştır. Ürünün iç kısmında ise söz konusu zincir dişlileriyle birlikte çalışacak bir dönme mekanizması yer alır. Eşya, yazıcıya takıldığında söz konusu dönme mekanizması tonerin çökelmesini engellemektedir. </w:t>
            </w:r>
            <w:r w:rsidR="00FA637E" w:rsidRPr="00D61EB8">
              <w:rPr>
                <w:rFonts w:ascii="Times New Roman" w:eastAsiaTheme="minorHAnsi" w:hAnsi="Times New Roman"/>
              </w:rPr>
              <w:t>Söz konusu kartuş</w:t>
            </w:r>
            <w:r w:rsidR="00BD38AC" w:rsidRPr="00D61EB8">
              <w:rPr>
                <w:rFonts w:ascii="Times New Roman" w:eastAsiaTheme="minorHAnsi" w:hAnsi="Times New Roman"/>
              </w:rPr>
              <w:t>un elektrostatik çekimle çalışma kapasitesi de mevcuttur.</w:t>
            </w:r>
          </w:p>
        </w:tc>
        <w:tc>
          <w:tcPr>
            <w:tcW w:w="1559" w:type="dxa"/>
          </w:tcPr>
          <w:p w:rsidR="00A048C0" w:rsidRPr="00D61EB8" w:rsidRDefault="007501D6" w:rsidP="00010368">
            <w:pPr>
              <w:jc w:val="center"/>
              <w:rPr>
                <w:rFonts w:ascii="Times New Roman" w:hAnsi="Times New Roman"/>
              </w:rPr>
            </w:pPr>
            <w:r w:rsidRPr="00D61EB8">
              <w:rPr>
                <w:rFonts w:ascii="Times New Roman" w:hAnsi="Times New Roman"/>
              </w:rPr>
              <w:t>8443.99.90</w:t>
            </w:r>
          </w:p>
        </w:tc>
        <w:tc>
          <w:tcPr>
            <w:tcW w:w="4111" w:type="dxa"/>
          </w:tcPr>
          <w:p w:rsidR="00AE0BAB" w:rsidRPr="00D61EB8" w:rsidRDefault="00AE0BAB" w:rsidP="00AE0BAB">
            <w:pPr>
              <w:jc w:val="both"/>
              <w:rPr>
                <w:rFonts w:ascii="Times New Roman" w:hAnsi="Times New Roman"/>
              </w:rPr>
            </w:pPr>
            <w:r w:rsidRPr="00D61EB8">
              <w:rPr>
                <w:rFonts w:ascii="Times New Roman" w:hAnsi="Times New Roman"/>
              </w:rPr>
              <w:t xml:space="preserve">Sınıflandırma GYK 1 ve 6, 16. Bölümün 2(b) no.lu notu ile 84.43, </w:t>
            </w:r>
            <w:proofErr w:type="gramStart"/>
            <w:r w:rsidRPr="00D61EB8">
              <w:rPr>
                <w:rFonts w:ascii="Times New Roman" w:hAnsi="Times New Roman"/>
              </w:rPr>
              <w:t>8443.99</w:t>
            </w:r>
            <w:proofErr w:type="gramEnd"/>
            <w:r w:rsidRPr="00D61EB8">
              <w:rPr>
                <w:rFonts w:ascii="Times New Roman" w:hAnsi="Times New Roman"/>
              </w:rPr>
              <w:t xml:space="preserve"> ve 8443.99.90 </w:t>
            </w:r>
            <w:r w:rsidR="00A04B7B" w:rsidRPr="00D61EB8">
              <w:rPr>
                <w:rFonts w:ascii="Times New Roman" w:hAnsi="Times New Roman"/>
              </w:rPr>
              <w:t xml:space="preserve">kodlarının </w:t>
            </w:r>
            <w:r w:rsidRPr="00D61EB8">
              <w:rPr>
                <w:rFonts w:ascii="Times New Roman" w:hAnsi="Times New Roman"/>
              </w:rPr>
              <w:t>lafzına istinaden yapılmıştır.</w:t>
            </w:r>
          </w:p>
          <w:p w:rsidR="00F24B95" w:rsidRPr="00D61EB8" w:rsidRDefault="00F24B95" w:rsidP="00AE0BAB">
            <w:pPr>
              <w:jc w:val="both"/>
              <w:rPr>
                <w:rFonts w:ascii="Times New Roman" w:hAnsi="Times New Roman"/>
              </w:rPr>
            </w:pPr>
            <w:r w:rsidRPr="00D61EB8">
              <w:rPr>
                <w:rFonts w:ascii="Times New Roman" w:hAnsi="Times New Roman"/>
              </w:rPr>
              <w:t xml:space="preserve">Ürün, zincir dişlileri ve dönme (rotatif) mekanizmasına sahip olduğundan yalnızca toner olarak değerlendirilmez ve </w:t>
            </w:r>
            <w:r w:rsidR="008A052F" w:rsidRPr="00D61EB8">
              <w:rPr>
                <w:rFonts w:ascii="Times New Roman" w:hAnsi="Times New Roman"/>
              </w:rPr>
              <w:t xml:space="preserve">37.07 pozisyonunda fotoğrafçılıkta kullanılan kimyasal olarak </w:t>
            </w:r>
            <w:r w:rsidR="00FE2ED6" w:rsidRPr="00D61EB8">
              <w:rPr>
                <w:rFonts w:ascii="Times New Roman" w:hAnsi="Times New Roman"/>
              </w:rPr>
              <w:t>sınıflandırılmaz</w:t>
            </w:r>
            <w:r w:rsidR="008A052F" w:rsidRPr="00D61EB8">
              <w:rPr>
                <w:rFonts w:ascii="Times New Roman" w:hAnsi="Times New Roman"/>
              </w:rPr>
              <w:t>.</w:t>
            </w:r>
          </w:p>
          <w:p w:rsidR="00FE2ED6" w:rsidRPr="00D61EB8" w:rsidRDefault="00FE2ED6" w:rsidP="00AE0BAB">
            <w:pPr>
              <w:jc w:val="both"/>
              <w:rPr>
                <w:rFonts w:ascii="Times New Roman" w:hAnsi="Times New Roman"/>
              </w:rPr>
            </w:pPr>
            <w:r w:rsidRPr="00D61EB8">
              <w:rPr>
                <w:rFonts w:ascii="Times New Roman" w:hAnsi="Times New Roman"/>
              </w:rPr>
              <w:t xml:space="preserve">Kartuşun üzerindeki </w:t>
            </w:r>
            <w:r w:rsidR="001C7ED5" w:rsidRPr="00D61EB8">
              <w:rPr>
                <w:rFonts w:ascii="Times New Roman" w:hAnsi="Times New Roman"/>
              </w:rPr>
              <w:t>özel</w:t>
            </w:r>
            <w:r w:rsidR="003358FC" w:rsidRPr="00D61EB8">
              <w:rPr>
                <w:rFonts w:ascii="Times New Roman" w:hAnsi="Times New Roman"/>
              </w:rPr>
              <w:t xml:space="preserve"> </w:t>
            </w:r>
            <w:r w:rsidRPr="00D61EB8">
              <w:rPr>
                <w:rFonts w:ascii="Times New Roman" w:hAnsi="Times New Roman"/>
              </w:rPr>
              <w:t xml:space="preserve">zincir dişli çarklar ürünün </w:t>
            </w:r>
            <w:r w:rsidR="001C7ED5" w:rsidRPr="00D61EB8">
              <w:rPr>
                <w:rFonts w:ascii="Times New Roman" w:hAnsi="Times New Roman"/>
              </w:rPr>
              <w:t>belirli bir yazı</w:t>
            </w:r>
            <w:r w:rsidR="0008648B" w:rsidRPr="00D61EB8">
              <w:rPr>
                <w:rFonts w:ascii="Times New Roman" w:hAnsi="Times New Roman"/>
              </w:rPr>
              <w:t xml:space="preserve">cı </w:t>
            </w:r>
            <w:r w:rsidR="001C7ED5" w:rsidRPr="00D61EB8">
              <w:rPr>
                <w:rFonts w:ascii="Times New Roman" w:hAnsi="Times New Roman"/>
              </w:rPr>
              <w:t xml:space="preserve">ile kullanılmaya yönelik olduğunu göstermektedir. </w:t>
            </w:r>
            <w:r w:rsidR="00A355CA" w:rsidRPr="00D61EB8">
              <w:rPr>
                <w:rFonts w:ascii="Times New Roman" w:hAnsi="Times New Roman"/>
              </w:rPr>
              <w:t>Yazıcı mekanik işlevini, ancak kendi mekanik unsurları ile kartuşunun mekanik unsurları birbirleriyle bağlantılı olarak çalıştığında fiilen yerine getirebilmekte olup; kendi özel kartuşu olmadan işlevini yerine getirememektedir</w:t>
            </w:r>
            <w:r w:rsidR="00B2380A" w:rsidRPr="00D61EB8">
              <w:rPr>
                <w:rFonts w:ascii="Times New Roman" w:hAnsi="Times New Roman"/>
              </w:rPr>
              <w:t xml:space="preserve"> </w:t>
            </w:r>
            <w:r w:rsidR="00A355CA" w:rsidRPr="00D61EB8">
              <w:rPr>
                <w:rFonts w:ascii="Times New Roman" w:hAnsi="Times New Roman"/>
              </w:rPr>
              <w:t>(</w:t>
            </w:r>
            <w:r w:rsidR="00B2380A" w:rsidRPr="00D61EB8">
              <w:rPr>
                <w:rFonts w:ascii="Times New Roman" w:hAnsi="Times New Roman"/>
              </w:rPr>
              <w:t xml:space="preserve">DGÖ Sınıflandırma </w:t>
            </w:r>
            <w:proofErr w:type="spellStart"/>
            <w:r w:rsidR="00B2380A" w:rsidRPr="00D61EB8">
              <w:rPr>
                <w:rFonts w:ascii="Times New Roman" w:hAnsi="Times New Roman"/>
              </w:rPr>
              <w:t>AVİ'lerinden</w:t>
            </w:r>
            <w:proofErr w:type="spellEnd"/>
            <w:r w:rsidR="00B2380A" w:rsidRPr="00D61EB8">
              <w:rPr>
                <w:rFonts w:ascii="Times New Roman" w:hAnsi="Times New Roman"/>
              </w:rPr>
              <w:t xml:space="preserve"> 8443.99/2 ve 8443.99/3 no.lu görüşlere de bakınız</w:t>
            </w:r>
            <w:r w:rsidR="00A355CA" w:rsidRPr="00D61EB8">
              <w:rPr>
                <w:rFonts w:ascii="Times New Roman" w:hAnsi="Times New Roman"/>
              </w:rPr>
              <w:t>).</w:t>
            </w:r>
          </w:p>
          <w:p w:rsidR="00A048C0" w:rsidRPr="00D61EB8" w:rsidRDefault="000745ED" w:rsidP="000745ED">
            <w:pPr>
              <w:jc w:val="both"/>
              <w:rPr>
                <w:rFonts w:ascii="Times New Roman" w:eastAsiaTheme="minorHAnsi" w:hAnsi="Times New Roman"/>
              </w:rPr>
            </w:pPr>
            <w:r w:rsidRPr="00D61EB8">
              <w:rPr>
                <w:rFonts w:ascii="Times New Roman" w:hAnsi="Times New Roman"/>
              </w:rPr>
              <w:t>Bu nedenlerle</w:t>
            </w:r>
            <w:r w:rsidR="00A46B3F" w:rsidRPr="00D61EB8">
              <w:rPr>
                <w:rFonts w:ascii="Times New Roman" w:hAnsi="Times New Roman"/>
              </w:rPr>
              <w:t xml:space="preserve"> eşya, </w:t>
            </w:r>
            <w:r w:rsidRPr="00D61EB8">
              <w:rPr>
                <w:rFonts w:ascii="Times New Roman" w:hAnsi="Times New Roman"/>
              </w:rPr>
              <w:t xml:space="preserve">yazıcı aksam/parçası olarak </w:t>
            </w:r>
            <w:r w:rsidR="00A46B3F" w:rsidRPr="00D61EB8">
              <w:rPr>
                <w:rFonts w:ascii="Times New Roman" w:hAnsi="Times New Roman"/>
              </w:rPr>
              <w:t>8443.99.90 KN kodunda sınıflandırılmıştır.</w:t>
            </w: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A048C0" w:rsidRPr="00D61EB8" w:rsidRDefault="00010368" w:rsidP="00431089">
            <w:pPr>
              <w:jc w:val="center"/>
              <w:rPr>
                <w:rFonts w:ascii="Times New Roman" w:hAnsi="Times New Roman"/>
                <w:sz w:val="20"/>
              </w:rPr>
            </w:pPr>
            <w:r w:rsidRPr="00D61EB8">
              <w:rPr>
                <w:rFonts w:ascii="Times New Roman" w:hAnsi="Times New Roman"/>
                <w:sz w:val="20"/>
              </w:rPr>
              <w:t>21</w:t>
            </w:r>
          </w:p>
        </w:tc>
        <w:tc>
          <w:tcPr>
            <w:tcW w:w="3686" w:type="dxa"/>
          </w:tcPr>
          <w:p w:rsidR="00A048C0" w:rsidRPr="00D61EB8" w:rsidRDefault="008A68DF" w:rsidP="00C95227">
            <w:pPr>
              <w:jc w:val="both"/>
              <w:rPr>
                <w:rFonts w:ascii="Times New Roman" w:eastAsiaTheme="minorHAnsi" w:hAnsi="Times New Roman"/>
              </w:rPr>
            </w:pPr>
            <w:r w:rsidRPr="00D61EB8">
              <w:rPr>
                <w:rFonts w:ascii="Times New Roman" w:eastAsiaTheme="minorHAnsi" w:hAnsi="Times New Roman"/>
              </w:rPr>
              <w:t>Banknot doğrulayı</w:t>
            </w:r>
            <w:r w:rsidR="0056449E" w:rsidRPr="00D61EB8">
              <w:rPr>
                <w:rFonts w:ascii="Times New Roman" w:eastAsiaTheme="minorHAnsi" w:hAnsi="Times New Roman"/>
              </w:rPr>
              <w:t xml:space="preserve">cı ve madeni para </w:t>
            </w:r>
            <w:r w:rsidR="00E62FD3" w:rsidRPr="00D61EB8">
              <w:rPr>
                <w:rFonts w:ascii="Times New Roman" w:eastAsiaTheme="minorHAnsi" w:hAnsi="Times New Roman"/>
              </w:rPr>
              <w:t>haznesi</w:t>
            </w:r>
            <w:r w:rsidR="0056449E" w:rsidRPr="00D61EB8">
              <w:rPr>
                <w:rFonts w:ascii="Times New Roman" w:eastAsiaTheme="minorHAnsi" w:hAnsi="Times New Roman"/>
              </w:rPr>
              <w:t xml:space="preserve"> içeren (para akış ünitesi</w:t>
            </w:r>
            <w:r w:rsidRPr="00D61EB8">
              <w:rPr>
                <w:rFonts w:ascii="Times New Roman" w:eastAsiaTheme="minorHAnsi" w:hAnsi="Times New Roman"/>
              </w:rPr>
              <w:t xml:space="preserve"> </w:t>
            </w:r>
            <w:r w:rsidR="0056449E" w:rsidRPr="00D61EB8">
              <w:rPr>
                <w:rFonts w:ascii="Times New Roman" w:eastAsiaTheme="minorHAnsi" w:hAnsi="Times New Roman"/>
              </w:rPr>
              <w:t>olarak bilinen), toplamı yaklaşık olarak 10</w:t>
            </w:r>
            <w:r w:rsidR="006B5B1B" w:rsidRPr="00D61EB8">
              <w:rPr>
                <w:rFonts w:ascii="Times New Roman" w:eastAsiaTheme="minorHAnsi" w:hAnsi="Times New Roman"/>
              </w:rPr>
              <w:t>x24x</w:t>
            </w:r>
            <w:r w:rsidR="0056449E" w:rsidRPr="00D61EB8">
              <w:rPr>
                <w:rFonts w:ascii="Times New Roman" w:eastAsiaTheme="minorHAnsi" w:hAnsi="Times New Roman"/>
              </w:rPr>
              <w:t>44 cm ölçülerinde olan cihaz.</w:t>
            </w:r>
          </w:p>
          <w:p w:rsidR="0056449E" w:rsidRPr="00D61EB8" w:rsidRDefault="0056449E" w:rsidP="00C95227">
            <w:pPr>
              <w:jc w:val="both"/>
              <w:rPr>
                <w:rFonts w:ascii="Times New Roman" w:eastAsiaTheme="minorHAnsi" w:hAnsi="Times New Roman"/>
              </w:rPr>
            </w:pPr>
            <w:r w:rsidRPr="00D61EB8">
              <w:rPr>
                <w:rFonts w:ascii="Times New Roman" w:eastAsiaTheme="minorHAnsi" w:hAnsi="Times New Roman"/>
              </w:rPr>
              <w:t xml:space="preserve">Banknot doğrulayıcı, optik tarama teknolojisini kullanarak, önceden tanımlanmış olan özellikler çerçevesinde banknotların gerçekliğini kontrol eder. </w:t>
            </w:r>
          </w:p>
          <w:p w:rsidR="00E62FD3" w:rsidRPr="00D61EB8" w:rsidRDefault="00E62FD3" w:rsidP="00C95227">
            <w:pPr>
              <w:jc w:val="both"/>
              <w:rPr>
                <w:rFonts w:ascii="Times New Roman" w:eastAsiaTheme="minorHAnsi" w:hAnsi="Times New Roman"/>
              </w:rPr>
            </w:pPr>
            <w:r w:rsidRPr="00D61EB8">
              <w:rPr>
                <w:rFonts w:ascii="Times New Roman" w:eastAsiaTheme="minorHAnsi" w:hAnsi="Times New Roman"/>
              </w:rPr>
              <w:t>Gerçekliği onaylanan paralar bir nakit haznesine aktarılır. Bu hazne maksimum kapasitesine ulaştığında (genellikle 30 banknot) banknotlar otomatik olarak sıralanır ve genellikle 300 banknotluk kapasitesi bulunan diğer nakit haznelerine dağıtılır.</w:t>
            </w:r>
          </w:p>
          <w:p w:rsidR="00250EE0" w:rsidRPr="00D61EB8" w:rsidRDefault="00E62FD3" w:rsidP="00C95227">
            <w:pPr>
              <w:jc w:val="both"/>
              <w:rPr>
                <w:rFonts w:ascii="Times New Roman" w:eastAsiaTheme="minorHAnsi" w:hAnsi="Times New Roman"/>
              </w:rPr>
            </w:pPr>
            <w:r w:rsidRPr="00D61EB8">
              <w:rPr>
                <w:rFonts w:ascii="Times New Roman" w:eastAsiaTheme="minorHAnsi" w:hAnsi="Times New Roman"/>
              </w:rPr>
              <w:t>Söz konusu eşya, oyun oynatan, satış yapan veya otopark ücreti ödemeye yarayan</w:t>
            </w:r>
            <w:r w:rsidR="00014EBD" w:rsidRPr="00D61EB8">
              <w:rPr>
                <w:rFonts w:ascii="Times New Roman" w:eastAsiaTheme="minorHAnsi" w:hAnsi="Times New Roman"/>
              </w:rPr>
              <w:t xml:space="preserve"> vb.</w:t>
            </w:r>
            <w:r w:rsidRPr="00D61EB8">
              <w:rPr>
                <w:rFonts w:ascii="Times New Roman" w:eastAsiaTheme="minorHAnsi" w:hAnsi="Times New Roman"/>
              </w:rPr>
              <w:t xml:space="preserve"> makinelerde</w:t>
            </w:r>
            <w:r w:rsidR="00014EBD" w:rsidRPr="00D61EB8">
              <w:rPr>
                <w:rFonts w:ascii="Times New Roman" w:eastAsiaTheme="minorHAnsi" w:hAnsi="Times New Roman"/>
              </w:rPr>
              <w:t>,</w:t>
            </w:r>
            <w:r w:rsidR="00250EE0" w:rsidRPr="00D61EB8">
              <w:rPr>
                <w:rFonts w:ascii="Times New Roman" w:eastAsiaTheme="minorHAnsi" w:hAnsi="Times New Roman"/>
              </w:rPr>
              <w:t xml:space="preserve"> alınan ürün veya hizmetin </w:t>
            </w:r>
            <w:r w:rsidRPr="00D61EB8">
              <w:rPr>
                <w:rFonts w:ascii="Times New Roman" w:eastAsiaTheme="minorHAnsi" w:hAnsi="Times New Roman"/>
              </w:rPr>
              <w:t>ücret</w:t>
            </w:r>
            <w:r w:rsidR="00250EE0" w:rsidRPr="00D61EB8">
              <w:rPr>
                <w:rFonts w:ascii="Times New Roman" w:eastAsiaTheme="minorHAnsi" w:hAnsi="Times New Roman"/>
              </w:rPr>
              <w:t>ini</w:t>
            </w:r>
            <w:r w:rsidRPr="00D61EB8">
              <w:rPr>
                <w:rFonts w:ascii="Times New Roman" w:eastAsiaTheme="minorHAnsi" w:hAnsi="Times New Roman"/>
              </w:rPr>
              <w:t xml:space="preserve"> ödeme</w:t>
            </w:r>
            <w:r w:rsidR="00250EE0" w:rsidRPr="00D61EB8">
              <w:rPr>
                <w:rFonts w:ascii="Times New Roman" w:eastAsiaTheme="minorHAnsi" w:hAnsi="Times New Roman"/>
              </w:rPr>
              <w:t xml:space="preserve"> amacıyla kullanılır.</w:t>
            </w:r>
          </w:p>
          <w:p w:rsidR="00904021" w:rsidRPr="00D61EB8" w:rsidRDefault="00904021" w:rsidP="00C95227">
            <w:pPr>
              <w:jc w:val="both"/>
              <w:rPr>
                <w:rFonts w:ascii="Times New Roman" w:eastAsiaTheme="minorHAnsi" w:hAnsi="Times New Roman"/>
              </w:rPr>
            </w:pPr>
            <w:r w:rsidRPr="00D61EB8">
              <w:rPr>
                <w:rFonts w:ascii="Times New Roman" w:eastAsiaTheme="minorHAnsi" w:hAnsi="Times New Roman"/>
              </w:rPr>
              <w:t>Eşya dışarıdan para almakla birlikte dışarıya para verme özelliğine de sahiptir.</w:t>
            </w:r>
          </w:p>
          <w:p w:rsidR="008A68DF" w:rsidRPr="00D61EB8" w:rsidRDefault="00904021" w:rsidP="00C95227">
            <w:pPr>
              <w:jc w:val="both"/>
              <w:rPr>
                <w:rFonts w:ascii="Times New Roman" w:eastAsiaTheme="minorHAnsi" w:hAnsi="Times New Roman"/>
              </w:rPr>
            </w:pPr>
            <w:r w:rsidRPr="00D61EB8">
              <w:rPr>
                <w:rFonts w:ascii="Times New Roman" w:eastAsiaTheme="minorHAnsi" w:hAnsi="Times New Roman"/>
              </w:rPr>
              <w:t>Eşya daima ‘denetleyici ana bilgisayar’ olarak bilinen (ürünle birlikte sunulmamaktadır) bir cihaza bağlanır ve banknot doğrulamaya yönelik ön tanımlamalar ile farklı nakit haznelerine banknot akışı bu ciha</w:t>
            </w:r>
            <w:r w:rsidR="00A25F6B" w:rsidRPr="00D61EB8">
              <w:rPr>
                <w:rFonts w:ascii="Times New Roman" w:eastAsiaTheme="minorHAnsi" w:hAnsi="Times New Roman"/>
              </w:rPr>
              <w:t>z tarafından düzenlenir.</w:t>
            </w:r>
          </w:p>
          <w:p w:rsidR="00786246" w:rsidRPr="00D61EB8" w:rsidRDefault="00786246" w:rsidP="00C95227">
            <w:pPr>
              <w:jc w:val="both"/>
              <w:rPr>
                <w:rFonts w:ascii="Times New Roman" w:eastAsiaTheme="minorHAnsi" w:hAnsi="Times New Roman"/>
              </w:rPr>
            </w:pPr>
          </w:p>
          <w:p w:rsidR="008A68DF" w:rsidRPr="00D61EB8" w:rsidRDefault="008A68DF" w:rsidP="008A68DF">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8A68DF" w:rsidRPr="00D61EB8" w:rsidRDefault="008A68DF" w:rsidP="008A68DF">
            <w:pPr>
              <w:jc w:val="center"/>
              <w:rPr>
                <w:rFonts w:ascii="Times New Roman" w:eastAsiaTheme="minorHAnsi" w:hAnsi="Times New Roman"/>
              </w:rPr>
            </w:pPr>
            <w:r w:rsidRPr="00D61EB8">
              <w:rPr>
                <w:noProof/>
                <w:lang w:eastAsia="tr-TR"/>
              </w:rPr>
              <w:drawing>
                <wp:inline distT="0" distB="0" distL="0" distR="0" wp14:anchorId="57ACB8CB" wp14:editId="7924CBC4">
                  <wp:extent cx="1513205" cy="2144757"/>
                  <wp:effectExtent l="0" t="0" r="0" b="825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46550" cy="2192019"/>
                          </a:xfrm>
                          <a:prstGeom prst="rect">
                            <a:avLst/>
                          </a:prstGeom>
                        </pic:spPr>
                      </pic:pic>
                    </a:graphicData>
                  </a:graphic>
                </wp:inline>
              </w:drawing>
            </w:r>
          </w:p>
          <w:p w:rsidR="008A68DF" w:rsidRPr="00D61EB8" w:rsidRDefault="008A68DF" w:rsidP="008A68DF">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A048C0" w:rsidRPr="00D61EB8" w:rsidRDefault="00A97CF7" w:rsidP="00010368">
            <w:pPr>
              <w:jc w:val="center"/>
              <w:rPr>
                <w:rFonts w:ascii="Times New Roman" w:hAnsi="Times New Roman"/>
              </w:rPr>
            </w:pPr>
            <w:r w:rsidRPr="00D61EB8">
              <w:rPr>
                <w:rFonts w:ascii="Times New Roman" w:hAnsi="Times New Roman"/>
              </w:rPr>
              <w:t>8472.90.70</w:t>
            </w:r>
          </w:p>
        </w:tc>
        <w:tc>
          <w:tcPr>
            <w:tcW w:w="4111" w:type="dxa"/>
          </w:tcPr>
          <w:p w:rsidR="00E562E9" w:rsidRPr="00D61EB8" w:rsidRDefault="00E562E9" w:rsidP="00E562E9">
            <w:pPr>
              <w:jc w:val="both"/>
              <w:rPr>
                <w:rFonts w:ascii="Times New Roman" w:hAnsi="Times New Roman"/>
              </w:rPr>
            </w:pPr>
            <w:r w:rsidRPr="00D61EB8">
              <w:rPr>
                <w:rFonts w:ascii="Times New Roman" w:hAnsi="Times New Roman"/>
              </w:rPr>
              <w:t xml:space="preserve">Sınıflandırma GYK 1 ve 6 ile 84.72, </w:t>
            </w:r>
            <w:proofErr w:type="gramStart"/>
            <w:r w:rsidRPr="00D61EB8">
              <w:rPr>
                <w:rFonts w:ascii="Times New Roman" w:hAnsi="Times New Roman"/>
              </w:rPr>
              <w:t>8472.90</w:t>
            </w:r>
            <w:proofErr w:type="gramEnd"/>
            <w:r w:rsidRPr="00D61EB8">
              <w:rPr>
                <w:rFonts w:ascii="Times New Roman" w:hAnsi="Times New Roman"/>
              </w:rPr>
              <w:t xml:space="preserve"> ve 8472.90.70 </w:t>
            </w:r>
            <w:r w:rsidR="006333DE" w:rsidRPr="00D61EB8">
              <w:rPr>
                <w:rFonts w:ascii="Times New Roman" w:hAnsi="Times New Roman"/>
              </w:rPr>
              <w:t xml:space="preserve">kodlarının </w:t>
            </w:r>
            <w:r w:rsidRPr="00D61EB8">
              <w:rPr>
                <w:rFonts w:ascii="Times New Roman" w:hAnsi="Times New Roman"/>
              </w:rPr>
              <w:t>lafzına istinaden yapılmıştır.</w:t>
            </w:r>
          </w:p>
          <w:p w:rsidR="00A048C0" w:rsidRPr="00D61EB8" w:rsidRDefault="00CA0683" w:rsidP="005B0473">
            <w:pPr>
              <w:jc w:val="both"/>
              <w:rPr>
                <w:rFonts w:ascii="Times New Roman" w:eastAsiaTheme="minorHAnsi" w:hAnsi="Times New Roman"/>
              </w:rPr>
            </w:pPr>
            <w:r w:rsidRPr="00D61EB8">
              <w:rPr>
                <w:rFonts w:ascii="Times New Roman" w:eastAsiaTheme="minorHAnsi" w:hAnsi="Times New Roman"/>
              </w:rPr>
              <w:t>Eşya, banknotun doğruluğunu denetlemek dışında banknotları tasnif etme, uygun haznelere dağıtma</w:t>
            </w:r>
            <w:r w:rsidR="00AB0DA6" w:rsidRPr="00D61EB8">
              <w:rPr>
                <w:rFonts w:ascii="Times New Roman" w:eastAsiaTheme="minorHAnsi" w:hAnsi="Times New Roman"/>
              </w:rPr>
              <w:t xml:space="preserve"> </w:t>
            </w:r>
            <w:r w:rsidRPr="00D61EB8">
              <w:rPr>
                <w:rFonts w:ascii="Times New Roman" w:eastAsiaTheme="minorHAnsi" w:hAnsi="Times New Roman"/>
              </w:rPr>
              <w:t>ve banknot geri verme işlevlerini de yapmaktadır. Bu nedenle eşya, 90.31 pozisyonu anlamında muayeneyi aşan fonksiyonlara sahiptir ve bu pozisyonda sınıflandırılmaz.</w:t>
            </w:r>
            <w:r w:rsidR="005B0473" w:rsidRPr="00D61EB8">
              <w:rPr>
                <w:rFonts w:ascii="Times New Roman" w:eastAsiaTheme="minorHAnsi" w:hAnsi="Times New Roman"/>
              </w:rPr>
              <w:t xml:space="preserve"> Eşyanın tüm işlevleri 84.72 pozisyonunun kapsadığı işlevlerdir.</w:t>
            </w:r>
          </w:p>
          <w:p w:rsidR="005B0473" w:rsidRPr="00D61EB8" w:rsidRDefault="005B0473" w:rsidP="008C4E0B">
            <w:pPr>
              <w:jc w:val="both"/>
              <w:rPr>
                <w:rFonts w:ascii="Times New Roman" w:eastAsiaTheme="minorHAnsi" w:hAnsi="Times New Roman"/>
              </w:rPr>
            </w:pPr>
            <w:r w:rsidRPr="00D61EB8">
              <w:rPr>
                <w:rFonts w:ascii="Times New Roman" w:eastAsiaTheme="minorHAnsi" w:hAnsi="Times New Roman"/>
              </w:rPr>
              <w:t xml:space="preserve">Bu çerçevede eşya, </w:t>
            </w:r>
            <w:r w:rsidR="008C4E0B" w:rsidRPr="00D61EB8">
              <w:rPr>
                <w:rFonts w:ascii="Times New Roman" w:eastAsiaTheme="minorHAnsi" w:hAnsi="Times New Roman"/>
              </w:rPr>
              <w:t xml:space="preserve">büro makinesi olarak </w:t>
            </w:r>
            <w:r w:rsidRPr="00D61EB8">
              <w:rPr>
                <w:rFonts w:ascii="Times New Roman" w:eastAsiaTheme="minorHAnsi" w:hAnsi="Times New Roman"/>
              </w:rPr>
              <w:t>8472.90.70 KN kodunda sınıflandırılmıştır.</w:t>
            </w: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BA408D" w:rsidRPr="00D61EB8" w:rsidRDefault="00010368" w:rsidP="00431089">
            <w:pPr>
              <w:jc w:val="center"/>
              <w:rPr>
                <w:rFonts w:ascii="Times New Roman" w:hAnsi="Times New Roman"/>
                <w:sz w:val="20"/>
              </w:rPr>
            </w:pPr>
            <w:r w:rsidRPr="00D61EB8">
              <w:rPr>
                <w:rFonts w:ascii="Times New Roman" w:hAnsi="Times New Roman"/>
                <w:sz w:val="20"/>
              </w:rPr>
              <w:t>22</w:t>
            </w:r>
          </w:p>
        </w:tc>
        <w:tc>
          <w:tcPr>
            <w:tcW w:w="3686" w:type="dxa"/>
          </w:tcPr>
          <w:p w:rsidR="007A738F" w:rsidRPr="00D61EB8" w:rsidRDefault="007A738F" w:rsidP="00C95227">
            <w:pPr>
              <w:jc w:val="both"/>
              <w:rPr>
                <w:rFonts w:ascii="Times New Roman" w:eastAsiaTheme="minorHAnsi" w:hAnsi="Times New Roman"/>
              </w:rPr>
            </w:pPr>
            <w:r w:rsidRPr="00D61EB8">
              <w:rPr>
                <w:rFonts w:ascii="Times New Roman" w:eastAsiaTheme="minorHAnsi" w:hAnsi="Times New Roman"/>
              </w:rPr>
              <w:t xml:space="preserve">Alternatif akımı (AC) (100-240 V) doğru akıma (DC) (12 V/ 1,5 A) çevirmek için tasarlanmış, plastik kasalı statik </w:t>
            </w:r>
            <w:proofErr w:type="spellStart"/>
            <w:r w:rsidRPr="00D61EB8">
              <w:rPr>
                <w:rFonts w:ascii="Times New Roman" w:eastAsiaTheme="minorHAnsi" w:hAnsi="Times New Roman"/>
              </w:rPr>
              <w:t>konvertör</w:t>
            </w:r>
            <w:proofErr w:type="spellEnd"/>
            <w:r w:rsidRPr="00D61EB8">
              <w:rPr>
                <w:rFonts w:ascii="Times New Roman" w:eastAsiaTheme="minorHAnsi" w:hAnsi="Times New Roman"/>
              </w:rPr>
              <w:t xml:space="preserve"> (AC/DC adaptör olarak bilinir).</w:t>
            </w:r>
          </w:p>
          <w:p w:rsidR="007A738F" w:rsidRPr="00D61EB8" w:rsidRDefault="00BF5D43" w:rsidP="00C95227">
            <w:pPr>
              <w:jc w:val="both"/>
              <w:rPr>
                <w:rFonts w:ascii="Times New Roman" w:eastAsiaTheme="minorHAnsi" w:hAnsi="Times New Roman"/>
              </w:rPr>
            </w:pPr>
            <w:r w:rsidRPr="00D61EB8">
              <w:rPr>
                <w:rFonts w:ascii="Times New Roman" w:eastAsiaTheme="minorHAnsi" w:hAnsi="Times New Roman"/>
              </w:rPr>
              <w:t>Eşyanın kasası alternatif akıma bağlanmak üzere bir fişle ve 1,5 m elektrik kablosu ile donatılmıştır; kablonun diğer ucunda AC/DC adaptörün farklı cihazlara bağlanabilmesi için bir doğru akım konektörü bulunur.</w:t>
            </w:r>
          </w:p>
          <w:p w:rsidR="00FF3B9C" w:rsidRPr="00D61EB8" w:rsidRDefault="00F50176" w:rsidP="00C95227">
            <w:pPr>
              <w:jc w:val="both"/>
              <w:rPr>
                <w:rFonts w:ascii="Times New Roman" w:eastAsiaTheme="minorHAnsi" w:hAnsi="Times New Roman"/>
              </w:rPr>
            </w:pPr>
            <w:r w:rsidRPr="00D61EB8">
              <w:rPr>
                <w:rFonts w:ascii="Times New Roman" w:eastAsiaTheme="minorHAnsi" w:hAnsi="Times New Roman"/>
              </w:rPr>
              <w:t xml:space="preserve">Eşya set üstü kutulara (set-top </w:t>
            </w:r>
            <w:proofErr w:type="spellStart"/>
            <w:r w:rsidRPr="00D61EB8">
              <w:rPr>
                <w:rFonts w:ascii="Times New Roman" w:eastAsiaTheme="minorHAnsi" w:hAnsi="Times New Roman"/>
              </w:rPr>
              <w:t>box</w:t>
            </w:r>
            <w:proofErr w:type="spellEnd"/>
            <w:r w:rsidRPr="00D61EB8">
              <w:rPr>
                <w:rFonts w:ascii="Times New Roman" w:eastAsiaTheme="minorHAnsi" w:hAnsi="Times New Roman"/>
              </w:rPr>
              <w:t xml:space="preserve">) güç sağlamak üzere </w:t>
            </w:r>
            <w:r w:rsidR="00E82E5A" w:rsidRPr="00D61EB8">
              <w:rPr>
                <w:rFonts w:ascii="Times New Roman" w:eastAsiaTheme="minorHAnsi" w:hAnsi="Times New Roman"/>
              </w:rPr>
              <w:t>sunulmakla</w:t>
            </w:r>
            <w:r w:rsidR="0071112D" w:rsidRPr="00D61EB8">
              <w:rPr>
                <w:rFonts w:ascii="Times New Roman" w:eastAsiaTheme="minorHAnsi" w:hAnsi="Times New Roman"/>
              </w:rPr>
              <w:t xml:space="preserve"> </w:t>
            </w:r>
            <w:r w:rsidR="00E82E5A" w:rsidRPr="00D61EB8">
              <w:rPr>
                <w:rFonts w:ascii="Times New Roman" w:eastAsiaTheme="minorHAnsi" w:hAnsi="Times New Roman"/>
              </w:rPr>
              <w:t xml:space="preserve">birlikte; telekomünikasyon cihazları, </w:t>
            </w:r>
            <w:r w:rsidR="00A71C12" w:rsidRPr="00D61EB8">
              <w:rPr>
                <w:rFonts w:ascii="Times New Roman" w:eastAsiaTheme="minorHAnsi" w:hAnsi="Times New Roman"/>
              </w:rPr>
              <w:t xml:space="preserve">otomatik bilgi işlem makineleri, ses/görüntü kayıt ve izleme cihazları, ev gereçleri ve radyo sinyalli </w:t>
            </w:r>
            <w:proofErr w:type="spellStart"/>
            <w:r w:rsidR="00A71C12" w:rsidRPr="00D61EB8">
              <w:rPr>
                <w:rFonts w:ascii="Times New Roman" w:eastAsiaTheme="minorHAnsi" w:hAnsi="Times New Roman"/>
              </w:rPr>
              <w:t>navigasyon</w:t>
            </w:r>
            <w:proofErr w:type="spellEnd"/>
            <w:r w:rsidR="00A71C12" w:rsidRPr="00D61EB8">
              <w:rPr>
                <w:rFonts w:ascii="Times New Roman" w:eastAsiaTheme="minorHAnsi" w:hAnsi="Times New Roman"/>
              </w:rPr>
              <w:t xml:space="preserve"> yardımı cihazları gibi</w:t>
            </w:r>
            <w:r w:rsidR="0071112D" w:rsidRPr="00D61EB8">
              <w:rPr>
                <w:rFonts w:ascii="Times New Roman" w:eastAsiaTheme="minorHAnsi" w:hAnsi="Times New Roman"/>
              </w:rPr>
              <w:t xml:space="preserve"> </w:t>
            </w:r>
            <w:r w:rsidRPr="00D61EB8">
              <w:rPr>
                <w:rFonts w:ascii="Times New Roman" w:eastAsiaTheme="minorHAnsi" w:hAnsi="Times New Roman"/>
              </w:rPr>
              <w:t xml:space="preserve">muhtelif başka </w:t>
            </w:r>
            <w:r w:rsidR="00E82E5A" w:rsidRPr="00D61EB8">
              <w:rPr>
                <w:rFonts w:ascii="Times New Roman" w:eastAsiaTheme="minorHAnsi" w:hAnsi="Times New Roman"/>
              </w:rPr>
              <w:t xml:space="preserve">cihazla da kullanımı mümkündür. </w:t>
            </w:r>
          </w:p>
          <w:p w:rsidR="00BA408D" w:rsidRPr="00D61EB8" w:rsidRDefault="00BA408D" w:rsidP="00BA408D">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BA408D" w:rsidRPr="00D61EB8" w:rsidRDefault="00BA408D" w:rsidP="00BA408D">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249877" cy="1118870"/>
                  <wp:effectExtent l="0" t="0" r="7620" b="508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5231" cy="1123663"/>
                          </a:xfrm>
                          <a:prstGeom prst="rect">
                            <a:avLst/>
                          </a:prstGeom>
                          <a:noFill/>
                          <a:ln>
                            <a:noFill/>
                          </a:ln>
                        </pic:spPr>
                      </pic:pic>
                    </a:graphicData>
                  </a:graphic>
                </wp:inline>
              </w:drawing>
            </w:r>
          </w:p>
          <w:p w:rsidR="00BA408D" w:rsidRPr="00D61EB8" w:rsidRDefault="00BA408D" w:rsidP="00BA408D">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BA408D" w:rsidRPr="00D61EB8" w:rsidRDefault="00BA408D" w:rsidP="00010368">
            <w:pPr>
              <w:jc w:val="center"/>
              <w:rPr>
                <w:rFonts w:ascii="Times New Roman" w:hAnsi="Times New Roman"/>
              </w:rPr>
            </w:pPr>
            <w:r w:rsidRPr="00D61EB8">
              <w:rPr>
                <w:rFonts w:ascii="Times New Roman" w:hAnsi="Times New Roman"/>
              </w:rPr>
              <w:t>8504.40.82</w:t>
            </w:r>
          </w:p>
        </w:tc>
        <w:tc>
          <w:tcPr>
            <w:tcW w:w="4111" w:type="dxa"/>
          </w:tcPr>
          <w:p w:rsidR="007947A6" w:rsidRPr="00D61EB8" w:rsidRDefault="007947A6" w:rsidP="007947A6">
            <w:pPr>
              <w:jc w:val="both"/>
              <w:rPr>
                <w:rFonts w:ascii="Times New Roman" w:hAnsi="Times New Roman"/>
              </w:rPr>
            </w:pPr>
            <w:r w:rsidRPr="00D61EB8">
              <w:rPr>
                <w:rFonts w:ascii="Times New Roman" w:hAnsi="Times New Roman"/>
              </w:rPr>
              <w:t xml:space="preserve">Sınıflandırma GYK 1 ve 6 ile </w:t>
            </w:r>
            <w:r w:rsidR="006F3442" w:rsidRPr="00D61EB8">
              <w:rPr>
                <w:rFonts w:ascii="Times New Roman" w:hAnsi="Times New Roman"/>
              </w:rPr>
              <w:t>8504</w:t>
            </w:r>
            <w:r w:rsidRPr="00D61EB8">
              <w:rPr>
                <w:rFonts w:ascii="Times New Roman" w:hAnsi="Times New Roman"/>
              </w:rPr>
              <w:t xml:space="preserve">, </w:t>
            </w:r>
            <w:proofErr w:type="gramStart"/>
            <w:r w:rsidR="006F3442" w:rsidRPr="00D61EB8">
              <w:rPr>
                <w:rFonts w:ascii="Times New Roman" w:hAnsi="Times New Roman"/>
              </w:rPr>
              <w:t>8504.40</w:t>
            </w:r>
            <w:proofErr w:type="gramEnd"/>
            <w:r w:rsidRPr="00D61EB8">
              <w:rPr>
                <w:rFonts w:ascii="Times New Roman" w:hAnsi="Times New Roman"/>
              </w:rPr>
              <w:t xml:space="preserve"> ve </w:t>
            </w:r>
            <w:r w:rsidR="006F3442" w:rsidRPr="00D61EB8">
              <w:rPr>
                <w:rFonts w:ascii="Times New Roman" w:hAnsi="Times New Roman"/>
              </w:rPr>
              <w:t>8504</w:t>
            </w:r>
            <w:r w:rsidR="00861F5B" w:rsidRPr="00D61EB8">
              <w:rPr>
                <w:rFonts w:ascii="Times New Roman" w:hAnsi="Times New Roman"/>
              </w:rPr>
              <w:t>.40.82</w:t>
            </w:r>
            <w:r w:rsidRPr="00D61EB8">
              <w:rPr>
                <w:rFonts w:ascii="Times New Roman" w:hAnsi="Times New Roman"/>
              </w:rPr>
              <w:t xml:space="preserve"> </w:t>
            </w:r>
            <w:r w:rsidR="00BF4CE4" w:rsidRPr="00D61EB8">
              <w:rPr>
                <w:rFonts w:ascii="Times New Roman" w:hAnsi="Times New Roman"/>
              </w:rPr>
              <w:t xml:space="preserve">kodlarının </w:t>
            </w:r>
            <w:r w:rsidRPr="00D61EB8">
              <w:rPr>
                <w:rFonts w:ascii="Times New Roman" w:hAnsi="Times New Roman"/>
              </w:rPr>
              <w:t>lafzına istinaden yapılmıştır.</w:t>
            </w:r>
          </w:p>
          <w:p w:rsidR="007947A6" w:rsidRPr="00D61EB8" w:rsidRDefault="00403556" w:rsidP="00403556">
            <w:pPr>
              <w:jc w:val="both"/>
              <w:rPr>
                <w:rFonts w:ascii="Times New Roman" w:eastAsiaTheme="minorHAnsi" w:hAnsi="Times New Roman"/>
              </w:rPr>
            </w:pPr>
            <w:r w:rsidRPr="00D61EB8">
              <w:rPr>
                <w:rFonts w:ascii="Times New Roman" w:eastAsiaTheme="minorHAnsi" w:hAnsi="Times New Roman"/>
              </w:rPr>
              <w:t xml:space="preserve">Eşya muhtelif tipte elektrikli cihaza güç sağlamak üzere tasarlanmış bir AC/DC adaptör olduğundan; 8504.40.30 KN kodunda, telekomünikasyon cihazları, otomatik bilgi işlem makineleri ve bunların birimleri için kullanılan türden statik </w:t>
            </w:r>
            <w:proofErr w:type="spellStart"/>
            <w:r w:rsidRPr="00D61EB8">
              <w:rPr>
                <w:rFonts w:ascii="Times New Roman" w:eastAsiaTheme="minorHAnsi" w:hAnsi="Times New Roman"/>
              </w:rPr>
              <w:t>konvertör</w:t>
            </w:r>
            <w:proofErr w:type="spellEnd"/>
            <w:r w:rsidRPr="00D61EB8">
              <w:rPr>
                <w:rFonts w:ascii="Times New Roman" w:eastAsiaTheme="minorHAnsi" w:hAnsi="Times New Roman"/>
              </w:rPr>
              <w:t xml:space="preserve"> olarak sınıflandırılmamıştır.</w:t>
            </w:r>
          </w:p>
          <w:p w:rsidR="00403556" w:rsidRPr="00D61EB8" w:rsidRDefault="00B1466D" w:rsidP="00917D3E">
            <w:pPr>
              <w:jc w:val="both"/>
              <w:rPr>
                <w:rFonts w:ascii="Times New Roman" w:eastAsiaTheme="minorHAnsi" w:hAnsi="Times New Roman"/>
              </w:rPr>
            </w:pPr>
            <w:r w:rsidRPr="00D61EB8">
              <w:rPr>
                <w:rFonts w:ascii="Times New Roman" w:eastAsiaTheme="minorHAnsi" w:hAnsi="Times New Roman"/>
              </w:rPr>
              <w:t xml:space="preserve">Sonuç olarak söz konusu AC/DC adaptör, </w:t>
            </w:r>
            <w:r w:rsidR="00917D3E" w:rsidRPr="00D61EB8">
              <w:rPr>
                <w:rFonts w:ascii="Times New Roman" w:eastAsiaTheme="minorHAnsi" w:hAnsi="Times New Roman"/>
              </w:rPr>
              <w:t xml:space="preserve">redresör olarak </w:t>
            </w:r>
            <w:r w:rsidRPr="00D61EB8">
              <w:rPr>
                <w:rFonts w:ascii="Times New Roman" w:eastAsiaTheme="minorHAnsi" w:hAnsi="Times New Roman"/>
              </w:rPr>
              <w:t>8504.40.82 KN kodunda sınıflandırılmıştır.</w:t>
            </w:r>
          </w:p>
        </w:tc>
      </w:tr>
      <w:tr w:rsidR="00D61EB8" w:rsidRPr="00D61EB8" w:rsidTr="00CF6CEC">
        <w:trPr>
          <w:trHeight w:val="20"/>
          <w:jc w:val="center"/>
        </w:trPr>
        <w:tc>
          <w:tcPr>
            <w:tcW w:w="562" w:type="dxa"/>
            <w:vAlign w:val="center"/>
          </w:tcPr>
          <w:p w:rsidR="00C95227" w:rsidRPr="00D61EB8" w:rsidRDefault="00010368" w:rsidP="00431089">
            <w:pPr>
              <w:jc w:val="center"/>
              <w:rPr>
                <w:rFonts w:ascii="Times New Roman" w:hAnsi="Times New Roman"/>
                <w:sz w:val="20"/>
              </w:rPr>
            </w:pPr>
            <w:r w:rsidRPr="00D61EB8">
              <w:rPr>
                <w:rFonts w:ascii="Times New Roman" w:hAnsi="Times New Roman"/>
                <w:sz w:val="20"/>
              </w:rPr>
              <w:t>23</w:t>
            </w:r>
          </w:p>
        </w:tc>
        <w:tc>
          <w:tcPr>
            <w:tcW w:w="3686" w:type="dxa"/>
          </w:tcPr>
          <w:p w:rsidR="007C0A0B" w:rsidRPr="00D61EB8" w:rsidRDefault="0077006A" w:rsidP="00C95227">
            <w:pPr>
              <w:jc w:val="both"/>
              <w:rPr>
                <w:rFonts w:ascii="Times New Roman" w:eastAsiaTheme="minorHAnsi" w:hAnsi="Times New Roman"/>
              </w:rPr>
            </w:pPr>
            <w:r w:rsidRPr="00D61EB8">
              <w:rPr>
                <w:rFonts w:ascii="Times New Roman" w:eastAsiaTheme="minorHAnsi" w:hAnsi="Times New Roman"/>
              </w:rPr>
              <w:t xml:space="preserve">Bir </w:t>
            </w:r>
            <w:proofErr w:type="spellStart"/>
            <w:r w:rsidRPr="00D61EB8">
              <w:rPr>
                <w:rFonts w:ascii="Times New Roman" w:eastAsiaTheme="minorHAnsi" w:hAnsi="Times New Roman"/>
              </w:rPr>
              <w:t>starter</w:t>
            </w:r>
            <w:proofErr w:type="spellEnd"/>
            <w:r w:rsidRPr="00D61EB8">
              <w:rPr>
                <w:rFonts w:ascii="Times New Roman" w:eastAsiaTheme="minorHAnsi" w:hAnsi="Times New Roman"/>
              </w:rPr>
              <w:t xml:space="preserve">, bir </w:t>
            </w:r>
            <w:proofErr w:type="spellStart"/>
            <w:r w:rsidR="007F608F" w:rsidRPr="00D61EB8">
              <w:rPr>
                <w:rFonts w:ascii="Times New Roman" w:eastAsiaTheme="minorHAnsi" w:hAnsi="Times New Roman"/>
              </w:rPr>
              <w:t>aktivatör</w:t>
            </w:r>
            <w:proofErr w:type="spellEnd"/>
            <w:r w:rsidR="007F608F" w:rsidRPr="00D61EB8">
              <w:rPr>
                <w:rFonts w:ascii="Times New Roman" w:eastAsiaTheme="minorHAnsi" w:hAnsi="Times New Roman"/>
              </w:rPr>
              <w:t xml:space="preserve">, bir </w:t>
            </w:r>
            <w:proofErr w:type="gramStart"/>
            <w:r w:rsidR="007F608F" w:rsidRPr="00D61EB8">
              <w:rPr>
                <w:rFonts w:ascii="Times New Roman" w:eastAsiaTheme="minorHAnsi" w:hAnsi="Times New Roman"/>
              </w:rPr>
              <w:t>regülatör</w:t>
            </w:r>
            <w:proofErr w:type="gramEnd"/>
            <w:r w:rsidR="007F608F" w:rsidRPr="00D61EB8">
              <w:rPr>
                <w:rFonts w:ascii="Times New Roman" w:eastAsiaTheme="minorHAnsi" w:hAnsi="Times New Roman"/>
              </w:rPr>
              <w:t xml:space="preserve"> </w:t>
            </w:r>
            <w:r w:rsidR="00B528D1" w:rsidRPr="00D61EB8">
              <w:rPr>
                <w:rFonts w:ascii="Times New Roman" w:eastAsiaTheme="minorHAnsi" w:hAnsi="Times New Roman"/>
              </w:rPr>
              <w:t>ve elektronik</w:t>
            </w:r>
            <w:r w:rsidR="007F608F" w:rsidRPr="00D61EB8">
              <w:rPr>
                <w:rFonts w:ascii="Times New Roman" w:eastAsiaTheme="minorHAnsi" w:hAnsi="Times New Roman"/>
              </w:rPr>
              <w:t xml:space="preserve"> kontrol ünitesi ‘ECU’ olarak da bilinen bir durdurma (stop) birimi </w:t>
            </w:r>
            <w:r w:rsidRPr="00D61EB8">
              <w:rPr>
                <w:rFonts w:ascii="Times New Roman" w:eastAsiaTheme="minorHAnsi" w:hAnsi="Times New Roman"/>
              </w:rPr>
              <w:t>olmak üzere</w:t>
            </w:r>
            <w:r w:rsidR="002D16CE" w:rsidRPr="00D61EB8">
              <w:rPr>
                <w:rFonts w:ascii="Times New Roman" w:eastAsiaTheme="minorHAnsi" w:hAnsi="Times New Roman"/>
              </w:rPr>
              <w:t xml:space="preserve"> elektronik unsurlar içeren, 98x74x</w:t>
            </w:r>
            <w:r w:rsidRPr="00D61EB8">
              <w:rPr>
                <w:rFonts w:ascii="Times New Roman" w:eastAsiaTheme="minorHAnsi" w:hAnsi="Times New Roman"/>
              </w:rPr>
              <w:t>20 mm ölçülerinde ve 160 gr ağırlığında alüminyum kasa içerisindeki eşya.</w:t>
            </w:r>
          </w:p>
          <w:p w:rsidR="0077006A" w:rsidRPr="00D61EB8" w:rsidRDefault="00F50CF3" w:rsidP="00C95227">
            <w:pPr>
              <w:jc w:val="both"/>
              <w:rPr>
                <w:rFonts w:ascii="Times New Roman" w:eastAsiaTheme="minorHAnsi" w:hAnsi="Times New Roman"/>
              </w:rPr>
            </w:pPr>
            <w:r w:rsidRPr="00D61EB8">
              <w:rPr>
                <w:rFonts w:ascii="Times New Roman" w:eastAsiaTheme="minorHAnsi" w:hAnsi="Times New Roman"/>
              </w:rPr>
              <w:t xml:space="preserve">Eşya motorlu taşıtların </w:t>
            </w:r>
            <w:proofErr w:type="spellStart"/>
            <w:r w:rsidRPr="00D61EB8">
              <w:rPr>
                <w:rFonts w:ascii="Times New Roman" w:eastAsiaTheme="minorHAnsi" w:hAnsi="Times New Roman"/>
              </w:rPr>
              <w:t>xenon</w:t>
            </w:r>
            <w:proofErr w:type="spellEnd"/>
            <w:r w:rsidRPr="00D61EB8">
              <w:rPr>
                <w:rFonts w:ascii="Times New Roman" w:eastAsiaTheme="minorHAnsi" w:hAnsi="Times New Roman"/>
              </w:rPr>
              <w:t xml:space="preserve"> farlarına güç sağlar.</w:t>
            </w:r>
          </w:p>
          <w:p w:rsidR="00F50CF3" w:rsidRPr="00D61EB8" w:rsidRDefault="00F672AC" w:rsidP="00C95227">
            <w:pPr>
              <w:jc w:val="both"/>
              <w:rPr>
                <w:rFonts w:ascii="Times New Roman" w:eastAsiaTheme="minorHAnsi" w:hAnsi="Times New Roman"/>
              </w:rPr>
            </w:pPr>
            <w:r w:rsidRPr="00D61EB8">
              <w:rPr>
                <w:rFonts w:ascii="Times New Roman" w:eastAsiaTheme="minorHAnsi" w:hAnsi="Times New Roman"/>
              </w:rPr>
              <w:t xml:space="preserve">Farlar açıldığında eşya öncelikle yerleşik elektrik sisteminden gelen 12 </w:t>
            </w:r>
            <w:proofErr w:type="spellStart"/>
            <w:r w:rsidRPr="00D61EB8">
              <w:rPr>
                <w:rFonts w:ascii="Times New Roman" w:eastAsiaTheme="minorHAnsi" w:hAnsi="Times New Roman"/>
              </w:rPr>
              <w:t>V'lik</w:t>
            </w:r>
            <w:proofErr w:type="spellEnd"/>
            <w:r w:rsidRPr="00D61EB8">
              <w:rPr>
                <w:rFonts w:ascii="Times New Roman" w:eastAsiaTheme="minorHAnsi" w:hAnsi="Times New Roman"/>
              </w:rPr>
              <w:t xml:space="preserve"> doğru akımı (DC) 1200 V doğru akıma çevirir ve ateşleyiciye iletir (</w:t>
            </w:r>
            <w:r w:rsidR="00A737B9" w:rsidRPr="00D61EB8">
              <w:rPr>
                <w:rFonts w:ascii="Times New Roman" w:eastAsiaTheme="minorHAnsi" w:hAnsi="Times New Roman"/>
              </w:rPr>
              <w:t>bu parça eşya ile birlikte sunulmaz</w:t>
            </w:r>
            <w:r w:rsidRPr="00D61EB8">
              <w:rPr>
                <w:rFonts w:ascii="Times New Roman" w:eastAsiaTheme="minorHAnsi" w:hAnsi="Times New Roman"/>
              </w:rPr>
              <w:t xml:space="preserve">). </w:t>
            </w:r>
            <w:r w:rsidR="00A737B9" w:rsidRPr="00D61EB8">
              <w:rPr>
                <w:rFonts w:ascii="Times New Roman" w:eastAsiaTheme="minorHAnsi" w:hAnsi="Times New Roman"/>
              </w:rPr>
              <w:t>Ardından, doğru akımı alternatif akıma (AC) çevirerek ampullerin yanmasını sağlar ve ışığın yanmasını sürdürmek üzere gerekli olan voltajı (85 V) üretmeye devam eder.</w:t>
            </w:r>
          </w:p>
          <w:p w:rsidR="00C7606F" w:rsidRPr="00D61EB8" w:rsidRDefault="00C7606F" w:rsidP="00C95227">
            <w:pPr>
              <w:jc w:val="both"/>
              <w:rPr>
                <w:rFonts w:ascii="Times New Roman" w:eastAsiaTheme="minorHAnsi" w:hAnsi="Times New Roman"/>
              </w:rPr>
            </w:pPr>
          </w:p>
          <w:p w:rsidR="00C7606F" w:rsidRPr="00D61EB8" w:rsidRDefault="00C7606F" w:rsidP="00C95227">
            <w:pPr>
              <w:jc w:val="both"/>
              <w:rPr>
                <w:rFonts w:ascii="Times New Roman" w:eastAsiaTheme="minorHAnsi" w:hAnsi="Times New Roman"/>
              </w:rPr>
            </w:pPr>
          </w:p>
          <w:p w:rsidR="005C633B" w:rsidRPr="00D61EB8" w:rsidRDefault="005C633B" w:rsidP="005C633B">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5C633B" w:rsidRPr="00D61EB8" w:rsidRDefault="005C633B" w:rsidP="005C633B">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2079989" cy="1196975"/>
                  <wp:effectExtent l="0" t="0" r="0" b="317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9362" cy="1202369"/>
                          </a:xfrm>
                          <a:prstGeom prst="rect">
                            <a:avLst/>
                          </a:prstGeom>
                          <a:noFill/>
                          <a:ln>
                            <a:noFill/>
                          </a:ln>
                        </pic:spPr>
                      </pic:pic>
                    </a:graphicData>
                  </a:graphic>
                </wp:inline>
              </w:drawing>
            </w:r>
          </w:p>
          <w:p w:rsidR="005C633B" w:rsidRPr="00D61EB8" w:rsidRDefault="005C633B" w:rsidP="005C633B">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C95227" w:rsidRPr="00D61EB8" w:rsidRDefault="003428A8" w:rsidP="00010368">
            <w:pPr>
              <w:jc w:val="center"/>
              <w:rPr>
                <w:rFonts w:ascii="Times New Roman" w:hAnsi="Times New Roman"/>
              </w:rPr>
            </w:pPr>
            <w:r w:rsidRPr="00D61EB8">
              <w:rPr>
                <w:rFonts w:ascii="Times New Roman" w:hAnsi="Times New Roman"/>
              </w:rPr>
              <w:t>8504.40.90</w:t>
            </w:r>
          </w:p>
        </w:tc>
        <w:tc>
          <w:tcPr>
            <w:tcW w:w="4111" w:type="dxa"/>
          </w:tcPr>
          <w:p w:rsidR="007E766C" w:rsidRPr="00D61EB8" w:rsidRDefault="007E766C" w:rsidP="007E766C">
            <w:pPr>
              <w:jc w:val="both"/>
              <w:rPr>
                <w:rFonts w:ascii="Times New Roman" w:hAnsi="Times New Roman"/>
              </w:rPr>
            </w:pPr>
            <w:r w:rsidRPr="00D61EB8">
              <w:rPr>
                <w:rFonts w:ascii="Times New Roman" w:hAnsi="Times New Roman"/>
              </w:rPr>
              <w:t>Sınıflandırma GYK 1</w:t>
            </w:r>
            <w:r w:rsidR="00BF4CE4" w:rsidRPr="00D61EB8">
              <w:rPr>
                <w:rFonts w:ascii="Times New Roman" w:hAnsi="Times New Roman"/>
              </w:rPr>
              <w:t>, 3(c) ve 6 ile 8504</w:t>
            </w:r>
            <w:r w:rsidRPr="00D61EB8">
              <w:rPr>
                <w:rFonts w:ascii="Times New Roman" w:hAnsi="Times New Roman"/>
              </w:rPr>
              <w:t xml:space="preserve">, </w:t>
            </w:r>
            <w:proofErr w:type="gramStart"/>
            <w:r w:rsidRPr="00D61EB8">
              <w:rPr>
                <w:rFonts w:ascii="Times New Roman" w:hAnsi="Times New Roman"/>
              </w:rPr>
              <w:t>8504.40</w:t>
            </w:r>
            <w:proofErr w:type="gramEnd"/>
            <w:r w:rsidRPr="00D61EB8">
              <w:rPr>
                <w:rFonts w:ascii="Times New Roman" w:hAnsi="Times New Roman"/>
              </w:rPr>
              <w:t xml:space="preserve"> ve 8504.40.90 </w:t>
            </w:r>
            <w:r w:rsidR="00BF4CE4" w:rsidRPr="00D61EB8">
              <w:rPr>
                <w:rFonts w:ascii="Times New Roman" w:hAnsi="Times New Roman"/>
              </w:rPr>
              <w:t xml:space="preserve">kodlarının </w:t>
            </w:r>
            <w:r w:rsidRPr="00D61EB8">
              <w:rPr>
                <w:rFonts w:ascii="Times New Roman" w:hAnsi="Times New Roman"/>
              </w:rPr>
              <w:t>lafzına istinaden yapılmıştır.</w:t>
            </w:r>
          </w:p>
          <w:p w:rsidR="00AB0993" w:rsidRPr="00D61EB8" w:rsidRDefault="00D97ABD" w:rsidP="00D97ABD">
            <w:pPr>
              <w:jc w:val="both"/>
              <w:rPr>
                <w:rFonts w:ascii="Times New Roman" w:eastAsiaTheme="minorHAnsi" w:hAnsi="Times New Roman"/>
              </w:rPr>
            </w:pPr>
            <w:r w:rsidRPr="00D61EB8">
              <w:rPr>
                <w:rFonts w:ascii="Times New Roman" w:eastAsiaTheme="minorHAnsi" w:hAnsi="Times New Roman"/>
              </w:rPr>
              <w:t>Eşya, 12 V doğru akımı 1200 V doğru akıma ve 85 V alternatif akıma dönüştürmeye yaradığından ve bu fonksiyonlar 85.04 pozisyonunun kapsamında kaldığından 85.37 pozisyonunda kontrole mahsus ünite olarak sınıflandırılmaz.</w:t>
            </w:r>
          </w:p>
          <w:p w:rsidR="00D97ABD" w:rsidRPr="00D61EB8" w:rsidRDefault="0018513E" w:rsidP="00D97ABD">
            <w:pPr>
              <w:jc w:val="both"/>
              <w:rPr>
                <w:rFonts w:ascii="Times New Roman" w:eastAsiaTheme="minorHAnsi" w:hAnsi="Times New Roman"/>
              </w:rPr>
            </w:pPr>
            <w:r w:rsidRPr="00D61EB8">
              <w:rPr>
                <w:rFonts w:ascii="Times New Roman" w:eastAsiaTheme="minorHAnsi" w:hAnsi="Times New Roman"/>
              </w:rPr>
              <w:t>Diğer taraftan, eşyanın her iki fonksiyonu da 16. Bölümün 3 no.lu notu anlamında esas fonksiyon olarak düşünülemediğinden, eşya geçerli olabilecek pozisyonların numara sırasına göre sonuncusunda sınıflandırılır.</w:t>
            </w:r>
          </w:p>
          <w:p w:rsidR="0018513E" w:rsidRPr="00D61EB8" w:rsidRDefault="0018513E" w:rsidP="00D97ABD">
            <w:pPr>
              <w:jc w:val="both"/>
              <w:rPr>
                <w:rFonts w:ascii="Times New Roman" w:eastAsiaTheme="minorHAnsi" w:hAnsi="Times New Roman"/>
              </w:rPr>
            </w:pPr>
            <w:r w:rsidRPr="00D61EB8">
              <w:rPr>
                <w:rFonts w:ascii="Times New Roman" w:eastAsiaTheme="minorHAnsi" w:hAnsi="Times New Roman"/>
              </w:rPr>
              <w:t xml:space="preserve">Sonuç olarak ürün, ‘diğer statik </w:t>
            </w:r>
            <w:proofErr w:type="spellStart"/>
            <w:r w:rsidRPr="00D61EB8">
              <w:rPr>
                <w:rFonts w:ascii="Times New Roman" w:eastAsiaTheme="minorHAnsi" w:hAnsi="Times New Roman"/>
              </w:rPr>
              <w:t>konvertör</w:t>
            </w:r>
            <w:proofErr w:type="spellEnd"/>
            <w:r w:rsidRPr="00D61EB8">
              <w:rPr>
                <w:rFonts w:ascii="Times New Roman" w:eastAsiaTheme="minorHAnsi" w:hAnsi="Times New Roman"/>
              </w:rPr>
              <w:t>’ olarak 8504.40.90 KN kodunda sınıflandırılmıştır.</w:t>
            </w:r>
          </w:p>
          <w:p w:rsidR="0018513E" w:rsidRPr="00D61EB8" w:rsidRDefault="0018513E" w:rsidP="00D97ABD">
            <w:pPr>
              <w:jc w:val="both"/>
              <w:rPr>
                <w:rFonts w:ascii="Times New Roman" w:eastAsiaTheme="minorHAnsi" w:hAnsi="Times New Roman"/>
              </w:rPr>
            </w:pPr>
          </w:p>
        </w:tc>
      </w:tr>
      <w:tr w:rsidR="00D61EB8" w:rsidRPr="00D61EB8" w:rsidTr="00CF6CEC">
        <w:trPr>
          <w:trHeight w:val="20"/>
          <w:jc w:val="center"/>
        </w:trPr>
        <w:tc>
          <w:tcPr>
            <w:tcW w:w="562" w:type="dxa"/>
            <w:vAlign w:val="center"/>
          </w:tcPr>
          <w:p w:rsidR="00F50F7D" w:rsidRPr="00D61EB8" w:rsidRDefault="00010368" w:rsidP="00431089">
            <w:pPr>
              <w:jc w:val="center"/>
              <w:rPr>
                <w:rFonts w:ascii="Times New Roman" w:hAnsi="Times New Roman"/>
                <w:sz w:val="20"/>
              </w:rPr>
            </w:pPr>
            <w:r w:rsidRPr="00D61EB8">
              <w:rPr>
                <w:rFonts w:ascii="Times New Roman" w:hAnsi="Times New Roman"/>
                <w:sz w:val="20"/>
              </w:rPr>
              <w:t>24</w:t>
            </w:r>
          </w:p>
        </w:tc>
        <w:tc>
          <w:tcPr>
            <w:tcW w:w="3686" w:type="dxa"/>
          </w:tcPr>
          <w:p w:rsidR="00F50F7D" w:rsidRPr="00D61EB8" w:rsidRDefault="00F50F7D" w:rsidP="00F50F7D">
            <w:pPr>
              <w:pStyle w:val="NormalWeb"/>
              <w:spacing w:after="195"/>
              <w:jc w:val="both"/>
              <w:rPr>
                <w:sz w:val="22"/>
                <w:szCs w:val="22"/>
                <w:lang w:eastAsia="en-US"/>
              </w:rPr>
            </w:pPr>
            <w:r w:rsidRPr="00D61EB8">
              <w:rPr>
                <w:sz w:val="22"/>
                <w:szCs w:val="22"/>
                <w:lang w:eastAsia="en-US"/>
              </w:rPr>
              <w:t>Kablosuz hoparlör adaptörü olarak bilinen elektrikli</w:t>
            </w:r>
            <w:r w:rsidR="00753221" w:rsidRPr="00D61EB8">
              <w:rPr>
                <w:sz w:val="22"/>
                <w:szCs w:val="22"/>
                <w:lang w:eastAsia="en-US"/>
              </w:rPr>
              <w:t xml:space="preserve"> cihaz 52x52x13 mm ölçülerinde bir</w:t>
            </w:r>
            <w:r w:rsidRPr="00D61EB8">
              <w:rPr>
                <w:sz w:val="22"/>
                <w:szCs w:val="22"/>
                <w:lang w:eastAsia="en-US"/>
              </w:rPr>
              <w:t xml:space="preserve"> ka</w:t>
            </w:r>
            <w:r w:rsidR="00753221" w:rsidRPr="00D61EB8">
              <w:rPr>
                <w:sz w:val="22"/>
                <w:szCs w:val="22"/>
                <w:lang w:eastAsia="en-US"/>
              </w:rPr>
              <w:t>sa</w:t>
            </w:r>
            <w:r w:rsidRPr="00D61EB8">
              <w:rPr>
                <w:sz w:val="22"/>
                <w:szCs w:val="22"/>
                <w:lang w:eastAsia="en-US"/>
              </w:rPr>
              <w:t xml:space="preserve"> içindedir ve 26 gr ağırlığındadır. </w:t>
            </w:r>
          </w:p>
          <w:p w:rsidR="00F50F7D" w:rsidRPr="00D61EB8" w:rsidRDefault="00F50F7D" w:rsidP="00F50F7D">
            <w:pPr>
              <w:pStyle w:val="NormalWeb"/>
              <w:spacing w:after="195"/>
              <w:jc w:val="both"/>
              <w:rPr>
                <w:sz w:val="22"/>
                <w:szCs w:val="22"/>
                <w:lang w:eastAsia="en-US"/>
              </w:rPr>
            </w:pPr>
            <w:r w:rsidRPr="00D61EB8">
              <w:rPr>
                <w:sz w:val="22"/>
                <w:szCs w:val="22"/>
                <w:lang w:eastAsia="en-US"/>
              </w:rPr>
              <w:t>Eşya:</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 </w:t>
            </w:r>
            <w:proofErr w:type="gramStart"/>
            <w:r w:rsidRPr="00D61EB8">
              <w:rPr>
                <w:sz w:val="22"/>
                <w:szCs w:val="22"/>
                <w:lang w:eastAsia="en-US"/>
              </w:rPr>
              <w:t>dahili</w:t>
            </w:r>
            <w:proofErr w:type="gramEnd"/>
            <w:r w:rsidRPr="00D61EB8">
              <w:rPr>
                <w:sz w:val="22"/>
                <w:szCs w:val="22"/>
                <w:lang w:eastAsia="en-US"/>
              </w:rPr>
              <w:t xml:space="preserve"> şarj edilebilir pil,</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 dijital/analog </w:t>
            </w:r>
            <w:proofErr w:type="spellStart"/>
            <w:r w:rsidRPr="00D61EB8">
              <w:rPr>
                <w:sz w:val="22"/>
                <w:szCs w:val="22"/>
                <w:lang w:eastAsia="en-US"/>
              </w:rPr>
              <w:t>konvertör</w:t>
            </w:r>
            <w:proofErr w:type="spellEnd"/>
            <w:r w:rsidRPr="00D61EB8">
              <w:rPr>
                <w:sz w:val="22"/>
                <w:szCs w:val="22"/>
                <w:lang w:eastAsia="en-US"/>
              </w:rPr>
              <w:t>,</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 Bluetooth teknolojili verici ve alıcı [Gelişmiş Ses Dağıtım Profili (A2DP)], </w:t>
            </w:r>
          </w:p>
          <w:p w:rsidR="00F50F7D" w:rsidRPr="00D61EB8" w:rsidRDefault="00F50F7D" w:rsidP="00F50F7D">
            <w:pPr>
              <w:pStyle w:val="NormalWeb"/>
              <w:spacing w:after="195"/>
              <w:jc w:val="both"/>
              <w:rPr>
                <w:sz w:val="22"/>
                <w:szCs w:val="22"/>
                <w:lang w:eastAsia="en-US"/>
              </w:rPr>
            </w:pPr>
            <w:r w:rsidRPr="00D61EB8">
              <w:rPr>
                <w:sz w:val="22"/>
                <w:szCs w:val="22"/>
                <w:lang w:eastAsia="en-US"/>
              </w:rPr>
              <w:t>- şarj için USB istasyon</w:t>
            </w:r>
            <w:r w:rsidR="00CE1A69" w:rsidRPr="00D61EB8">
              <w:rPr>
                <w:sz w:val="22"/>
                <w:szCs w:val="22"/>
                <w:lang w:eastAsia="en-US"/>
              </w:rPr>
              <w:t>u</w:t>
            </w:r>
            <w:r w:rsidRPr="00D61EB8">
              <w:rPr>
                <w:sz w:val="22"/>
                <w:szCs w:val="22"/>
                <w:lang w:eastAsia="en-US"/>
              </w:rPr>
              <w:t>,</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 hoparlör sistemine bağlanmak üzere 3,5 </w:t>
            </w:r>
            <w:proofErr w:type="spellStart"/>
            <w:r w:rsidRPr="00D61EB8">
              <w:rPr>
                <w:sz w:val="22"/>
                <w:szCs w:val="22"/>
                <w:lang w:eastAsia="en-US"/>
              </w:rPr>
              <w:t>mm'lik</w:t>
            </w:r>
            <w:proofErr w:type="spellEnd"/>
            <w:r w:rsidRPr="00D61EB8">
              <w:rPr>
                <w:sz w:val="22"/>
                <w:szCs w:val="22"/>
                <w:lang w:eastAsia="en-US"/>
              </w:rPr>
              <w:t xml:space="preserve"> bir ses istasyonu (eşyanın gümrüğe sunulduğu esnada mevcut değildir),</w:t>
            </w:r>
          </w:p>
          <w:p w:rsidR="00F50F7D" w:rsidRPr="00D61EB8" w:rsidRDefault="00F50F7D" w:rsidP="00F50F7D">
            <w:pPr>
              <w:pStyle w:val="NormalWeb"/>
              <w:spacing w:after="195"/>
              <w:jc w:val="both"/>
              <w:rPr>
                <w:sz w:val="22"/>
                <w:szCs w:val="22"/>
                <w:lang w:eastAsia="en-US"/>
              </w:rPr>
            </w:pPr>
            <w:r w:rsidRPr="00D61EB8">
              <w:rPr>
                <w:sz w:val="22"/>
                <w:szCs w:val="22"/>
                <w:lang w:eastAsia="en-US"/>
              </w:rPr>
              <w:t>bileşenlerinden oluşur.</w:t>
            </w:r>
          </w:p>
          <w:p w:rsidR="00F50F7D" w:rsidRPr="00D61EB8" w:rsidRDefault="00F50F7D" w:rsidP="00F50F7D">
            <w:pPr>
              <w:pStyle w:val="NormalWeb"/>
              <w:spacing w:after="195"/>
              <w:jc w:val="both"/>
              <w:rPr>
                <w:sz w:val="22"/>
                <w:szCs w:val="22"/>
                <w:lang w:eastAsia="en-US"/>
              </w:rPr>
            </w:pPr>
            <w:r w:rsidRPr="00D61EB8">
              <w:rPr>
                <w:sz w:val="22"/>
                <w:szCs w:val="22"/>
                <w:lang w:eastAsia="en-US"/>
              </w:rPr>
              <w:t>Ürün, kullanıcının akıllı telefondan veya benzeri bir taşınabilir cihazdan,</w:t>
            </w:r>
            <w:r w:rsidR="00597F20" w:rsidRPr="00D61EB8">
              <w:rPr>
                <w:sz w:val="22"/>
                <w:szCs w:val="22"/>
                <w:lang w:eastAsia="en-US"/>
              </w:rPr>
              <w:t xml:space="preserve"> bir ev ses sistemine ya da</w:t>
            </w:r>
            <w:r w:rsidRPr="00D61EB8">
              <w:rPr>
                <w:sz w:val="22"/>
                <w:szCs w:val="22"/>
                <w:lang w:eastAsia="en-US"/>
              </w:rPr>
              <w:t xml:space="preserve"> ayrı hoparlörlere bağlanarak müzik dinlemesine yaramaktadır.</w:t>
            </w:r>
          </w:p>
          <w:p w:rsidR="00F50F7D" w:rsidRPr="00D61EB8" w:rsidRDefault="00F50F7D" w:rsidP="00597F20">
            <w:pPr>
              <w:pStyle w:val="NormalWeb"/>
              <w:spacing w:after="195"/>
              <w:jc w:val="both"/>
            </w:pPr>
            <w:r w:rsidRPr="00D61EB8">
              <w:rPr>
                <w:sz w:val="22"/>
                <w:szCs w:val="22"/>
                <w:lang w:eastAsia="en-US"/>
              </w:rPr>
              <w:t xml:space="preserve">Ses sinyali </w:t>
            </w:r>
            <w:r w:rsidR="00597F20" w:rsidRPr="00D61EB8">
              <w:rPr>
                <w:sz w:val="22"/>
                <w:szCs w:val="22"/>
                <w:lang w:eastAsia="en-US"/>
              </w:rPr>
              <w:t xml:space="preserve">akıllı telefondan </w:t>
            </w:r>
            <w:r w:rsidRPr="00D61EB8">
              <w:rPr>
                <w:sz w:val="22"/>
                <w:szCs w:val="22"/>
                <w:lang w:eastAsia="en-US"/>
              </w:rPr>
              <w:t>Bluetooth üzerinden kablosuz olarak bu cihaza aktarılır. Cihaz, dijital sinyali analog sinyale çevirir ve kablolar vasıtasıyla ev ses sistemine veya ayrı hoparlörlere gönderir. Cihazın müziği durdurmak ve başlatmak için 'durdur/çal' butonu mevcuttur, ancak şarkı seçme veya ses kontrol özellikleri yoktur.</w:t>
            </w:r>
          </w:p>
        </w:tc>
        <w:tc>
          <w:tcPr>
            <w:tcW w:w="1559" w:type="dxa"/>
          </w:tcPr>
          <w:p w:rsidR="00F50F7D" w:rsidRPr="00D61EB8" w:rsidRDefault="00F50F7D" w:rsidP="00010368">
            <w:pPr>
              <w:pStyle w:val="NormalWeb"/>
              <w:spacing w:after="195"/>
              <w:jc w:val="center"/>
              <w:rPr>
                <w:sz w:val="22"/>
                <w:szCs w:val="22"/>
                <w:lang w:eastAsia="en-US"/>
              </w:rPr>
            </w:pPr>
            <w:r w:rsidRPr="00D61EB8">
              <w:rPr>
                <w:sz w:val="22"/>
                <w:szCs w:val="22"/>
                <w:lang w:eastAsia="en-US"/>
              </w:rPr>
              <w:t>8517.62.00</w:t>
            </w:r>
          </w:p>
        </w:tc>
        <w:tc>
          <w:tcPr>
            <w:tcW w:w="4111" w:type="dxa"/>
          </w:tcPr>
          <w:p w:rsidR="00F50F7D" w:rsidRPr="00D61EB8" w:rsidRDefault="00F50F7D" w:rsidP="00F50F7D">
            <w:pPr>
              <w:pStyle w:val="NormalWeb"/>
              <w:spacing w:after="195"/>
              <w:jc w:val="both"/>
              <w:rPr>
                <w:sz w:val="22"/>
                <w:szCs w:val="22"/>
                <w:lang w:eastAsia="en-US"/>
              </w:rPr>
            </w:pPr>
            <w:r w:rsidRPr="00D61EB8">
              <w:rPr>
                <w:sz w:val="22"/>
                <w:szCs w:val="22"/>
                <w:lang w:eastAsia="en-US"/>
              </w:rPr>
              <w:t>Sınıflandırma GYK 1 ve 6 ile 85.17 ve 8517.62.00 kodlarının lafzına istinaden yapılmıştır.</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Cihaz yalnızca ses sinyallerini Bluetooth (A2DP) üzerinden kablosuz olarak göndermeye ve almaya yaramakta olup; kendisi ses sinyali üretmediğinden veya ses yaymadığından, sesi </w:t>
            </w:r>
            <w:r w:rsidR="00DF3DFF" w:rsidRPr="00D61EB8">
              <w:rPr>
                <w:sz w:val="22"/>
                <w:szCs w:val="22"/>
                <w:lang w:eastAsia="en-US"/>
              </w:rPr>
              <w:t>tekrar</w:t>
            </w:r>
            <w:r w:rsidRPr="00D61EB8">
              <w:rPr>
                <w:sz w:val="22"/>
                <w:szCs w:val="22"/>
                <w:lang w:eastAsia="en-US"/>
              </w:rPr>
              <w:t xml:space="preserve"> verme cihazı olarak düşünülemez ve 85.19 pozisyonunda sınıflandırılmaz.</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Cihazın fonksiyonu ses </w:t>
            </w:r>
            <w:proofErr w:type="gramStart"/>
            <w:r w:rsidRPr="00D61EB8">
              <w:rPr>
                <w:sz w:val="22"/>
                <w:szCs w:val="22"/>
                <w:lang w:eastAsia="en-US"/>
              </w:rPr>
              <w:t>datasını</w:t>
            </w:r>
            <w:proofErr w:type="gramEnd"/>
            <w:r w:rsidRPr="00D61EB8">
              <w:rPr>
                <w:sz w:val="22"/>
                <w:szCs w:val="22"/>
                <w:lang w:eastAsia="en-US"/>
              </w:rPr>
              <w:t xml:space="preserve"> bir cihazdan (mobil telefon gibi) kablosuz olarak almak ve bunu kablo vasıtasıyla hoparlöre iletmektir. Verileri almak, çevirmek ve iletmek 8517.62.00 KN kodunun lafzına uymaktadır.</w:t>
            </w:r>
          </w:p>
          <w:p w:rsidR="00F50F7D" w:rsidRPr="00D61EB8" w:rsidRDefault="00F50F7D" w:rsidP="00F50F7D">
            <w:pPr>
              <w:pStyle w:val="NormalWeb"/>
              <w:spacing w:after="195"/>
              <w:jc w:val="both"/>
              <w:rPr>
                <w:sz w:val="22"/>
                <w:szCs w:val="22"/>
                <w:lang w:eastAsia="en-US"/>
              </w:rPr>
            </w:pPr>
            <w:r w:rsidRPr="00D61EB8">
              <w:rPr>
                <w:sz w:val="22"/>
                <w:szCs w:val="22"/>
                <w:lang w:eastAsia="en-US"/>
              </w:rPr>
              <w:t xml:space="preserve">Bu sebeplerle, </w:t>
            </w:r>
            <w:r w:rsidR="00A27D0A" w:rsidRPr="00D61EB8">
              <w:rPr>
                <w:sz w:val="22"/>
                <w:szCs w:val="22"/>
                <w:lang w:eastAsia="en-US"/>
              </w:rPr>
              <w:t xml:space="preserve">cihaz ‘Ses, görüntü veya diğer bilgileri almaya, çevirmeye ve vermeye mahsus makine’ olarak 8517.62.00 KN kodunda </w:t>
            </w:r>
            <w:r w:rsidRPr="00D61EB8">
              <w:rPr>
                <w:sz w:val="22"/>
                <w:szCs w:val="22"/>
                <w:lang w:eastAsia="en-US"/>
              </w:rPr>
              <w:t>sınıflandırılmıştır.</w:t>
            </w:r>
          </w:p>
          <w:p w:rsidR="00F50F7D" w:rsidRPr="00D61EB8" w:rsidRDefault="00F50F7D" w:rsidP="00F50F7D">
            <w:pPr>
              <w:pStyle w:val="NormalWeb"/>
              <w:spacing w:after="195"/>
              <w:jc w:val="both"/>
              <w:rPr>
                <w:sz w:val="22"/>
                <w:szCs w:val="22"/>
                <w:lang w:eastAsia="en-US"/>
              </w:rPr>
            </w:pP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EE044D" w:rsidRPr="00D61EB8" w:rsidRDefault="00010368" w:rsidP="00431089">
            <w:pPr>
              <w:jc w:val="center"/>
              <w:rPr>
                <w:rFonts w:ascii="Times New Roman" w:hAnsi="Times New Roman"/>
                <w:sz w:val="20"/>
              </w:rPr>
            </w:pPr>
            <w:r w:rsidRPr="00D61EB8">
              <w:rPr>
                <w:rFonts w:ascii="Times New Roman" w:hAnsi="Times New Roman"/>
                <w:sz w:val="20"/>
              </w:rPr>
              <w:t>25</w:t>
            </w:r>
          </w:p>
        </w:tc>
        <w:tc>
          <w:tcPr>
            <w:tcW w:w="3686" w:type="dxa"/>
          </w:tcPr>
          <w:p w:rsidR="00EE044D" w:rsidRPr="00D61EB8" w:rsidRDefault="00EE044D" w:rsidP="00EE044D">
            <w:pPr>
              <w:spacing w:after="195" w:line="240" w:lineRule="auto"/>
              <w:jc w:val="both"/>
              <w:rPr>
                <w:rFonts w:ascii="Times New Roman" w:eastAsiaTheme="minorHAnsi" w:hAnsi="Times New Roman"/>
              </w:rPr>
            </w:pPr>
            <w:r w:rsidRPr="00D61EB8">
              <w:rPr>
                <w:rFonts w:ascii="Times New Roman" w:eastAsiaTheme="minorHAnsi" w:hAnsi="Times New Roman"/>
              </w:rPr>
              <w:t>Dijital mikroskop olarak b</w:t>
            </w:r>
            <w:r w:rsidR="00B14F78" w:rsidRPr="00D61EB8">
              <w:rPr>
                <w:rFonts w:ascii="Times New Roman" w:eastAsiaTheme="minorHAnsi" w:hAnsi="Times New Roman"/>
              </w:rPr>
              <w:t xml:space="preserve">ilinen, yaklaşık 10 cm uzunluğunda ve </w:t>
            </w:r>
            <w:r w:rsidRPr="00D61EB8">
              <w:rPr>
                <w:rFonts w:ascii="Times New Roman" w:eastAsiaTheme="minorHAnsi" w:hAnsi="Times New Roman"/>
              </w:rPr>
              <w:t xml:space="preserve">3 cm çapında silindirik şekilli eşya. Dijital mikroskop, dört adet LED, tamamlayıcı metal-oksit-yarı iletken (CMOS) bir </w:t>
            </w:r>
            <w:proofErr w:type="spellStart"/>
            <w:r w:rsidRPr="00D61EB8">
              <w:rPr>
                <w:rFonts w:ascii="Times New Roman" w:eastAsiaTheme="minorHAnsi" w:hAnsi="Times New Roman"/>
              </w:rPr>
              <w:t>sensör</w:t>
            </w:r>
            <w:proofErr w:type="spellEnd"/>
            <w:r w:rsidRPr="00D61EB8">
              <w:rPr>
                <w:rFonts w:ascii="Times New Roman" w:eastAsiaTheme="minorHAnsi" w:hAnsi="Times New Roman"/>
              </w:rPr>
              <w:t xml:space="preserve"> ve USB </w:t>
            </w:r>
            <w:proofErr w:type="spellStart"/>
            <w:r w:rsidRPr="00D61EB8">
              <w:rPr>
                <w:rFonts w:ascii="Times New Roman" w:eastAsiaTheme="minorHAnsi" w:hAnsi="Times New Roman"/>
              </w:rPr>
              <w:t>konektörlü</w:t>
            </w:r>
            <w:proofErr w:type="spellEnd"/>
            <w:r w:rsidRPr="00D61EB8">
              <w:rPr>
                <w:rFonts w:ascii="Times New Roman" w:eastAsiaTheme="minorHAnsi" w:hAnsi="Times New Roman"/>
              </w:rPr>
              <w:t xml:space="preserve"> bir kablo ile donatılmıştır. Eşya yalnızca bir otomatik bilgi işlem makinesiyle birlikte çalışır ve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bir kayıt kapasitesi yoktur. </w:t>
            </w:r>
          </w:p>
          <w:p w:rsidR="00EE044D" w:rsidRPr="00D61EB8" w:rsidRDefault="00EE044D" w:rsidP="00EE044D">
            <w:pPr>
              <w:spacing w:after="195" w:line="240" w:lineRule="auto"/>
              <w:jc w:val="both"/>
              <w:rPr>
                <w:rFonts w:ascii="Times New Roman" w:eastAsiaTheme="minorHAnsi" w:hAnsi="Times New Roman"/>
              </w:rPr>
            </w:pPr>
            <w:r w:rsidRPr="00D61EB8">
              <w:rPr>
                <w:rFonts w:ascii="Times New Roman" w:eastAsiaTheme="minorHAnsi" w:hAnsi="Times New Roman"/>
              </w:rPr>
              <w:t>Cihaz, optik lens vasıtasıyla objeleri 10-200 kat aralığında büyütebilmekte; ilgili yazılımı kullanarak bilahare otomatik bilgi işlem makinesine kaydedilebilen sabit görüntüler ve video görüntüleri yakalamaktadır.</w:t>
            </w:r>
          </w:p>
          <w:p w:rsidR="00EE044D" w:rsidRPr="00D61EB8" w:rsidRDefault="00EE044D" w:rsidP="00EE044D">
            <w:pPr>
              <w:pStyle w:val="NormalWeb"/>
              <w:spacing w:after="195"/>
              <w:jc w:val="both"/>
              <w:rPr>
                <w:sz w:val="22"/>
                <w:szCs w:val="22"/>
                <w:lang w:eastAsia="en-US"/>
              </w:rPr>
            </w:pPr>
          </w:p>
          <w:p w:rsidR="00EE044D" w:rsidRPr="00D61EB8" w:rsidRDefault="00EE044D" w:rsidP="00EE044D">
            <w:pPr>
              <w:jc w:val="both"/>
              <w:rPr>
                <w:rFonts w:ascii="Times New Roman" w:eastAsiaTheme="minorHAnsi" w:hAnsi="Times New Roman"/>
              </w:rPr>
            </w:pPr>
          </w:p>
          <w:p w:rsidR="00EE044D" w:rsidRPr="00D61EB8" w:rsidRDefault="00EE044D" w:rsidP="00EE044D">
            <w:pPr>
              <w:jc w:val="both"/>
              <w:rPr>
                <w:rFonts w:ascii="Times New Roman" w:eastAsiaTheme="minorHAnsi" w:hAnsi="Times New Roman"/>
              </w:rPr>
            </w:pPr>
          </w:p>
          <w:p w:rsidR="00EE044D" w:rsidRPr="00D61EB8" w:rsidRDefault="00EE044D" w:rsidP="00EE044D">
            <w:pPr>
              <w:jc w:val="both"/>
              <w:rPr>
                <w:rFonts w:ascii="Times New Roman" w:eastAsiaTheme="minorHAnsi" w:hAnsi="Times New Roman"/>
              </w:rPr>
            </w:pPr>
          </w:p>
          <w:p w:rsidR="00EE044D" w:rsidRPr="00D61EB8" w:rsidRDefault="00EE044D" w:rsidP="00EE044D">
            <w:pPr>
              <w:jc w:val="both"/>
              <w:rPr>
                <w:rFonts w:ascii="Times New Roman" w:eastAsiaTheme="minorHAnsi" w:hAnsi="Times New Roman"/>
              </w:rPr>
            </w:pPr>
            <w:r w:rsidRPr="00D61EB8">
              <w:rPr>
                <w:rFonts w:ascii="Times New Roman" w:eastAsiaTheme="minorHAnsi" w:hAnsi="Times New Roman"/>
              </w:rPr>
              <w:t xml:space="preserve"> (*) </w:t>
            </w:r>
          </w:p>
          <w:p w:rsidR="00EE044D" w:rsidRPr="00D61EB8" w:rsidRDefault="00EE044D" w:rsidP="00EE044D">
            <w:pPr>
              <w:jc w:val="both"/>
              <w:rPr>
                <w:rFonts w:ascii="Times New Roman" w:eastAsiaTheme="minorHAnsi" w:hAnsi="Times New Roman"/>
              </w:rPr>
            </w:pPr>
            <w:r w:rsidRPr="00D61EB8">
              <w:rPr>
                <w:rFonts w:ascii="Times New Roman" w:eastAsiaTheme="minorHAnsi" w:hAnsi="Times New Roman"/>
                <w:noProof/>
                <w:lang w:eastAsia="tr-TR"/>
              </w:rPr>
              <w:drawing>
                <wp:inline distT="0" distB="0" distL="0" distR="0" wp14:anchorId="2E6704A6" wp14:editId="412A181D">
                  <wp:extent cx="2133600" cy="213360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rsidR="00EE044D" w:rsidRPr="00D61EB8" w:rsidRDefault="00EE044D" w:rsidP="00EE044D">
            <w:pPr>
              <w:pStyle w:val="NormalWeb"/>
              <w:spacing w:after="195"/>
              <w:jc w:val="both"/>
              <w:rPr>
                <w:sz w:val="22"/>
                <w:szCs w:val="22"/>
                <w:lang w:eastAsia="en-US"/>
              </w:rPr>
            </w:pPr>
            <w:r w:rsidRPr="00D61EB8">
              <w:rPr>
                <w:sz w:val="22"/>
                <w:szCs w:val="22"/>
                <w:lang w:eastAsia="en-US"/>
              </w:rPr>
              <w:t>(*) Resim yalnızca bilgi amaçlıdır.</w:t>
            </w:r>
          </w:p>
        </w:tc>
        <w:tc>
          <w:tcPr>
            <w:tcW w:w="1559" w:type="dxa"/>
          </w:tcPr>
          <w:p w:rsidR="00EE044D" w:rsidRPr="00D61EB8" w:rsidRDefault="00EE044D" w:rsidP="00010368">
            <w:pPr>
              <w:pStyle w:val="NormalWeb"/>
              <w:spacing w:after="195"/>
              <w:jc w:val="center"/>
              <w:rPr>
                <w:sz w:val="22"/>
                <w:szCs w:val="22"/>
                <w:lang w:eastAsia="en-US"/>
              </w:rPr>
            </w:pPr>
            <w:r w:rsidRPr="00D61EB8">
              <w:rPr>
                <w:sz w:val="22"/>
                <w:szCs w:val="22"/>
                <w:lang w:eastAsia="en-US"/>
              </w:rPr>
              <w:t>8525.80.19</w:t>
            </w:r>
          </w:p>
        </w:tc>
        <w:tc>
          <w:tcPr>
            <w:tcW w:w="4111" w:type="dxa"/>
          </w:tcPr>
          <w:p w:rsidR="00EE044D" w:rsidRPr="00D61EB8" w:rsidRDefault="00EE044D" w:rsidP="00EE044D">
            <w:pPr>
              <w:pStyle w:val="NormalWeb"/>
              <w:spacing w:after="195"/>
              <w:jc w:val="both"/>
              <w:rPr>
                <w:sz w:val="22"/>
                <w:szCs w:val="22"/>
                <w:lang w:eastAsia="en-US"/>
              </w:rPr>
            </w:pPr>
            <w:r w:rsidRPr="00D61EB8">
              <w:rPr>
                <w:sz w:val="22"/>
                <w:szCs w:val="22"/>
                <w:lang w:eastAsia="en-US"/>
              </w:rPr>
              <w:t xml:space="preserve">Sınıflandırma GYK 1 ve 6, 84. Faslın 5(E) notu ile 85.25, </w:t>
            </w:r>
            <w:proofErr w:type="gramStart"/>
            <w:r w:rsidRPr="00D61EB8">
              <w:rPr>
                <w:sz w:val="22"/>
                <w:szCs w:val="22"/>
                <w:lang w:eastAsia="en-US"/>
              </w:rPr>
              <w:t>8525.80</w:t>
            </w:r>
            <w:proofErr w:type="gramEnd"/>
            <w:r w:rsidRPr="00D61EB8">
              <w:rPr>
                <w:sz w:val="22"/>
                <w:szCs w:val="22"/>
                <w:lang w:eastAsia="en-US"/>
              </w:rPr>
              <w:t xml:space="preserve"> ve 8525.80.19 kodlarının lafzına istinaden yapılmıştır.</w:t>
            </w:r>
          </w:p>
          <w:p w:rsidR="00EE044D" w:rsidRPr="00D61EB8" w:rsidRDefault="00EE044D" w:rsidP="00EE044D">
            <w:pPr>
              <w:pStyle w:val="NormalWeb"/>
              <w:spacing w:after="195"/>
              <w:jc w:val="both"/>
              <w:rPr>
                <w:sz w:val="22"/>
                <w:szCs w:val="22"/>
                <w:lang w:eastAsia="en-US"/>
              </w:rPr>
            </w:pPr>
            <w:r w:rsidRPr="00D61EB8">
              <w:rPr>
                <w:sz w:val="22"/>
                <w:szCs w:val="22"/>
                <w:lang w:eastAsia="en-US"/>
              </w:rPr>
              <w:t xml:space="preserve">Eşya, otomatik bilgi işlem makinesinin giriş birimi, bir TV kamerası ve bir dijital mikroskop olarak işlev yapabilmektedir. </w:t>
            </w:r>
          </w:p>
          <w:p w:rsidR="00EE044D" w:rsidRPr="00D61EB8" w:rsidRDefault="00EE044D" w:rsidP="00EE044D">
            <w:pPr>
              <w:pStyle w:val="NormalWeb"/>
              <w:spacing w:after="195"/>
              <w:jc w:val="both"/>
              <w:rPr>
                <w:sz w:val="22"/>
                <w:szCs w:val="22"/>
                <w:lang w:eastAsia="en-US"/>
              </w:rPr>
            </w:pPr>
            <w:r w:rsidRPr="00D61EB8">
              <w:rPr>
                <w:sz w:val="22"/>
                <w:szCs w:val="22"/>
                <w:lang w:eastAsia="en-US"/>
              </w:rPr>
              <w:t xml:space="preserve">Cihaz bilgi işlemden ziyade daha </w:t>
            </w:r>
            <w:proofErr w:type="gramStart"/>
            <w:r w:rsidRPr="00D61EB8">
              <w:rPr>
                <w:sz w:val="22"/>
                <w:szCs w:val="22"/>
                <w:lang w:eastAsia="en-US"/>
              </w:rPr>
              <w:t>spesifik</w:t>
            </w:r>
            <w:proofErr w:type="gramEnd"/>
            <w:r w:rsidRPr="00D61EB8">
              <w:rPr>
                <w:sz w:val="22"/>
                <w:szCs w:val="22"/>
                <w:lang w:eastAsia="en-US"/>
              </w:rPr>
              <w:t xml:space="preserve"> bir fonksiyona sahip olduğundan 84.71 pozisyonunda otomatik bilgi işlem makinesinin giriş birimi olarak sınıflandırılmaz.</w:t>
            </w:r>
          </w:p>
          <w:p w:rsidR="00EE044D" w:rsidRPr="00D61EB8" w:rsidRDefault="00EE044D" w:rsidP="00EE044D">
            <w:pPr>
              <w:pStyle w:val="NormalWeb"/>
              <w:spacing w:after="195"/>
              <w:jc w:val="both"/>
              <w:rPr>
                <w:sz w:val="22"/>
                <w:szCs w:val="22"/>
                <w:lang w:eastAsia="en-US"/>
              </w:rPr>
            </w:pPr>
            <w:r w:rsidRPr="00D61EB8">
              <w:rPr>
                <w:sz w:val="22"/>
                <w:szCs w:val="22"/>
                <w:lang w:eastAsia="en-US"/>
              </w:rPr>
              <w:t xml:space="preserve">Eşya, 90.11 pozisyonundaki bileşik optik mikroskopların özelliklerini haiz olmadığından bu pozisyonda da sınıflandırılmaz (Armonize Sistem </w:t>
            </w:r>
            <w:proofErr w:type="spellStart"/>
            <w:r w:rsidRPr="00D61EB8">
              <w:rPr>
                <w:sz w:val="22"/>
                <w:szCs w:val="22"/>
                <w:lang w:eastAsia="en-US"/>
              </w:rPr>
              <w:t>İzahnamesinin</w:t>
            </w:r>
            <w:proofErr w:type="spellEnd"/>
            <w:r w:rsidRPr="00D61EB8">
              <w:rPr>
                <w:sz w:val="22"/>
                <w:szCs w:val="22"/>
                <w:lang w:eastAsia="en-US"/>
              </w:rPr>
              <w:t xml:space="preserve"> 90.11 pozisyonuna ilişkin açıklama notlarının ilk paragrafı ile ikinci paragrafının (I) bendine bakınız).</w:t>
            </w:r>
          </w:p>
          <w:p w:rsidR="00EE044D" w:rsidRPr="00D61EB8" w:rsidRDefault="00EE044D" w:rsidP="00EE044D">
            <w:pPr>
              <w:pStyle w:val="NormalWeb"/>
              <w:jc w:val="both"/>
              <w:rPr>
                <w:sz w:val="22"/>
                <w:szCs w:val="22"/>
                <w:lang w:eastAsia="en-US"/>
              </w:rPr>
            </w:pPr>
            <w:r w:rsidRPr="00D61EB8">
              <w:rPr>
                <w:sz w:val="22"/>
                <w:szCs w:val="22"/>
                <w:lang w:eastAsia="en-US"/>
              </w:rPr>
              <w:t xml:space="preserve">Nesnenin büyütülmüş görüntüsünü gösterebilen ve gerektiği takdirde CMOS </w:t>
            </w:r>
            <w:proofErr w:type="spellStart"/>
            <w:r w:rsidRPr="00D61EB8">
              <w:rPr>
                <w:sz w:val="22"/>
                <w:szCs w:val="22"/>
                <w:lang w:eastAsia="en-US"/>
              </w:rPr>
              <w:t>sensörle</w:t>
            </w:r>
            <w:proofErr w:type="spellEnd"/>
            <w:r w:rsidRPr="00D61EB8">
              <w:rPr>
                <w:sz w:val="22"/>
                <w:szCs w:val="22"/>
                <w:lang w:eastAsia="en-US"/>
              </w:rPr>
              <w:t xml:space="preserve"> yakaladıktan sonra görüntüleri otomatik bilgi  işlem makinesi vasıtasıyla kaydedebilen haliyle bu cihaz televizyon kamerası karakterini taşımaktadır.</w:t>
            </w:r>
          </w:p>
          <w:p w:rsidR="00264FFE" w:rsidRPr="00D61EB8" w:rsidRDefault="00264FFE" w:rsidP="00EE044D">
            <w:pPr>
              <w:pStyle w:val="NormalWeb"/>
              <w:jc w:val="both"/>
              <w:rPr>
                <w:sz w:val="22"/>
                <w:szCs w:val="22"/>
                <w:lang w:eastAsia="en-US"/>
              </w:rPr>
            </w:pPr>
          </w:p>
          <w:p w:rsidR="00EE044D" w:rsidRPr="00D61EB8" w:rsidRDefault="00264FFE" w:rsidP="00EE044D">
            <w:pPr>
              <w:pStyle w:val="NormalWeb"/>
              <w:spacing w:after="195"/>
              <w:jc w:val="both"/>
              <w:rPr>
                <w:sz w:val="22"/>
                <w:szCs w:val="22"/>
                <w:lang w:eastAsia="en-US"/>
              </w:rPr>
            </w:pPr>
            <w:r w:rsidRPr="00D61EB8">
              <w:rPr>
                <w:sz w:val="22"/>
                <w:szCs w:val="22"/>
                <w:lang w:eastAsia="en-US"/>
              </w:rPr>
              <w:t>E</w:t>
            </w:r>
            <w:r w:rsidR="00EE044D" w:rsidRPr="00D61EB8">
              <w:rPr>
                <w:sz w:val="22"/>
                <w:szCs w:val="22"/>
                <w:lang w:eastAsia="en-US"/>
              </w:rPr>
              <w:t xml:space="preserve">şya </w:t>
            </w:r>
            <w:r w:rsidRPr="00D61EB8">
              <w:rPr>
                <w:sz w:val="22"/>
                <w:szCs w:val="22"/>
                <w:lang w:eastAsia="en-US"/>
              </w:rPr>
              <w:t>televizyon kamerası olarak</w:t>
            </w:r>
            <w:r w:rsidR="00EE044D" w:rsidRPr="00D61EB8">
              <w:rPr>
                <w:sz w:val="22"/>
                <w:szCs w:val="22"/>
                <w:lang w:eastAsia="en-US"/>
              </w:rPr>
              <w:t xml:space="preserve"> 8525.80.19 KN kodunda sınıflandırılmıştır.</w:t>
            </w:r>
          </w:p>
          <w:p w:rsidR="00EE044D" w:rsidRPr="00D61EB8" w:rsidRDefault="00EE044D" w:rsidP="00EE044D">
            <w:pPr>
              <w:pStyle w:val="NormalWeb"/>
              <w:spacing w:after="195"/>
              <w:jc w:val="both"/>
              <w:rPr>
                <w:sz w:val="22"/>
                <w:szCs w:val="22"/>
                <w:lang w:eastAsia="en-US"/>
              </w:rPr>
            </w:pPr>
          </w:p>
        </w:tc>
      </w:tr>
      <w:tr w:rsidR="00D61EB8" w:rsidRPr="00D61EB8" w:rsidTr="00CF6CEC">
        <w:trPr>
          <w:trHeight w:val="20"/>
          <w:jc w:val="center"/>
        </w:trPr>
        <w:tc>
          <w:tcPr>
            <w:tcW w:w="562" w:type="dxa"/>
            <w:vAlign w:val="center"/>
          </w:tcPr>
          <w:p w:rsidR="000F240D" w:rsidRPr="00D61EB8" w:rsidRDefault="000F240D" w:rsidP="00431089">
            <w:pPr>
              <w:jc w:val="center"/>
              <w:rPr>
                <w:rFonts w:ascii="Times New Roman" w:hAnsi="Times New Roman"/>
                <w:sz w:val="20"/>
              </w:rPr>
            </w:pPr>
          </w:p>
          <w:p w:rsidR="000F240D" w:rsidRPr="00D61EB8" w:rsidRDefault="000F240D" w:rsidP="00431089">
            <w:pPr>
              <w:jc w:val="center"/>
              <w:rPr>
                <w:rFonts w:ascii="Times New Roman" w:hAnsi="Times New Roman"/>
                <w:sz w:val="20"/>
              </w:rPr>
            </w:pPr>
          </w:p>
          <w:p w:rsidR="000F240D" w:rsidRPr="00D61EB8" w:rsidRDefault="000F240D" w:rsidP="00431089">
            <w:pPr>
              <w:jc w:val="center"/>
              <w:rPr>
                <w:rFonts w:ascii="Times New Roman" w:hAnsi="Times New Roman"/>
                <w:sz w:val="20"/>
              </w:rPr>
            </w:pPr>
          </w:p>
          <w:p w:rsidR="000F240D" w:rsidRPr="00D61EB8" w:rsidRDefault="000F240D" w:rsidP="00431089">
            <w:pPr>
              <w:jc w:val="center"/>
              <w:rPr>
                <w:rFonts w:ascii="Times New Roman" w:hAnsi="Times New Roman"/>
                <w:sz w:val="20"/>
              </w:rPr>
            </w:pPr>
          </w:p>
          <w:p w:rsidR="000F240D" w:rsidRPr="00D61EB8" w:rsidRDefault="000F240D" w:rsidP="00431089">
            <w:pPr>
              <w:jc w:val="center"/>
              <w:rPr>
                <w:rFonts w:ascii="Times New Roman" w:hAnsi="Times New Roman"/>
                <w:sz w:val="20"/>
              </w:rPr>
            </w:pPr>
          </w:p>
          <w:p w:rsidR="000F240D" w:rsidRPr="00D61EB8" w:rsidRDefault="000F240D" w:rsidP="00431089">
            <w:pPr>
              <w:jc w:val="center"/>
              <w:rPr>
                <w:rFonts w:ascii="Times New Roman" w:hAnsi="Times New Roman"/>
                <w:sz w:val="20"/>
              </w:rPr>
            </w:pPr>
          </w:p>
          <w:p w:rsidR="00C95227" w:rsidRPr="00D61EB8" w:rsidRDefault="00010368" w:rsidP="00431089">
            <w:pPr>
              <w:jc w:val="center"/>
              <w:rPr>
                <w:rFonts w:ascii="Times New Roman" w:hAnsi="Times New Roman"/>
                <w:sz w:val="20"/>
              </w:rPr>
            </w:pPr>
            <w:r w:rsidRPr="00D61EB8">
              <w:rPr>
                <w:rFonts w:ascii="Times New Roman" w:hAnsi="Times New Roman"/>
                <w:sz w:val="20"/>
              </w:rPr>
              <w:t>26</w:t>
            </w:r>
          </w:p>
        </w:tc>
        <w:tc>
          <w:tcPr>
            <w:tcW w:w="3686" w:type="dxa"/>
          </w:tcPr>
          <w:p w:rsidR="000F240D" w:rsidRPr="00D61EB8" w:rsidRDefault="00A347A4" w:rsidP="00C95227">
            <w:pPr>
              <w:jc w:val="both"/>
              <w:rPr>
                <w:rFonts w:ascii="Times New Roman" w:eastAsiaTheme="minorHAnsi" w:hAnsi="Times New Roman"/>
              </w:rPr>
            </w:pPr>
            <w:r w:rsidRPr="00D61EB8">
              <w:rPr>
                <w:rFonts w:ascii="Times New Roman" w:eastAsiaTheme="minorHAnsi" w:hAnsi="Times New Roman"/>
              </w:rPr>
              <w:t>Aşağıdaki bileşenlerden oluşan, ‘</w:t>
            </w:r>
            <w:r w:rsidR="0007278A" w:rsidRPr="00D61EB8">
              <w:rPr>
                <w:rFonts w:ascii="Times New Roman" w:eastAsiaTheme="minorHAnsi" w:hAnsi="Times New Roman"/>
              </w:rPr>
              <w:t xml:space="preserve">inceleme </w:t>
            </w:r>
            <w:proofErr w:type="spellStart"/>
            <w:r w:rsidR="00966239" w:rsidRPr="00D61EB8">
              <w:rPr>
                <w:rFonts w:ascii="Times New Roman" w:eastAsiaTheme="minorHAnsi" w:hAnsi="Times New Roman"/>
              </w:rPr>
              <w:t>video</w:t>
            </w:r>
            <w:r w:rsidR="0007278A" w:rsidRPr="00D61EB8">
              <w:rPr>
                <w:rFonts w:ascii="Times New Roman" w:eastAsiaTheme="minorHAnsi" w:hAnsi="Times New Roman"/>
              </w:rPr>
              <w:t>skopu</w:t>
            </w:r>
            <w:proofErr w:type="spellEnd"/>
            <w:r w:rsidRPr="00D61EB8">
              <w:rPr>
                <w:rFonts w:ascii="Times New Roman" w:eastAsiaTheme="minorHAnsi" w:hAnsi="Times New Roman"/>
              </w:rPr>
              <w:t>’ olarak bilinen, pille çalışan cihaz:</w:t>
            </w:r>
          </w:p>
          <w:p w:rsidR="0056792A" w:rsidRPr="00D61EB8" w:rsidRDefault="000F240D" w:rsidP="000F240D">
            <w:pPr>
              <w:ind w:firstLine="356"/>
              <w:jc w:val="both"/>
              <w:rPr>
                <w:rFonts w:ascii="Times New Roman" w:eastAsiaTheme="minorHAnsi" w:hAnsi="Times New Roman"/>
              </w:rPr>
            </w:pPr>
            <w:r w:rsidRPr="00D61EB8">
              <w:rPr>
                <w:rFonts w:ascii="Times New Roman" w:eastAsiaTheme="minorHAnsi" w:hAnsi="Times New Roman"/>
              </w:rPr>
              <w:t xml:space="preserve">- </w:t>
            </w:r>
            <w:r w:rsidR="00A347A4" w:rsidRPr="00D61EB8">
              <w:rPr>
                <w:rFonts w:ascii="Times New Roman" w:eastAsiaTheme="minorHAnsi" w:hAnsi="Times New Roman"/>
              </w:rPr>
              <w:t xml:space="preserve">bir </w:t>
            </w:r>
            <w:proofErr w:type="spellStart"/>
            <w:proofErr w:type="gramStart"/>
            <w:r w:rsidR="00A347A4" w:rsidRPr="00D61EB8">
              <w:rPr>
                <w:rFonts w:ascii="Times New Roman" w:eastAsiaTheme="minorHAnsi" w:hAnsi="Times New Roman"/>
              </w:rPr>
              <w:t>joystickli</w:t>
            </w:r>
            <w:proofErr w:type="spellEnd"/>
            <w:proofErr w:type="gramEnd"/>
            <w:r w:rsidR="00A347A4" w:rsidRPr="00D61EB8">
              <w:rPr>
                <w:rFonts w:ascii="Times New Roman" w:eastAsiaTheme="minorHAnsi" w:hAnsi="Times New Roman"/>
              </w:rPr>
              <w:t xml:space="preserve"> kontrol ünitesi, bir kayıt cihazı, bir hafıza kartı yuvası ve bir LCD ekran (</w:t>
            </w:r>
            <w:r w:rsidR="0056792A" w:rsidRPr="00D61EB8">
              <w:rPr>
                <w:rFonts w:ascii="Times New Roman" w:eastAsiaTheme="minorHAnsi" w:hAnsi="Times New Roman"/>
              </w:rPr>
              <w:t xml:space="preserve">köşegen uzunluğu </w:t>
            </w:r>
            <w:r w:rsidR="00A347A4" w:rsidRPr="00D61EB8">
              <w:rPr>
                <w:rFonts w:ascii="Times New Roman" w:eastAsiaTheme="minorHAnsi" w:hAnsi="Times New Roman"/>
              </w:rPr>
              <w:t>yaklaşık 9 cm/3,5 inç)</w:t>
            </w:r>
            <w:r w:rsidR="006B122D" w:rsidRPr="00D61EB8">
              <w:rPr>
                <w:rFonts w:ascii="Times New Roman" w:eastAsiaTheme="minorHAnsi" w:hAnsi="Times New Roman"/>
              </w:rPr>
              <w:t>,</w:t>
            </w:r>
          </w:p>
          <w:p w:rsidR="006B122D" w:rsidRPr="00D61EB8" w:rsidRDefault="006B122D" w:rsidP="000F240D">
            <w:pPr>
              <w:ind w:firstLine="356"/>
              <w:jc w:val="both"/>
              <w:rPr>
                <w:rFonts w:ascii="Times New Roman" w:eastAsiaTheme="minorHAnsi" w:hAnsi="Times New Roman"/>
              </w:rPr>
            </w:pPr>
            <w:r w:rsidRPr="00D61EB8">
              <w:rPr>
                <w:rFonts w:ascii="Times New Roman" w:eastAsiaTheme="minorHAnsi" w:hAnsi="Times New Roman"/>
              </w:rPr>
              <w:t xml:space="preserve">- </w:t>
            </w:r>
            <w:r w:rsidR="000B21C3" w:rsidRPr="00D61EB8">
              <w:rPr>
                <w:rFonts w:ascii="Times New Roman" w:eastAsiaTheme="minorHAnsi" w:hAnsi="Times New Roman"/>
              </w:rPr>
              <w:t>yaklaşık olarak 7 mm çapında ve 3 m uzunluğunda esnek bir elektrik kablosu,</w:t>
            </w:r>
          </w:p>
          <w:p w:rsidR="000B21C3" w:rsidRPr="00D61EB8" w:rsidRDefault="000B21C3" w:rsidP="000F240D">
            <w:pPr>
              <w:ind w:firstLine="356"/>
              <w:jc w:val="both"/>
              <w:rPr>
                <w:rFonts w:ascii="Times New Roman" w:eastAsiaTheme="minorHAnsi" w:hAnsi="Times New Roman"/>
              </w:rPr>
            </w:pPr>
            <w:r w:rsidRPr="00D61EB8">
              <w:rPr>
                <w:rFonts w:ascii="Times New Roman" w:eastAsiaTheme="minorHAnsi" w:hAnsi="Times New Roman"/>
              </w:rPr>
              <w:t>- bir kamera,</w:t>
            </w:r>
          </w:p>
          <w:p w:rsidR="000B21C3" w:rsidRPr="00D61EB8" w:rsidRDefault="000B21C3" w:rsidP="000F240D">
            <w:pPr>
              <w:ind w:firstLine="356"/>
              <w:jc w:val="both"/>
              <w:rPr>
                <w:rFonts w:ascii="Times New Roman" w:eastAsiaTheme="minorHAnsi" w:hAnsi="Times New Roman"/>
              </w:rPr>
            </w:pPr>
            <w:r w:rsidRPr="00D61EB8">
              <w:rPr>
                <w:rFonts w:ascii="Times New Roman" w:eastAsiaTheme="minorHAnsi" w:hAnsi="Times New Roman"/>
              </w:rPr>
              <w:t>- LED ışıklar.</w:t>
            </w:r>
          </w:p>
          <w:p w:rsidR="000B21C3" w:rsidRPr="00D61EB8" w:rsidRDefault="000B21C3" w:rsidP="00C95227">
            <w:pPr>
              <w:jc w:val="both"/>
              <w:rPr>
                <w:rFonts w:ascii="Times New Roman" w:eastAsiaTheme="minorHAnsi" w:hAnsi="Times New Roman"/>
              </w:rPr>
            </w:pPr>
            <w:r w:rsidRPr="00D61EB8">
              <w:rPr>
                <w:rFonts w:ascii="Times New Roman" w:eastAsiaTheme="minorHAnsi" w:hAnsi="Times New Roman"/>
              </w:rPr>
              <w:t xml:space="preserve">Cihaz, </w:t>
            </w:r>
            <w:r w:rsidR="002E358E" w:rsidRPr="00D61EB8">
              <w:rPr>
                <w:rFonts w:ascii="Times New Roman" w:eastAsiaTheme="minorHAnsi" w:hAnsi="Times New Roman"/>
              </w:rPr>
              <w:t xml:space="preserve">esas olarak </w:t>
            </w:r>
            <w:r w:rsidR="00615C61" w:rsidRPr="00D61EB8">
              <w:rPr>
                <w:rFonts w:ascii="Times New Roman" w:eastAsiaTheme="minorHAnsi" w:hAnsi="Times New Roman"/>
              </w:rPr>
              <w:t>erişilmesi zor alanlarda</w:t>
            </w:r>
            <w:r w:rsidR="002E358E" w:rsidRPr="00D61EB8">
              <w:rPr>
                <w:rFonts w:ascii="Times New Roman" w:eastAsiaTheme="minorHAnsi" w:hAnsi="Times New Roman"/>
              </w:rPr>
              <w:t xml:space="preserve"> </w:t>
            </w:r>
            <w:r w:rsidR="00615C61" w:rsidRPr="00D61EB8">
              <w:rPr>
                <w:rFonts w:ascii="Times New Roman" w:eastAsiaTheme="minorHAnsi" w:hAnsi="Times New Roman"/>
              </w:rPr>
              <w:t>teknik incelemeler yapılmasında</w:t>
            </w:r>
            <w:r w:rsidR="002E358E" w:rsidRPr="00D61EB8">
              <w:rPr>
                <w:rFonts w:ascii="Times New Roman" w:eastAsiaTheme="minorHAnsi" w:hAnsi="Times New Roman"/>
              </w:rPr>
              <w:t xml:space="preserve"> kullanılmakta olup; hem sabit görüntü çekme hem de video kaydetme kapasitesine sahiptir. Görüntüler gerçe</w:t>
            </w:r>
            <w:r w:rsidR="0056792A" w:rsidRPr="00D61EB8">
              <w:rPr>
                <w:rFonts w:ascii="Times New Roman" w:eastAsiaTheme="minorHAnsi" w:hAnsi="Times New Roman"/>
              </w:rPr>
              <w:t>k zamanlı olarak da izlenebilmektedir.</w:t>
            </w:r>
          </w:p>
          <w:p w:rsidR="00977513" w:rsidRPr="00D61EB8" w:rsidRDefault="00977513" w:rsidP="00977513">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977513" w:rsidRPr="00D61EB8" w:rsidRDefault="00977513" w:rsidP="00977513">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1397000" cy="114659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0" cy="1146595"/>
                          </a:xfrm>
                          <a:prstGeom prst="rect">
                            <a:avLst/>
                          </a:prstGeom>
                          <a:noFill/>
                          <a:ln>
                            <a:noFill/>
                          </a:ln>
                        </pic:spPr>
                      </pic:pic>
                    </a:graphicData>
                  </a:graphic>
                </wp:inline>
              </w:drawing>
            </w:r>
          </w:p>
          <w:p w:rsidR="00E95C2B" w:rsidRPr="00D61EB8" w:rsidRDefault="00977513" w:rsidP="001E7B33">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E95C2B" w:rsidRPr="00D61EB8" w:rsidRDefault="00E95C2B" w:rsidP="00010368">
            <w:pPr>
              <w:jc w:val="center"/>
              <w:rPr>
                <w:rFonts w:ascii="Times New Roman" w:hAnsi="Times New Roman"/>
              </w:rPr>
            </w:pPr>
            <w:r w:rsidRPr="00D61EB8">
              <w:rPr>
                <w:rFonts w:ascii="Times New Roman" w:hAnsi="Times New Roman"/>
              </w:rPr>
              <w:t>8525.80.91</w:t>
            </w:r>
          </w:p>
        </w:tc>
        <w:tc>
          <w:tcPr>
            <w:tcW w:w="4111" w:type="dxa"/>
          </w:tcPr>
          <w:p w:rsidR="00DC4979" w:rsidRPr="00D61EB8" w:rsidRDefault="00DC4979" w:rsidP="00DC4979">
            <w:pPr>
              <w:jc w:val="both"/>
              <w:rPr>
                <w:rFonts w:ascii="Times New Roman" w:hAnsi="Times New Roman"/>
              </w:rPr>
            </w:pPr>
            <w:r w:rsidRPr="00D61EB8">
              <w:rPr>
                <w:rFonts w:ascii="Times New Roman" w:hAnsi="Times New Roman"/>
              </w:rPr>
              <w:t>Sınıflandırma GYK 1</w:t>
            </w:r>
            <w:r w:rsidR="000D6811" w:rsidRPr="00D61EB8">
              <w:rPr>
                <w:rFonts w:ascii="Times New Roman" w:hAnsi="Times New Roman"/>
              </w:rPr>
              <w:t xml:space="preserve"> </w:t>
            </w:r>
            <w:r w:rsidRPr="00D61EB8">
              <w:rPr>
                <w:rFonts w:ascii="Times New Roman" w:hAnsi="Times New Roman"/>
              </w:rPr>
              <w:t>ve 6</w:t>
            </w:r>
            <w:r w:rsidR="000D6811" w:rsidRPr="00D61EB8">
              <w:rPr>
                <w:rFonts w:ascii="Times New Roman" w:hAnsi="Times New Roman"/>
              </w:rPr>
              <w:t>, 16. Bölümün 4 no.lu notu</w:t>
            </w:r>
            <w:r w:rsidRPr="00D61EB8">
              <w:rPr>
                <w:rFonts w:ascii="Times New Roman" w:hAnsi="Times New Roman"/>
              </w:rPr>
              <w:t xml:space="preserve"> ile </w:t>
            </w:r>
            <w:r w:rsidR="000D6811" w:rsidRPr="00D61EB8">
              <w:rPr>
                <w:rFonts w:ascii="Times New Roman" w:hAnsi="Times New Roman"/>
              </w:rPr>
              <w:t>8525</w:t>
            </w:r>
            <w:r w:rsidRPr="00D61EB8">
              <w:rPr>
                <w:rFonts w:ascii="Times New Roman" w:hAnsi="Times New Roman"/>
              </w:rPr>
              <w:t xml:space="preserve">, </w:t>
            </w:r>
            <w:proofErr w:type="gramStart"/>
            <w:r w:rsidR="000D6811" w:rsidRPr="00D61EB8">
              <w:rPr>
                <w:rFonts w:ascii="Times New Roman" w:hAnsi="Times New Roman"/>
              </w:rPr>
              <w:t>8525.8</w:t>
            </w:r>
            <w:r w:rsidRPr="00D61EB8">
              <w:rPr>
                <w:rFonts w:ascii="Times New Roman" w:hAnsi="Times New Roman"/>
              </w:rPr>
              <w:t>0</w:t>
            </w:r>
            <w:proofErr w:type="gramEnd"/>
            <w:r w:rsidRPr="00D61EB8">
              <w:rPr>
                <w:rFonts w:ascii="Times New Roman" w:hAnsi="Times New Roman"/>
              </w:rPr>
              <w:t xml:space="preserve"> ve </w:t>
            </w:r>
            <w:r w:rsidR="000D6811" w:rsidRPr="00D61EB8">
              <w:rPr>
                <w:rFonts w:ascii="Times New Roman" w:hAnsi="Times New Roman"/>
              </w:rPr>
              <w:t>8525.80.91</w:t>
            </w:r>
            <w:r w:rsidRPr="00D61EB8">
              <w:rPr>
                <w:rFonts w:ascii="Times New Roman" w:hAnsi="Times New Roman"/>
              </w:rPr>
              <w:t xml:space="preserve"> </w:t>
            </w:r>
            <w:r w:rsidR="0081590C" w:rsidRPr="00D61EB8">
              <w:rPr>
                <w:rFonts w:ascii="Times New Roman" w:hAnsi="Times New Roman"/>
              </w:rPr>
              <w:t xml:space="preserve">kodlarının </w:t>
            </w:r>
            <w:r w:rsidRPr="00D61EB8">
              <w:rPr>
                <w:rFonts w:ascii="Times New Roman" w:hAnsi="Times New Roman"/>
              </w:rPr>
              <w:t>lafzına istinaden yapılmıştır.</w:t>
            </w:r>
          </w:p>
          <w:p w:rsidR="00DC4979" w:rsidRPr="00D61EB8" w:rsidRDefault="00AF0DB6" w:rsidP="006845FA">
            <w:pPr>
              <w:jc w:val="both"/>
              <w:rPr>
                <w:rFonts w:ascii="Times New Roman" w:eastAsiaTheme="minorHAnsi" w:hAnsi="Times New Roman"/>
              </w:rPr>
            </w:pPr>
            <w:r w:rsidRPr="00D61EB8">
              <w:rPr>
                <w:rFonts w:ascii="Times New Roman" w:eastAsiaTheme="minorHAnsi" w:hAnsi="Times New Roman"/>
              </w:rPr>
              <w:t>Eşya</w:t>
            </w:r>
            <w:r w:rsidR="00F253D4" w:rsidRPr="00D61EB8">
              <w:rPr>
                <w:rFonts w:ascii="Times New Roman" w:eastAsiaTheme="minorHAnsi" w:hAnsi="Times New Roman"/>
              </w:rPr>
              <w:t xml:space="preserve">, erişilmesi zor olan </w:t>
            </w:r>
            <w:r w:rsidR="005F77FB" w:rsidRPr="00D61EB8">
              <w:rPr>
                <w:rFonts w:ascii="Times New Roman" w:eastAsiaTheme="minorHAnsi" w:hAnsi="Times New Roman"/>
              </w:rPr>
              <w:t xml:space="preserve">bölgelerden aldığı görüntüleri elektrik sinyallerine dönüştürüp video görüntüsü olarak kaydetmeye yarar; muayene veya ölçüm yapma fonksiyonu bulunmaz (Gümrük Tarife Cetveli </w:t>
            </w:r>
            <w:proofErr w:type="spellStart"/>
            <w:r w:rsidR="005F77FB" w:rsidRPr="00D61EB8">
              <w:rPr>
                <w:rFonts w:ascii="Times New Roman" w:eastAsiaTheme="minorHAnsi" w:hAnsi="Times New Roman"/>
              </w:rPr>
              <w:t>İzahnamesinin</w:t>
            </w:r>
            <w:proofErr w:type="spellEnd"/>
            <w:r w:rsidR="005F77FB" w:rsidRPr="00D61EB8">
              <w:rPr>
                <w:rFonts w:ascii="Times New Roman" w:eastAsiaTheme="minorHAnsi" w:hAnsi="Times New Roman"/>
              </w:rPr>
              <w:t xml:space="preserve"> 85.25 pozisyonu açıklama notlarına bakınız). Bu nedenle, </w:t>
            </w:r>
            <w:r w:rsidR="006845FA" w:rsidRPr="00D61EB8">
              <w:rPr>
                <w:rFonts w:ascii="Times New Roman" w:eastAsiaTheme="minorHAnsi" w:hAnsi="Times New Roman"/>
              </w:rPr>
              <w:t>90.31 pozisyonunda ölçme veya muayene cihazı olarak sınıflandırılmaz.</w:t>
            </w:r>
          </w:p>
          <w:p w:rsidR="006845FA" w:rsidRPr="00D61EB8" w:rsidRDefault="00DA2A1C" w:rsidP="00DA2A1C">
            <w:pPr>
              <w:jc w:val="both"/>
              <w:rPr>
                <w:rFonts w:ascii="Times New Roman" w:eastAsiaTheme="minorHAnsi" w:hAnsi="Times New Roman"/>
              </w:rPr>
            </w:pPr>
            <w:r w:rsidRPr="00D61EB8">
              <w:rPr>
                <w:rFonts w:ascii="Times New Roman" w:eastAsiaTheme="minorHAnsi" w:hAnsi="Times New Roman"/>
              </w:rPr>
              <w:t xml:space="preserve">Cihaz, açıkça tanımlı bir fonksiyonu yerine getirmek üzere bir arada bulunan ve birbirleriyle bağlantı içinde çalışan, 84. veya 85. Fasıldaki bir pozisyona ait </w:t>
            </w:r>
            <w:r w:rsidR="00111AFF" w:rsidRPr="00D61EB8">
              <w:rPr>
                <w:rFonts w:ascii="Times New Roman" w:eastAsiaTheme="minorHAnsi" w:hAnsi="Times New Roman"/>
              </w:rPr>
              <w:t xml:space="preserve">olan </w:t>
            </w:r>
            <w:r w:rsidRPr="00D61EB8">
              <w:rPr>
                <w:rFonts w:ascii="Times New Roman" w:eastAsiaTheme="minorHAnsi" w:hAnsi="Times New Roman"/>
              </w:rPr>
              <w:t xml:space="preserve">farklı bileşenlerden oluşur. </w:t>
            </w:r>
            <w:r w:rsidR="00111AFF" w:rsidRPr="00D61EB8">
              <w:rPr>
                <w:rFonts w:ascii="Times New Roman" w:eastAsiaTheme="minorHAnsi" w:hAnsi="Times New Roman"/>
              </w:rPr>
              <w:t xml:space="preserve">Nesnel özellikleri çerçevesinde eşyanın fonksiyonu </w:t>
            </w:r>
            <w:r w:rsidR="008B6117" w:rsidRPr="00D61EB8">
              <w:rPr>
                <w:rFonts w:ascii="Times New Roman" w:eastAsiaTheme="minorHAnsi" w:hAnsi="Times New Roman"/>
              </w:rPr>
              <w:t xml:space="preserve">sabit </w:t>
            </w:r>
            <w:r w:rsidR="00111AFF" w:rsidRPr="00D61EB8">
              <w:rPr>
                <w:rFonts w:ascii="Times New Roman" w:eastAsiaTheme="minorHAnsi" w:hAnsi="Times New Roman"/>
              </w:rPr>
              <w:t>görüntü yakalamak ve video görüntüsü kaydetmektir. Bu nedenle ürün monitör olarak 85.28 pozisyonunda sınıflandırılmaz.</w:t>
            </w:r>
          </w:p>
          <w:p w:rsidR="00111AFF" w:rsidRPr="00D61EB8" w:rsidRDefault="005970E2" w:rsidP="00A72328">
            <w:pPr>
              <w:jc w:val="both"/>
              <w:rPr>
                <w:rFonts w:ascii="Times New Roman" w:eastAsiaTheme="minorHAnsi" w:hAnsi="Times New Roman"/>
              </w:rPr>
            </w:pPr>
            <w:r w:rsidRPr="00D61EB8">
              <w:rPr>
                <w:rFonts w:ascii="Times New Roman" w:eastAsiaTheme="minorHAnsi" w:hAnsi="Times New Roman"/>
              </w:rPr>
              <w:t>Sonuç olarak cihaz, ‘görüntü kaydedici kamera (sadece televizyon kameralarının aldığı ses ve görüntüleri kaydedebilenler</w:t>
            </w:r>
            <w:r w:rsidR="006B1E94" w:rsidRPr="00D61EB8">
              <w:rPr>
                <w:rFonts w:ascii="Times New Roman" w:eastAsiaTheme="minorHAnsi" w:hAnsi="Times New Roman"/>
              </w:rPr>
              <w:t xml:space="preserve">)’ </w:t>
            </w:r>
            <w:r w:rsidR="00A72328" w:rsidRPr="00D61EB8">
              <w:rPr>
                <w:rFonts w:ascii="Times New Roman" w:eastAsiaTheme="minorHAnsi" w:hAnsi="Times New Roman"/>
              </w:rPr>
              <w:t>tanımıyla</w:t>
            </w:r>
            <w:r w:rsidR="006B1E94" w:rsidRPr="00D61EB8">
              <w:rPr>
                <w:rFonts w:ascii="Times New Roman" w:eastAsiaTheme="minorHAnsi" w:hAnsi="Times New Roman"/>
              </w:rPr>
              <w:t xml:space="preserve"> 8525.80.</w:t>
            </w:r>
            <w:r w:rsidRPr="00D61EB8">
              <w:rPr>
                <w:rFonts w:ascii="Times New Roman" w:eastAsiaTheme="minorHAnsi" w:hAnsi="Times New Roman"/>
              </w:rPr>
              <w:t>91 KN kodunda sınıflandırılmıştır.</w:t>
            </w:r>
          </w:p>
        </w:tc>
      </w:tr>
      <w:tr w:rsidR="00D61EB8" w:rsidRPr="00D61EB8" w:rsidTr="00CF6CEC">
        <w:trPr>
          <w:trHeight w:val="20"/>
          <w:jc w:val="center"/>
        </w:trPr>
        <w:tc>
          <w:tcPr>
            <w:tcW w:w="562" w:type="dxa"/>
            <w:vAlign w:val="center"/>
          </w:tcPr>
          <w:p w:rsidR="001D3ABA" w:rsidRPr="00D61EB8" w:rsidRDefault="001D3ABA" w:rsidP="00431089">
            <w:pPr>
              <w:jc w:val="center"/>
              <w:rPr>
                <w:rFonts w:ascii="Times New Roman" w:hAnsi="Times New Roman"/>
                <w:sz w:val="20"/>
              </w:rPr>
            </w:pPr>
          </w:p>
          <w:p w:rsidR="001D3ABA" w:rsidRPr="00D61EB8" w:rsidRDefault="001D3ABA" w:rsidP="00431089">
            <w:pPr>
              <w:jc w:val="center"/>
              <w:rPr>
                <w:rFonts w:ascii="Times New Roman" w:hAnsi="Times New Roman"/>
                <w:sz w:val="20"/>
              </w:rPr>
            </w:pPr>
          </w:p>
          <w:p w:rsidR="001D3ABA" w:rsidRPr="00D61EB8" w:rsidRDefault="001D3ABA" w:rsidP="00431089">
            <w:pPr>
              <w:jc w:val="center"/>
              <w:rPr>
                <w:rFonts w:ascii="Times New Roman" w:hAnsi="Times New Roman"/>
                <w:sz w:val="20"/>
              </w:rPr>
            </w:pPr>
          </w:p>
          <w:p w:rsidR="001D3ABA" w:rsidRPr="00D61EB8" w:rsidRDefault="001D3ABA" w:rsidP="00431089">
            <w:pPr>
              <w:jc w:val="center"/>
              <w:rPr>
                <w:rFonts w:ascii="Times New Roman" w:hAnsi="Times New Roman"/>
                <w:sz w:val="20"/>
              </w:rPr>
            </w:pPr>
          </w:p>
          <w:p w:rsidR="001D3ABA" w:rsidRPr="00D61EB8" w:rsidRDefault="001D3ABA" w:rsidP="00431089">
            <w:pPr>
              <w:jc w:val="center"/>
              <w:rPr>
                <w:rFonts w:ascii="Times New Roman" w:hAnsi="Times New Roman"/>
                <w:sz w:val="20"/>
              </w:rPr>
            </w:pPr>
          </w:p>
          <w:p w:rsidR="00C95227" w:rsidRPr="00D61EB8" w:rsidRDefault="00431089" w:rsidP="00010368">
            <w:pPr>
              <w:jc w:val="center"/>
              <w:rPr>
                <w:rFonts w:ascii="Times New Roman" w:hAnsi="Times New Roman"/>
                <w:sz w:val="20"/>
              </w:rPr>
            </w:pPr>
            <w:r w:rsidRPr="00D61EB8">
              <w:rPr>
                <w:rFonts w:ascii="Times New Roman" w:hAnsi="Times New Roman"/>
                <w:sz w:val="20"/>
              </w:rPr>
              <w:t>2</w:t>
            </w:r>
            <w:r w:rsidR="00010368" w:rsidRPr="00D61EB8">
              <w:rPr>
                <w:rFonts w:ascii="Times New Roman" w:hAnsi="Times New Roman"/>
                <w:sz w:val="20"/>
              </w:rPr>
              <w:t>7</w:t>
            </w:r>
          </w:p>
        </w:tc>
        <w:tc>
          <w:tcPr>
            <w:tcW w:w="3686" w:type="dxa"/>
          </w:tcPr>
          <w:p w:rsidR="00957441" w:rsidRPr="00D61EB8" w:rsidRDefault="00957441" w:rsidP="00957441">
            <w:pPr>
              <w:jc w:val="both"/>
              <w:rPr>
                <w:rFonts w:ascii="Times New Roman" w:eastAsiaTheme="minorHAnsi" w:hAnsi="Times New Roman"/>
              </w:rPr>
            </w:pPr>
            <w:r w:rsidRPr="00D61EB8">
              <w:rPr>
                <w:rFonts w:ascii="Times New Roman" w:eastAsiaTheme="minorHAnsi" w:hAnsi="Times New Roman"/>
              </w:rPr>
              <w:t>Aşağıdaki bileşenlerden oluşan, yaklaşık olarak 120 gr ağırlığında ve 10x5x2 cm ölçülerinde, video görüntüsü çekmeye ve kaydetmeye yarayan, pille çalışan cihaz:</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Kamera lensi,</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Bir </w:t>
            </w:r>
            <w:r w:rsidR="00904614" w:rsidRPr="00D61EB8">
              <w:rPr>
                <w:rFonts w:ascii="Times New Roman" w:eastAsiaTheme="minorHAnsi" w:hAnsi="Times New Roman"/>
              </w:rPr>
              <w:t>LCD ekran (köşegen uzunluğu yaklaşık</w:t>
            </w:r>
            <w:r w:rsidRPr="00D61EB8">
              <w:rPr>
                <w:rFonts w:ascii="Times New Roman" w:eastAsiaTheme="minorHAnsi" w:hAnsi="Times New Roman"/>
              </w:rPr>
              <w:t xml:space="preserve"> 5 cm/2 inç),</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Bir mikrofon,</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Bir hoparlör,</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Bir işlemci,</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Bir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w:t>
            </w:r>
            <w:proofErr w:type="spellStart"/>
            <w:r w:rsidRPr="00D61EB8">
              <w:rPr>
                <w:rFonts w:ascii="Times New Roman" w:eastAsiaTheme="minorHAnsi" w:hAnsi="Times New Roman"/>
              </w:rPr>
              <w:t>Li-ion</w:t>
            </w:r>
            <w:proofErr w:type="spellEnd"/>
            <w:r w:rsidRPr="00D61EB8">
              <w:rPr>
                <w:rFonts w:ascii="Times New Roman" w:eastAsiaTheme="minorHAnsi" w:hAnsi="Times New Roman"/>
              </w:rPr>
              <w:t xml:space="preserve"> pil,</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8 GB’a kadar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hafıza kapasitesi,</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Bir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w:t>
            </w:r>
            <w:proofErr w:type="spellStart"/>
            <w:r w:rsidRPr="00D61EB8">
              <w:rPr>
                <w:rFonts w:ascii="Times New Roman" w:eastAsiaTheme="minorHAnsi" w:hAnsi="Times New Roman"/>
              </w:rPr>
              <w:t>flip</w:t>
            </w:r>
            <w:proofErr w:type="spellEnd"/>
            <w:r w:rsidRPr="00D61EB8">
              <w:rPr>
                <w:rFonts w:ascii="Times New Roman" w:eastAsiaTheme="minorHAnsi" w:hAnsi="Times New Roman"/>
              </w:rPr>
              <w:t xml:space="preserve"> </w:t>
            </w:r>
            <w:proofErr w:type="spellStart"/>
            <w:r w:rsidRPr="00D61EB8">
              <w:rPr>
                <w:rFonts w:ascii="Times New Roman" w:eastAsiaTheme="minorHAnsi" w:hAnsi="Times New Roman"/>
              </w:rPr>
              <w:t>out</w:t>
            </w:r>
            <w:proofErr w:type="spellEnd"/>
            <w:r w:rsidRPr="00D61EB8">
              <w:rPr>
                <w:rFonts w:ascii="Times New Roman" w:eastAsiaTheme="minorHAnsi" w:hAnsi="Times New Roman"/>
              </w:rPr>
              <w:t>) USB konektör,</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Bir HDMI çıkışı,</w:t>
            </w:r>
          </w:p>
          <w:p w:rsidR="00957441" w:rsidRPr="00D61EB8" w:rsidRDefault="00957441" w:rsidP="00957441">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Bir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CMOS görüntü </w:t>
            </w:r>
            <w:proofErr w:type="spellStart"/>
            <w:r w:rsidRPr="00D61EB8">
              <w:rPr>
                <w:rFonts w:ascii="Times New Roman" w:eastAsiaTheme="minorHAnsi" w:hAnsi="Times New Roman"/>
              </w:rPr>
              <w:t>sensörü</w:t>
            </w:r>
            <w:proofErr w:type="spellEnd"/>
            <w:r w:rsidRPr="00D61EB8">
              <w:rPr>
                <w:rFonts w:ascii="Times New Roman" w:eastAsiaTheme="minorHAnsi" w:hAnsi="Times New Roman"/>
              </w:rPr>
              <w:t>.</w:t>
            </w:r>
          </w:p>
          <w:p w:rsidR="00957441" w:rsidRPr="00D61EB8" w:rsidRDefault="00680AAC" w:rsidP="00957441">
            <w:pPr>
              <w:jc w:val="both"/>
              <w:rPr>
                <w:rFonts w:ascii="Times New Roman" w:eastAsiaTheme="minorHAnsi" w:hAnsi="Times New Roman"/>
              </w:rPr>
            </w:pPr>
            <w:r w:rsidRPr="00D61EB8">
              <w:rPr>
                <w:rFonts w:ascii="Times New Roman" w:eastAsiaTheme="minorHAnsi" w:hAnsi="Times New Roman"/>
              </w:rPr>
              <w:t>Cihaz, 2 kademeli dijital zum</w:t>
            </w:r>
            <w:r w:rsidR="007369A4" w:rsidRPr="00D61EB8">
              <w:rPr>
                <w:rFonts w:ascii="Times New Roman" w:eastAsiaTheme="minorHAnsi" w:hAnsi="Times New Roman"/>
              </w:rPr>
              <w:t>lama</w:t>
            </w:r>
            <w:r w:rsidRPr="00D61EB8">
              <w:rPr>
                <w:rFonts w:ascii="Times New Roman" w:eastAsiaTheme="minorHAnsi" w:hAnsi="Times New Roman"/>
              </w:rPr>
              <w:t xml:space="preserve"> fonksiyonuna </w:t>
            </w:r>
            <w:r w:rsidR="00904614" w:rsidRPr="00D61EB8">
              <w:rPr>
                <w:rFonts w:ascii="Times New Roman" w:eastAsiaTheme="minorHAnsi" w:hAnsi="Times New Roman"/>
              </w:rPr>
              <w:t>ve v</w:t>
            </w:r>
            <w:r w:rsidR="00A976DA" w:rsidRPr="00D61EB8">
              <w:rPr>
                <w:rFonts w:ascii="Times New Roman" w:eastAsiaTheme="minorHAnsi" w:hAnsi="Times New Roman"/>
              </w:rPr>
              <w:t>ideo görüntülerini 1280x720 piksel çözünürlükte (mak</w:t>
            </w:r>
            <w:r w:rsidR="00904614" w:rsidRPr="00D61EB8">
              <w:rPr>
                <w:rFonts w:ascii="Times New Roman" w:eastAsiaTheme="minorHAnsi" w:hAnsi="Times New Roman"/>
              </w:rPr>
              <w:t>simum</w:t>
            </w:r>
            <w:r w:rsidR="00A976DA" w:rsidRPr="00D61EB8">
              <w:rPr>
                <w:rFonts w:ascii="Times New Roman" w:eastAsiaTheme="minorHAnsi" w:hAnsi="Times New Roman"/>
              </w:rPr>
              <w:t xml:space="preserve"> 2 saat </w:t>
            </w:r>
            <w:r w:rsidR="00FB3B0B" w:rsidRPr="00D61EB8">
              <w:rPr>
                <w:rFonts w:ascii="Times New Roman" w:eastAsiaTheme="minorHAnsi" w:hAnsi="Times New Roman"/>
              </w:rPr>
              <w:t xml:space="preserve">süreyle </w:t>
            </w:r>
            <w:r w:rsidR="00A976DA" w:rsidRPr="00D61EB8">
              <w:rPr>
                <w:rFonts w:ascii="Times New Roman" w:eastAsiaTheme="minorHAnsi" w:hAnsi="Times New Roman"/>
              </w:rPr>
              <w:t>ve s</w:t>
            </w:r>
            <w:r w:rsidR="00FB3B0B" w:rsidRPr="00D61EB8">
              <w:rPr>
                <w:rFonts w:ascii="Times New Roman" w:eastAsiaTheme="minorHAnsi" w:hAnsi="Times New Roman"/>
              </w:rPr>
              <w:t>aniyede 30 kare</w:t>
            </w:r>
            <w:r w:rsidR="00A976DA" w:rsidRPr="00D61EB8">
              <w:rPr>
                <w:rFonts w:ascii="Times New Roman" w:eastAsiaTheme="minorHAnsi" w:hAnsi="Times New Roman"/>
              </w:rPr>
              <w:t>)</w:t>
            </w:r>
            <w:r w:rsidR="00FB3B0B" w:rsidRPr="00D61EB8">
              <w:rPr>
                <w:rFonts w:ascii="Times New Roman" w:eastAsiaTheme="minorHAnsi" w:hAnsi="Times New Roman"/>
              </w:rPr>
              <w:t xml:space="preserve"> kaydetme kapasitesine sahiptir. Cihaz sabit görüntü yakalayamaz.</w:t>
            </w:r>
          </w:p>
          <w:p w:rsidR="00FB3B0B" w:rsidRPr="00D61EB8" w:rsidRDefault="00D6686F" w:rsidP="00D6686F">
            <w:pPr>
              <w:jc w:val="both"/>
              <w:rPr>
                <w:rFonts w:ascii="Times New Roman" w:eastAsiaTheme="minorHAnsi" w:hAnsi="Times New Roman"/>
              </w:rPr>
            </w:pPr>
            <w:r w:rsidRPr="00D61EB8">
              <w:rPr>
                <w:rFonts w:ascii="Times New Roman" w:eastAsiaTheme="minorHAnsi" w:hAnsi="Times New Roman"/>
              </w:rPr>
              <w:t xml:space="preserve">Cihazın kaydettiği video görüntüleri,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USB ara yüzü kanalıyla bir otomatik bilgi işlem makinesine (OBM)</w:t>
            </w:r>
            <w:r w:rsidR="00F7013D" w:rsidRPr="00D61EB8">
              <w:rPr>
                <w:rFonts w:ascii="Times New Roman" w:eastAsiaTheme="minorHAnsi" w:hAnsi="Times New Roman"/>
              </w:rPr>
              <w:t xml:space="preserve"> veya mikro HDMI kablosu vasıtasıyla bir televizyona aktarılabilir. </w:t>
            </w:r>
          </w:p>
          <w:p w:rsidR="00F7013D" w:rsidRPr="00D61EB8" w:rsidRDefault="00B546F8" w:rsidP="00B546F8">
            <w:pPr>
              <w:jc w:val="both"/>
              <w:rPr>
                <w:rFonts w:ascii="Times New Roman" w:eastAsiaTheme="minorHAnsi" w:hAnsi="Times New Roman"/>
              </w:rPr>
            </w:pPr>
            <w:r w:rsidRPr="00D61EB8">
              <w:rPr>
                <w:rFonts w:ascii="Times New Roman" w:eastAsiaTheme="minorHAnsi" w:hAnsi="Times New Roman"/>
              </w:rPr>
              <w:t xml:space="preserve">Sunulduğu haliyle cihaza,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USB </w:t>
            </w:r>
            <w:proofErr w:type="spellStart"/>
            <w:r w:rsidRPr="00D61EB8">
              <w:rPr>
                <w:rFonts w:ascii="Times New Roman" w:eastAsiaTheme="minorHAnsi" w:hAnsi="Times New Roman"/>
              </w:rPr>
              <w:t>arayüzü</w:t>
            </w:r>
            <w:proofErr w:type="spellEnd"/>
            <w:r w:rsidRPr="00D61EB8">
              <w:rPr>
                <w:rFonts w:ascii="Times New Roman" w:eastAsiaTheme="minorHAnsi" w:hAnsi="Times New Roman"/>
              </w:rPr>
              <w:t xml:space="preserve"> vasıtasıyla </w:t>
            </w:r>
            <w:proofErr w:type="spellStart"/>
            <w:r w:rsidRPr="00D61EB8">
              <w:rPr>
                <w:rFonts w:ascii="Times New Roman" w:eastAsiaTheme="minorHAnsi" w:hAnsi="Times New Roman"/>
              </w:rPr>
              <w:t>OBM’den</w:t>
            </w:r>
            <w:proofErr w:type="spellEnd"/>
            <w:r w:rsidRPr="00D61EB8">
              <w:rPr>
                <w:rFonts w:ascii="Times New Roman" w:eastAsiaTheme="minorHAnsi" w:hAnsi="Times New Roman"/>
              </w:rPr>
              <w:t xml:space="preserve"> video dosyası transfer edilmesi de mümkündür. Cihaz aynı zamanda taşınabilir depolama aygıtı olarak da kullanılabilir.</w:t>
            </w:r>
          </w:p>
        </w:tc>
        <w:tc>
          <w:tcPr>
            <w:tcW w:w="1559" w:type="dxa"/>
          </w:tcPr>
          <w:p w:rsidR="00957441" w:rsidRPr="00D61EB8" w:rsidRDefault="00957441" w:rsidP="00010368">
            <w:pPr>
              <w:jc w:val="center"/>
              <w:rPr>
                <w:rFonts w:ascii="Times New Roman" w:hAnsi="Times New Roman"/>
              </w:rPr>
            </w:pPr>
            <w:r w:rsidRPr="00D61EB8">
              <w:rPr>
                <w:rFonts w:ascii="Times New Roman" w:hAnsi="Times New Roman"/>
              </w:rPr>
              <w:t>8525.80.99</w:t>
            </w:r>
          </w:p>
        </w:tc>
        <w:tc>
          <w:tcPr>
            <w:tcW w:w="4111" w:type="dxa"/>
          </w:tcPr>
          <w:p w:rsidR="001874F9" w:rsidRPr="00D61EB8" w:rsidRDefault="001874F9" w:rsidP="001874F9">
            <w:pPr>
              <w:jc w:val="both"/>
              <w:rPr>
                <w:rFonts w:ascii="Times New Roman" w:hAnsi="Times New Roman"/>
              </w:rPr>
            </w:pPr>
            <w:r w:rsidRPr="00D61EB8">
              <w:rPr>
                <w:rFonts w:ascii="Times New Roman" w:hAnsi="Times New Roman"/>
              </w:rPr>
              <w:t>Sınıflandırma GYK 1</w:t>
            </w:r>
            <w:r w:rsidR="00DD21B5" w:rsidRPr="00D61EB8">
              <w:rPr>
                <w:rFonts w:ascii="Times New Roman" w:hAnsi="Times New Roman"/>
              </w:rPr>
              <w:t xml:space="preserve"> ve 6 ile 8525</w:t>
            </w:r>
            <w:r w:rsidRPr="00D61EB8">
              <w:rPr>
                <w:rFonts w:ascii="Times New Roman" w:hAnsi="Times New Roman"/>
              </w:rPr>
              <w:t xml:space="preserve">, </w:t>
            </w:r>
            <w:proofErr w:type="gramStart"/>
            <w:r w:rsidRPr="00D61EB8">
              <w:rPr>
                <w:rFonts w:ascii="Times New Roman" w:hAnsi="Times New Roman"/>
              </w:rPr>
              <w:t>8525.80</w:t>
            </w:r>
            <w:proofErr w:type="gramEnd"/>
            <w:r w:rsidRPr="00D61EB8">
              <w:rPr>
                <w:rFonts w:ascii="Times New Roman" w:hAnsi="Times New Roman"/>
              </w:rPr>
              <w:t xml:space="preserve"> ve 8525.80.99 </w:t>
            </w:r>
            <w:r w:rsidR="00DD21B5" w:rsidRPr="00D61EB8">
              <w:rPr>
                <w:rFonts w:ascii="Times New Roman" w:hAnsi="Times New Roman"/>
              </w:rPr>
              <w:t xml:space="preserve">kodlarının </w:t>
            </w:r>
            <w:r w:rsidRPr="00D61EB8">
              <w:rPr>
                <w:rFonts w:ascii="Times New Roman" w:hAnsi="Times New Roman"/>
              </w:rPr>
              <w:t>lafzına istinaden yapılmıştır.</w:t>
            </w:r>
          </w:p>
          <w:p w:rsidR="001874F9" w:rsidRPr="00D61EB8" w:rsidRDefault="007369A4" w:rsidP="004F7FA6">
            <w:pPr>
              <w:jc w:val="both"/>
              <w:rPr>
                <w:rFonts w:ascii="Times New Roman" w:eastAsiaTheme="minorHAnsi" w:hAnsi="Times New Roman"/>
              </w:rPr>
            </w:pPr>
            <w:r w:rsidRPr="00D61EB8">
              <w:rPr>
                <w:rFonts w:ascii="Times New Roman" w:eastAsiaTheme="minorHAnsi" w:hAnsi="Times New Roman"/>
              </w:rPr>
              <w:t xml:space="preserve">Cihaz yalnızca video görüntüsü kaydedebildiğinden 8525.80.30 KN kodunda dijital fotoğraf makinesi olarak sınıflandırılmaz. </w:t>
            </w:r>
            <w:r w:rsidR="004F7FA6" w:rsidRPr="00D61EB8">
              <w:rPr>
                <w:rFonts w:ascii="Times New Roman" w:eastAsiaTheme="minorHAnsi" w:hAnsi="Times New Roman"/>
              </w:rPr>
              <w:t>Cihazın optik zumlama fonksiyonuna sahip olmaması</w:t>
            </w:r>
            <w:r w:rsidRPr="00D61EB8">
              <w:rPr>
                <w:rFonts w:ascii="Times New Roman" w:eastAsiaTheme="minorHAnsi" w:hAnsi="Times New Roman"/>
              </w:rPr>
              <w:t xml:space="preserve"> </w:t>
            </w:r>
            <w:r w:rsidR="004F7FA6" w:rsidRPr="00D61EB8">
              <w:rPr>
                <w:rFonts w:ascii="Times New Roman" w:eastAsiaTheme="minorHAnsi" w:hAnsi="Times New Roman"/>
              </w:rPr>
              <w:t xml:space="preserve">görüntü kaydedici kamera olarak </w:t>
            </w:r>
            <w:r w:rsidR="005033D4" w:rsidRPr="00D61EB8">
              <w:rPr>
                <w:rFonts w:ascii="Times New Roman" w:eastAsiaTheme="minorHAnsi" w:hAnsi="Times New Roman"/>
              </w:rPr>
              <w:t xml:space="preserve">sınıflandırılmasını engellemez; </w:t>
            </w:r>
            <w:r w:rsidR="004F7FA6" w:rsidRPr="00D61EB8">
              <w:rPr>
                <w:rFonts w:ascii="Times New Roman" w:eastAsiaTheme="minorHAnsi" w:hAnsi="Times New Roman"/>
              </w:rPr>
              <w:t xml:space="preserve">nesnel nitelikleri itibarıyla </w:t>
            </w:r>
            <w:r w:rsidR="005033D4" w:rsidRPr="00D61EB8">
              <w:rPr>
                <w:rFonts w:ascii="Times New Roman" w:eastAsiaTheme="minorHAnsi" w:hAnsi="Times New Roman"/>
              </w:rPr>
              <w:t xml:space="preserve">cihaz, </w:t>
            </w:r>
            <w:r w:rsidR="004F7FA6" w:rsidRPr="00D61EB8">
              <w:rPr>
                <w:rFonts w:ascii="Times New Roman" w:eastAsiaTheme="minorHAnsi" w:hAnsi="Times New Roman"/>
              </w:rPr>
              <w:t>görüntü kaydedici kameradır.</w:t>
            </w:r>
          </w:p>
          <w:p w:rsidR="000B3D5E" w:rsidRPr="00D61EB8" w:rsidRDefault="0057099E" w:rsidP="000B3D5E">
            <w:pPr>
              <w:jc w:val="both"/>
              <w:rPr>
                <w:rFonts w:ascii="Times New Roman" w:eastAsiaTheme="minorHAnsi" w:hAnsi="Times New Roman"/>
              </w:rPr>
            </w:pPr>
            <w:r w:rsidRPr="00D61EB8">
              <w:rPr>
                <w:rFonts w:ascii="Times New Roman" w:eastAsiaTheme="minorHAnsi" w:hAnsi="Times New Roman"/>
              </w:rPr>
              <w:t>C</w:t>
            </w:r>
            <w:r w:rsidR="000B3D5E" w:rsidRPr="00D61EB8">
              <w:rPr>
                <w:rFonts w:ascii="Times New Roman" w:eastAsiaTheme="minorHAnsi" w:hAnsi="Times New Roman"/>
              </w:rPr>
              <w:t>ihaz,</w:t>
            </w:r>
            <w:r w:rsidRPr="00D61EB8">
              <w:rPr>
                <w:rFonts w:ascii="Times New Roman" w:eastAsiaTheme="minorHAnsi" w:hAnsi="Times New Roman"/>
              </w:rPr>
              <w:t xml:space="preserve"> herhangi bir modifikasyon gerekmeksizin </w:t>
            </w:r>
            <w:proofErr w:type="spellStart"/>
            <w:r w:rsidR="000B3D5E" w:rsidRPr="00D61EB8">
              <w:rPr>
                <w:rFonts w:ascii="Times New Roman" w:eastAsiaTheme="minorHAnsi" w:hAnsi="Times New Roman"/>
              </w:rPr>
              <w:t>OBM’den</w:t>
            </w:r>
            <w:proofErr w:type="spellEnd"/>
            <w:r w:rsidR="000B3D5E" w:rsidRPr="00D61EB8">
              <w:rPr>
                <w:rFonts w:ascii="Times New Roman" w:eastAsiaTheme="minorHAnsi" w:hAnsi="Times New Roman"/>
              </w:rPr>
              <w:t xml:space="preserve"> v</w:t>
            </w:r>
            <w:r w:rsidR="004F7FA6" w:rsidRPr="00D61EB8">
              <w:rPr>
                <w:rFonts w:ascii="Times New Roman" w:eastAsiaTheme="minorHAnsi" w:hAnsi="Times New Roman"/>
              </w:rPr>
              <w:t>ideo dosyaları transfer ed</w:t>
            </w:r>
            <w:r w:rsidR="000B3D5E" w:rsidRPr="00D61EB8">
              <w:rPr>
                <w:rFonts w:ascii="Times New Roman" w:eastAsiaTheme="minorHAnsi" w:hAnsi="Times New Roman"/>
              </w:rPr>
              <w:t xml:space="preserve">ebilmekte </w:t>
            </w:r>
            <w:r w:rsidR="004F7FA6" w:rsidRPr="00D61EB8">
              <w:rPr>
                <w:rFonts w:ascii="Times New Roman" w:eastAsiaTheme="minorHAnsi" w:hAnsi="Times New Roman"/>
              </w:rPr>
              <w:t xml:space="preserve">ve </w:t>
            </w:r>
            <w:r w:rsidR="000B3D5E" w:rsidRPr="00D61EB8">
              <w:rPr>
                <w:rFonts w:ascii="Times New Roman" w:eastAsiaTheme="minorHAnsi" w:hAnsi="Times New Roman"/>
              </w:rPr>
              <w:t>saklayabilmektedir. Bu özellik cihazda oto</w:t>
            </w:r>
            <w:r w:rsidR="006C2B20" w:rsidRPr="00D61EB8">
              <w:rPr>
                <w:rFonts w:ascii="Times New Roman" w:eastAsiaTheme="minorHAnsi" w:hAnsi="Times New Roman"/>
              </w:rPr>
              <w:t>nom olarak bulunduğundan cihaz,</w:t>
            </w:r>
            <w:r w:rsidR="000B3D5E" w:rsidRPr="00D61EB8">
              <w:rPr>
                <w:rFonts w:ascii="Times New Roman" w:eastAsiaTheme="minorHAnsi" w:hAnsi="Times New Roman"/>
              </w:rPr>
              <w:t xml:space="preserve"> televizyon kameralarının aldığı ses ve görüntüler dışındaki kaynaklardan gelen dosyaları da kaydedebilen bir kameradır.</w:t>
            </w:r>
          </w:p>
          <w:p w:rsidR="000B3D5E" w:rsidRPr="00D61EB8" w:rsidRDefault="000B3D5E" w:rsidP="008D541A">
            <w:pPr>
              <w:jc w:val="both"/>
              <w:rPr>
                <w:rFonts w:ascii="Times New Roman" w:eastAsiaTheme="minorHAnsi" w:hAnsi="Times New Roman"/>
              </w:rPr>
            </w:pPr>
            <w:r w:rsidRPr="00D61EB8">
              <w:rPr>
                <w:rFonts w:ascii="Times New Roman" w:eastAsiaTheme="minorHAnsi" w:hAnsi="Times New Roman"/>
              </w:rPr>
              <w:t>Bu nedenle cihaz, ‘sadece televizyon kameralarının aldığı ses ve görüntüleri kaydedebilen kamera’ olarak 8525.80</w:t>
            </w:r>
            <w:r w:rsidR="008D541A" w:rsidRPr="00D61EB8">
              <w:rPr>
                <w:rFonts w:ascii="Times New Roman" w:eastAsiaTheme="minorHAnsi" w:hAnsi="Times New Roman"/>
              </w:rPr>
              <w:t>.</w:t>
            </w:r>
            <w:r w:rsidRPr="00D61EB8">
              <w:rPr>
                <w:rFonts w:ascii="Times New Roman" w:eastAsiaTheme="minorHAnsi" w:hAnsi="Times New Roman"/>
              </w:rPr>
              <w:t>91 KN kodunda</w:t>
            </w:r>
            <w:r w:rsidR="008D541A" w:rsidRPr="00D61EB8">
              <w:rPr>
                <w:rFonts w:ascii="Times New Roman" w:eastAsiaTheme="minorHAnsi" w:hAnsi="Times New Roman"/>
              </w:rPr>
              <w:t xml:space="preserve"> değil; ‘diğer görüntü kaydedici kamera’ olarak 8525.80.99 KN kodunda sınıflandırılmıştır.</w:t>
            </w:r>
          </w:p>
        </w:tc>
      </w:tr>
      <w:tr w:rsidR="00D61EB8" w:rsidRPr="00D61EB8" w:rsidTr="00CF6CEC">
        <w:trPr>
          <w:trHeight w:val="20"/>
          <w:jc w:val="center"/>
        </w:trPr>
        <w:tc>
          <w:tcPr>
            <w:tcW w:w="562" w:type="dxa"/>
            <w:vAlign w:val="center"/>
          </w:tcPr>
          <w:p w:rsidR="005A7E76" w:rsidRPr="00D61EB8" w:rsidRDefault="00010368" w:rsidP="00431089">
            <w:pPr>
              <w:jc w:val="center"/>
              <w:rPr>
                <w:rFonts w:ascii="Times New Roman" w:hAnsi="Times New Roman"/>
                <w:sz w:val="20"/>
              </w:rPr>
            </w:pPr>
            <w:r w:rsidRPr="00D61EB8">
              <w:rPr>
                <w:rFonts w:ascii="Times New Roman" w:hAnsi="Times New Roman"/>
                <w:sz w:val="20"/>
              </w:rPr>
              <w:t>28</w:t>
            </w:r>
          </w:p>
        </w:tc>
        <w:tc>
          <w:tcPr>
            <w:tcW w:w="3686" w:type="dxa"/>
          </w:tcPr>
          <w:p w:rsidR="005A7E76" w:rsidRPr="00D61EB8" w:rsidRDefault="005A7E76" w:rsidP="005A7E76">
            <w:pPr>
              <w:pStyle w:val="NormalWeb"/>
              <w:spacing w:after="195"/>
              <w:jc w:val="both"/>
              <w:rPr>
                <w:sz w:val="22"/>
                <w:szCs w:val="22"/>
                <w:lang w:eastAsia="en-US"/>
              </w:rPr>
            </w:pPr>
            <w:r w:rsidRPr="00D61EB8">
              <w:rPr>
                <w:sz w:val="22"/>
                <w:szCs w:val="22"/>
                <w:lang w:eastAsia="en-US"/>
              </w:rPr>
              <w:t xml:space="preserve">DAB (dijital ses yayını) ve FM (radyo </w:t>
            </w:r>
            <w:r w:rsidR="008237EC" w:rsidRPr="00D61EB8">
              <w:rPr>
                <w:sz w:val="22"/>
                <w:szCs w:val="22"/>
                <w:lang w:eastAsia="en-US"/>
              </w:rPr>
              <w:t>yayını</w:t>
            </w:r>
            <w:r w:rsidRPr="00D61EB8">
              <w:rPr>
                <w:sz w:val="22"/>
                <w:szCs w:val="22"/>
                <w:lang w:eastAsia="en-US"/>
              </w:rPr>
              <w:t xml:space="preserve"> alma amaçlı) teknolojilerini </w:t>
            </w:r>
            <w:r w:rsidR="008237EC" w:rsidRPr="00D61EB8">
              <w:rPr>
                <w:sz w:val="22"/>
                <w:szCs w:val="22"/>
                <w:lang w:eastAsia="en-US"/>
              </w:rPr>
              <w:t>kullanan</w:t>
            </w:r>
            <w:r w:rsidRPr="00D61EB8">
              <w:rPr>
                <w:sz w:val="22"/>
                <w:szCs w:val="22"/>
                <w:lang w:eastAsia="en-US"/>
              </w:rPr>
              <w:t xml:space="preserve"> elektrikli eşyanın boyutları yaklaşık olarak 115x180x120 mm'dir ve harici bir güç kaynağına ihtiyaç duymadan çalışır.</w:t>
            </w:r>
          </w:p>
          <w:p w:rsidR="005A7E76" w:rsidRPr="00D61EB8" w:rsidRDefault="005A7E76" w:rsidP="00025343">
            <w:pPr>
              <w:pStyle w:val="NormalWeb"/>
              <w:spacing w:after="195"/>
              <w:jc w:val="both"/>
            </w:pPr>
            <w:r w:rsidRPr="00D61EB8">
              <w:rPr>
                <w:sz w:val="22"/>
                <w:szCs w:val="22"/>
                <w:lang w:eastAsia="en-US"/>
              </w:rPr>
              <w:t xml:space="preserve">Eşya; </w:t>
            </w:r>
            <w:proofErr w:type="gramStart"/>
            <w:r w:rsidRPr="00D61EB8">
              <w:rPr>
                <w:sz w:val="22"/>
                <w:szCs w:val="22"/>
                <w:lang w:eastAsia="en-US"/>
              </w:rPr>
              <w:t>dahili</w:t>
            </w:r>
            <w:proofErr w:type="gramEnd"/>
            <w:r w:rsidRPr="00D61EB8">
              <w:rPr>
                <w:sz w:val="22"/>
                <w:szCs w:val="22"/>
                <w:lang w:eastAsia="en-US"/>
              </w:rPr>
              <w:t xml:space="preserve"> bir hoparlör, Bluetooth/A2DP</w:t>
            </w:r>
            <w:r w:rsidR="00025343" w:rsidRPr="00D61EB8">
              <w:rPr>
                <w:sz w:val="22"/>
                <w:szCs w:val="22"/>
                <w:lang w:eastAsia="en-US"/>
              </w:rPr>
              <w:t xml:space="preserve"> (Gelişmiş Ses Dağıtım Profili:</w:t>
            </w:r>
            <w:r w:rsidRPr="00D61EB8">
              <w:rPr>
                <w:sz w:val="22"/>
                <w:szCs w:val="22"/>
                <w:lang w:eastAsia="en-US"/>
              </w:rPr>
              <w:t xml:space="preserve">MP3 çalar gibi (yine Bluetooth/A2DP ile donatılmış olan) sesleri </w:t>
            </w:r>
            <w:r w:rsidR="00025343" w:rsidRPr="00D61EB8">
              <w:rPr>
                <w:sz w:val="22"/>
                <w:szCs w:val="22"/>
                <w:lang w:eastAsia="en-US"/>
              </w:rPr>
              <w:t>tekrar</w:t>
            </w:r>
            <w:r w:rsidRPr="00D61EB8">
              <w:rPr>
                <w:sz w:val="22"/>
                <w:szCs w:val="22"/>
                <w:lang w:eastAsia="en-US"/>
              </w:rPr>
              <w:t xml:space="preserve"> vermeye mahsus bir cihazdan gelen sesleri kablosuz olarak yaymaya yarar),</w:t>
            </w:r>
            <w:r w:rsidR="00025343" w:rsidRPr="00D61EB8">
              <w:rPr>
                <w:sz w:val="22"/>
                <w:szCs w:val="22"/>
                <w:lang w:eastAsia="en-US"/>
              </w:rPr>
              <w:t xml:space="preserve"> </w:t>
            </w:r>
            <w:r w:rsidRPr="00D61EB8">
              <w:rPr>
                <w:sz w:val="22"/>
                <w:szCs w:val="22"/>
                <w:lang w:eastAsia="en-US"/>
              </w:rPr>
              <w:t>bir tane kulaklık bağlamak için bir tane de harici güç adaptörüne bağlamak için soket ile donatılmıştır.</w:t>
            </w:r>
          </w:p>
        </w:tc>
        <w:tc>
          <w:tcPr>
            <w:tcW w:w="1559" w:type="dxa"/>
          </w:tcPr>
          <w:p w:rsidR="005A7E76" w:rsidRPr="00D61EB8" w:rsidRDefault="005A7E76" w:rsidP="00010368">
            <w:pPr>
              <w:jc w:val="center"/>
              <w:rPr>
                <w:rFonts w:ascii="Times New Roman" w:eastAsiaTheme="minorHAnsi" w:hAnsi="Times New Roman"/>
              </w:rPr>
            </w:pPr>
            <w:r w:rsidRPr="00D61EB8">
              <w:rPr>
                <w:rFonts w:ascii="Times New Roman" w:eastAsiaTheme="minorHAnsi" w:hAnsi="Times New Roman"/>
              </w:rPr>
              <w:t>8527.19.00</w:t>
            </w:r>
          </w:p>
        </w:tc>
        <w:tc>
          <w:tcPr>
            <w:tcW w:w="4111" w:type="dxa"/>
          </w:tcPr>
          <w:p w:rsidR="005A7E76" w:rsidRPr="00D61EB8" w:rsidRDefault="005A7E76" w:rsidP="005A7E76">
            <w:pPr>
              <w:pStyle w:val="NormalWeb"/>
              <w:spacing w:after="195"/>
              <w:jc w:val="both"/>
              <w:rPr>
                <w:sz w:val="22"/>
                <w:szCs w:val="22"/>
                <w:lang w:eastAsia="en-US"/>
              </w:rPr>
            </w:pPr>
            <w:r w:rsidRPr="00D61EB8">
              <w:rPr>
                <w:sz w:val="22"/>
                <w:szCs w:val="22"/>
                <w:lang w:eastAsia="en-US"/>
              </w:rPr>
              <w:t>Sınıflandırma GYK 1 ve 6, 16. Bölümün 3 no.lu notu ile 85.27 ve 8527.19.00 kodlarının lafzına istinaden yapılmıştır.</w:t>
            </w:r>
          </w:p>
          <w:p w:rsidR="005A7E76" w:rsidRPr="00D61EB8" w:rsidRDefault="005A7E76" w:rsidP="005A7E76">
            <w:pPr>
              <w:pStyle w:val="NormalWeb"/>
              <w:spacing w:after="195"/>
              <w:jc w:val="both"/>
              <w:rPr>
                <w:sz w:val="22"/>
                <w:szCs w:val="22"/>
                <w:lang w:eastAsia="en-US"/>
              </w:rPr>
            </w:pPr>
            <w:r w:rsidRPr="00D61EB8">
              <w:rPr>
                <w:sz w:val="22"/>
                <w:szCs w:val="22"/>
                <w:lang w:eastAsia="en-US"/>
              </w:rPr>
              <w:t>Radyo yayını alma özelliğinin dışında cihaz verileri alma, çevirme ve verme (A2DP üzerinden) fonksiyonlarını yerine getirmektedir ve bu fonksiyonlar 85.17 pozisyonunun kapsamındadır (</w:t>
            </w:r>
            <w:r w:rsidR="00AF007C" w:rsidRPr="00D61EB8">
              <w:rPr>
                <w:sz w:val="22"/>
                <w:szCs w:val="22"/>
                <w:lang w:eastAsia="en-US"/>
              </w:rPr>
              <w:t>Bu Tebliğ Ekinin 24 no.lu satırında yer alan karara da bakınız</w:t>
            </w:r>
            <w:r w:rsidRPr="00D61EB8">
              <w:rPr>
                <w:sz w:val="22"/>
                <w:szCs w:val="22"/>
                <w:lang w:eastAsia="en-US"/>
              </w:rPr>
              <w:t xml:space="preserve">). Bu nedenle eşya, sesleri tekrar vermeye (85.19 pozisyonu) mahsus cihazla kombine halde değildir. </w:t>
            </w:r>
          </w:p>
          <w:p w:rsidR="005A7E76" w:rsidRPr="00D61EB8" w:rsidRDefault="00025343" w:rsidP="004B68CA">
            <w:pPr>
              <w:pStyle w:val="NormalWeb"/>
              <w:spacing w:after="195"/>
              <w:jc w:val="both"/>
            </w:pPr>
            <w:r w:rsidRPr="00D61EB8">
              <w:rPr>
                <w:sz w:val="22"/>
                <w:szCs w:val="22"/>
                <w:lang w:eastAsia="en-US"/>
              </w:rPr>
              <w:t>Eşya bu sebeplerle</w:t>
            </w:r>
            <w:r w:rsidR="005A7E76" w:rsidRPr="00D61EB8">
              <w:rPr>
                <w:sz w:val="22"/>
                <w:szCs w:val="22"/>
                <w:lang w:eastAsia="en-US"/>
              </w:rPr>
              <w:t xml:space="preserve"> </w:t>
            </w:r>
            <w:r w:rsidR="004B68CA" w:rsidRPr="00D61EB8">
              <w:rPr>
                <w:sz w:val="22"/>
                <w:szCs w:val="22"/>
                <w:lang w:eastAsia="en-US"/>
              </w:rPr>
              <w:t>ses kaydetmeye veya kayde</w:t>
            </w:r>
            <w:r w:rsidRPr="00D61EB8">
              <w:rPr>
                <w:sz w:val="22"/>
                <w:szCs w:val="22"/>
                <w:lang w:eastAsia="en-US"/>
              </w:rPr>
              <w:t xml:space="preserve">dilen sesi tekrar vermeye mahsus cihaz ile birlikte olmayan radyo </w:t>
            </w:r>
            <w:r w:rsidR="004B68CA" w:rsidRPr="00D61EB8">
              <w:rPr>
                <w:sz w:val="22"/>
                <w:szCs w:val="22"/>
                <w:lang w:eastAsia="en-US"/>
              </w:rPr>
              <w:t>yayını alıcı cihaz</w:t>
            </w:r>
            <w:r w:rsidR="005A7E76" w:rsidRPr="00D61EB8">
              <w:rPr>
                <w:sz w:val="22"/>
                <w:szCs w:val="22"/>
                <w:lang w:eastAsia="en-US"/>
              </w:rPr>
              <w:t xml:space="preserve"> olarak 8527.19.00 KN kodunda sınıflandırılmıştır.</w:t>
            </w:r>
          </w:p>
        </w:tc>
      </w:tr>
      <w:tr w:rsidR="00D61EB8" w:rsidRPr="00D61EB8" w:rsidTr="00CF6CEC">
        <w:trPr>
          <w:trHeight w:val="20"/>
          <w:jc w:val="center"/>
        </w:trPr>
        <w:tc>
          <w:tcPr>
            <w:tcW w:w="562" w:type="dxa"/>
            <w:vAlign w:val="center"/>
          </w:tcPr>
          <w:p w:rsidR="001D3ABA" w:rsidRPr="00D61EB8" w:rsidRDefault="001D3ABA" w:rsidP="00431089">
            <w:pPr>
              <w:jc w:val="center"/>
              <w:rPr>
                <w:rFonts w:ascii="Times New Roman" w:hAnsi="Times New Roman"/>
                <w:sz w:val="20"/>
              </w:rPr>
            </w:pPr>
          </w:p>
          <w:p w:rsidR="001D3ABA" w:rsidRPr="00D61EB8" w:rsidRDefault="001D3ABA" w:rsidP="00431089">
            <w:pPr>
              <w:jc w:val="center"/>
              <w:rPr>
                <w:rFonts w:ascii="Times New Roman" w:hAnsi="Times New Roman"/>
                <w:sz w:val="20"/>
              </w:rPr>
            </w:pPr>
          </w:p>
          <w:p w:rsidR="00C95227" w:rsidRPr="00D61EB8" w:rsidRDefault="00010368" w:rsidP="00431089">
            <w:pPr>
              <w:jc w:val="center"/>
              <w:rPr>
                <w:rFonts w:ascii="Times New Roman" w:hAnsi="Times New Roman"/>
                <w:sz w:val="20"/>
              </w:rPr>
            </w:pPr>
            <w:r w:rsidRPr="00D61EB8">
              <w:rPr>
                <w:rFonts w:ascii="Times New Roman" w:hAnsi="Times New Roman"/>
                <w:sz w:val="20"/>
              </w:rPr>
              <w:t>29</w:t>
            </w:r>
          </w:p>
        </w:tc>
        <w:tc>
          <w:tcPr>
            <w:tcW w:w="3686" w:type="dxa"/>
          </w:tcPr>
          <w:p w:rsidR="00673C6B" w:rsidRPr="00D61EB8" w:rsidRDefault="00673C6B" w:rsidP="00C95227">
            <w:pPr>
              <w:jc w:val="both"/>
              <w:rPr>
                <w:rFonts w:ascii="Times New Roman" w:eastAsiaTheme="minorHAnsi" w:hAnsi="Times New Roman"/>
              </w:rPr>
            </w:pPr>
            <w:r w:rsidRPr="00D61EB8">
              <w:rPr>
                <w:rFonts w:ascii="Times New Roman" w:eastAsiaTheme="minorHAnsi" w:hAnsi="Times New Roman"/>
              </w:rPr>
              <w:t>Aşağıdaki bileşenlerden oluşan</w:t>
            </w:r>
            <w:r w:rsidR="006C39F7" w:rsidRPr="00D61EB8">
              <w:rPr>
                <w:rFonts w:ascii="Times New Roman" w:eastAsiaTheme="minorHAnsi" w:hAnsi="Times New Roman"/>
              </w:rPr>
              <w:t>,</w:t>
            </w:r>
            <w:r w:rsidRPr="00D61EB8">
              <w:rPr>
                <w:rFonts w:ascii="Times New Roman" w:eastAsiaTheme="minorHAnsi" w:hAnsi="Times New Roman"/>
              </w:rPr>
              <w:t xml:space="preserve"> ‘akıllı telefon şarj istasyonu’ olarak bilinen cihaz:</w:t>
            </w:r>
          </w:p>
          <w:p w:rsidR="00673C6B" w:rsidRPr="00D61EB8" w:rsidRDefault="006C39F7" w:rsidP="00673C6B">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 </w:t>
            </w:r>
            <w:r w:rsidR="00E150C3" w:rsidRPr="00D61EB8">
              <w:rPr>
                <w:rFonts w:ascii="Times New Roman" w:eastAsiaTheme="minorHAnsi" w:hAnsi="Times New Roman"/>
              </w:rPr>
              <w:t xml:space="preserve">Renkli </w:t>
            </w:r>
            <w:r w:rsidRPr="00D61EB8">
              <w:rPr>
                <w:rFonts w:ascii="Times New Roman" w:eastAsiaTheme="minorHAnsi" w:hAnsi="Times New Roman"/>
              </w:rPr>
              <w:t>LCD ekran (29,5 cm),</w:t>
            </w:r>
          </w:p>
          <w:p w:rsidR="006C39F7" w:rsidRPr="00D61EB8" w:rsidRDefault="006C39F7" w:rsidP="00673C6B">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2 USB portu bulunan menteşeli bir gövde,</w:t>
            </w:r>
          </w:p>
          <w:p w:rsidR="006C39F7" w:rsidRPr="00D61EB8" w:rsidRDefault="006C39F7" w:rsidP="00673C6B">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Dokunmatik bir klavye,</w:t>
            </w:r>
          </w:p>
          <w:p w:rsidR="006C39F7" w:rsidRPr="00D61EB8" w:rsidRDefault="006C39F7" w:rsidP="00673C6B">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Akıllı telefonun yerleştirileceği şarj </w:t>
            </w:r>
            <w:r w:rsidR="0083679D" w:rsidRPr="00D61EB8">
              <w:rPr>
                <w:rFonts w:ascii="Times New Roman" w:eastAsiaTheme="minorHAnsi" w:hAnsi="Times New Roman"/>
              </w:rPr>
              <w:t>ünitesi</w:t>
            </w:r>
            <w:r w:rsidRPr="00D61EB8">
              <w:rPr>
                <w:rFonts w:ascii="Times New Roman" w:eastAsiaTheme="minorHAnsi" w:hAnsi="Times New Roman"/>
              </w:rPr>
              <w:t xml:space="preserve"> (</w:t>
            </w:r>
            <w:proofErr w:type="spellStart"/>
            <w:r w:rsidRPr="00D61EB8">
              <w:rPr>
                <w:rFonts w:ascii="Times New Roman" w:eastAsiaTheme="minorHAnsi" w:hAnsi="Times New Roman"/>
              </w:rPr>
              <w:t>dock</w:t>
            </w:r>
            <w:proofErr w:type="spellEnd"/>
            <w:r w:rsidRPr="00D61EB8">
              <w:rPr>
                <w:rFonts w:ascii="Times New Roman" w:eastAsiaTheme="minorHAnsi" w:hAnsi="Times New Roman"/>
              </w:rPr>
              <w:t>),</w:t>
            </w:r>
          </w:p>
          <w:p w:rsidR="006C39F7" w:rsidRPr="00D61EB8" w:rsidRDefault="00246DDF" w:rsidP="00673C6B">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Bir adet </w:t>
            </w:r>
            <w:r w:rsidR="00DC0914" w:rsidRPr="00D61EB8">
              <w:rPr>
                <w:rFonts w:ascii="Times New Roman" w:eastAsiaTheme="minorHAnsi" w:hAnsi="Times New Roman"/>
              </w:rPr>
              <w:t xml:space="preserve">1000 </w:t>
            </w:r>
            <w:proofErr w:type="spellStart"/>
            <w:r w:rsidR="00DC0914" w:rsidRPr="00D61EB8">
              <w:rPr>
                <w:rFonts w:ascii="Times New Roman" w:eastAsiaTheme="minorHAnsi" w:hAnsi="Times New Roman"/>
              </w:rPr>
              <w:t>V’</w:t>
            </w:r>
            <w:r w:rsidR="006C39F7" w:rsidRPr="00D61EB8">
              <w:rPr>
                <w:rFonts w:ascii="Times New Roman" w:eastAsiaTheme="minorHAnsi" w:hAnsi="Times New Roman"/>
              </w:rPr>
              <w:t>u</w:t>
            </w:r>
            <w:proofErr w:type="spellEnd"/>
            <w:r w:rsidR="006C39F7" w:rsidRPr="00D61EB8">
              <w:rPr>
                <w:rFonts w:ascii="Times New Roman" w:eastAsiaTheme="minorHAnsi" w:hAnsi="Times New Roman"/>
              </w:rPr>
              <w:t xml:space="preserve"> geçmeyen </w:t>
            </w:r>
            <w:r w:rsidR="00DC0914" w:rsidRPr="00D61EB8">
              <w:rPr>
                <w:rFonts w:ascii="Times New Roman" w:eastAsiaTheme="minorHAnsi" w:hAnsi="Times New Roman"/>
              </w:rPr>
              <w:t>voltajla çalışan güç kaynağı soketi,</w:t>
            </w:r>
          </w:p>
          <w:p w:rsidR="00DC0914" w:rsidRPr="00D61EB8" w:rsidRDefault="00DC0914" w:rsidP="00673C6B">
            <w:pPr>
              <w:pStyle w:val="ListeParagraf"/>
              <w:numPr>
                <w:ilvl w:val="0"/>
                <w:numId w:val="5"/>
              </w:numPr>
              <w:jc w:val="both"/>
              <w:rPr>
                <w:rFonts w:ascii="Times New Roman" w:eastAsiaTheme="minorHAnsi" w:hAnsi="Times New Roman"/>
              </w:rPr>
            </w:pP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hoparlörler.</w:t>
            </w:r>
          </w:p>
          <w:p w:rsidR="00DC0914" w:rsidRPr="00D61EB8" w:rsidRDefault="00944F88" w:rsidP="00DC0914">
            <w:pPr>
              <w:jc w:val="both"/>
              <w:rPr>
                <w:rFonts w:ascii="Times New Roman" w:eastAsiaTheme="minorHAnsi" w:hAnsi="Times New Roman"/>
              </w:rPr>
            </w:pPr>
            <w:r w:rsidRPr="00D61EB8">
              <w:rPr>
                <w:rFonts w:ascii="Times New Roman" w:eastAsiaTheme="minorHAnsi" w:hAnsi="Times New Roman"/>
              </w:rPr>
              <w:t>Akıllı telefon istasyona yerleştirild</w:t>
            </w:r>
            <w:r w:rsidR="00055699" w:rsidRPr="00D61EB8">
              <w:rPr>
                <w:rFonts w:ascii="Times New Roman" w:eastAsiaTheme="minorHAnsi" w:hAnsi="Times New Roman"/>
              </w:rPr>
              <w:t>iğinde bataryası dolmaya başlar ve</w:t>
            </w:r>
            <w:r w:rsidRPr="00D61EB8">
              <w:rPr>
                <w:rFonts w:ascii="Times New Roman" w:eastAsiaTheme="minorHAnsi" w:hAnsi="Times New Roman"/>
              </w:rPr>
              <w:t xml:space="preserve"> eşzamanlı olarak cihaz </w:t>
            </w:r>
            <w:r w:rsidR="00055699" w:rsidRPr="00D61EB8">
              <w:rPr>
                <w:rFonts w:ascii="Times New Roman" w:eastAsiaTheme="minorHAnsi" w:hAnsi="Times New Roman"/>
              </w:rPr>
              <w:t>giriş/çıkış birimi olarak tüm fonksiyonlarını yerine getirir.</w:t>
            </w:r>
          </w:p>
          <w:p w:rsidR="00055699" w:rsidRPr="00D61EB8" w:rsidRDefault="00055699" w:rsidP="00DC0914">
            <w:pPr>
              <w:jc w:val="both"/>
              <w:rPr>
                <w:rFonts w:ascii="Times New Roman" w:eastAsiaTheme="minorHAnsi" w:hAnsi="Times New Roman"/>
              </w:rPr>
            </w:pPr>
            <w:r w:rsidRPr="00D61EB8">
              <w:rPr>
                <w:rFonts w:ascii="Times New Roman" w:eastAsiaTheme="minorHAnsi" w:hAnsi="Times New Roman"/>
              </w:rPr>
              <w:t xml:space="preserve">Cihaz bir sinyal </w:t>
            </w:r>
            <w:proofErr w:type="spellStart"/>
            <w:r w:rsidRPr="00D61EB8">
              <w:rPr>
                <w:rFonts w:ascii="Times New Roman" w:eastAsiaTheme="minorHAnsi" w:hAnsi="Times New Roman"/>
              </w:rPr>
              <w:t>konvertörü</w:t>
            </w:r>
            <w:proofErr w:type="spellEnd"/>
            <w:r w:rsidRPr="00D61EB8">
              <w:rPr>
                <w:rFonts w:ascii="Times New Roman" w:eastAsiaTheme="minorHAnsi" w:hAnsi="Times New Roman"/>
              </w:rPr>
              <w:t xml:space="preserve"> taşımadığından istasyona takılı telefondan tüm sinyaller değişmeksizin alınır. </w:t>
            </w:r>
          </w:p>
          <w:p w:rsidR="00673C6B" w:rsidRPr="00D61EB8" w:rsidRDefault="003F545C" w:rsidP="003F545C">
            <w:pPr>
              <w:jc w:val="both"/>
              <w:rPr>
                <w:rFonts w:ascii="Times New Roman" w:eastAsiaTheme="minorHAnsi" w:hAnsi="Times New Roman"/>
              </w:rPr>
            </w:pPr>
            <w:r w:rsidRPr="00D61EB8">
              <w:rPr>
                <w:rFonts w:ascii="Times New Roman" w:eastAsiaTheme="minorHAnsi" w:hAnsi="Times New Roman"/>
              </w:rPr>
              <w:t>Söz konusu cihaz bir otomatik bilgi işlem makinesine bağlanmaya uygun değildir.</w:t>
            </w:r>
          </w:p>
        </w:tc>
        <w:tc>
          <w:tcPr>
            <w:tcW w:w="1559" w:type="dxa"/>
          </w:tcPr>
          <w:p w:rsidR="00673C6B" w:rsidRPr="00D61EB8" w:rsidRDefault="00673C6B" w:rsidP="00010368">
            <w:pPr>
              <w:jc w:val="center"/>
              <w:rPr>
                <w:rFonts w:ascii="Times New Roman" w:hAnsi="Times New Roman"/>
              </w:rPr>
            </w:pPr>
            <w:r w:rsidRPr="00D61EB8">
              <w:rPr>
                <w:rFonts w:ascii="Times New Roman" w:hAnsi="Times New Roman"/>
              </w:rPr>
              <w:t>8537.10.99</w:t>
            </w:r>
          </w:p>
        </w:tc>
        <w:tc>
          <w:tcPr>
            <w:tcW w:w="4111" w:type="dxa"/>
          </w:tcPr>
          <w:p w:rsidR="00CA2729" w:rsidRPr="00D61EB8" w:rsidRDefault="00CA2729" w:rsidP="00CA2729">
            <w:pPr>
              <w:jc w:val="both"/>
              <w:rPr>
                <w:rFonts w:ascii="Times New Roman" w:hAnsi="Times New Roman"/>
              </w:rPr>
            </w:pPr>
            <w:r w:rsidRPr="00D61EB8">
              <w:rPr>
                <w:rFonts w:ascii="Times New Roman" w:hAnsi="Times New Roman"/>
              </w:rPr>
              <w:t>Sınıflandırma GYK 1</w:t>
            </w:r>
            <w:r w:rsidR="008433DF" w:rsidRPr="00D61EB8">
              <w:rPr>
                <w:rFonts w:ascii="Times New Roman" w:hAnsi="Times New Roman"/>
              </w:rPr>
              <w:t>, 3(c)</w:t>
            </w:r>
            <w:r w:rsidRPr="00D61EB8">
              <w:rPr>
                <w:rFonts w:ascii="Times New Roman" w:hAnsi="Times New Roman"/>
              </w:rPr>
              <w:t xml:space="preserve"> ve 6 ile 85</w:t>
            </w:r>
            <w:r w:rsidR="00D75398" w:rsidRPr="00D61EB8">
              <w:rPr>
                <w:rFonts w:ascii="Times New Roman" w:hAnsi="Times New Roman"/>
              </w:rPr>
              <w:t>37</w:t>
            </w:r>
            <w:r w:rsidRPr="00D61EB8">
              <w:rPr>
                <w:rFonts w:ascii="Times New Roman" w:hAnsi="Times New Roman"/>
              </w:rPr>
              <w:t xml:space="preserve">, </w:t>
            </w:r>
            <w:proofErr w:type="gramStart"/>
            <w:r w:rsidRPr="00D61EB8">
              <w:rPr>
                <w:rFonts w:ascii="Times New Roman" w:hAnsi="Times New Roman"/>
              </w:rPr>
              <w:t>85</w:t>
            </w:r>
            <w:r w:rsidR="00D75398" w:rsidRPr="00D61EB8">
              <w:rPr>
                <w:rFonts w:ascii="Times New Roman" w:hAnsi="Times New Roman"/>
              </w:rPr>
              <w:t>37.10</w:t>
            </w:r>
            <w:proofErr w:type="gramEnd"/>
            <w:r w:rsidRPr="00D61EB8">
              <w:rPr>
                <w:rFonts w:ascii="Times New Roman" w:hAnsi="Times New Roman"/>
              </w:rPr>
              <w:t xml:space="preserve"> ve 85</w:t>
            </w:r>
            <w:r w:rsidR="00D75398" w:rsidRPr="00D61EB8">
              <w:rPr>
                <w:rFonts w:ascii="Times New Roman" w:hAnsi="Times New Roman"/>
              </w:rPr>
              <w:t>37.10.99</w:t>
            </w:r>
            <w:r w:rsidRPr="00D61EB8">
              <w:rPr>
                <w:rFonts w:ascii="Times New Roman" w:hAnsi="Times New Roman"/>
              </w:rPr>
              <w:t xml:space="preserve"> </w:t>
            </w:r>
            <w:r w:rsidR="00322DB5" w:rsidRPr="00D61EB8">
              <w:rPr>
                <w:rFonts w:ascii="Times New Roman" w:hAnsi="Times New Roman"/>
              </w:rPr>
              <w:t>kodlarının</w:t>
            </w:r>
            <w:r w:rsidRPr="00D61EB8">
              <w:rPr>
                <w:rFonts w:ascii="Times New Roman" w:hAnsi="Times New Roman"/>
              </w:rPr>
              <w:t xml:space="preserve"> lafzına istinaden yapılmıştır.</w:t>
            </w:r>
          </w:p>
          <w:p w:rsidR="00CA2729" w:rsidRPr="00D61EB8" w:rsidRDefault="00DC7F83" w:rsidP="00C06E3C">
            <w:pPr>
              <w:jc w:val="both"/>
              <w:rPr>
                <w:rFonts w:ascii="Times New Roman" w:eastAsiaTheme="minorHAnsi" w:hAnsi="Times New Roman"/>
              </w:rPr>
            </w:pPr>
            <w:r w:rsidRPr="00D61EB8">
              <w:rPr>
                <w:rFonts w:ascii="Times New Roman" w:eastAsiaTheme="minorHAnsi" w:hAnsi="Times New Roman"/>
              </w:rPr>
              <w:t xml:space="preserve">Cihaz, 85.04, 85.18, 85.28 ve 85.37 pozisyonlarının kapsadığı fonksiyonları yerine getirebilen bileşik bir eşyadır. Her bir fonksiyon cihazın, yukarıda sayılan 85. Fasıl pozisyonlarınca kapsanan farklı bileşenleri tarafından sağlanmaktadır. </w:t>
            </w:r>
            <w:r w:rsidR="00C06E3C" w:rsidRPr="00D61EB8">
              <w:rPr>
                <w:rFonts w:ascii="Times New Roman" w:eastAsiaTheme="minorHAnsi" w:hAnsi="Times New Roman"/>
              </w:rPr>
              <w:t>Dolayısıyla cihaz, ‘85. Faslın başka pozisyonlarında yer almayan veya belirtilmeyen kendine has bir fonksiyonu olan elektrikli makina ve cihazlar’ tanımına uymaz ve 85.43 pozisyonunda sınıflandırılmaz.</w:t>
            </w:r>
          </w:p>
          <w:p w:rsidR="003B3F69" w:rsidRPr="00D61EB8" w:rsidRDefault="00C06E3C" w:rsidP="003B3F69">
            <w:pPr>
              <w:jc w:val="both"/>
              <w:rPr>
                <w:rFonts w:ascii="Times New Roman" w:eastAsiaTheme="minorHAnsi" w:hAnsi="Times New Roman"/>
              </w:rPr>
            </w:pPr>
            <w:r w:rsidRPr="00D61EB8">
              <w:rPr>
                <w:rFonts w:ascii="Times New Roman" w:eastAsiaTheme="minorHAnsi" w:hAnsi="Times New Roman"/>
              </w:rPr>
              <w:t xml:space="preserve">Özelliklerine bakıldığında cihazın fonksiyonlarından hiçbiri 16. Bölümün </w:t>
            </w:r>
            <w:r w:rsidR="00AF76BF" w:rsidRPr="00D61EB8">
              <w:rPr>
                <w:rFonts w:ascii="Times New Roman" w:eastAsiaTheme="minorHAnsi" w:hAnsi="Times New Roman"/>
              </w:rPr>
              <w:t xml:space="preserve">3 no.lu notu anlamında </w:t>
            </w:r>
            <w:r w:rsidRPr="00D61EB8">
              <w:rPr>
                <w:rFonts w:ascii="Times New Roman" w:eastAsiaTheme="minorHAnsi" w:hAnsi="Times New Roman"/>
              </w:rPr>
              <w:t xml:space="preserve">esas </w:t>
            </w:r>
            <w:r w:rsidR="00AF76BF" w:rsidRPr="00D61EB8">
              <w:rPr>
                <w:rFonts w:ascii="Times New Roman" w:eastAsiaTheme="minorHAnsi" w:hAnsi="Times New Roman"/>
              </w:rPr>
              <w:t>fonksiyon</w:t>
            </w:r>
            <w:r w:rsidRPr="00D61EB8">
              <w:rPr>
                <w:rFonts w:ascii="Times New Roman" w:eastAsiaTheme="minorHAnsi" w:hAnsi="Times New Roman"/>
              </w:rPr>
              <w:t xml:space="preserve"> </w:t>
            </w:r>
            <w:r w:rsidR="00AF76BF" w:rsidRPr="00D61EB8">
              <w:rPr>
                <w:rFonts w:ascii="Times New Roman" w:eastAsiaTheme="minorHAnsi" w:hAnsi="Times New Roman"/>
              </w:rPr>
              <w:t>değildir</w:t>
            </w:r>
            <w:r w:rsidRPr="00D61EB8">
              <w:rPr>
                <w:rFonts w:ascii="Times New Roman" w:eastAsiaTheme="minorHAnsi" w:hAnsi="Times New Roman"/>
              </w:rPr>
              <w:t xml:space="preserve">. </w:t>
            </w:r>
            <w:r w:rsidR="003B3F69" w:rsidRPr="00D61EB8">
              <w:rPr>
                <w:rFonts w:ascii="Times New Roman" w:eastAsiaTheme="minorHAnsi" w:hAnsi="Times New Roman"/>
              </w:rPr>
              <w:t>Bu nedenle cihaz, geçerli olabilecek pozisyonların numara sırasına göre sonuncusunda sınıflandırılır.</w:t>
            </w:r>
          </w:p>
          <w:p w:rsidR="00AF76BF" w:rsidRPr="00D61EB8" w:rsidRDefault="003B3F69" w:rsidP="003B3F69">
            <w:pPr>
              <w:jc w:val="both"/>
              <w:rPr>
                <w:rFonts w:ascii="Times New Roman" w:eastAsiaTheme="minorHAnsi" w:hAnsi="Times New Roman"/>
              </w:rPr>
            </w:pPr>
            <w:r w:rsidRPr="00D61EB8">
              <w:rPr>
                <w:rFonts w:ascii="Times New Roman" w:eastAsiaTheme="minorHAnsi" w:hAnsi="Times New Roman"/>
              </w:rPr>
              <w:t>Cihaz sonuç olarak, ‘gerilimi 1000 voltu geçmeyen, elektrik kontrolüne mahsus tablolar,  panolar, konsollar, masalar, kabinler ve diğer mesnetler’ tanımı</w:t>
            </w:r>
            <w:r w:rsidR="00DB518E" w:rsidRPr="00D61EB8">
              <w:rPr>
                <w:rFonts w:ascii="Times New Roman" w:eastAsiaTheme="minorHAnsi" w:hAnsi="Times New Roman"/>
              </w:rPr>
              <w:t xml:space="preserve"> altında 8537.10.99 KN kodunda </w:t>
            </w:r>
            <w:r w:rsidRPr="00D61EB8">
              <w:rPr>
                <w:rFonts w:ascii="Times New Roman" w:eastAsiaTheme="minorHAnsi" w:hAnsi="Times New Roman"/>
              </w:rPr>
              <w:t xml:space="preserve">sınıflandırılmıştır. </w:t>
            </w:r>
          </w:p>
        </w:tc>
      </w:tr>
      <w:tr w:rsidR="00D61EB8" w:rsidRPr="00D61EB8" w:rsidTr="00CF6CEC">
        <w:trPr>
          <w:trHeight w:val="20"/>
          <w:jc w:val="center"/>
        </w:trPr>
        <w:tc>
          <w:tcPr>
            <w:tcW w:w="562" w:type="dxa"/>
            <w:vAlign w:val="center"/>
          </w:tcPr>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A44533" w:rsidRPr="00D61EB8" w:rsidRDefault="00010368" w:rsidP="00431089">
            <w:pPr>
              <w:jc w:val="center"/>
              <w:rPr>
                <w:rFonts w:ascii="Times New Roman" w:hAnsi="Times New Roman"/>
                <w:sz w:val="20"/>
              </w:rPr>
            </w:pPr>
            <w:r w:rsidRPr="00D61EB8">
              <w:rPr>
                <w:rFonts w:ascii="Times New Roman" w:hAnsi="Times New Roman"/>
                <w:sz w:val="20"/>
              </w:rPr>
              <w:t>30</w:t>
            </w: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A44533" w:rsidRPr="00D61EB8" w:rsidRDefault="00A44533" w:rsidP="00431089">
            <w:pPr>
              <w:jc w:val="center"/>
              <w:rPr>
                <w:rFonts w:ascii="Times New Roman" w:hAnsi="Times New Roman"/>
                <w:sz w:val="20"/>
              </w:rPr>
            </w:pPr>
          </w:p>
          <w:p w:rsidR="00C95227" w:rsidRPr="00D61EB8" w:rsidRDefault="00C95227" w:rsidP="00431089">
            <w:pPr>
              <w:jc w:val="center"/>
              <w:rPr>
                <w:rFonts w:ascii="Times New Roman" w:hAnsi="Times New Roman"/>
                <w:sz w:val="20"/>
              </w:rPr>
            </w:pPr>
          </w:p>
        </w:tc>
        <w:tc>
          <w:tcPr>
            <w:tcW w:w="3686" w:type="dxa"/>
          </w:tcPr>
          <w:p w:rsidR="009256AB" w:rsidRPr="00D61EB8" w:rsidRDefault="001E597D" w:rsidP="00C95227">
            <w:pPr>
              <w:jc w:val="both"/>
              <w:rPr>
                <w:rFonts w:ascii="Times New Roman" w:eastAsiaTheme="minorHAnsi" w:hAnsi="Times New Roman"/>
              </w:rPr>
            </w:pPr>
            <w:r w:rsidRPr="00D61EB8">
              <w:rPr>
                <w:rFonts w:ascii="Times New Roman" w:eastAsiaTheme="minorHAnsi" w:hAnsi="Times New Roman"/>
              </w:rPr>
              <w:t xml:space="preserve">‘Güç dağıtım ünitesi’ olarak bilinen cihaz, aynı </w:t>
            </w:r>
            <w:r w:rsidR="00E150C3" w:rsidRPr="00D61EB8">
              <w:rPr>
                <w:rFonts w:ascii="Times New Roman" w:eastAsiaTheme="minorHAnsi" w:hAnsi="Times New Roman"/>
              </w:rPr>
              <w:t xml:space="preserve">gövdede </w:t>
            </w:r>
            <w:r w:rsidRPr="00D61EB8">
              <w:rPr>
                <w:rFonts w:ascii="Times New Roman" w:eastAsiaTheme="minorHAnsi" w:hAnsi="Times New Roman"/>
              </w:rPr>
              <w:t xml:space="preserve">27 adet soket içerir ve yaklaşık olarak 5x8x173 cm ölçülerindedir. </w:t>
            </w:r>
            <w:r w:rsidR="00C72E76" w:rsidRPr="00D61EB8">
              <w:rPr>
                <w:rFonts w:ascii="Times New Roman" w:eastAsiaTheme="minorHAnsi" w:hAnsi="Times New Roman"/>
              </w:rPr>
              <w:t>Cihazın yaklaşık 3 m uzunluğunda elektrik kablosu ve elektrik kaynağına bağlanmak üzere bir fişi mevcuttur.</w:t>
            </w:r>
          </w:p>
          <w:p w:rsidR="00C72E76" w:rsidRPr="00D61EB8" w:rsidRDefault="00C72E76" w:rsidP="00C95227">
            <w:pPr>
              <w:jc w:val="both"/>
              <w:rPr>
                <w:rFonts w:ascii="Times New Roman" w:eastAsiaTheme="minorHAnsi" w:hAnsi="Times New Roman"/>
              </w:rPr>
            </w:pPr>
            <w:r w:rsidRPr="00D61EB8">
              <w:rPr>
                <w:rFonts w:ascii="Times New Roman" w:eastAsiaTheme="minorHAnsi" w:hAnsi="Times New Roman"/>
              </w:rPr>
              <w:t xml:space="preserve">Aynı kabin içinde rafa monteli muhtelif bileşene 230 V elektrik sağlamak üzere sunulan eşya, standart network sistemlerinde dikey pozisyonda konumlandırılır. Eşya, </w:t>
            </w:r>
            <w:proofErr w:type="gramStart"/>
            <w:r w:rsidRPr="00D61EB8">
              <w:rPr>
                <w:rFonts w:ascii="Times New Roman" w:eastAsiaTheme="minorHAnsi" w:hAnsi="Times New Roman"/>
              </w:rPr>
              <w:t>dahili</w:t>
            </w:r>
            <w:proofErr w:type="gramEnd"/>
            <w:r w:rsidRPr="00D61EB8">
              <w:rPr>
                <w:rFonts w:ascii="Times New Roman" w:eastAsiaTheme="minorHAnsi" w:hAnsi="Times New Roman"/>
              </w:rPr>
              <w:t xml:space="preserve"> verileri (elektrik, voltaj, çıkış ve kullanım gibi) ve alarm mesajlarını (eğer değerler belli eşik değerlerin üzerine çıkarsa veya </w:t>
            </w:r>
            <w:r w:rsidR="00EC664A" w:rsidRPr="00D61EB8">
              <w:rPr>
                <w:rFonts w:ascii="Times New Roman" w:eastAsiaTheme="minorHAnsi" w:hAnsi="Times New Roman"/>
              </w:rPr>
              <w:t>altına düşerse</w:t>
            </w:r>
            <w:r w:rsidRPr="00D61EB8">
              <w:rPr>
                <w:rFonts w:ascii="Times New Roman" w:eastAsiaTheme="minorHAnsi" w:hAnsi="Times New Roman"/>
              </w:rPr>
              <w:t>) dahili iletişim kartı sayesinde kaydeder ve iletir.</w:t>
            </w:r>
          </w:p>
          <w:p w:rsidR="009256AB" w:rsidRPr="00D61EB8" w:rsidRDefault="009256AB" w:rsidP="005A7FE8">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9256AB" w:rsidRPr="00D61EB8" w:rsidRDefault="009256AB" w:rsidP="009256AB">
            <w:pPr>
              <w:jc w:val="center"/>
              <w:rPr>
                <w:rFonts w:ascii="Times New Roman" w:eastAsiaTheme="minorHAnsi" w:hAnsi="Times New Roman"/>
              </w:rPr>
            </w:pPr>
            <w:r w:rsidRPr="00D61EB8">
              <w:rPr>
                <w:noProof/>
                <w:lang w:eastAsia="tr-TR"/>
              </w:rPr>
              <w:drawing>
                <wp:inline distT="0" distB="0" distL="0" distR="0" wp14:anchorId="34E10525" wp14:editId="36544FDB">
                  <wp:extent cx="279400" cy="3150342"/>
                  <wp:effectExtent l="0" t="0" r="635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4113" cy="3428988"/>
                          </a:xfrm>
                          <a:prstGeom prst="rect">
                            <a:avLst/>
                          </a:prstGeom>
                        </pic:spPr>
                      </pic:pic>
                    </a:graphicData>
                  </a:graphic>
                </wp:inline>
              </w:drawing>
            </w:r>
          </w:p>
          <w:p w:rsidR="009256AB" w:rsidRPr="00D61EB8" w:rsidRDefault="009256AB" w:rsidP="00A44533">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9256AB" w:rsidRPr="00D61EB8" w:rsidRDefault="009256AB" w:rsidP="00010368">
            <w:pPr>
              <w:jc w:val="center"/>
              <w:rPr>
                <w:rFonts w:ascii="Times New Roman" w:hAnsi="Times New Roman"/>
              </w:rPr>
            </w:pPr>
            <w:r w:rsidRPr="00D61EB8">
              <w:rPr>
                <w:rFonts w:ascii="Times New Roman" w:hAnsi="Times New Roman"/>
              </w:rPr>
              <w:t>8537.10.99</w:t>
            </w:r>
          </w:p>
        </w:tc>
        <w:tc>
          <w:tcPr>
            <w:tcW w:w="4111" w:type="dxa"/>
          </w:tcPr>
          <w:p w:rsidR="00CD67EB" w:rsidRPr="00D61EB8" w:rsidRDefault="00CD67EB" w:rsidP="00CD67EB">
            <w:pPr>
              <w:jc w:val="both"/>
              <w:rPr>
                <w:rFonts w:ascii="Times New Roman" w:hAnsi="Times New Roman"/>
              </w:rPr>
            </w:pPr>
            <w:r w:rsidRPr="00D61EB8">
              <w:rPr>
                <w:rFonts w:ascii="Times New Roman" w:hAnsi="Times New Roman"/>
              </w:rPr>
              <w:t xml:space="preserve">Sınıflandırma GYK 1 ve 6 ile 8537, </w:t>
            </w:r>
            <w:proofErr w:type="gramStart"/>
            <w:r w:rsidRPr="00D61EB8">
              <w:rPr>
                <w:rFonts w:ascii="Times New Roman" w:hAnsi="Times New Roman"/>
              </w:rPr>
              <w:t>8537.10</w:t>
            </w:r>
            <w:proofErr w:type="gramEnd"/>
            <w:r w:rsidRPr="00D61EB8">
              <w:rPr>
                <w:rFonts w:ascii="Times New Roman" w:hAnsi="Times New Roman"/>
              </w:rPr>
              <w:t xml:space="preserve"> ve 8537.10.99 </w:t>
            </w:r>
            <w:r w:rsidR="002D623F" w:rsidRPr="00D61EB8">
              <w:rPr>
                <w:rFonts w:ascii="Times New Roman" w:hAnsi="Times New Roman"/>
              </w:rPr>
              <w:t xml:space="preserve">kodlarının </w:t>
            </w:r>
            <w:r w:rsidRPr="00D61EB8">
              <w:rPr>
                <w:rFonts w:ascii="Times New Roman" w:hAnsi="Times New Roman"/>
              </w:rPr>
              <w:t>lafzına istinaden yapılmıştır.</w:t>
            </w:r>
          </w:p>
          <w:p w:rsidR="009256AB" w:rsidRPr="00D61EB8" w:rsidRDefault="0057405E" w:rsidP="00C95227">
            <w:pPr>
              <w:jc w:val="both"/>
              <w:rPr>
                <w:rFonts w:ascii="Times New Roman" w:eastAsiaTheme="minorHAnsi" w:hAnsi="Times New Roman"/>
              </w:rPr>
            </w:pPr>
            <w:r w:rsidRPr="00D61EB8">
              <w:rPr>
                <w:rFonts w:ascii="Times New Roman" w:eastAsiaTheme="minorHAnsi" w:hAnsi="Times New Roman"/>
              </w:rPr>
              <w:t>Eşya elektriğin dağıtımı amaçlı bir cihaz olduğundan 85.44 pozisyonunda bağlantı parçalarıyla donatılmış kablo olarak sınıflandırılmaz.</w:t>
            </w:r>
          </w:p>
          <w:p w:rsidR="0057405E" w:rsidRPr="00D61EB8" w:rsidRDefault="0057405E" w:rsidP="0057405E">
            <w:pPr>
              <w:jc w:val="both"/>
              <w:rPr>
                <w:rFonts w:ascii="Times New Roman" w:eastAsiaTheme="minorHAnsi" w:hAnsi="Times New Roman"/>
              </w:rPr>
            </w:pPr>
            <w:r w:rsidRPr="00D61EB8">
              <w:rPr>
                <w:rFonts w:ascii="Times New Roman" w:eastAsiaTheme="minorHAnsi" w:hAnsi="Times New Roman"/>
              </w:rPr>
              <w:t>Muhtelif soket, bir kablo ve iletişim cihazı ile donatılmış olan ürün, ‘Elektriğin dağıtımına mahsus; 85.35 veya 85.36 pozisyonlarında yer alan iki veya daha fazla cihazla donatılmış tablolar,  panolar, konsollar, masalar, kabinler ve diğer mesnetler’ tanımı altında 8537.10.99 KN kodunda sınıflandırılmıştır.</w:t>
            </w:r>
          </w:p>
        </w:tc>
      </w:tr>
      <w:tr w:rsidR="00D61EB8" w:rsidRPr="00D61EB8" w:rsidTr="00CF6CEC">
        <w:trPr>
          <w:trHeight w:val="20"/>
          <w:jc w:val="center"/>
        </w:trPr>
        <w:tc>
          <w:tcPr>
            <w:tcW w:w="562" w:type="dxa"/>
            <w:vAlign w:val="center"/>
          </w:tcPr>
          <w:p w:rsidR="006B6C6E" w:rsidRPr="00D61EB8" w:rsidRDefault="006B6C6E" w:rsidP="00431089">
            <w:pPr>
              <w:jc w:val="center"/>
              <w:rPr>
                <w:rFonts w:ascii="Times New Roman" w:hAnsi="Times New Roman"/>
                <w:sz w:val="20"/>
              </w:rPr>
            </w:pPr>
          </w:p>
          <w:p w:rsidR="006B6C6E" w:rsidRPr="00D61EB8" w:rsidRDefault="006B6C6E" w:rsidP="00431089">
            <w:pPr>
              <w:jc w:val="center"/>
              <w:rPr>
                <w:rFonts w:ascii="Times New Roman" w:hAnsi="Times New Roman"/>
                <w:sz w:val="20"/>
              </w:rPr>
            </w:pPr>
          </w:p>
          <w:p w:rsidR="006B6C6E" w:rsidRPr="00D61EB8" w:rsidRDefault="006B6C6E" w:rsidP="00431089">
            <w:pPr>
              <w:jc w:val="center"/>
              <w:rPr>
                <w:rFonts w:ascii="Times New Roman" w:hAnsi="Times New Roman"/>
                <w:sz w:val="20"/>
              </w:rPr>
            </w:pPr>
          </w:p>
          <w:p w:rsidR="006B6C6E" w:rsidRPr="00D61EB8" w:rsidRDefault="006B6C6E" w:rsidP="00431089">
            <w:pPr>
              <w:jc w:val="center"/>
              <w:rPr>
                <w:rFonts w:ascii="Times New Roman" w:hAnsi="Times New Roman"/>
                <w:sz w:val="20"/>
              </w:rPr>
            </w:pPr>
          </w:p>
          <w:p w:rsidR="006B6C6E" w:rsidRPr="00D61EB8" w:rsidRDefault="006B6C6E" w:rsidP="00431089">
            <w:pPr>
              <w:jc w:val="center"/>
              <w:rPr>
                <w:rFonts w:ascii="Times New Roman" w:hAnsi="Times New Roman"/>
                <w:sz w:val="20"/>
              </w:rPr>
            </w:pPr>
          </w:p>
          <w:p w:rsidR="006B6C6E" w:rsidRPr="00D61EB8" w:rsidRDefault="006B6C6E" w:rsidP="00431089">
            <w:pPr>
              <w:jc w:val="center"/>
              <w:rPr>
                <w:rFonts w:ascii="Times New Roman" w:hAnsi="Times New Roman"/>
                <w:sz w:val="20"/>
              </w:rPr>
            </w:pPr>
          </w:p>
          <w:p w:rsidR="00C95227" w:rsidRPr="00D61EB8" w:rsidRDefault="00010368" w:rsidP="00431089">
            <w:pPr>
              <w:jc w:val="center"/>
              <w:rPr>
                <w:rFonts w:ascii="Times New Roman" w:hAnsi="Times New Roman"/>
                <w:sz w:val="20"/>
              </w:rPr>
            </w:pPr>
            <w:r w:rsidRPr="00D61EB8">
              <w:rPr>
                <w:rFonts w:ascii="Times New Roman" w:hAnsi="Times New Roman"/>
                <w:sz w:val="20"/>
              </w:rPr>
              <w:t>31</w:t>
            </w:r>
          </w:p>
        </w:tc>
        <w:tc>
          <w:tcPr>
            <w:tcW w:w="3686" w:type="dxa"/>
          </w:tcPr>
          <w:p w:rsidR="00FB1CCF" w:rsidRPr="00D61EB8" w:rsidRDefault="00896BD0" w:rsidP="00C95227">
            <w:pPr>
              <w:jc w:val="both"/>
              <w:rPr>
                <w:rFonts w:ascii="Times New Roman" w:eastAsiaTheme="minorHAnsi" w:hAnsi="Times New Roman"/>
              </w:rPr>
            </w:pPr>
            <w:r w:rsidRPr="00D61EB8">
              <w:rPr>
                <w:rFonts w:ascii="Times New Roman" w:eastAsiaTheme="minorHAnsi" w:hAnsi="Times New Roman"/>
              </w:rPr>
              <w:t xml:space="preserve">Ses </w:t>
            </w:r>
            <w:proofErr w:type="spellStart"/>
            <w:r w:rsidRPr="00D61EB8">
              <w:rPr>
                <w:rFonts w:ascii="Times New Roman" w:eastAsiaTheme="minorHAnsi" w:hAnsi="Times New Roman"/>
              </w:rPr>
              <w:t>arayüzü</w:t>
            </w:r>
            <w:proofErr w:type="spellEnd"/>
            <w:r w:rsidRPr="00D61EB8">
              <w:rPr>
                <w:rFonts w:ascii="Times New Roman" w:eastAsiaTheme="minorHAnsi" w:hAnsi="Times New Roman"/>
              </w:rPr>
              <w:t xml:space="preserve"> veya ses karıştırıcı olarak çalışan ve yaklaşık olarak 48x18x9 cm ölçülerinde olan elektronik makine (</w:t>
            </w:r>
            <w:proofErr w:type="gramStart"/>
            <w:r w:rsidRPr="00D61EB8">
              <w:rPr>
                <w:rFonts w:ascii="Times New Roman" w:eastAsiaTheme="minorHAnsi" w:hAnsi="Times New Roman"/>
              </w:rPr>
              <w:t>mikser</w:t>
            </w:r>
            <w:proofErr w:type="gramEnd"/>
            <w:r w:rsidRPr="00D61EB8">
              <w:rPr>
                <w:rFonts w:ascii="Times New Roman" w:eastAsiaTheme="minorHAnsi" w:hAnsi="Times New Roman"/>
              </w:rPr>
              <w:t>-</w:t>
            </w:r>
            <w:proofErr w:type="spellStart"/>
            <w:r w:rsidRPr="00D61EB8">
              <w:rPr>
                <w:rFonts w:ascii="Times New Roman" w:eastAsiaTheme="minorHAnsi" w:hAnsi="Times New Roman"/>
              </w:rPr>
              <w:t>konvertör</w:t>
            </w:r>
            <w:proofErr w:type="spellEnd"/>
            <w:r w:rsidRPr="00D61EB8">
              <w:rPr>
                <w:rFonts w:ascii="Times New Roman" w:eastAsiaTheme="minorHAnsi" w:hAnsi="Times New Roman"/>
              </w:rPr>
              <w:t xml:space="preserve"> analog/dijital ön-</w:t>
            </w:r>
            <w:proofErr w:type="spellStart"/>
            <w:r w:rsidRPr="00D61EB8">
              <w:rPr>
                <w:rFonts w:ascii="Times New Roman" w:eastAsiaTheme="minorHAnsi" w:hAnsi="Times New Roman"/>
              </w:rPr>
              <w:t>amplifikasyon</w:t>
            </w:r>
            <w:proofErr w:type="spellEnd"/>
            <w:r w:rsidRPr="00D61EB8">
              <w:rPr>
                <w:rFonts w:ascii="Times New Roman" w:eastAsiaTheme="minorHAnsi" w:hAnsi="Times New Roman"/>
              </w:rPr>
              <w:t xml:space="preserve"> cihazı olarak bilinir).</w:t>
            </w:r>
            <w:r w:rsidR="00DD2948" w:rsidRPr="00D61EB8">
              <w:rPr>
                <w:rFonts w:ascii="Times New Roman" w:eastAsiaTheme="minorHAnsi" w:hAnsi="Times New Roman"/>
              </w:rPr>
              <w:t xml:space="preserve"> Eşyanın </w:t>
            </w:r>
            <w:proofErr w:type="spellStart"/>
            <w:r w:rsidR="00DD2948" w:rsidRPr="00D61EB8">
              <w:rPr>
                <w:rFonts w:ascii="Times New Roman" w:eastAsiaTheme="minorHAnsi" w:hAnsi="Times New Roman"/>
              </w:rPr>
              <w:t>operasyonel</w:t>
            </w:r>
            <w:proofErr w:type="spellEnd"/>
            <w:r w:rsidR="00DD2948" w:rsidRPr="00D61EB8">
              <w:rPr>
                <w:rFonts w:ascii="Times New Roman" w:eastAsiaTheme="minorHAnsi" w:hAnsi="Times New Roman"/>
              </w:rPr>
              <w:t xml:space="preserve"> ve gösterge unsurlarıyla aynı gövde içinde ses ve </w:t>
            </w:r>
            <w:proofErr w:type="gramStart"/>
            <w:r w:rsidR="00DD2948" w:rsidRPr="00D61EB8">
              <w:rPr>
                <w:rFonts w:ascii="Times New Roman" w:eastAsiaTheme="minorHAnsi" w:hAnsi="Times New Roman"/>
              </w:rPr>
              <w:t>efekt</w:t>
            </w:r>
            <w:proofErr w:type="gramEnd"/>
            <w:r w:rsidR="00DD2948" w:rsidRPr="00D61EB8">
              <w:rPr>
                <w:rFonts w:ascii="Times New Roman" w:eastAsiaTheme="minorHAnsi" w:hAnsi="Times New Roman"/>
              </w:rPr>
              <w:t xml:space="preserve"> işlemcileri, dijitalden analoğa ve </w:t>
            </w:r>
            <w:proofErr w:type="spellStart"/>
            <w:r w:rsidR="00DD2948" w:rsidRPr="00D61EB8">
              <w:rPr>
                <w:rFonts w:ascii="Times New Roman" w:eastAsiaTheme="minorHAnsi" w:hAnsi="Times New Roman"/>
              </w:rPr>
              <w:t>analogtan</w:t>
            </w:r>
            <w:proofErr w:type="spellEnd"/>
            <w:r w:rsidR="00DD2948" w:rsidRPr="00D61EB8">
              <w:rPr>
                <w:rFonts w:ascii="Times New Roman" w:eastAsiaTheme="minorHAnsi" w:hAnsi="Times New Roman"/>
              </w:rPr>
              <w:t xml:space="preserve"> dijitale olmak üzere </w:t>
            </w:r>
            <w:proofErr w:type="spellStart"/>
            <w:r w:rsidR="00DD2948" w:rsidRPr="00D61EB8">
              <w:rPr>
                <w:rFonts w:ascii="Times New Roman" w:eastAsiaTheme="minorHAnsi" w:hAnsi="Times New Roman"/>
              </w:rPr>
              <w:t>konvertörü</w:t>
            </w:r>
            <w:proofErr w:type="spellEnd"/>
            <w:r w:rsidR="00DD2948" w:rsidRPr="00D61EB8">
              <w:rPr>
                <w:rFonts w:ascii="Times New Roman" w:eastAsiaTheme="minorHAnsi" w:hAnsi="Times New Roman"/>
              </w:rPr>
              <w:t xml:space="preserve"> ve bir mikrofon amplifikatörü ile muhtelif analog, optik, dijital giriş-çıkış birimleri ve </w:t>
            </w:r>
            <w:proofErr w:type="spellStart"/>
            <w:r w:rsidR="00DD2948" w:rsidRPr="00D61EB8">
              <w:rPr>
                <w:rFonts w:ascii="Times New Roman" w:eastAsiaTheme="minorHAnsi" w:hAnsi="Times New Roman"/>
              </w:rPr>
              <w:t>FireWire</w:t>
            </w:r>
            <w:proofErr w:type="spellEnd"/>
            <w:r w:rsidR="00DD2948" w:rsidRPr="00D61EB8">
              <w:rPr>
                <w:rFonts w:ascii="Times New Roman" w:eastAsiaTheme="minorHAnsi" w:hAnsi="Times New Roman"/>
              </w:rPr>
              <w:t xml:space="preserve"> portları bulunur.</w:t>
            </w:r>
          </w:p>
          <w:p w:rsidR="00060818" w:rsidRPr="00D61EB8" w:rsidRDefault="00060818" w:rsidP="00C95227">
            <w:pPr>
              <w:jc w:val="both"/>
              <w:rPr>
                <w:rFonts w:ascii="Times New Roman" w:eastAsiaTheme="minorHAnsi" w:hAnsi="Times New Roman"/>
              </w:rPr>
            </w:pPr>
            <w:r w:rsidRPr="00D61EB8">
              <w:rPr>
                <w:rFonts w:ascii="Times New Roman" w:eastAsiaTheme="minorHAnsi" w:hAnsi="Times New Roman"/>
              </w:rPr>
              <w:t>Eşya esas olarak aşağıdaki teknik özelliklere sahiptir:</w:t>
            </w:r>
          </w:p>
          <w:p w:rsidR="00060818" w:rsidRPr="00D61EB8" w:rsidRDefault="00060818" w:rsidP="00060818">
            <w:pPr>
              <w:pStyle w:val="ListeParagraf"/>
              <w:numPr>
                <w:ilvl w:val="0"/>
                <w:numId w:val="5"/>
              </w:numPr>
              <w:jc w:val="both"/>
              <w:rPr>
                <w:rFonts w:ascii="Times New Roman" w:eastAsiaTheme="minorHAnsi" w:hAnsi="Times New Roman"/>
              </w:rPr>
            </w:pPr>
            <w:proofErr w:type="spellStart"/>
            <w:r w:rsidRPr="00D61EB8">
              <w:rPr>
                <w:rFonts w:ascii="Times New Roman" w:eastAsiaTheme="minorHAnsi" w:hAnsi="Times New Roman"/>
              </w:rPr>
              <w:t>Hybrid</w:t>
            </w:r>
            <w:proofErr w:type="spellEnd"/>
            <w:r w:rsidRPr="00D61EB8">
              <w:rPr>
                <w:rFonts w:ascii="Times New Roman" w:eastAsiaTheme="minorHAnsi" w:hAnsi="Times New Roman"/>
              </w:rPr>
              <w:t xml:space="preserve"> </w:t>
            </w:r>
            <w:proofErr w:type="spellStart"/>
            <w:r w:rsidRPr="00D61EB8">
              <w:rPr>
                <w:rFonts w:ascii="Times New Roman" w:eastAsiaTheme="minorHAnsi" w:hAnsi="Times New Roman"/>
              </w:rPr>
              <w:t>FireWire</w:t>
            </w:r>
            <w:proofErr w:type="spellEnd"/>
            <w:r w:rsidRPr="00D61EB8">
              <w:rPr>
                <w:rFonts w:ascii="Times New Roman" w:eastAsiaTheme="minorHAnsi" w:hAnsi="Times New Roman"/>
              </w:rPr>
              <w:t>/USB2 bağlantı (</w:t>
            </w:r>
            <w:r w:rsidR="00934A6D" w:rsidRPr="00D61EB8">
              <w:rPr>
                <w:rFonts w:ascii="Times New Roman" w:eastAsiaTheme="minorHAnsi" w:hAnsi="Times New Roman"/>
              </w:rPr>
              <w:t>otomatik bilgi işlem makinesine (OBM) bağlanma kapasitesi</w:t>
            </w:r>
            <w:r w:rsidRPr="00D61EB8">
              <w:rPr>
                <w:rFonts w:ascii="Times New Roman" w:eastAsiaTheme="minorHAnsi" w:hAnsi="Times New Roman"/>
              </w:rPr>
              <w:t>)</w:t>
            </w:r>
            <w:r w:rsidR="00934A6D" w:rsidRPr="00D61EB8">
              <w:rPr>
                <w:rFonts w:ascii="Times New Roman" w:eastAsiaTheme="minorHAnsi" w:hAnsi="Times New Roman"/>
              </w:rPr>
              <w:t>,</w:t>
            </w:r>
          </w:p>
          <w:p w:rsidR="00304D7C" w:rsidRPr="00D61EB8" w:rsidRDefault="00304D7C" w:rsidP="00060818">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 xml:space="preserve">Dijital sinyal işleme efektli </w:t>
            </w:r>
            <w:r w:rsidR="00435E46" w:rsidRPr="00D61EB8">
              <w:rPr>
                <w:rFonts w:ascii="Times New Roman" w:eastAsiaTheme="minorHAnsi" w:hAnsi="Times New Roman"/>
              </w:rPr>
              <w:t>28- giriş</w:t>
            </w:r>
            <w:r w:rsidRPr="00D61EB8">
              <w:rPr>
                <w:rFonts w:ascii="Times New Roman" w:eastAsiaTheme="minorHAnsi" w:hAnsi="Times New Roman"/>
              </w:rPr>
              <w:t xml:space="preserve">li </w:t>
            </w:r>
            <w:proofErr w:type="gramStart"/>
            <w:r w:rsidRPr="00D61EB8">
              <w:rPr>
                <w:rFonts w:ascii="Times New Roman" w:eastAsiaTheme="minorHAnsi" w:hAnsi="Times New Roman"/>
              </w:rPr>
              <w:t>mikser</w:t>
            </w:r>
            <w:proofErr w:type="gramEnd"/>
            <w:r w:rsidRPr="00D61EB8">
              <w:rPr>
                <w:rFonts w:ascii="Times New Roman" w:eastAsiaTheme="minorHAnsi" w:hAnsi="Times New Roman"/>
              </w:rPr>
              <w:t>,</w:t>
            </w:r>
          </w:p>
          <w:p w:rsidR="00934A6D" w:rsidRPr="00D61EB8" w:rsidRDefault="00304D7C" w:rsidP="00304D7C">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Özel karıştırma (</w:t>
            </w:r>
            <w:proofErr w:type="spellStart"/>
            <w:r w:rsidRPr="00D61EB8">
              <w:rPr>
                <w:rFonts w:ascii="Times New Roman" w:eastAsiaTheme="minorHAnsi" w:hAnsi="Times New Roman"/>
              </w:rPr>
              <w:t>mixing</w:t>
            </w:r>
            <w:proofErr w:type="spellEnd"/>
            <w:r w:rsidRPr="00D61EB8">
              <w:rPr>
                <w:rFonts w:ascii="Times New Roman" w:eastAsiaTheme="minorHAnsi" w:hAnsi="Times New Roman"/>
              </w:rPr>
              <w:t>) yazılımı,</w:t>
            </w:r>
          </w:p>
          <w:p w:rsidR="00304D7C" w:rsidRPr="00D61EB8" w:rsidRDefault="00304D7C" w:rsidP="00304D7C">
            <w:pPr>
              <w:pStyle w:val="ListeParagraf"/>
              <w:numPr>
                <w:ilvl w:val="0"/>
                <w:numId w:val="5"/>
              </w:numPr>
              <w:jc w:val="both"/>
              <w:rPr>
                <w:rFonts w:ascii="Times New Roman" w:eastAsiaTheme="minorHAnsi" w:hAnsi="Times New Roman"/>
              </w:rPr>
            </w:pPr>
            <w:r w:rsidRPr="00D61EB8">
              <w:rPr>
                <w:rFonts w:ascii="Times New Roman" w:eastAsiaTheme="minorHAnsi" w:hAnsi="Times New Roman"/>
              </w:rPr>
              <w:t>Her biri bağımsız ses düzeyi kontrollü kulaklık girişlerinin bulunduğu ayrı bir ön panel ve</w:t>
            </w:r>
          </w:p>
          <w:p w:rsidR="00304D7C" w:rsidRPr="00D61EB8" w:rsidRDefault="00B47564" w:rsidP="00B47564">
            <w:pPr>
              <w:pStyle w:val="ListeParagraf"/>
              <w:numPr>
                <w:ilvl w:val="0"/>
                <w:numId w:val="5"/>
              </w:numPr>
              <w:jc w:val="both"/>
              <w:rPr>
                <w:rFonts w:ascii="Times New Roman" w:eastAsiaTheme="minorHAnsi" w:hAnsi="Times New Roman"/>
              </w:rPr>
            </w:pPr>
            <w:proofErr w:type="gramStart"/>
            <w:r w:rsidRPr="00D61EB8">
              <w:rPr>
                <w:rFonts w:ascii="Times New Roman" w:eastAsiaTheme="minorHAnsi" w:hAnsi="Times New Roman"/>
              </w:rPr>
              <w:t>LED ön panel durum saati.</w:t>
            </w:r>
            <w:proofErr w:type="gramEnd"/>
          </w:p>
          <w:p w:rsidR="00BE264B" w:rsidRPr="00D61EB8" w:rsidRDefault="0043098F" w:rsidP="0043098F">
            <w:pPr>
              <w:jc w:val="both"/>
              <w:rPr>
                <w:rFonts w:ascii="Times New Roman" w:eastAsiaTheme="minorHAnsi" w:hAnsi="Times New Roman"/>
              </w:rPr>
            </w:pPr>
            <w:r w:rsidRPr="00D61EB8">
              <w:rPr>
                <w:rFonts w:ascii="Times New Roman" w:eastAsiaTheme="minorHAnsi" w:hAnsi="Times New Roman"/>
              </w:rPr>
              <w:t>S</w:t>
            </w:r>
            <w:r w:rsidR="00BE264B" w:rsidRPr="00D61EB8">
              <w:rPr>
                <w:rFonts w:ascii="Times New Roman" w:eastAsiaTheme="minorHAnsi" w:hAnsi="Times New Roman"/>
              </w:rPr>
              <w:t>es stüdyolarında dijital müzik yapımlarında veya canlı kayıtlarda</w:t>
            </w:r>
            <w:r w:rsidRPr="00D61EB8">
              <w:rPr>
                <w:rFonts w:ascii="Times New Roman" w:eastAsiaTheme="minorHAnsi" w:hAnsi="Times New Roman"/>
              </w:rPr>
              <w:t xml:space="preserve"> kullanılan makine; bir otomatik bilgi işlem makinesine bağlanarak veya tek başına olmak üzere iki </w:t>
            </w:r>
            <w:proofErr w:type="spellStart"/>
            <w:r w:rsidRPr="00D61EB8">
              <w:rPr>
                <w:rFonts w:ascii="Times New Roman" w:eastAsiaTheme="minorHAnsi" w:hAnsi="Times New Roman"/>
              </w:rPr>
              <w:t>modda</w:t>
            </w:r>
            <w:proofErr w:type="spellEnd"/>
            <w:r w:rsidRPr="00D61EB8">
              <w:rPr>
                <w:rFonts w:ascii="Times New Roman" w:eastAsiaTheme="minorHAnsi" w:hAnsi="Times New Roman"/>
              </w:rPr>
              <w:t xml:space="preserve"> </w:t>
            </w:r>
            <w:r w:rsidR="00B07AEC" w:rsidRPr="00D61EB8">
              <w:rPr>
                <w:rFonts w:ascii="Times New Roman" w:eastAsiaTheme="minorHAnsi" w:hAnsi="Times New Roman"/>
              </w:rPr>
              <w:t>da çalışabili</w:t>
            </w:r>
            <w:r w:rsidRPr="00D61EB8">
              <w:rPr>
                <w:rFonts w:ascii="Times New Roman" w:eastAsiaTheme="minorHAnsi" w:hAnsi="Times New Roman"/>
              </w:rPr>
              <w:t>r.</w:t>
            </w:r>
          </w:p>
          <w:p w:rsidR="00243AEE" w:rsidRPr="00D61EB8" w:rsidRDefault="00243AEE" w:rsidP="00243AEE">
            <w:pPr>
              <w:jc w:val="both"/>
              <w:rPr>
                <w:rFonts w:ascii="Times New Roman" w:eastAsiaTheme="minorHAnsi" w:hAnsi="Times New Roman"/>
              </w:rPr>
            </w:pPr>
            <w:r w:rsidRPr="00D61EB8">
              <w:rPr>
                <w:rFonts w:ascii="Times New Roman" w:eastAsiaTheme="minorHAnsi" w:hAnsi="Times New Roman"/>
              </w:rPr>
              <w:t xml:space="preserve">Makine, bir </w:t>
            </w:r>
            <w:proofErr w:type="spellStart"/>
            <w:r w:rsidRPr="00D61EB8">
              <w:rPr>
                <w:rFonts w:ascii="Times New Roman" w:eastAsiaTheme="minorHAnsi" w:hAnsi="Times New Roman"/>
              </w:rPr>
              <w:t>OBM’ye</w:t>
            </w:r>
            <w:proofErr w:type="spellEnd"/>
            <w:r w:rsidRPr="00D61EB8">
              <w:rPr>
                <w:rFonts w:ascii="Times New Roman" w:eastAsiaTheme="minorHAnsi" w:hAnsi="Times New Roman"/>
              </w:rPr>
              <w:t xml:space="preserve"> bağlanarak kullanıldığı hallerde harici ses kaynaklarından gelen ses sinyallerini işleyebilir ve dönüştürebilir, mikrofon sinyallerinin ön-</w:t>
            </w:r>
            <w:proofErr w:type="spellStart"/>
            <w:r w:rsidRPr="00D61EB8">
              <w:rPr>
                <w:rFonts w:ascii="Times New Roman" w:eastAsiaTheme="minorHAnsi" w:hAnsi="Times New Roman"/>
              </w:rPr>
              <w:t>amplifikasyonunu</w:t>
            </w:r>
            <w:proofErr w:type="spellEnd"/>
            <w:r w:rsidRPr="00D61EB8">
              <w:rPr>
                <w:rFonts w:ascii="Times New Roman" w:eastAsiaTheme="minorHAnsi" w:hAnsi="Times New Roman"/>
              </w:rPr>
              <w:t xml:space="preserve"> yapabilir. Tek başına kullanıldığı </w:t>
            </w:r>
            <w:proofErr w:type="spellStart"/>
            <w:r w:rsidRPr="00D61EB8">
              <w:rPr>
                <w:rFonts w:ascii="Times New Roman" w:eastAsiaTheme="minorHAnsi" w:hAnsi="Times New Roman"/>
              </w:rPr>
              <w:t>modda</w:t>
            </w:r>
            <w:proofErr w:type="spellEnd"/>
            <w:r w:rsidRPr="00D61EB8">
              <w:rPr>
                <w:rFonts w:ascii="Times New Roman" w:eastAsiaTheme="minorHAnsi" w:hAnsi="Times New Roman"/>
              </w:rPr>
              <w:t xml:space="preserve"> ise </w:t>
            </w:r>
            <w:proofErr w:type="gramStart"/>
            <w:r w:rsidRPr="00D61EB8">
              <w:rPr>
                <w:rFonts w:ascii="Times New Roman" w:eastAsiaTheme="minorHAnsi" w:hAnsi="Times New Roman"/>
              </w:rPr>
              <w:t>efekt</w:t>
            </w:r>
            <w:proofErr w:type="gramEnd"/>
            <w:r w:rsidRPr="00D61EB8">
              <w:rPr>
                <w:rFonts w:ascii="Times New Roman" w:eastAsiaTheme="minorHAnsi" w:hAnsi="Times New Roman"/>
              </w:rPr>
              <w:t xml:space="preserve"> eklenmiş mikser olarak kullanılabilir.</w:t>
            </w:r>
          </w:p>
        </w:tc>
        <w:tc>
          <w:tcPr>
            <w:tcW w:w="1559" w:type="dxa"/>
          </w:tcPr>
          <w:p w:rsidR="00C95227" w:rsidRPr="00D61EB8" w:rsidRDefault="004078A2" w:rsidP="00010368">
            <w:pPr>
              <w:jc w:val="center"/>
              <w:rPr>
                <w:rFonts w:ascii="Times New Roman" w:hAnsi="Times New Roman"/>
              </w:rPr>
            </w:pPr>
            <w:r w:rsidRPr="00D61EB8">
              <w:rPr>
                <w:rFonts w:ascii="Times New Roman" w:hAnsi="Times New Roman"/>
              </w:rPr>
              <w:t>8543.70.90</w:t>
            </w:r>
          </w:p>
        </w:tc>
        <w:tc>
          <w:tcPr>
            <w:tcW w:w="4111" w:type="dxa"/>
          </w:tcPr>
          <w:p w:rsidR="00AB7983" w:rsidRPr="00D61EB8" w:rsidRDefault="00AB7983" w:rsidP="00AB7983">
            <w:pPr>
              <w:jc w:val="both"/>
              <w:rPr>
                <w:rFonts w:ascii="Times New Roman" w:hAnsi="Times New Roman"/>
              </w:rPr>
            </w:pPr>
            <w:r w:rsidRPr="00D61EB8">
              <w:rPr>
                <w:rFonts w:ascii="Times New Roman" w:hAnsi="Times New Roman"/>
              </w:rPr>
              <w:t xml:space="preserve">Sınıflandırma GYK 1 ve 6, 84. Faslın 5(E) notu ile 8543, </w:t>
            </w:r>
            <w:proofErr w:type="gramStart"/>
            <w:r w:rsidRPr="00D61EB8">
              <w:rPr>
                <w:rFonts w:ascii="Times New Roman" w:hAnsi="Times New Roman"/>
              </w:rPr>
              <w:t>8543.70</w:t>
            </w:r>
            <w:proofErr w:type="gramEnd"/>
            <w:r w:rsidRPr="00D61EB8">
              <w:rPr>
                <w:rFonts w:ascii="Times New Roman" w:hAnsi="Times New Roman"/>
              </w:rPr>
              <w:t xml:space="preserve"> ve 8543.70.90 </w:t>
            </w:r>
            <w:r w:rsidR="007E537B" w:rsidRPr="00D61EB8">
              <w:rPr>
                <w:rFonts w:ascii="Times New Roman" w:hAnsi="Times New Roman"/>
              </w:rPr>
              <w:t>kodlarının</w:t>
            </w:r>
            <w:r w:rsidRPr="00D61EB8">
              <w:rPr>
                <w:rFonts w:ascii="Times New Roman" w:hAnsi="Times New Roman"/>
              </w:rPr>
              <w:t xml:space="preserve"> lafzına istinaden yapılmıştır.</w:t>
            </w:r>
          </w:p>
          <w:p w:rsidR="00AB7983" w:rsidRPr="00D61EB8" w:rsidRDefault="002E649A" w:rsidP="00AB7983">
            <w:pPr>
              <w:jc w:val="both"/>
              <w:rPr>
                <w:rFonts w:ascii="Times New Roman" w:hAnsi="Times New Roman"/>
              </w:rPr>
            </w:pPr>
            <w:r w:rsidRPr="00D61EB8">
              <w:rPr>
                <w:rFonts w:ascii="Times New Roman" w:hAnsi="Times New Roman"/>
              </w:rPr>
              <w:t>Makine</w:t>
            </w:r>
            <w:r w:rsidR="006D4506" w:rsidRPr="00D61EB8">
              <w:rPr>
                <w:rFonts w:ascii="Times New Roman" w:hAnsi="Times New Roman"/>
              </w:rPr>
              <w:t>,</w:t>
            </w:r>
            <w:r w:rsidRPr="00D61EB8">
              <w:rPr>
                <w:rFonts w:ascii="Times New Roman" w:hAnsi="Times New Roman"/>
              </w:rPr>
              <w:t xml:space="preserve"> veri işlemenin ötesinde (ses karıştırma ve ön-</w:t>
            </w:r>
            <w:proofErr w:type="spellStart"/>
            <w:r w:rsidRPr="00D61EB8">
              <w:rPr>
                <w:rFonts w:ascii="Times New Roman" w:hAnsi="Times New Roman"/>
              </w:rPr>
              <w:t>amplifikasyon</w:t>
            </w:r>
            <w:proofErr w:type="spellEnd"/>
            <w:r w:rsidRPr="00D61EB8">
              <w:rPr>
                <w:rFonts w:ascii="Times New Roman" w:hAnsi="Times New Roman"/>
              </w:rPr>
              <w:t>)</w:t>
            </w:r>
            <w:r w:rsidR="00B34CDA" w:rsidRPr="00D61EB8">
              <w:rPr>
                <w:rFonts w:ascii="Times New Roman" w:hAnsi="Times New Roman"/>
              </w:rPr>
              <w:t xml:space="preserve"> belirli bir fonksiyona sahip olduğu için fonksiyonuna uygun bir pozisyonda veya bunun mümkün olmaması halinde geriye kalan u</w:t>
            </w:r>
            <w:r w:rsidR="006D4506" w:rsidRPr="00D61EB8">
              <w:rPr>
                <w:rFonts w:ascii="Times New Roman" w:hAnsi="Times New Roman"/>
              </w:rPr>
              <w:t>ygun pozisyonda sınıflandırılmalıdır.</w:t>
            </w:r>
          </w:p>
          <w:p w:rsidR="00094397" w:rsidRPr="00D61EB8" w:rsidRDefault="006D4506" w:rsidP="00094397">
            <w:pPr>
              <w:jc w:val="both"/>
              <w:rPr>
                <w:rFonts w:ascii="Times New Roman" w:hAnsi="Times New Roman"/>
              </w:rPr>
            </w:pPr>
            <w:r w:rsidRPr="00D61EB8">
              <w:rPr>
                <w:rFonts w:ascii="Times New Roman" w:hAnsi="Times New Roman"/>
              </w:rPr>
              <w:t>F</w:t>
            </w:r>
            <w:r w:rsidR="00B34CDA" w:rsidRPr="00D61EB8">
              <w:rPr>
                <w:rFonts w:ascii="Times New Roman" w:hAnsi="Times New Roman"/>
              </w:rPr>
              <w:t xml:space="preserve">onksiyonu 85. Faslın hiçbir pozisyonunda yeterince </w:t>
            </w:r>
            <w:proofErr w:type="gramStart"/>
            <w:r w:rsidR="00B34CDA" w:rsidRPr="00D61EB8">
              <w:rPr>
                <w:rFonts w:ascii="Times New Roman" w:hAnsi="Times New Roman"/>
              </w:rPr>
              <w:t>spesifik</w:t>
            </w:r>
            <w:proofErr w:type="gramEnd"/>
            <w:r w:rsidR="00B34CDA" w:rsidRPr="00D61EB8">
              <w:rPr>
                <w:rFonts w:ascii="Times New Roman" w:hAnsi="Times New Roman"/>
              </w:rPr>
              <w:t xml:space="preserve"> olarak kapsanma</w:t>
            </w:r>
            <w:r w:rsidRPr="00D61EB8">
              <w:rPr>
                <w:rFonts w:ascii="Times New Roman" w:hAnsi="Times New Roman"/>
              </w:rPr>
              <w:t>yan s</w:t>
            </w:r>
            <w:r w:rsidR="00B34CDA" w:rsidRPr="00D61EB8">
              <w:rPr>
                <w:rFonts w:ascii="Times New Roman" w:hAnsi="Times New Roman"/>
              </w:rPr>
              <w:t xml:space="preserve">öz konusu makine, 85.43 pozisyonunun </w:t>
            </w:r>
            <w:r w:rsidRPr="00D61EB8">
              <w:rPr>
                <w:rFonts w:ascii="Times New Roman" w:hAnsi="Times New Roman"/>
              </w:rPr>
              <w:t xml:space="preserve">kapsamında </w:t>
            </w:r>
            <w:r w:rsidR="00B34CDA" w:rsidRPr="00D61EB8">
              <w:rPr>
                <w:rFonts w:ascii="Times New Roman" w:hAnsi="Times New Roman"/>
              </w:rPr>
              <w:t xml:space="preserve">karıştırma ünitesi olarak değerlendirilebilir (Gümrük Tarife Cetveli </w:t>
            </w:r>
            <w:proofErr w:type="spellStart"/>
            <w:r w:rsidR="00B34CDA" w:rsidRPr="00D61EB8">
              <w:rPr>
                <w:rFonts w:ascii="Times New Roman" w:hAnsi="Times New Roman"/>
              </w:rPr>
              <w:t>İzahnamesinin</w:t>
            </w:r>
            <w:proofErr w:type="spellEnd"/>
            <w:r w:rsidR="00B34CDA" w:rsidRPr="00D61EB8">
              <w:rPr>
                <w:rFonts w:ascii="Times New Roman" w:hAnsi="Times New Roman"/>
              </w:rPr>
              <w:t xml:space="preserve"> 85.43 pozisyonuna ilişkin açıklama notlarının</w:t>
            </w:r>
            <w:r w:rsidR="00F24C06" w:rsidRPr="00D61EB8">
              <w:rPr>
                <w:rFonts w:ascii="Times New Roman" w:hAnsi="Times New Roman"/>
              </w:rPr>
              <w:t xml:space="preserve"> dördüncü paragrafı,</w:t>
            </w:r>
            <w:r w:rsidR="00B34CDA" w:rsidRPr="00D61EB8">
              <w:rPr>
                <w:rFonts w:ascii="Times New Roman" w:hAnsi="Times New Roman"/>
              </w:rPr>
              <w:t xml:space="preserve"> (4) </w:t>
            </w:r>
            <w:r w:rsidRPr="00D61EB8">
              <w:rPr>
                <w:rFonts w:ascii="Times New Roman" w:hAnsi="Times New Roman"/>
              </w:rPr>
              <w:t>no.lu</w:t>
            </w:r>
            <w:r w:rsidR="00F24C06" w:rsidRPr="00D61EB8">
              <w:rPr>
                <w:rFonts w:ascii="Times New Roman" w:hAnsi="Times New Roman"/>
              </w:rPr>
              <w:t xml:space="preserve"> bendine </w:t>
            </w:r>
            <w:r w:rsidR="00B34CDA" w:rsidRPr="00D61EB8">
              <w:rPr>
                <w:rFonts w:ascii="Times New Roman" w:hAnsi="Times New Roman"/>
              </w:rPr>
              <w:t>bakınız).</w:t>
            </w:r>
          </w:p>
          <w:p w:rsidR="00AB7983" w:rsidRPr="00D61EB8" w:rsidRDefault="00094397" w:rsidP="00094397">
            <w:pPr>
              <w:jc w:val="both"/>
              <w:rPr>
                <w:rFonts w:ascii="Times New Roman" w:hAnsi="Times New Roman"/>
              </w:rPr>
            </w:pPr>
            <w:r w:rsidRPr="00D61EB8">
              <w:rPr>
                <w:rFonts w:ascii="Times New Roman" w:eastAsiaTheme="minorHAnsi" w:hAnsi="Times New Roman"/>
              </w:rPr>
              <w:t xml:space="preserve">Sonuç olarak makine, ‘85. Faslın başka pozisyonlarında yer almayan veya belirtilmeyen kendine has bir fonksiyonu olan </w:t>
            </w:r>
            <w:r w:rsidR="00B54A3F" w:rsidRPr="00D61EB8">
              <w:rPr>
                <w:rFonts w:ascii="Times New Roman" w:eastAsiaTheme="minorHAnsi" w:hAnsi="Times New Roman"/>
              </w:rPr>
              <w:t xml:space="preserve">diğer </w:t>
            </w:r>
            <w:r w:rsidRPr="00D61EB8">
              <w:rPr>
                <w:rFonts w:ascii="Times New Roman" w:eastAsiaTheme="minorHAnsi" w:hAnsi="Times New Roman"/>
              </w:rPr>
              <w:t>elektrikli makina ve cihazlar’</w:t>
            </w:r>
            <w:r w:rsidR="0086576B" w:rsidRPr="00D61EB8">
              <w:rPr>
                <w:rFonts w:ascii="Times New Roman" w:eastAsiaTheme="minorHAnsi" w:hAnsi="Times New Roman"/>
              </w:rPr>
              <w:t xml:space="preserve"> tanımını kapsayan</w:t>
            </w:r>
            <w:r w:rsidRPr="00D61EB8">
              <w:rPr>
                <w:rFonts w:ascii="Times New Roman" w:eastAsiaTheme="minorHAnsi" w:hAnsi="Times New Roman"/>
              </w:rPr>
              <w:t xml:space="preserve"> 8543.70.90 KN kodunda sınıflandırılmıştır.</w:t>
            </w:r>
          </w:p>
        </w:tc>
      </w:tr>
      <w:tr w:rsidR="00D61EB8" w:rsidRPr="00D61EB8" w:rsidTr="00CF6CEC">
        <w:trPr>
          <w:trHeight w:val="20"/>
          <w:jc w:val="center"/>
        </w:trPr>
        <w:tc>
          <w:tcPr>
            <w:tcW w:w="562" w:type="dxa"/>
            <w:vAlign w:val="center"/>
          </w:tcPr>
          <w:p w:rsidR="00DE20E7" w:rsidRPr="00D61EB8" w:rsidRDefault="00DE20E7"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C95227" w:rsidRPr="00D61EB8" w:rsidRDefault="00010368" w:rsidP="00431089">
            <w:pPr>
              <w:jc w:val="center"/>
              <w:rPr>
                <w:rFonts w:ascii="Times New Roman" w:hAnsi="Times New Roman"/>
                <w:sz w:val="20"/>
              </w:rPr>
            </w:pPr>
            <w:r w:rsidRPr="00D61EB8">
              <w:rPr>
                <w:rFonts w:ascii="Times New Roman" w:hAnsi="Times New Roman"/>
                <w:sz w:val="20"/>
              </w:rPr>
              <w:t>32</w:t>
            </w:r>
          </w:p>
        </w:tc>
        <w:tc>
          <w:tcPr>
            <w:tcW w:w="3686" w:type="dxa"/>
          </w:tcPr>
          <w:p w:rsidR="00957AE2" w:rsidRPr="00D61EB8" w:rsidRDefault="00957AE2" w:rsidP="00957AE2">
            <w:pPr>
              <w:jc w:val="both"/>
              <w:rPr>
                <w:rFonts w:ascii="Times New Roman" w:eastAsiaTheme="minorHAnsi" w:hAnsi="Times New Roman"/>
              </w:rPr>
            </w:pPr>
            <w:r w:rsidRPr="00D61EB8">
              <w:rPr>
                <w:rFonts w:ascii="Times New Roman" w:eastAsiaTheme="minorHAnsi" w:hAnsi="Times New Roman"/>
              </w:rPr>
              <w:t>‘</w:t>
            </w:r>
            <w:r w:rsidR="00385152" w:rsidRPr="00D61EB8">
              <w:rPr>
                <w:rFonts w:ascii="Times New Roman" w:eastAsiaTheme="minorHAnsi" w:hAnsi="Times New Roman"/>
              </w:rPr>
              <w:t>Ç</w:t>
            </w:r>
            <w:r w:rsidR="0080603A" w:rsidRPr="00D61EB8">
              <w:rPr>
                <w:rFonts w:ascii="Times New Roman" w:eastAsiaTheme="minorHAnsi" w:hAnsi="Times New Roman"/>
              </w:rPr>
              <w:t>atılı</w:t>
            </w:r>
            <w:r w:rsidRPr="00D61EB8">
              <w:rPr>
                <w:rFonts w:ascii="Times New Roman" w:eastAsiaTheme="minorHAnsi" w:hAnsi="Times New Roman"/>
              </w:rPr>
              <w:t xml:space="preserve"> hamak’</w:t>
            </w:r>
            <w:r w:rsidR="006E1C22" w:rsidRPr="00D61EB8">
              <w:rPr>
                <w:rFonts w:ascii="Times New Roman" w:eastAsiaTheme="minorHAnsi" w:hAnsi="Times New Roman"/>
              </w:rPr>
              <w:t xml:space="preserve"> olarak bilinen, yaklaşık olarak 2</w:t>
            </w:r>
            <w:r w:rsidR="00F221A5" w:rsidRPr="00D61EB8">
              <w:rPr>
                <w:rFonts w:ascii="Times New Roman" w:eastAsiaTheme="minorHAnsi" w:hAnsi="Times New Roman"/>
              </w:rPr>
              <w:t xml:space="preserve">30x140x205 cm ölçülerinde eşya. Eşyanın yatak kısmı; zemine yerleştirilmek üzere tasarlanmış, metal (çelik) barlardan mamul, üçgen standın tavanına asılmış haldedir, 100x190 cm ölçülerindedir ve uzun kenarları yumuşak bir </w:t>
            </w:r>
            <w:proofErr w:type="spellStart"/>
            <w:r w:rsidR="00F221A5" w:rsidRPr="00D61EB8">
              <w:rPr>
                <w:rFonts w:ascii="Times New Roman" w:eastAsiaTheme="minorHAnsi" w:hAnsi="Times New Roman"/>
              </w:rPr>
              <w:t>kavise</w:t>
            </w:r>
            <w:proofErr w:type="spellEnd"/>
            <w:r w:rsidR="00F221A5" w:rsidRPr="00D61EB8">
              <w:rPr>
                <w:rFonts w:ascii="Times New Roman" w:eastAsiaTheme="minorHAnsi" w:hAnsi="Times New Roman"/>
              </w:rPr>
              <w:t xml:space="preserve"> sahiptir. </w:t>
            </w:r>
            <w:r w:rsidR="006E1C22" w:rsidRPr="00D61EB8">
              <w:rPr>
                <w:rFonts w:ascii="Times New Roman" w:eastAsiaTheme="minorHAnsi" w:hAnsi="Times New Roman"/>
              </w:rPr>
              <w:t>Kısa kenarlar</w:t>
            </w:r>
            <w:r w:rsidR="00144C9D" w:rsidRPr="00D61EB8">
              <w:rPr>
                <w:rFonts w:ascii="Times New Roman" w:eastAsiaTheme="minorHAnsi" w:hAnsi="Times New Roman"/>
              </w:rPr>
              <w:t>ı</w:t>
            </w:r>
            <w:r w:rsidR="006E1C22" w:rsidRPr="00D61EB8">
              <w:rPr>
                <w:rFonts w:ascii="Times New Roman" w:eastAsiaTheme="minorHAnsi" w:hAnsi="Times New Roman"/>
              </w:rPr>
              <w:t xml:space="preserve"> ise doğrusal barlardan oluşur ve kumaşla kaplanmıştır. </w:t>
            </w:r>
            <w:r w:rsidR="00DE7649" w:rsidRPr="00D61EB8">
              <w:rPr>
                <w:rFonts w:ascii="Times New Roman" w:eastAsiaTheme="minorHAnsi" w:hAnsi="Times New Roman"/>
              </w:rPr>
              <w:t xml:space="preserve">Eşyanın tekstil malzemeden mamul bir çatısı ve sivrisineklere karşı </w:t>
            </w:r>
            <w:r w:rsidR="001251E4" w:rsidRPr="00D61EB8">
              <w:rPr>
                <w:rFonts w:ascii="Times New Roman" w:eastAsiaTheme="minorHAnsi" w:hAnsi="Times New Roman"/>
              </w:rPr>
              <w:t>cibinliği bulunur</w:t>
            </w:r>
            <w:r w:rsidR="00DE7649" w:rsidRPr="00D61EB8">
              <w:rPr>
                <w:rFonts w:ascii="Times New Roman" w:eastAsiaTheme="minorHAnsi" w:hAnsi="Times New Roman"/>
              </w:rPr>
              <w:t xml:space="preserve">. </w:t>
            </w:r>
            <w:r w:rsidR="006E1C22" w:rsidRPr="00D61EB8">
              <w:rPr>
                <w:rFonts w:ascii="Times New Roman" w:eastAsiaTheme="minorHAnsi" w:hAnsi="Times New Roman"/>
              </w:rPr>
              <w:t xml:space="preserve"> </w:t>
            </w:r>
          </w:p>
          <w:p w:rsidR="008E52ED" w:rsidRPr="00D61EB8" w:rsidRDefault="008E52ED" w:rsidP="00957AE2">
            <w:pPr>
              <w:jc w:val="both"/>
              <w:rPr>
                <w:rFonts w:ascii="Times New Roman" w:eastAsiaTheme="minorHAnsi" w:hAnsi="Times New Roman"/>
              </w:rPr>
            </w:pPr>
            <w:r w:rsidRPr="00D61EB8">
              <w:rPr>
                <w:rFonts w:ascii="Times New Roman" w:eastAsiaTheme="minorHAnsi" w:hAnsi="Times New Roman"/>
              </w:rPr>
              <w:t>Eşya 45 kg ağırlığındadır ve maksimum 180 kg’a kadar ağırlığı taşıyabilir. Hava şartlarına dayanıklı malzemeden mamul olan eşya, açık havada kullanıma uygundur.</w:t>
            </w:r>
          </w:p>
          <w:p w:rsidR="00957AE2" w:rsidRDefault="00957AE2" w:rsidP="0068014B">
            <w:pPr>
              <w:jc w:val="both"/>
              <w:rPr>
                <w:noProof/>
                <w:lang w:eastAsia="tr-TR"/>
              </w:rPr>
            </w:pPr>
            <w:r w:rsidRPr="00D61EB8">
              <w:rPr>
                <w:rFonts w:ascii="Times New Roman" w:eastAsiaTheme="minorHAnsi" w:hAnsi="Times New Roman"/>
                <w:noProof/>
                <w:lang w:eastAsia="tr-TR"/>
              </w:rPr>
              <w:t xml:space="preserve">(*) </w:t>
            </w:r>
          </w:p>
          <w:p w:rsidR="00071303" w:rsidRPr="00D61EB8" w:rsidRDefault="00071303" w:rsidP="00071303">
            <w:pPr>
              <w:jc w:val="center"/>
              <w:rPr>
                <w:rFonts w:ascii="Times New Roman" w:eastAsiaTheme="minorHAnsi" w:hAnsi="Times New Roman"/>
              </w:rPr>
            </w:pPr>
            <w:r w:rsidRPr="00D61EB8">
              <w:rPr>
                <w:noProof/>
                <w:lang w:eastAsia="tr-TR"/>
              </w:rPr>
              <w:drawing>
                <wp:inline distT="0" distB="0" distL="0" distR="0" wp14:anchorId="64C27CFF" wp14:editId="144237FA">
                  <wp:extent cx="1638300" cy="1144492"/>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55578" cy="1156562"/>
                          </a:xfrm>
                          <a:prstGeom prst="rect">
                            <a:avLst/>
                          </a:prstGeom>
                        </pic:spPr>
                      </pic:pic>
                    </a:graphicData>
                  </a:graphic>
                </wp:inline>
              </w:drawing>
            </w:r>
          </w:p>
          <w:p w:rsidR="00957AE2" w:rsidRPr="00D61EB8" w:rsidRDefault="00957AE2" w:rsidP="0068014B">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0B3DEF" w:rsidRPr="00D61EB8" w:rsidRDefault="000B3DEF" w:rsidP="00010368">
            <w:pPr>
              <w:jc w:val="center"/>
              <w:rPr>
                <w:rFonts w:ascii="Times New Roman" w:hAnsi="Times New Roman"/>
              </w:rPr>
            </w:pPr>
            <w:r w:rsidRPr="00D61EB8">
              <w:rPr>
                <w:rFonts w:ascii="Times New Roman" w:hAnsi="Times New Roman"/>
              </w:rPr>
              <w:t>9403.20.80</w:t>
            </w:r>
          </w:p>
        </w:tc>
        <w:tc>
          <w:tcPr>
            <w:tcW w:w="4111" w:type="dxa"/>
          </w:tcPr>
          <w:p w:rsidR="003C044E" w:rsidRPr="00D61EB8" w:rsidRDefault="003C044E" w:rsidP="003C044E">
            <w:pPr>
              <w:jc w:val="both"/>
              <w:rPr>
                <w:rFonts w:ascii="Times New Roman" w:hAnsi="Times New Roman"/>
              </w:rPr>
            </w:pPr>
            <w:r w:rsidRPr="00D61EB8">
              <w:rPr>
                <w:rFonts w:ascii="Times New Roman" w:hAnsi="Times New Roman"/>
              </w:rPr>
              <w:t xml:space="preserve">Sınıflandırma GYK 1, 3(b) ve 6, 94. Faslın 2 no.lu notu ile 9403, </w:t>
            </w:r>
            <w:proofErr w:type="gramStart"/>
            <w:r w:rsidRPr="00D61EB8">
              <w:rPr>
                <w:rFonts w:ascii="Times New Roman" w:hAnsi="Times New Roman"/>
              </w:rPr>
              <w:t>9403.20</w:t>
            </w:r>
            <w:proofErr w:type="gramEnd"/>
            <w:r w:rsidRPr="00D61EB8">
              <w:rPr>
                <w:rFonts w:ascii="Times New Roman" w:hAnsi="Times New Roman"/>
              </w:rPr>
              <w:t xml:space="preserve"> ve 9403.20.80 </w:t>
            </w:r>
            <w:r w:rsidR="00931FD3" w:rsidRPr="00D61EB8">
              <w:rPr>
                <w:rFonts w:ascii="Times New Roman" w:hAnsi="Times New Roman"/>
              </w:rPr>
              <w:t xml:space="preserve">kodlarının </w:t>
            </w:r>
            <w:r w:rsidRPr="00D61EB8">
              <w:rPr>
                <w:rFonts w:ascii="Times New Roman" w:hAnsi="Times New Roman"/>
              </w:rPr>
              <w:t>lafzına istinaden yapılmıştır.</w:t>
            </w:r>
          </w:p>
          <w:p w:rsidR="00C25E68" w:rsidRPr="00D61EB8" w:rsidRDefault="00C25E68" w:rsidP="003C044E">
            <w:pPr>
              <w:jc w:val="both"/>
              <w:rPr>
                <w:rFonts w:ascii="Times New Roman" w:hAnsi="Times New Roman"/>
              </w:rPr>
            </w:pPr>
            <w:r w:rsidRPr="00D61EB8">
              <w:rPr>
                <w:rFonts w:ascii="Times New Roman" w:hAnsi="Times New Roman"/>
              </w:rPr>
              <w:t xml:space="preserve">Özellikleri </w:t>
            </w:r>
            <w:r w:rsidR="00031748" w:rsidRPr="00D61EB8">
              <w:rPr>
                <w:rFonts w:ascii="Times New Roman" w:hAnsi="Times New Roman"/>
              </w:rPr>
              <w:t>itibarıyla</w:t>
            </w:r>
            <w:r w:rsidRPr="00D61EB8">
              <w:rPr>
                <w:rFonts w:ascii="Times New Roman" w:hAnsi="Times New Roman"/>
              </w:rPr>
              <w:t xml:space="preserve"> (ağırlığı, kolayca sökülememesi gibi) eşya</w:t>
            </w:r>
            <w:r w:rsidR="00031748" w:rsidRPr="00D61EB8">
              <w:rPr>
                <w:rFonts w:ascii="Times New Roman" w:hAnsi="Times New Roman"/>
              </w:rPr>
              <w:t>,</w:t>
            </w:r>
            <w:r w:rsidRPr="00D61EB8">
              <w:rPr>
                <w:rFonts w:ascii="Times New Roman" w:hAnsi="Times New Roman"/>
              </w:rPr>
              <w:t xml:space="preserve"> kamp yapmak amacıyla kullanmak üzere kolaylıkla taşınamaz. Bu nedenle, 63.06 pozisyonunda kamp eşyası olarak sınıflandırılmaz.</w:t>
            </w:r>
          </w:p>
          <w:p w:rsidR="00577954" w:rsidRPr="00D61EB8" w:rsidRDefault="00577954" w:rsidP="00577954">
            <w:pPr>
              <w:jc w:val="both"/>
              <w:rPr>
                <w:rFonts w:ascii="Times New Roman" w:eastAsiaTheme="minorHAnsi" w:hAnsi="Times New Roman"/>
              </w:rPr>
            </w:pPr>
            <w:r w:rsidRPr="00D61EB8">
              <w:rPr>
                <w:rFonts w:ascii="Times New Roman" w:eastAsiaTheme="minorHAnsi" w:hAnsi="Times New Roman"/>
              </w:rPr>
              <w:t>Eşya ‘</w:t>
            </w:r>
            <w:proofErr w:type="spellStart"/>
            <w:r w:rsidRPr="00D61EB8">
              <w:rPr>
                <w:rFonts w:ascii="Times New Roman" w:eastAsiaTheme="minorHAnsi" w:hAnsi="Times New Roman"/>
              </w:rPr>
              <w:t>mobil</w:t>
            </w:r>
            <w:r w:rsidR="00E55099" w:rsidRPr="00D61EB8">
              <w:rPr>
                <w:rFonts w:ascii="Times New Roman" w:eastAsiaTheme="minorHAnsi" w:hAnsi="Times New Roman"/>
              </w:rPr>
              <w:t>’dir</w:t>
            </w:r>
            <w:proofErr w:type="spellEnd"/>
            <w:r w:rsidR="00E55099" w:rsidRPr="00D61EB8">
              <w:rPr>
                <w:rFonts w:ascii="Times New Roman" w:eastAsiaTheme="minorHAnsi" w:hAnsi="Times New Roman"/>
              </w:rPr>
              <w:t>,</w:t>
            </w:r>
            <w:r w:rsidRPr="00D61EB8">
              <w:rPr>
                <w:rFonts w:ascii="Times New Roman" w:eastAsiaTheme="minorHAnsi" w:hAnsi="Times New Roman"/>
              </w:rPr>
              <w:t xml:space="preserve"> zem</w:t>
            </w:r>
            <w:r w:rsidR="00E55099" w:rsidRPr="00D61EB8">
              <w:rPr>
                <w:rFonts w:ascii="Times New Roman" w:eastAsiaTheme="minorHAnsi" w:hAnsi="Times New Roman"/>
              </w:rPr>
              <w:t xml:space="preserve">ine konulmak üzere yapılmıştır ve </w:t>
            </w:r>
            <w:r w:rsidRPr="00D61EB8">
              <w:rPr>
                <w:rFonts w:ascii="Times New Roman" w:eastAsiaTheme="minorHAnsi" w:hAnsi="Times New Roman"/>
              </w:rPr>
              <w:t xml:space="preserve">esas olarak özel mülklerin bahçelerinde, oteller, restoranlar </w:t>
            </w:r>
            <w:proofErr w:type="spellStart"/>
            <w:r w:rsidRPr="00D61EB8">
              <w:rPr>
                <w:rFonts w:ascii="Times New Roman" w:eastAsiaTheme="minorHAnsi" w:hAnsi="Times New Roman"/>
              </w:rPr>
              <w:t>vb</w:t>
            </w:r>
            <w:proofErr w:type="spellEnd"/>
            <w:r w:rsidRPr="00D61EB8">
              <w:rPr>
                <w:rFonts w:ascii="Times New Roman" w:eastAsiaTheme="minorHAnsi" w:hAnsi="Times New Roman"/>
              </w:rPr>
              <w:t>.’</w:t>
            </w:r>
            <w:proofErr w:type="spellStart"/>
            <w:r w:rsidRPr="00D61EB8">
              <w:rPr>
                <w:rFonts w:ascii="Times New Roman" w:eastAsiaTheme="minorHAnsi" w:hAnsi="Times New Roman"/>
              </w:rPr>
              <w:t>nin</w:t>
            </w:r>
            <w:proofErr w:type="spellEnd"/>
            <w:r w:rsidRPr="00D61EB8">
              <w:rPr>
                <w:rFonts w:ascii="Times New Roman" w:eastAsiaTheme="minorHAnsi" w:hAnsi="Times New Roman"/>
              </w:rPr>
              <w:t xml:space="preserve"> dış mekânlarının dekorasyonunda kullanılma amaçlıdır (</w:t>
            </w:r>
            <w:r w:rsidRPr="00D61EB8">
              <w:rPr>
                <w:rFonts w:ascii="Times New Roman" w:hAnsi="Times New Roman"/>
              </w:rPr>
              <w:t xml:space="preserve">Gümrük Tarife Cetveli </w:t>
            </w:r>
            <w:proofErr w:type="spellStart"/>
            <w:r w:rsidRPr="00D61EB8">
              <w:rPr>
                <w:rFonts w:ascii="Times New Roman" w:hAnsi="Times New Roman"/>
              </w:rPr>
              <w:t>İzahnamesinin</w:t>
            </w:r>
            <w:proofErr w:type="spellEnd"/>
            <w:r w:rsidRPr="00D61EB8">
              <w:rPr>
                <w:rFonts w:ascii="Times New Roman" w:hAnsi="Times New Roman"/>
              </w:rPr>
              <w:t xml:space="preserve"> 94. Fasıl </w:t>
            </w:r>
            <w:r w:rsidR="00144C9D" w:rsidRPr="00D61EB8">
              <w:rPr>
                <w:rFonts w:ascii="Times New Roman" w:hAnsi="Times New Roman"/>
              </w:rPr>
              <w:t xml:space="preserve">genel açıklama notlarının </w:t>
            </w:r>
            <w:r w:rsidRPr="00D61EB8">
              <w:rPr>
                <w:rFonts w:ascii="Times New Roman" w:hAnsi="Times New Roman"/>
              </w:rPr>
              <w:t>(A) maddesine bakınız</w:t>
            </w:r>
            <w:r w:rsidRPr="00D61EB8">
              <w:rPr>
                <w:rFonts w:ascii="Times New Roman" w:eastAsiaTheme="minorHAnsi" w:hAnsi="Times New Roman"/>
              </w:rPr>
              <w:t>). Bu itibarla, farklı malzemelerden mamul mobilya olduğu değerlendirilen eşya 94.03 pozisyonu</w:t>
            </w:r>
            <w:r w:rsidR="007F6A9F" w:rsidRPr="00D61EB8">
              <w:rPr>
                <w:rFonts w:ascii="Times New Roman" w:eastAsiaTheme="minorHAnsi" w:hAnsi="Times New Roman"/>
              </w:rPr>
              <w:t xml:space="preserve">nda, iskeletini oluşturmak suretiyle </w:t>
            </w:r>
            <w:r w:rsidRPr="00D61EB8">
              <w:rPr>
                <w:rFonts w:ascii="Times New Roman" w:eastAsiaTheme="minorHAnsi" w:hAnsi="Times New Roman"/>
              </w:rPr>
              <w:t>esas karakterini veren</w:t>
            </w:r>
            <w:r w:rsidR="00144C9D" w:rsidRPr="00D61EB8">
              <w:rPr>
                <w:rFonts w:ascii="Times New Roman" w:eastAsiaTheme="minorHAnsi" w:hAnsi="Times New Roman"/>
              </w:rPr>
              <w:t xml:space="preserve"> maddeye göre sınıflandırıl</w:t>
            </w:r>
            <w:r w:rsidRPr="00D61EB8">
              <w:rPr>
                <w:rFonts w:ascii="Times New Roman" w:eastAsiaTheme="minorHAnsi" w:hAnsi="Times New Roman"/>
              </w:rPr>
              <w:t>ır.</w:t>
            </w:r>
          </w:p>
          <w:p w:rsidR="00577954" w:rsidRPr="00D61EB8" w:rsidRDefault="00577954" w:rsidP="00987CCE">
            <w:pPr>
              <w:jc w:val="both"/>
              <w:rPr>
                <w:rFonts w:ascii="Times New Roman" w:eastAsiaTheme="minorHAnsi" w:hAnsi="Times New Roman"/>
              </w:rPr>
            </w:pPr>
            <w:r w:rsidRPr="00D61EB8">
              <w:rPr>
                <w:rFonts w:ascii="Times New Roman" w:eastAsiaTheme="minorHAnsi" w:hAnsi="Times New Roman"/>
              </w:rPr>
              <w:t>Sonuç olarak eşya, ‘</w:t>
            </w:r>
            <w:r w:rsidR="00987CCE" w:rsidRPr="00D61EB8">
              <w:rPr>
                <w:rFonts w:ascii="Times New Roman" w:eastAsiaTheme="minorHAnsi" w:hAnsi="Times New Roman"/>
              </w:rPr>
              <w:t xml:space="preserve">metalden </w:t>
            </w:r>
            <w:r w:rsidRPr="00D61EB8">
              <w:rPr>
                <w:rFonts w:ascii="Times New Roman" w:eastAsiaTheme="minorHAnsi" w:hAnsi="Times New Roman"/>
              </w:rPr>
              <w:t xml:space="preserve">diğer mobilyalar’ tanımına ilişkin 9403.20.80 KN kodunda sınıflandırılmıştır. </w:t>
            </w:r>
          </w:p>
        </w:tc>
      </w:tr>
      <w:tr w:rsidR="00D61EB8" w:rsidRPr="00D61EB8" w:rsidTr="00CF6CEC">
        <w:trPr>
          <w:trHeight w:val="20"/>
          <w:jc w:val="center"/>
        </w:trPr>
        <w:tc>
          <w:tcPr>
            <w:tcW w:w="562" w:type="dxa"/>
            <w:vAlign w:val="center"/>
          </w:tcPr>
          <w:p w:rsidR="00C95227" w:rsidRPr="00D61EB8" w:rsidRDefault="00010368" w:rsidP="00431089">
            <w:pPr>
              <w:jc w:val="center"/>
              <w:rPr>
                <w:rFonts w:ascii="Times New Roman" w:hAnsi="Times New Roman"/>
                <w:sz w:val="20"/>
              </w:rPr>
            </w:pPr>
            <w:r w:rsidRPr="00D61EB8">
              <w:rPr>
                <w:rFonts w:ascii="Times New Roman" w:hAnsi="Times New Roman"/>
                <w:sz w:val="20"/>
              </w:rPr>
              <w:t>33</w:t>
            </w:r>
          </w:p>
        </w:tc>
        <w:tc>
          <w:tcPr>
            <w:tcW w:w="3686" w:type="dxa"/>
          </w:tcPr>
          <w:p w:rsidR="00C80864" w:rsidRPr="00D61EB8" w:rsidRDefault="00857A79" w:rsidP="00857A79">
            <w:pPr>
              <w:jc w:val="both"/>
              <w:rPr>
                <w:rFonts w:ascii="Times New Roman" w:eastAsiaTheme="minorHAnsi" w:hAnsi="Times New Roman"/>
              </w:rPr>
            </w:pPr>
            <w:r w:rsidRPr="00D61EB8">
              <w:rPr>
                <w:rFonts w:ascii="Times New Roman" w:eastAsiaTheme="minorHAnsi" w:hAnsi="Times New Roman"/>
              </w:rPr>
              <w:t>‘</w:t>
            </w:r>
            <w:proofErr w:type="spellStart"/>
            <w:r w:rsidRPr="00D61EB8">
              <w:rPr>
                <w:rFonts w:ascii="Times New Roman" w:eastAsiaTheme="minorHAnsi" w:hAnsi="Times New Roman"/>
              </w:rPr>
              <w:t>Stantlı</w:t>
            </w:r>
            <w:proofErr w:type="spellEnd"/>
            <w:r w:rsidRPr="00D61EB8">
              <w:rPr>
                <w:rFonts w:ascii="Times New Roman" w:eastAsiaTheme="minorHAnsi" w:hAnsi="Times New Roman"/>
              </w:rPr>
              <w:t xml:space="preserve"> hamak’ olarak bilinen, yaklaşık olarak 380x120x140 cm ölçülerinde eşya. Eşyanın </w:t>
            </w:r>
            <w:r w:rsidR="00673AC8" w:rsidRPr="00D61EB8">
              <w:rPr>
                <w:rFonts w:ascii="Times New Roman" w:eastAsiaTheme="minorHAnsi" w:hAnsi="Times New Roman"/>
              </w:rPr>
              <w:t>hamak</w:t>
            </w:r>
            <w:r w:rsidRPr="00D61EB8">
              <w:rPr>
                <w:rFonts w:ascii="Times New Roman" w:eastAsiaTheme="minorHAnsi" w:hAnsi="Times New Roman"/>
              </w:rPr>
              <w:t xml:space="preserve"> kısmı; zemine ye</w:t>
            </w:r>
            <w:r w:rsidR="00673AC8" w:rsidRPr="00D61EB8">
              <w:rPr>
                <w:rFonts w:ascii="Times New Roman" w:eastAsiaTheme="minorHAnsi" w:hAnsi="Times New Roman"/>
              </w:rPr>
              <w:t xml:space="preserve">rleştirilmek üzere tasarlanmış olan ahşap </w:t>
            </w:r>
            <w:r w:rsidRPr="00D61EB8">
              <w:rPr>
                <w:rFonts w:ascii="Times New Roman" w:eastAsiaTheme="minorHAnsi" w:hAnsi="Times New Roman"/>
              </w:rPr>
              <w:t xml:space="preserve">standın </w:t>
            </w:r>
            <w:r w:rsidR="007E3F4A" w:rsidRPr="00D61EB8">
              <w:rPr>
                <w:rFonts w:ascii="Times New Roman" w:eastAsiaTheme="minorHAnsi" w:hAnsi="Times New Roman"/>
              </w:rPr>
              <w:t xml:space="preserve">kollarına </w:t>
            </w:r>
            <w:r w:rsidRPr="00D61EB8">
              <w:rPr>
                <w:rFonts w:ascii="Times New Roman" w:eastAsiaTheme="minorHAnsi" w:hAnsi="Times New Roman"/>
              </w:rPr>
              <w:t xml:space="preserve">asılmış haldedir, </w:t>
            </w:r>
            <w:r w:rsidR="00673AC8" w:rsidRPr="00D61EB8">
              <w:rPr>
                <w:rFonts w:ascii="Times New Roman" w:eastAsiaTheme="minorHAnsi" w:hAnsi="Times New Roman"/>
              </w:rPr>
              <w:t>240x120</w:t>
            </w:r>
            <w:r w:rsidRPr="00D61EB8">
              <w:rPr>
                <w:rFonts w:ascii="Times New Roman" w:eastAsiaTheme="minorHAnsi" w:hAnsi="Times New Roman"/>
              </w:rPr>
              <w:t xml:space="preserve"> cm ölçülerindedir ve</w:t>
            </w:r>
            <w:r w:rsidR="00673AC8" w:rsidRPr="00D61EB8">
              <w:rPr>
                <w:rFonts w:ascii="Times New Roman" w:eastAsiaTheme="minorHAnsi" w:hAnsi="Times New Roman"/>
              </w:rPr>
              <w:t xml:space="preserve"> pamuklu kumaştan mamuldür</w:t>
            </w:r>
            <w:r w:rsidRPr="00D61EB8">
              <w:rPr>
                <w:rFonts w:ascii="Times New Roman" w:eastAsiaTheme="minorHAnsi" w:hAnsi="Times New Roman"/>
              </w:rPr>
              <w:t>. Kısa kenarlar</w:t>
            </w:r>
            <w:r w:rsidR="00F823B6" w:rsidRPr="00D61EB8">
              <w:rPr>
                <w:rFonts w:ascii="Times New Roman" w:eastAsiaTheme="minorHAnsi" w:hAnsi="Times New Roman"/>
              </w:rPr>
              <w:t>ı</w:t>
            </w:r>
            <w:r w:rsidR="00C80864" w:rsidRPr="00D61EB8">
              <w:rPr>
                <w:rFonts w:ascii="Times New Roman" w:eastAsiaTheme="minorHAnsi" w:hAnsi="Times New Roman"/>
              </w:rPr>
              <w:t xml:space="preserve"> ahşap çubuklardan oluşur ve standa kordonlarla bağlanmıştır.</w:t>
            </w:r>
          </w:p>
          <w:p w:rsidR="00BF32F0" w:rsidRPr="00D61EB8" w:rsidRDefault="00857A79" w:rsidP="00C95227">
            <w:pPr>
              <w:jc w:val="both"/>
              <w:rPr>
                <w:rFonts w:ascii="Times New Roman" w:eastAsiaTheme="minorHAnsi" w:hAnsi="Times New Roman"/>
              </w:rPr>
            </w:pPr>
            <w:r w:rsidRPr="00D61EB8">
              <w:rPr>
                <w:rFonts w:ascii="Times New Roman" w:eastAsiaTheme="minorHAnsi" w:hAnsi="Times New Roman"/>
              </w:rPr>
              <w:t xml:space="preserve">Eşya </w:t>
            </w:r>
            <w:r w:rsidR="00C80864" w:rsidRPr="00D61EB8">
              <w:rPr>
                <w:rFonts w:ascii="Times New Roman" w:eastAsiaTheme="minorHAnsi" w:hAnsi="Times New Roman"/>
              </w:rPr>
              <w:t>yaklaşık olarak 32</w:t>
            </w:r>
            <w:r w:rsidRPr="00D61EB8">
              <w:rPr>
                <w:rFonts w:ascii="Times New Roman" w:eastAsiaTheme="minorHAnsi" w:hAnsi="Times New Roman"/>
              </w:rPr>
              <w:t xml:space="preserve"> kg ağırlığındadır ve maksimum </w:t>
            </w:r>
            <w:r w:rsidR="00C80864" w:rsidRPr="00D61EB8">
              <w:rPr>
                <w:rFonts w:ascii="Times New Roman" w:eastAsiaTheme="minorHAnsi" w:hAnsi="Times New Roman"/>
              </w:rPr>
              <w:t>15</w:t>
            </w:r>
            <w:r w:rsidRPr="00D61EB8">
              <w:rPr>
                <w:rFonts w:ascii="Times New Roman" w:eastAsiaTheme="minorHAnsi" w:hAnsi="Times New Roman"/>
              </w:rPr>
              <w:t xml:space="preserve">0 kg’a kadar ağırlığı taşıyabilir. </w:t>
            </w:r>
          </w:p>
          <w:p w:rsidR="001A7813" w:rsidRPr="00D61EB8" w:rsidRDefault="001A7813" w:rsidP="001A7813">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1A7813" w:rsidRPr="00D61EB8" w:rsidRDefault="001A7813" w:rsidP="001A7813">
            <w:pPr>
              <w:jc w:val="center"/>
              <w:rPr>
                <w:rFonts w:ascii="Times New Roman" w:eastAsiaTheme="minorHAnsi" w:hAnsi="Times New Roman"/>
              </w:rPr>
            </w:pPr>
            <w:r w:rsidRPr="00D61EB8">
              <w:rPr>
                <w:noProof/>
                <w:lang w:eastAsia="tr-TR"/>
              </w:rPr>
              <w:drawing>
                <wp:inline distT="0" distB="0" distL="0" distR="0" wp14:anchorId="1673C3FB" wp14:editId="487FAFC3">
                  <wp:extent cx="1706279" cy="1205664"/>
                  <wp:effectExtent l="0" t="0" r="825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15283" cy="1212026"/>
                          </a:xfrm>
                          <a:prstGeom prst="rect">
                            <a:avLst/>
                          </a:prstGeom>
                        </pic:spPr>
                      </pic:pic>
                    </a:graphicData>
                  </a:graphic>
                </wp:inline>
              </w:drawing>
            </w:r>
          </w:p>
          <w:p w:rsidR="001A7813" w:rsidRPr="00D61EB8" w:rsidRDefault="001A7813" w:rsidP="00485FEB">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857A79" w:rsidRPr="00D61EB8" w:rsidRDefault="00857A79" w:rsidP="00010368">
            <w:pPr>
              <w:jc w:val="center"/>
              <w:rPr>
                <w:rFonts w:ascii="Times New Roman" w:hAnsi="Times New Roman"/>
              </w:rPr>
            </w:pPr>
            <w:r w:rsidRPr="00D61EB8">
              <w:rPr>
                <w:rFonts w:ascii="Times New Roman" w:hAnsi="Times New Roman"/>
              </w:rPr>
              <w:t>9403.60.90</w:t>
            </w:r>
          </w:p>
        </w:tc>
        <w:tc>
          <w:tcPr>
            <w:tcW w:w="4111" w:type="dxa"/>
          </w:tcPr>
          <w:p w:rsidR="00857A79" w:rsidRPr="00D61EB8" w:rsidRDefault="00857A79" w:rsidP="00857A79">
            <w:pPr>
              <w:jc w:val="both"/>
              <w:rPr>
                <w:rFonts w:ascii="Times New Roman" w:hAnsi="Times New Roman"/>
              </w:rPr>
            </w:pPr>
            <w:r w:rsidRPr="00D61EB8">
              <w:rPr>
                <w:rFonts w:ascii="Times New Roman" w:hAnsi="Times New Roman"/>
              </w:rPr>
              <w:t xml:space="preserve">Sınıflandırma GYK 1, 3(b) ve 6, 94. Faslın 2 no.lu notu ile 9403, </w:t>
            </w:r>
            <w:proofErr w:type="gramStart"/>
            <w:r w:rsidRPr="00D61EB8">
              <w:rPr>
                <w:rFonts w:ascii="Times New Roman" w:hAnsi="Times New Roman"/>
              </w:rPr>
              <w:t>9403.</w:t>
            </w:r>
            <w:r w:rsidR="00C21DBC" w:rsidRPr="00D61EB8">
              <w:rPr>
                <w:rFonts w:ascii="Times New Roman" w:hAnsi="Times New Roman"/>
              </w:rPr>
              <w:t>6</w:t>
            </w:r>
            <w:r w:rsidRPr="00D61EB8">
              <w:rPr>
                <w:rFonts w:ascii="Times New Roman" w:hAnsi="Times New Roman"/>
              </w:rPr>
              <w:t>0</w:t>
            </w:r>
            <w:proofErr w:type="gramEnd"/>
            <w:r w:rsidRPr="00D61EB8">
              <w:rPr>
                <w:rFonts w:ascii="Times New Roman" w:hAnsi="Times New Roman"/>
              </w:rPr>
              <w:t xml:space="preserve"> ve 9403.</w:t>
            </w:r>
            <w:r w:rsidR="00C21DBC" w:rsidRPr="00D61EB8">
              <w:rPr>
                <w:rFonts w:ascii="Times New Roman" w:hAnsi="Times New Roman"/>
              </w:rPr>
              <w:t>6</w:t>
            </w:r>
            <w:r w:rsidRPr="00D61EB8">
              <w:rPr>
                <w:rFonts w:ascii="Times New Roman" w:hAnsi="Times New Roman"/>
              </w:rPr>
              <w:t>0.</w:t>
            </w:r>
            <w:r w:rsidR="00C21DBC" w:rsidRPr="00D61EB8">
              <w:rPr>
                <w:rFonts w:ascii="Times New Roman" w:hAnsi="Times New Roman"/>
              </w:rPr>
              <w:t>9</w:t>
            </w:r>
            <w:r w:rsidRPr="00D61EB8">
              <w:rPr>
                <w:rFonts w:ascii="Times New Roman" w:hAnsi="Times New Roman"/>
              </w:rPr>
              <w:t xml:space="preserve">0 </w:t>
            </w:r>
            <w:r w:rsidR="00104A20" w:rsidRPr="00D61EB8">
              <w:rPr>
                <w:rFonts w:ascii="Times New Roman" w:hAnsi="Times New Roman"/>
              </w:rPr>
              <w:t xml:space="preserve">kodlarının </w:t>
            </w:r>
            <w:r w:rsidRPr="00D61EB8">
              <w:rPr>
                <w:rFonts w:ascii="Times New Roman" w:hAnsi="Times New Roman"/>
              </w:rPr>
              <w:t>lafzına istinaden yapılmıştır.</w:t>
            </w:r>
          </w:p>
          <w:p w:rsidR="00C21DBC" w:rsidRPr="00D61EB8" w:rsidRDefault="00C21DBC" w:rsidP="00C21DBC">
            <w:pPr>
              <w:jc w:val="both"/>
              <w:rPr>
                <w:rFonts w:ascii="Times New Roman" w:hAnsi="Times New Roman"/>
              </w:rPr>
            </w:pPr>
            <w:r w:rsidRPr="00D61EB8">
              <w:rPr>
                <w:rFonts w:ascii="Times New Roman" w:hAnsi="Times New Roman"/>
              </w:rPr>
              <w:t xml:space="preserve">Özellikleri </w:t>
            </w:r>
            <w:r w:rsidR="00031748" w:rsidRPr="00D61EB8">
              <w:rPr>
                <w:rFonts w:ascii="Times New Roman" w:hAnsi="Times New Roman"/>
              </w:rPr>
              <w:t>itibarıyla</w:t>
            </w:r>
            <w:r w:rsidRPr="00D61EB8">
              <w:rPr>
                <w:rFonts w:ascii="Times New Roman" w:hAnsi="Times New Roman"/>
              </w:rPr>
              <w:t xml:space="preserve"> (ağırlığı, kolayca sökülememesi gibi) eşya</w:t>
            </w:r>
            <w:r w:rsidR="00031748" w:rsidRPr="00D61EB8">
              <w:rPr>
                <w:rFonts w:ascii="Times New Roman" w:hAnsi="Times New Roman"/>
              </w:rPr>
              <w:t>,</w:t>
            </w:r>
            <w:r w:rsidRPr="00D61EB8">
              <w:rPr>
                <w:rFonts w:ascii="Times New Roman" w:hAnsi="Times New Roman"/>
              </w:rPr>
              <w:t xml:space="preserve"> kamp yapmak amacıyla kullanmak üzere kolaylıkla taşınamaz. Bu nedenle, 63.06 pozisyonunda kamp eşyası olarak sınıflandırılmaz.</w:t>
            </w:r>
          </w:p>
          <w:p w:rsidR="00C21DBC" w:rsidRPr="00D61EB8" w:rsidRDefault="00C21DBC" w:rsidP="00C21DBC">
            <w:pPr>
              <w:jc w:val="both"/>
              <w:rPr>
                <w:rFonts w:ascii="Times New Roman" w:eastAsiaTheme="minorHAnsi" w:hAnsi="Times New Roman"/>
              </w:rPr>
            </w:pPr>
            <w:r w:rsidRPr="00D61EB8">
              <w:rPr>
                <w:rFonts w:ascii="Times New Roman" w:eastAsiaTheme="minorHAnsi" w:hAnsi="Times New Roman"/>
              </w:rPr>
              <w:t>Eşya ‘</w:t>
            </w:r>
            <w:proofErr w:type="spellStart"/>
            <w:r w:rsidRPr="00D61EB8">
              <w:rPr>
                <w:rFonts w:ascii="Times New Roman" w:eastAsiaTheme="minorHAnsi" w:hAnsi="Times New Roman"/>
              </w:rPr>
              <w:t>mobil</w:t>
            </w:r>
            <w:r w:rsidR="00031748" w:rsidRPr="00D61EB8">
              <w:rPr>
                <w:rFonts w:ascii="Times New Roman" w:eastAsiaTheme="minorHAnsi" w:hAnsi="Times New Roman"/>
              </w:rPr>
              <w:t>’dir</w:t>
            </w:r>
            <w:proofErr w:type="spellEnd"/>
            <w:r w:rsidR="00031748" w:rsidRPr="00D61EB8">
              <w:rPr>
                <w:rFonts w:ascii="Times New Roman" w:eastAsiaTheme="minorHAnsi" w:hAnsi="Times New Roman"/>
              </w:rPr>
              <w:t>,</w:t>
            </w:r>
            <w:r w:rsidRPr="00D61EB8">
              <w:rPr>
                <w:rFonts w:ascii="Times New Roman" w:eastAsiaTheme="minorHAnsi" w:hAnsi="Times New Roman"/>
              </w:rPr>
              <w:t xml:space="preserve"> ze</w:t>
            </w:r>
            <w:r w:rsidR="00031748" w:rsidRPr="00D61EB8">
              <w:rPr>
                <w:rFonts w:ascii="Times New Roman" w:eastAsiaTheme="minorHAnsi" w:hAnsi="Times New Roman"/>
              </w:rPr>
              <w:t>mine konulmak üzere yapılmıştır ve</w:t>
            </w:r>
            <w:r w:rsidRPr="00D61EB8">
              <w:rPr>
                <w:rFonts w:ascii="Times New Roman" w:eastAsiaTheme="minorHAnsi" w:hAnsi="Times New Roman"/>
              </w:rPr>
              <w:t xml:space="preserve"> esas olarak özel mülklerin bahçelerinde, oteller, restoranlar </w:t>
            </w:r>
            <w:proofErr w:type="spellStart"/>
            <w:r w:rsidRPr="00D61EB8">
              <w:rPr>
                <w:rFonts w:ascii="Times New Roman" w:eastAsiaTheme="minorHAnsi" w:hAnsi="Times New Roman"/>
              </w:rPr>
              <w:t>vb</w:t>
            </w:r>
            <w:proofErr w:type="spellEnd"/>
            <w:r w:rsidRPr="00D61EB8">
              <w:rPr>
                <w:rFonts w:ascii="Times New Roman" w:eastAsiaTheme="minorHAnsi" w:hAnsi="Times New Roman"/>
              </w:rPr>
              <w:t>.’</w:t>
            </w:r>
            <w:proofErr w:type="spellStart"/>
            <w:r w:rsidRPr="00D61EB8">
              <w:rPr>
                <w:rFonts w:ascii="Times New Roman" w:eastAsiaTheme="minorHAnsi" w:hAnsi="Times New Roman"/>
              </w:rPr>
              <w:t>nin</w:t>
            </w:r>
            <w:proofErr w:type="spellEnd"/>
            <w:r w:rsidRPr="00D61EB8">
              <w:rPr>
                <w:rFonts w:ascii="Times New Roman" w:eastAsiaTheme="minorHAnsi" w:hAnsi="Times New Roman"/>
              </w:rPr>
              <w:t xml:space="preserve"> dış mekânlarının dekorasyonunda </w:t>
            </w:r>
            <w:r w:rsidR="00031748" w:rsidRPr="00D61EB8">
              <w:rPr>
                <w:rFonts w:ascii="Times New Roman" w:eastAsiaTheme="minorHAnsi" w:hAnsi="Times New Roman"/>
              </w:rPr>
              <w:t xml:space="preserve">kullanılma amaçlıdır </w:t>
            </w:r>
            <w:r w:rsidRPr="00D61EB8">
              <w:rPr>
                <w:rFonts w:ascii="Times New Roman" w:eastAsiaTheme="minorHAnsi" w:hAnsi="Times New Roman"/>
              </w:rPr>
              <w:t>(</w:t>
            </w:r>
            <w:r w:rsidRPr="00D61EB8">
              <w:rPr>
                <w:rFonts w:ascii="Times New Roman" w:hAnsi="Times New Roman"/>
              </w:rPr>
              <w:t xml:space="preserve">Gümrük Tarife Cetveli </w:t>
            </w:r>
            <w:proofErr w:type="spellStart"/>
            <w:r w:rsidRPr="00D61EB8">
              <w:rPr>
                <w:rFonts w:ascii="Times New Roman" w:hAnsi="Times New Roman"/>
              </w:rPr>
              <w:t>İzahnamesinin</w:t>
            </w:r>
            <w:proofErr w:type="spellEnd"/>
            <w:r w:rsidRPr="00D61EB8">
              <w:rPr>
                <w:rFonts w:ascii="Times New Roman" w:hAnsi="Times New Roman"/>
              </w:rPr>
              <w:t xml:space="preserve"> 94. Fasıl Genel Açıklama Notlarının (A) maddesine bakınız</w:t>
            </w:r>
            <w:r w:rsidRPr="00D61EB8">
              <w:rPr>
                <w:rFonts w:ascii="Times New Roman" w:eastAsiaTheme="minorHAnsi" w:hAnsi="Times New Roman"/>
              </w:rPr>
              <w:t>). Bu itibarla, farklı malzemelerden mamul mobilya olduğu değerlendirilen eşya 94.03 pozisyonu</w:t>
            </w:r>
            <w:r w:rsidR="007F6A9F" w:rsidRPr="00D61EB8">
              <w:rPr>
                <w:rFonts w:ascii="Times New Roman" w:eastAsiaTheme="minorHAnsi" w:hAnsi="Times New Roman"/>
              </w:rPr>
              <w:t xml:space="preserve">nda, iskeletini oluşturmak suretiyle </w:t>
            </w:r>
            <w:r w:rsidRPr="00D61EB8">
              <w:rPr>
                <w:rFonts w:ascii="Times New Roman" w:eastAsiaTheme="minorHAnsi" w:hAnsi="Times New Roman"/>
              </w:rPr>
              <w:t>esas karakterini veren</w:t>
            </w:r>
            <w:r w:rsidR="00110924" w:rsidRPr="00D61EB8">
              <w:rPr>
                <w:rFonts w:ascii="Times New Roman" w:eastAsiaTheme="minorHAnsi" w:hAnsi="Times New Roman"/>
              </w:rPr>
              <w:t xml:space="preserve"> maddeye göre sınıflandırıl</w:t>
            </w:r>
            <w:r w:rsidRPr="00D61EB8">
              <w:rPr>
                <w:rFonts w:ascii="Times New Roman" w:eastAsiaTheme="minorHAnsi" w:hAnsi="Times New Roman"/>
              </w:rPr>
              <w:t>ır.</w:t>
            </w:r>
          </w:p>
          <w:p w:rsidR="00857A79" w:rsidRPr="00D61EB8" w:rsidRDefault="00C21DBC" w:rsidP="00485FEB">
            <w:pPr>
              <w:jc w:val="both"/>
              <w:rPr>
                <w:rFonts w:ascii="Times New Roman" w:eastAsiaTheme="minorHAnsi" w:hAnsi="Times New Roman"/>
              </w:rPr>
            </w:pPr>
            <w:r w:rsidRPr="00D61EB8">
              <w:rPr>
                <w:rFonts w:ascii="Times New Roman" w:eastAsiaTheme="minorHAnsi" w:hAnsi="Times New Roman"/>
              </w:rPr>
              <w:t xml:space="preserve">Sonuç olarak eşya, ‘diğer </w:t>
            </w:r>
            <w:r w:rsidR="007F6A9F" w:rsidRPr="00D61EB8">
              <w:rPr>
                <w:rFonts w:ascii="Times New Roman" w:eastAsiaTheme="minorHAnsi" w:hAnsi="Times New Roman"/>
              </w:rPr>
              <w:t xml:space="preserve">ahşap </w:t>
            </w:r>
            <w:r w:rsidRPr="00D61EB8">
              <w:rPr>
                <w:rFonts w:ascii="Times New Roman" w:eastAsiaTheme="minorHAnsi" w:hAnsi="Times New Roman"/>
              </w:rPr>
              <w:t>mobilyalar</w:t>
            </w:r>
            <w:r w:rsidR="007F6A9F" w:rsidRPr="00D61EB8">
              <w:rPr>
                <w:rFonts w:ascii="Times New Roman" w:eastAsiaTheme="minorHAnsi" w:hAnsi="Times New Roman"/>
              </w:rPr>
              <w:t xml:space="preserve">’ tanımı altında </w:t>
            </w:r>
            <w:r w:rsidRPr="00D61EB8">
              <w:rPr>
                <w:rFonts w:ascii="Times New Roman" w:eastAsiaTheme="minorHAnsi" w:hAnsi="Times New Roman"/>
              </w:rPr>
              <w:t>9403.</w:t>
            </w:r>
            <w:r w:rsidR="007F6A9F" w:rsidRPr="00D61EB8">
              <w:rPr>
                <w:rFonts w:ascii="Times New Roman" w:eastAsiaTheme="minorHAnsi" w:hAnsi="Times New Roman"/>
              </w:rPr>
              <w:t>60.90</w:t>
            </w:r>
            <w:r w:rsidRPr="00D61EB8">
              <w:rPr>
                <w:rFonts w:ascii="Times New Roman" w:eastAsiaTheme="minorHAnsi" w:hAnsi="Times New Roman"/>
              </w:rPr>
              <w:t xml:space="preserve"> KN kodunda sınıflandırılmıştır.</w:t>
            </w:r>
          </w:p>
        </w:tc>
      </w:tr>
      <w:tr w:rsidR="00D61EB8" w:rsidRPr="00D61EB8" w:rsidTr="00CF6CEC">
        <w:trPr>
          <w:trHeight w:val="20"/>
          <w:jc w:val="center"/>
        </w:trPr>
        <w:tc>
          <w:tcPr>
            <w:tcW w:w="562" w:type="dxa"/>
            <w:vAlign w:val="center"/>
          </w:tcPr>
          <w:p w:rsidR="00BC0F34" w:rsidRPr="00D61EB8" w:rsidRDefault="00010368" w:rsidP="00431089">
            <w:pPr>
              <w:jc w:val="center"/>
              <w:rPr>
                <w:rFonts w:ascii="Times New Roman" w:hAnsi="Times New Roman"/>
                <w:sz w:val="20"/>
              </w:rPr>
            </w:pPr>
            <w:r w:rsidRPr="00D61EB8">
              <w:rPr>
                <w:rFonts w:ascii="Times New Roman" w:hAnsi="Times New Roman"/>
                <w:sz w:val="20"/>
              </w:rPr>
              <w:t>34</w:t>
            </w:r>
          </w:p>
        </w:tc>
        <w:tc>
          <w:tcPr>
            <w:tcW w:w="3686" w:type="dxa"/>
          </w:tcPr>
          <w:p w:rsidR="00BC0F34" w:rsidRPr="00D61EB8" w:rsidRDefault="00BC0F34" w:rsidP="002963DF">
            <w:pPr>
              <w:pStyle w:val="NormalWeb"/>
              <w:spacing w:after="195"/>
              <w:jc w:val="both"/>
              <w:rPr>
                <w:sz w:val="22"/>
                <w:szCs w:val="22"/>
                <w:lang w:eastAsia="en-US"/>
              </w:rPr>
            </w:pPr>
            <w:r w:rsidRPr="00D61EB8">
              <w:rPr>
                <w:sz w:val="22"/>
                <w:szCs w:val="22"/>
                <w:lang w:eastAsia="en-US"/>
              </w:rPr>
              <w:t>Duvara monte edilmek üzere montaj unsurlarıyla birlikte sunulan camdan mamul tek raf.</w:t>
            </w:r>
          </w:p>
          <w:p w:rsidR="00BC0F34" w:rsidRPr="00D61EB8" w:rsidRDefault="00BC0F34" w:rsidP="002963DF">
            <w:pPr>
              <w:pStyle w:val="NormalWeb"/>
              <w:spacing w:after="195"/>
              <w:jc w:val="both"/>
              <w:rPr>
                <w:sz w:val="22"/>
                <w:szCs w:val="22"/>
                <w:lang w:eastAsia="en-US"/>
              </w:rPr>
            </w:pPr>
            <w:r w:rsidRPr="00D61EB8">
              <w:rPr>
                <w:sz w:val="22"/>
                <w:szCs w:val="22"/>
                <w:lang w:eastAsia="en-US"/>
              </w:rPr>
              <w:t xml:space="preserve">Cam raf yaklaşık olarak 60x13,5x0,7 cm ölçülerinde şeffaf cam plakadan oluşur, köşeleri işlenmiştir ve düzensiz şekillidir (öne gelecek kenarına kavisli bir şekil verilmiştir). </w:t>
            </w:r>
            <w:r w:rsidR="00481C23" w:rsidRPr="00D61EB8">
              <w:rPr>
                <w:sz w:val="22"/>
                <w:szCs w:val="22"/>
                <w:lang w:eastAsia="en-US"/>
              </w:rPr>
              <w:t>N</w:t>
            </w:r>
            <w:r w:rsidRPr="00D61EB8">
              <w:rPr>
                <w:sz w:val="22"/>
                <w:szCs w:val="22"/>
                <w:lang w:eastAsia="en-US"/>
              </w:rPr>
              <w:t xml:space="preserve">ikel ve krom kaplanmış, bakır ve çelik (pirinç) alaşımlı iki adet </w:t>
            </w:r>
            <w:r w:rsidR="00481C23" w:rsidRPr="00D61EB8">
              <w:rPr>
                <w:sz w:val="22"/>
                <w:szCs w:val="22"/>
                <w:lang w:eastAsia="en-US"/>
              </w:rPr>
              <w:t xml:space="preserve">duvara montaj aparatına takılabilmesi için eşyanın iki ucuna </w:t>
            </w:r>
            <w:r w:rsidRPr="00D61EB8">
              <w:rPr>
                <w:sz w:val="22"/>
                <w:szCs w:val="22"/>
                <w:lang w:eastAsia="en-US"/>
              </w:rPr>
              <w:t>birer delik açılmıştır.</w:t>
            </w:r>
          </w:p>
          <w:p w:rsidR="00BC0F34" w:rsidRPr="00D61EB8" w:rsidRDefault="00BC0F34" w:rsidP="002963DF">
            <w:pPr>
              <w:pStyle w:val="NormalWeb"/>
              <w:spacing w:after="195"/>
              <w:jc w:val="both"/>
              <w:rPr>
                <w:sz w:val="22"/>
                <w:szCs w:val="22"/>
              </w:rPr>
            </w:pPr>
            <w:r w:rsidRPr="00D61EB8">
              <w:rPr>
                <w:sz w:val="22"/>
                <w:szCs w:val="22"/>
                <w:lang w:eastAsia="en-US"/>
              </w:rPr>
              <w:t xml:space="preserve">Ürün, montaja yönelik vidaları ve dübelleriyle birlikte karton bir kutuda </w:t>
            </w:r>
            <w:proofErr w:type="spellStart"/>
            <w:r w:rsidR="00481C23" w:rsidRPr="00D61EB8">
              <w:rPr>
                <w:sz w:val="22"/>
                <w:szCs w:val="22"/>
                <w:lang w:eastAsia="en-US"/>
              </w:rPr>
              <w:t>demonte</w:t>
            </w:r>
            <w:proofErr w:type="spellEnd"/>
            <w:r w:rsidR="00481C23" w:rsidRPr="00D61EB8">
              <w:rPr>
                <w:sz w:val="22"/>
                <w:szCs w:val="22"/>
                <w:lang w:eastAsia="en-US"/>
              </w:rPr>
              <w:t xml:space="preserve"> olarak </w:t>
            </w:r>
            <w:r w:rsidRPr="00D61EB8">
              <w:rPr>
                <w:sz w:val="22"/>
                <w:szCs w:val="22"/>
                <w:lang w:eastAsia="en-US"/>
              </w:rPr>
              <w:t>sunulur.</w:t>
            </w:r>
          </w:p>
          <w:p w:rsidR="00BC0F34" w:rsidRPr="00D61EB8" w:rsidRDefault="00BC0F34" w:rsidP="002963DF">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BC0F34" w:rsidRPr="00D61EB8" w:rsidRDefault="00BC0F34" w:rsidP="002963DF">
            <w:pPr>
              <w:jc w:val="both"/>
              <w:rPr>
                <w:rFonts w:ascii="Times New Roman" w:eastAsiaTheme="minorHAnsi" w:hAnsi="Times New Roman"/>
              </w:rPr>
            </w:pPr>
            <w:r w:rsidRPr="00D61EB8">
              <w:rPr>
                <w:noProof/>
                <w:lang w:eastAsia="tr-TR"/>
              </w:rPr>
              <w:drawing>
                <wp:inline distT="0" distB="0" distL="0" distR="0" wp14:anchorId="74581B2A" wp14:editId="7D38FC06">
                  <wp:extent cx="2251710" cy="1042035"/>
                  <wp:effectExtent l="0" t="0" r="0" b="571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51710" cy="1042035"/>
                          </a:xfrm>
                          <a:prstGeom prst="rect">
                            <a:avLst/>
                          </a:prstGeom>
                        </pic:spPr>
                      </pic:pic>
                    </a:graphicData>
                  </a:graphic>
                </wp:inline>
              </w:drawing>
            </w:r>
          </w:p>
          <w:p w:rsidR="00BC0F34" w:rsidRPr="00D61EB8" w:rsidRDefault="00BC0F34" w:rsidP="002963DF">
            <w:pPr>
              <w:jc w:val="both"/>
              <w:rPr>
                <w:rFonts w:ascii="Times New Roman" w:eastAsiaTheme="minorHAnsi" w:hAnsi="Times New Roman"/>
              </w:rPr>
            </w:pPr>
            <w:r w:rsidRPr="00D61EB8">
              <w:rPr>
                <w:rFonts w:ascii="Times New Roman" w:hAnsi="Times New Roman"/>
              </w:rPr>
              <w:t>(*) Resim yalnızca bilgi amaçlıdır.</w:t>
            </w:r>
          </w:p>
        </w:tc>
        <w:tc>
          <w:tcPr>
            <w:tcW w:w="1559" w:type="dxa"/>
          </w:tcPr>
          <w:p w:rsidR="00BC0F34" w:rsidRPr="00D61EB8" w:rsidRDefault="00BC0F34" w:rsidP="00010368">
            <w:pPr>
              <w:jc w:val="center"/>
              <w:rPr>
                <w:rFonts w:ascii="Times New Roman" w:eastAsiaTheme="minorHAnsi" w:hAnsi="Times New Roman"/>
              </w:rPr>
            </w:pPr>
            <w:r w:rsidRPr="00D61EB8">
              <w:rPr>
                <w:rFonts w:ascii="Times New Roman" w:eastAsiaTheme="minorHAnsi" w:hAnsi="Times New Roman"/>
              </w:rPr>
              <w:t>9403.89.00</w:t>
            </w:r>
          </w:p>
        </w:tc>
        <w:tc>
          <w:tcPr>
            <w:tcW w:w="4111" w:type="dxa"/>
          </w:tcPr>
          <w:p w:rsidR="00BC0F34" w:rsidRPr="00D61EB8" w:rsidRDefault="00BC0F34" w:rsidP="002963DF">
            <w:pPr>
              <w:pStyle w:val="NormalWeb"/>
              <w:spacing w:after="195"/>
              <w:jc w:val="both"/>
              <w:rPr>
                <w:sz w:val="22"/>
                <w:szCs w:val="22"/>
                <w:lang w:eastAsia="en-US"/>
              </w:rPr>
            </w:pPr>
            <w:r w:rsidRPr="00D61EB8">
              <w:rPr>
                <w:sz w:val="22"/>
                <w:szCs w:val="22"/>
                <w:lang w:eastAsia="en-US"/>
              </w:rPr>
              <w:t>Sınıflandırma GYK 1, 3(b) ve 6, 94. Faslın 2(a) no</w:t>
            </w:r>
            <w:r w:rsidR="001E1ABC" w:rsidRPr="00D61EB8">
              <w:rPr>
                <w:sz w:val="22"/>
                <w:szCs w:val="22"/>
                <w:lang w:eastAsia="en-US"/>
              </w:rPr>
              <w:t>.</w:t>
            </w:r>
            <w:r w:rsidRPr="00D61EB8">
              <w:rPr>
                <w:sz w:val="22"/>
                <w:szCs w:val="22"/>
                <w:lang w:eastAsia="en-US"/>
              </w:rPr>
              <w:t>lu notu ile 94.03 ve 9403.89.00 kodlarının lafzına istinaden yapılmıştır.</w:t>
            </w:r>
          </w:p>
          <w:p w:rsidR="00BC0F34" w:rsidRPr="00D61EB8" w:rsidRDefault="00BC0F34" w:rsidP="002963DF">
            <w:pPr>
              <w:pStyle w:val="NormalWeb"/>
              <w:spacing w:after="195"/>
              <w:jc w:val="both"/>
              <w:rPr>
                <w:sz w:val="22"/>
                <w:szCs w:val="22"/>
                <w:lang w:eastAsia="en-US"/>
              </w:rPr>
            </w:pPr>
            <w:r w:rsidRPr="00D61EB8">
              <w:rPr>
                <w:sz w:val="22"/>
                <w:szCs w:val="22"/>
                <w:lang w:eastAsia="en-US"/>
              </w:rPr>
              <w:t>Eşya örneğin özel konutlarda odaları donatmakta kullanılır. Bu anlamda 94.03 pozisyonu anlamında bir mobilyadır. 94. Faslın 2(a) notuna göre bu pozisyon duvara sabitlenmek için destek bulunduran tek kat rafları da kapsar. Bu nedenle eşya 70.20 pozisyonunda camdan diğer eşya olarak sınıflandırılamaz.</w:t>
            </w:r>
          </w:p>
          <w:p w:rsidR="00BC0F34" w:rsidRPr="00D61EB8" w:rsidRDefault="00BC0F34" w:rsidP="002963DF">
            <w:pPr>
              <w:pStyle w:val="NormalWeb"/>
              <w:spacing w:after="195"/>
              <w:jc w:val="both"/>
              <w:rPr>
                <w:sz w:val="22"/>
                <w:szCs w:val="22"/>
                <w:lang w:eastAsia="en-US"/>
              </w:rPr>
            </w:pPr>
            <w:r w:rsidRPr="00D61EB8">
              <w:rPr>
                <w:sz w:val="22"/>
                <w:szCs w:val="22"/>
                <w:lang w:eastAsia="en-US"/>
              </w:rPr>
              <w:t>Eşyaya esas karakterini camdan raf vermektedir. Metal destekler, vidalar ve dübeller yalnızca söz konusu rafı duvara sabitlemeye yaramaktadır. Bu nedenle eşya 9403.20.80 KN kodunda metalden diğer mobilya olarak sınıflandırılmaz.</w:t>
            </w:r>
          </w:p>
          <w:p w:rsidR="00BC0F34" w:rsidRPr="00D61EB8" w:rsidRDefault="005E67B4" w:rsidP="005E67B4">
            <w:pPr>
              <w:pStyle w:val="NormalWeb"/>
              <w:spacing w:after="195"/>
              <w:jc w:val="both"/>
              <w:rPr>
                <w:sz w:val="22"/>
                <w:szCs w:val="22"/>
              </w:rPr>
            </w:pPr>
            <w:r w:rsidRPr="00D61EB8">
              <w:rPr>
                <w:sz w:val="22"/>
                <w:szCs w:val="22"/>
                <w:lang w:eastAsia="en-US"/>
              </w:rPr>
              <w:t>E</w:t>
            </w:r>
            <w:r w:rsidR="00BC0F34" w:rsidRPr="00D61EB8">
              <w:rPr>
                <w:sz w:val="22"/>
                <w:szCs w:val="22"/>
                <w:lang w:eastAsia="en-US"/>
              </w:rPr>
              <w:t xml:space="preserve">şya </w:t>
            </w:r>
            <w:r w:rsidRPr="00D61EB8">
              <w:rPr>
                <w:sz w:val="22"/>
                <w:szCs w:val="22"/>
                <w:lang w:eastAsia="en-US"/>
              </w:rPr>
              <w:t xml:space="preserve">‘diğer mobilya’ </w:t>
            </w:r>
            <w:r w:rsidR="00BC0F34" w:rsidRPr="00D61EB8">
              <w:rPr>
                <w:sz w:val="22"/>
                <w:szCs w:val="22"/>
                <w:lang w:eastAsia="en-US"/>
              </w:rPr>
              <w:t>olarak 9403.89.00 KN kodunda sınıflandırılmıştır.</w:t>
            </w:r>
          </w:p>
        </w:tc>
      </w:tr>
      <w:tr w:rsidR="00D61EB8" w:rsidRPr="00D61EB8" w:rsidTr="00CF6CEC">
        <w:trPr>
          <w:trHeight w:val="20"/>
          <w:jc w:val="center"/>
        </w:trPr>
        <w:tc>
          <w:tcPr>
            <w:tcW w:w="562" w:type="dxa"/>
            <w:vAlign w:val="center"/>
          </w:tcPr>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010368" w:rsidP="00431089">
            <w:pPr>
              <w:jc w:val="center"/>
              <w:rPr>
                <w:rFonts w:ascii="Times New Roman" w:hAnsi="Times New Roman"/>
                <w:sz w:val="20"/>
              </w:rPr>
            </w:pPr>
            <w:r w:rsidRPr="00D61EB8">
              <w:rPr>
                <w:rFonts w:ascii="Times New Roman" w:hAnsi="Times New Roman"/>
                <w:sz w:val="20"/>
              </w:rPr>
              <w:t>35</w:t>
            </w: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2A48BD" w:rsidRPr="00D61EB8" w:rsidRDefault="002A48BD" w:rsidP="00431089">
            <w:pPr>
              <w:jc w:val="center"/>
              <w:rPr>
                <w:rFonts w:ascii="Times New Roman" w:hAnsi="Times New Roman"/>
                <w:sz w:val="20"/>
              </w:rPr>
            </w:pPr>
          </w:p>
          <w:p w:rsidR="00C95227" w:rsidRPr="00D61EB8" w:rsidRDefault="00C95227" w:rsidP="00431089">
            <w:pPr>
              <w:jc w:val="center"/>
              <w:rPr>
                <w:rFonts w:ascii="Times New Roman" w:hAnsi="Times New Roman"/>
                <w:sz w:val="20"/>
              </w:rPr>
            </w:pPr>
          </w:p>
          <w:p w:rsidR="00010368" w:rsidRPr="00D61EB8" w:rsidRDefault="00010368" w:rsidP="00431089">
            <w:pPr>
              <w:jc w:val="center"/>
              <w:rPr>
                <w:rFonts w:ascii="Times New Roman" w:hAnsi="Times New Roman"/>
                <w:sz w:val="20"/>
              </w:rPr>
            </w:pPr>
          </w:p>
        </w:tc>
        <w:tc>
          <w:tcPr>
            <w:tcW w:w="3686" w:type="dxa"/>
          </w:tcPr>
          <w:p w:rsidR="006C5935" w:rsidRPr="00D61EB8" w:rsidRDefault="007D0C1A" w:rsidP="00C95227">
            <w:pPr>
              <w:jc w:val="both"/>
              <w:rPr>
                <w:rFonts w:ascii="Times New Roman" w:eastAsiaTheme="minorHAnsi" w:hAnsi="Times New Roman"/>
              </w:rPr>
            </w:pPr>
            <w:r w:rsidRPr="00D61EB8">
              <w:rPr>
                <w:rFonts w:ascii="Times New Roman" w:eastAsiaTheme="minorHAnsi" w:hAnsi="Times New Roman"/>
              </w:rPr>
              <w:t>Perakende</w:t>
            </w:r>
            <w:r w:rsidR="006C5935" w:rsidRPr="00D61EB8">
              <w:rPr>
                <w:rFonts w:ascii="Times New Roman" w:eastAsiaTheme="minorHAnsi" w:hAnsi="Times New Roman"/>
              </w:rPr>
              <w:t xml:space="preserve"> satışa hazır haldeki</w:t>
            </w:r>
            <w:r w:rsidRPr="00D61EB8">
              <w:rPr>
                <w:rFonts w:ascii="Times New Roman" w:eastAsiaTheme="minorHAnsi" w:hAnsi="Times New Roman"/>
              </w:rPr>
              <w:t xml:space="preserve"> eşya, bir mat ve özel bir kalemden oluşur.</w:t>
            </w:r>
          </w:p>
          <w:p w:rsidR="006C5935" w:rsidRPr="00D61EB8" w:rsidRDefault="007E06A8" w:rsidP="00C95227">
            <w:pPr>
              <w:jc w:val="both"/>
              <w:rPr>
                <w:rFonts w:ascii="Times New Roman" w:eastAsiaTheme="minorHAnsi" w:hAnsi="Times New Roman"/>
              </w:rPr>
            </w:pPr>
            <w:r w:rsidRPr="00D61EB8">
              <w:rPr>
                <w:rFonts w:ascii="Times New Roman" w:eastAsiaTheme="minorHAnsi" w:hAnsi="Times New Roman"/>
              </w:rPr>
              <w:t xml:space="preserve">Dörtgen şekilli matın tekstil kumaştan mamul iki katmanı, tüm kenarları boyunca bastırılmak suretiyle </w:t>
            </w:r>
            <w:r w:rsidR="00B424B1" w:rsidRPr="00D61EB8">
              <w:rPr>
                <w:rFonts w:ascii="Times New Roman" w:eastAsiaTheme="minorHAnsi" w:hAnsi="Times New Roman"/>
              </w:rPr>
              <w:t xml:space="preserve">birbirine </w:t>
            </w:r>
            <w:r w:rsidRPr="00D61EB8">
              <w:rPr>
                <w:rFonts w:ascii="Times New Roman" w:eastAsiaTheme="minorHAnsi" w:hAnsi="Times New Roman"/>
              </w:rPr>
              <w:t>birleştirilmiş haldedir.</w:t>
            </w:r>
          </w:p>
          <w:p w:rsidR="00C245A0" w:rsidRPr="00D61EB8" w:rsidRDefault="007E06A8" w:rsidP="00C95227">
            <w:pPr>
              <w:jc w:val="both"/>
              <w:rPr>
                <w:rFonts w:ascii="Times New Roman" w:eastAsiaTheme="minorHAnsi" w:hAnsi="Times New Roman"/>
              </w:rPr>
            </w:pPr>
            <w:r w:rsidRPr="00D61EB8">
              <w:rPr>
                <w:rFonts w:ascii="Times New Roman" w:eastAsiaTheme="minorHAnsi" w:hAnsi="Times New Roman"/>
              </w:rPr>
              <w:t xml:space="preserve">Üst katman tekstil liflerden dokunmuş kumaştan oluşur ve kenarlarında çizgi film karakterlerine benzeyen resimlerden oluşan baskılar mevcuttur. Üst yüzeydeki renkli baskıların orta kısmı beyaz bir kimyasal maddeyle kaplanmıştır ve bu kısım ıslatıldığında şeffaflaştığından kumaşın altındaki renkli baskılar görünür hale gelmektedir. Örneğin bu yüzeye ıslak parmakla dokunulduğunda, parmak hareketleri </w:t>
            </w:r>
            <w:r w:rsidR="00C245A0" w:rsidRPr="00D61EB8">
              <w:rPr>
                <w:rFonts w:ascii="Times New Roman" w:eastAsiaTheme="minorHAnsi" w:hAnsi="Times New Roman"/>
              </w:rPr>
              <w:t xml:space="preserve">yüzeyde </w:t>
            </w:r>
            <w:r w:rsidRPr="00D61EB8">
              <w:rPr>
                <w:rFonts w:ascii="Times New Roman" w:eastAsiaTheme="minorHAnsi" w:hAnsi="Times New Roman"/>
              </w:rPr>
              <w:t xml:space="preserve">renkli izler </w:t>
            </w:r>
            <w:r w:rsidR="00C245A0" w:rsidRPr="00D61EB8">
              <w:rPr>
                <w:rFonts w:ascii="Times New Roman" w:eastAsiaTheme="minorHAnsi" w:hAnsi="Times New Roman"/>
              </w:rPr>
              <w:t>oluşturmaktadır. Söz konusu tekstil malzeme kuruduğunda renkli izler yok olmakta ve beyaz yüzey tekrar elde edilmektedir.</w:t>
            </w:r>
          </w:p>
          <w:p w:rsidR="00D51B07" w:rsidRPr="00D61EB8" w:rsidRDefault="00D51B07" w:rsidP="00C95227">
            <w:pPr>
              <w:jc w:val="both"/>
              <w:rPr>
                <w:rFonts w:ascii="Times New Roman" w:eastAsiaTheme="minorHAnsi" w:hAnsi="Times New Roman"/>
              </w:rPr>
            </w:pPr>
            <w:r w:rsidRPr="00D61EB8">
              <w:rPr>
                <w:rFonts w:ascii="Times New Roman" w:eastAsiaTheme="minorHAnsi" w:hAnsi="Times New Roman"/>
              </w:rPr>
              <w:t>Plastikten mamul özel kalem de ıslak ucu ile söz konusu kaplanmış yüzeyi ıslatarak yazı yazmakta (çizim yapmakta) kullanılmaktadır. Söz konusu kalem boşaldıkça yeniden suyla doldurularak kullanılır.</w:t>
            </w:r>
          </w:p>
          <w:p w:rsidR="0067010B" w:rsidRPr="00D61EB8" w:rsidRDefault="0067010B" w:rsidP="0067010B">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67010B" w:rsidRPr="00D61EB8" w:rsidRDefault="0067010B" w:rsidP="0067010B">
            <w:pPr>
              <w:jc w:val="center"/>
              <w:rPr>
                <w:rFonts w:ascii="Times New Roman" w:eastAsiaTheme="minorHAnsi" w:hAnsi="Times New Roman"/>
              </w:rPr>
            </w:pPr>
            <w:r w:rsidRPr="00D61EB8">
              <w:rPr>
                <w:noProof/>
                <w:lang w:eastAsia="tr-TR"/>
              </w:rPr>
              <w:drawing>
                <wp:inline distT="0" distB="0" distL="0" distR="0" wp14:anchorId="15F6A873" wp14:editId="495BA8F0">
                  <wp:extent cx="2050909" cy="1536247"/>
                  <wp:effectExtent l="0" t="0" r="6985" b="698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59531" cy="1542705"/>
                          </a:xfrm>
                          <a:prstGeom prst="rect">
                            <a:avLst/>
                          </a:prstGeom>
                        </pic:spPr>
                      </pic:pic>
                    </a:graphicData>
                  </a:graphic>
                </wp:inline>
              </w:drawing>
            </w:r>
          </w:p>
          <w:p w:rsidR="0067010B" w:rsidRPr="00D61EB8" w:rsidRDefault="0067010B" w:rsidP="00FB5361">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C95227" w:rsidRPr="00D61EB8" w:rsidRDefault="0067010B" w:rsidP="00010368">
            <w:pPr>
              <w:jc w:val="center"/>
              <w:rPr>
                <w:rFonts w:ascii="Times New Roman" w:hAnsi="Times New Roman"/>
              </w:rPr>
            </w:pPr>
            <w:r w:rsidRPr="00D61EB8">
              <w:rPr>
                <w:rFonts w:ascii="Times New Roman" w:hAnsi="Times New Roman"/>
              </w:rPr>
              <w:t>9503.00.70</w:t>
            </w:r>
          </w:p>
        </w:tc>
        <w:tc>
          <w:tcPr>
            <w:tcW w:w="4111" w:type="dxa"/>
          </w:tcPr>
          <w:p w:rsidR="00A609B1" w:rsidRPr="00D61EB8" w:rsidRDefault="00A609B1" w:rsidP="00A609B1">
            <w:pPr>
              <w:jc w:val="both"/>
              <w:rPr>
                <w:rFonts w:ascii="Times New Roman" w:hAnsi="Times New Roman"/>
              </w:rPr>
            </w:pPr>
            <w:r w:rsidRPr="00D61EB8">
              <w:rPr>
                <w:rFonts w:ascii="Times New Roman" w:hAnsi="Times New Roman"/>
              </w:rPr>
              <w:t xml:space="preserve">Sınıflandırma GYK 1 ve 6 ile 9503, 9503.00.70 </w:t>
            </w:r>
            <w:r w:rsidR="00DF0774" w:rsidRPr="00D61EB8">
              <w:rPr>
                <w:rFonts w:ascii="Times New Roman" w:hAnsi="Times New Roman"/>
              </w:rPr>
              <w:t xml:space="preserve">kodlarının </w:t>
            </w:r>
            <w:r w:rsidRPr="00D61EB8">
              <w:rPr>
                <w:rFonts w:ascii="Times New Roman" w:hAnsi="Times New Roman"/>
              </w:rPr>
              <w:t>lafzına istinaden yapılmıştır.</w:t>
            </w:r>
          </w:p>
          <w:p w:rsidR="00A609B1" w:rsidRPr="00D61EB8" w:rsidRDefault="00A9647B" w:rsidP="00A9647B">
            <w:pPr>
              <w:jc w:val="both"/>
              <w:rPr>
                <w:rFonts w:ascii="Times New Roman" w:eastAsiaTheme="minorHAnsi" w:hAnsi="Times New Roman"/>
              </w:rPr>
            </w:pPr>
            <w:r w:rsidRPr="00D61EB8">
              <w:rPr>
                <w:rFonts w:ascii="Times New Roman" w:eastAsiaTheme="minorHAnsi" w:hAnsi="Times New Roman"/>
              </w:rPr>
              <w:t xml:space="preserve">Gerek kenarlarındaki renkli resimler ve kaplanmış kısmın altında yer alan renkli baskılar, gerekse suyla kullanılan özel kalemi itibarıyla eşya çocukların eğlenmesine yönelik olarak tasarlanmış bir eşyadır (Gümrük Tarife Cetveli </w:t>
            </w:r>
            <w:proofErr w:type="spellStart"/>
            <w:r w:rsidRPr="00D61EB8">
              <w:rPr>
                <w:rFonts w:ascii="Times New Roman" w:eastAsiaTheme="minorHAnsi" w:hAnsi="Times New Roman"/>
              </w:rPr>
              <w:t>İzahnamesinin</w:t>
            </w:r>
            <w:proofErr w:type="spellEnd"/>
            <w:r w:rsidRPr="00D61EB8">
              <w:rPr>
                <w:rFonts w:ascii="Times New Roman" w:eastAsiaTheme="minorHAnsi" w:hAnsi="Times New Roman"/>
              </w:rPr>
              <w:t xml:space="preserve"> 95. Fasla ilişkin Genel Açıklama Notlarının ilk paragrafına bakınız). Söz konusu kalem, </w:t>
            </w:r>
            <w:r w:rsidR="00176D12" w:rsidRPr="00D61EB8">
              <w:rPr>
                <w:rFonts w:ascii="Times New Roman" w:eastAsiaTheme="minorHAnsi" w:hAnsi="Times New Roman"/>
              </w:rPr>
              <w:t xml:space="preserve">sadece </w:t>
            </w:r>
            <w:r w:rsidRPr="00D61EB8">
              <w:rPr>
                <w:rFonts w:ascii="Times New Roman" w:eastAsiaTheme="minorHAnsi" w:hAnsi="Times New Roman"/>
              </w:rPr>
              <w:t xml:space="preserve">bazı işlemler sırasında kullanılan veya mat ile yapılabilen işlem sayısını artıran ya da matın ana fonksiyonuna bağlı özel bazı fonksiyonlar için kullanılan bir unsur değildir; aksine matın esas işlevi olan yazma-çizme fonksiyonuna hizmet </w:t>
            </w:r>
            <w:r w:rsidR="00176D12" w:rsidRPr="00D61EB8">
              <w:rPr>
                <w:rFonts w:ascii="Times New Roman" w:eastAsiaTheme="minorHAnsi" w:hAnsi="Times New Roman"/>
              </w:rPr>
              <w:t>etmektedir</w:t>
            </w:r>
            <w:r w:rsidRPr="00D61EB8">
              <w:rPr>
                <w:rFonts w:ascii="Times New Roman" w:eastAsiaTheme="minorHAnsi" w:hAnsi="Times New Roman"/>
              </w:rPr>
              <w:t xml:space="preserve">. Bu nedenle kalem, matın aksesuarı olarak kabul edilemez. </w:t>
            </w:r>
          </w:p>
          <w:p w:rsidR="00176D12" w:rsidRPr="00D61EB8" w:rsidRDefault="00E928D4" w:rsidP="004F016B">
            <w:pPr>
              <w:jc w:val="both"/>
              <w:rPr>
                <w:rFonts w:ascii="Times New Roman" w:eastAsiaTheme="minorHAnsi" w:hAnsi="Times New Roman"/>
              </w:rPr>
            </w:pPr>
            <w:r w:rsidRPr="00D61EB8">
              <w:rPr>
                <w:rFonts w:ascii="Times New Roman" w:eastAsiaTheme="minorHAnsi" w:hAnsi="Times New Roman"/>
              </w:rPr>
              <w:t xml:space="preserve">Her ne kadar söz konusu mata ıslak herhangi bir gereçle yazılabiliyor olsa da matla birlikte sunulan kalem mata yazmaya yönelik esas gereci teşkil etmektedir. Dolayısıyla bu kalem, 9503.00.70 KN koduna ilişkin açıklama notlarının üçüncü paragrafı anlamında </w:t>
            </w:r>
            <w:r w:rsidR="004F016B" w:rsidRPr="00D61EB8">
              <w:rPr>
                <w:rFonts w:ascii="Times New Roman" w:eastAsiaTheme="minorHAnsi" w:hAnsi="Times New Roman"/>
              </w:rPr>
              <w:t>‘önemsiz eşya’ da değildir.</w:t>
            </w:r>
          </w:p>
          <w:p w:rsidR="004F016B" w:rsidRPr="00D61EB8" w:rsidRDefault="004F016B" w:rsidP="0091336E">
            <w:pPr>
              <w:jc w:val="both"/>
              <w:rPr>
                <w:rFonts w:ascii="Times New Roman" w:eastAsiaTheme="minorHAnsi" w:hAnsi="Times New Roman"/>
              </w:rPr>
            </w:pPr>
            <w:r w:rsidRPr="00D61EB8">
              <w:rPr>
                <w:rFonts w:ascii="Times New Roman" w:eastAsiaTheme="minorHAnsi" w:hAnsi="Times New Roman"/>
              </w:rPr>
              <w:t xml:space="preserve">Sonuç olarak söz konusu kalem, mat ile eşdeğer önemde bir parçayı teşkil ettiğinden sınıflandırma konusu eşya, 9503.00.70 KN kodunun lafzı anlamında iki farklı </w:t>
            </w:r>
            <w:r w:rsidR="008F213D" w:rsidRPr="00D61EB8">
              <w:rPr>
                <w:rFonts w:ascii="Times New Roman" w:eastAsiaTheme="minorHAnsi" w:hAnsi="Times New Roman"/>
              </w:rPr>
              <w:t xml:space="preserve">tipte eşyadan </w:t>
            </w:r>
            <w:r w:rsidRPr="00D61EB8">
              <w:rPr>
                <w:rFonts w:ascii="Times New Roman" w:eastAsiaTheme="minorHAnsi" w:hAnsi="Times New Roman"/>
              </w:rPr>
              <w:t xml:space="preserve">oluşan bir settir. </w:t>
            </w:r>
            <w:r w:rsidR="0091336E" w:rsidRPr="00D61EB8">
              <w:rPr>
                <w:rFonts w:ascii="Times New Roman" w:eastAsiaTheme="minorHAnsi" w:hAnsi="Times New Roman"/>
              </w:rPr>
              <w:t>Kalem ve mat ayrı ayrı sunuldukları hallerde farklı alt pozisyonlarda sınıflandırılacak niteliktedir (9503.00.70 KN koduna ilişkin açıklama notlarının ilk paragrafına bakınız). Bu nedenle eşya 9503.00.99 KN kodunda değerlendirilme</w:t>
            </w:r>
            <w:r w:rsidR="00C70483" w:rsidRPr="00D61EB8">
              <w:rPr>
                <w:rFonts w:ascii="Times New Roman" w:eastAsiaTheme="minorHAnsi" w:hAnsi="Times New Roman"/>
              </w:rPr>
              <w:t>miştir</w:t>
            </w:r>
            <w:r w:rsidR="0091336E" w:rsidRPr="00D61EB8">
              <w:rPr>
                <w:rFonts w:ascii="Times New Roman" w:eastAsiaTheme="minorHAnsi" w:hAnsi="Times New Roman"/>
              </w:rPr>
              <w:t>.</w:t>
            </w:r>
          </w:p>
          <w:p w:rsidR="0091336E" w:rsidRPr="00D61EB8" w:rsidRDefault="0091336E" w:rsidP="0091336E">
            <w:pPr>
              <w:jc w:val="both"/>
              <w:rPr>
                <w:rFonts w:ascii="Times New Roman" w:eastAsiaTheme="minorHAnsi" w:hAnsi="Times New Roman"/>
              </w:rPr>
            </w:pPr>
            <w:r w:rsidRPr="00D61EB8">
              <w:rPr>
                <w:rFonts w:ascii="Times New Roman" w:eastAsiaTheme="minorHAnsi" w:hAnsi="Times New Roman"/>
              </w:rPr>
              <w:t>Set halindeki eşya, ‘Diğer oyuncaklar (takım veya set halinde olanlar)’ tanımına ilişkin 9503.00.70 KN kodunda sınıflandırılmıştır.</w:t>
            </w:r>
          </w:p>
        </w:tc>
      </w:tr>
      <w:tr w:rsidR="00D61EB8" w:rsidRPr="00D61EB8" w:rsidTr="00CF6CEC">
        <w:trPr>
          <w:trHeight w:val="20"/>
          <w:jc w:val="center"/>
        </w:trPr>
        <w:tc>
          <w:tcPr>
            <w:tcW w:w="562" w:type="dxa"/>
            <w:vAlign w:val="center"/>
          </w:tcPr>
          <w:p w:rsidR="00010368" w:rsidRPr="00D61EB8" w:rsidRDefault="00010368" w:rsidP="00431089">
            <w:pPr>
              <w:jc w:val="center"/>
              <w:rPr>
                <w:rFonts w:ascii="Times New Roman" w:hAnsi="Times New Roman"/>
                <w:sz w:val="20"/>
              </w:rPr>
            </w:pPr>
          </w:p>
          <w:p w:rsidR="00C7606F" w:rsidRPr="00D61EB8" w:rsidRDefault="00C7606F" w:rsidP="00431089">
            <w:pPr>
              <w:jc w:val="center"/>
              <w:rPr>
                <w:rFonts w:ascii="Times New Roman" w:hAnsi="Times New Roman"/>
                <w:sz w:val="20"/>
              </w:rPr>
            </w:pPr>
          </w:p>
          <w:p w:rsidR="00C7606F" w:rsidRPr="00D61EB8" w:rsidRDefault="00C7606F" w:rsidP="00431089">
            <w:pPr>
              <w:jc w:val="center"/>
              <w:rPr>
                <w:rFonts w:ascii="Times New Roman" w:hAnsi="Times New Roman"/>
                <w:sz w:val="20"/>
              </w:rPr>
            </w:pPr>
          </w:p>
          <w:p w:rsidR="00B43015" w:rsidRPr="00D61EB8" w:rsidRDefault="00010368" w:rsidP="00431089">
            <w:pPr>
              <w:jc w:val="center"/>
              <w:rPr>
                <w:rFonts w:ascii="Times New Roman" w:hAnsi="Times New Roman"/>
                <w:sz w:val="20"/>
              </w:rPr>
            </w:pPr>
            <w:r w:rsidRPr="00D61EB8">
              <w:rPr>
                <w:rFonts w:ascii="Times New Roman" w:hAnsi="Times New Roman"/>
                <w:sz w:val="20"/>
              </w:rPr>
              <w:t>36</w:t>
            </w:r>
          </w:p>
        </w:tc>
        <w:tc>
          <w:tcPr>
            <w:tcW w:w="3686" w:type="dxa"/>
          </w:tcPr>
          <w:p w:rsidR="00B43015" w:rsidRPr="00D61EB8" w:rsidRDefault="005457AA" w:rsidP="00B43015">
            <w:pPr>
              <w:jc w:val="both"/>
              <w:rPr>
                <w:rFonts w:ascii="Times New Roman" w:hAnsi="Times New Roman"/>
              </w:rPr>
            </w:pPr>
            <w:r w:rsidRPr="00D61EB8">
              <w:rPr>
                <w:rFonts w:ascii="Times New Roman" w:hAnsi="Times New Roman"/>
              </w:rPr>
              <w:t>Aynı ambalaj içinde</w:t>
            </w:r>
            <w:r w:rsidR="00B43015" w:rsidRPr="00D61EB8">
              <w:rPr>
                <w:rFonts w:ascii="Times New Roman" w:hAnsi="Times New Roman"/>
              </w:rPr>
              <w:t xml:space="preserve"> perakende satışa </w:t>
            </w:r>
            <w:r w:rsidRPr="00D61EB8">
              <w:rPr>
                <w:rFonts w:ascii="Times New Roman" w:hAnsi="Times New Roman"/>
              </w:rPr>
              <w:t>sunulan oyuncaklar</w:t>
            </w:r>
            <w:r w:rsidR="00B43015" w:rsidRPr="00D61EB8">
              <w:rPr>
                <w:rFonts w:ascii="Times New Roman" w:hAnsi="Times New Roman"/>
              </w:rPr>
              <w:t>:</w:t>
            </w:r>
          </w:p>
          <w:p w:rsidR="00B43015" w:rsidRPr="00D61EB8" w:rsidRDefault="00B43015" w:rsidP="00B43015">
            <w:pPr>
              <w:jc w:val="both"/>
              <w:rPr>
                <w:rFonts w:ascii="Times New Roman" w:hAnsi="Times New Roman"/>
              </w:rPr>
            </w:pPr>
            <w:r w:rsidRPr="00D61EB8">
              <w:rPr>
                <w:rFonts w:ascii="Times New Roman" w:hAnsi="Times New Roman"/>
              </w:rPr>
              <w:t>- plastikten mamul pille çalışan lokomotif ve vagon,</w:t>
            </w:r>
          </w:p>
          <w:p w:rsidR="00B43015" w:rsidRPr="00D61EB8" w:rsidRDefault="00B43015" w:rsidP="00B43015">
            <w:pPr>
              <w:jc w:val="both"/>
              <w:rPr>
                <w:rFonts w:ascii="Times New Roman" w:hAnsi="Times New Roman"/>
              </w:rPr>
            </w:pPr>
            <w:r w:rsidRPr="00D61EB8">
              <w:rPr>
                <w:rFonts w:ascii="Times New Roman" w:hAnsi="Times New Roman"/>
              </w:rPr>
              <w:t>- ahşap raylar,</w:t>
            </w:r>
          </w:p>
          <w:p w:rsidR="00B43015" w:rsidRDefault="00B43015" w:rsidP="00B43015">
            <w:pPr>
              <w:jc w:val="both"/>
              <w:rPr>
                <w:rFonts w:ascii="Times New Roman" w:hAnsi="Times New Roman"/>
              </w:rPr>
            </w:pPr>
            <w:r w:rsidRPr="00D61EB8">
              <w:rPr>
                <w:rFonts w:ascii="Times New Roman" w:hAnsi="Times New Roman"/>
              </w:rPr>
              <w:t xml:space="preserve">- trafik işaretleri, arabalar, insan figürleri, hayvanlar, ağaçlar </w:t>
            </w:r>
            <w:proofErr w:type="spellStart"/>
            <w:r w:rsidR="005457AA" w:rsidRPr="00D61EB8">
              <w:rPr>
                <w:rFonts w:ascii="Times New Roman" w:hAnsi="Times New Roman"/>
              </w:rPr>
              <w:t>vb.’den</w:t>
            </w:r>
            <w:proofErr w:type="spellEnd"/>
            <w:r w:rsidR="005457AA" w:rsidRPr="00D61EB8">
              <w:rPr>
                <w:rFonts w:ascii="Times New Roman" w:hAnsi="Times New Roman"/>
              </w:rPr>
              <w:t xml:space="preserve"> oluşur.</w:t>
            </w: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071303" w:rsidRDefault="00071303" w:rsidP="00B43015">
            <w:pPr>
              <w:jc w:val="both"/>
              <w:rPr>
                <w:rFonts w:ascii="Times New Roman" w:hAnsi="Times New Roman"/>
              </w:rPr>
            </w:pPr>
          </w:p>
          <w:p w:rsidR="00B43015" w:rsidRPr="00D61EB8" w:rsidRDefault="00B43015" w:rsidP="00B43015">
            <w:pPr>
              <w:jc w:val="both"/>
              <w:rPr>
                <w:rFonts w:ascii="Times New Roman" w:hAnsi="Times New Roman"/>
              </w:rPr>
            </w:pPr>
            <w:r w:rsidRPr="00D61EB8">
              <w:rPr>
                <w:rFonts w:ascii="Times New Roman" w:hAnsi="Times New Roman"/>
              </w:rPr>
              <w:t>(*)</w:t>
            </w:r>
          </w:p>
          <w:p w:rsidR="00B43015" w:rsidRPr="00D61EB8" w:rsidRDefault="005457AA" w:rsidP="00071303">
            <w:pPr>
              <w:jc w:val="center"/>
              <w:rPr>
                <w:rFonts w:ascii="Times New Roman" w:hAnsi="Times New Roman"/>
              </w:rPr>
            </w:pPr>
            <w:r w:rsidRPr="00D61EB8">
              <w:rPr>
                <w:noProof/>
                <w:lang w:eastAsia="tr-TR"/>
              </w:rPr>
              <w:drawing>
                <wp:inline distT="0" distB="0" distL="0" distR="0" wp14:anchorId="2D4C3001" wp14:editId="3B483522">
                  <wp:extent cx="2058476" cy="1369415"/>
                  <wp:effectExtent l="0" t="0" r="0" b="254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68353" cy="1375986"/>
                          </a:xfrm>
                          <a:prstGeom prst="rect">
                            <a:avLst/>
                          </a:prstGeom>
                        </pic:spPr>
                      </pic:pic>
                    </a:graphicData>
                  </a:graphic>
                </wp:inline>
              </w:drawing>
            </w:r>
          </w:p>
          <w:p w:rsidR="00B43015" w:rsidRPr="00D61EB8" w:rsidRDefault="00B43015" w:rsidP="00071303">
            <w:pPr>
              <w:jc w:val="both"/>
              <w:rPr>
                <w:rFonts w:ascii="Times New Roman" w:eastAsiaTheme="minorHAnsi" w:hAnsi="Times New Roman"/>
              </w:rPr>
            </w:pPr>
            <w:r w:rsidRPr="00D61EB8">
              <w:rPr>
                <w:rFonts w:ascii="Times New Roman" w:hAnsi="Times New Roman"/>
              </w:rPr>
              <w:t>(*) Resim yalnızca bilgi amaçlıdır.</w:t>
            </w:r>
          </w:p>
        </w:tc>
        <w:tc>
          <w:tcPr>
            <w:tcW w:w="1559" w:type="dxa"/>
          </w:tcPr>
          <w:p w:rsidR="00B43015" w:rsidRPr="00D61EB8" w:rsidRDefault="00B43015" w:rsidP="00010368">
            <w:pPr>
              <w:jc w:val="center"/>
              <w:rPr>
                <w:rFonts w:ascii="Times New Roman" w:hAnsi="Times New Roman"/>
              </w:rPr>
            </w:pPr>
            <w:r w:rsidRPr="00D61EB8">
              <w:rPr>
                <w:rFonts w:ascii="Times New Roman" w:hAnsi="Times New Roman"/>
              </w:rPr>
              <w:t>9503.00.70</w:t>
            </w:r>
          </w:p>
        </w:tc>
        <w:tc>
          <w:tcPr>
            <w:tcW w:w="4111" w:type="dxa"/>
          </w:tcPr>
          <w:p w:rsidR="00B43015" w:rsidRPr="00D61EB8" w:rsidRDefault="00B43015" w:rsidP="00B43015">
            <w:pPr>
              <w:jc w:val="both"/>
              <w:rPr>
                <w:rFonts w:ascii="Times New Roman" w:hAnsi="Times New Roman"/>
              </w:rPr>
            </w:pPr>
            <w:r w:rsidRPr="00D61EB8">
              <w:rPr>
                <w:rFonts w:ascii="Times New Roman" w:hAnsi="Times New Roman"/>
              </w:rPr>
              <w:t xml:space="preserve">Sınıflandırma GYK 1 ve 6 ile </w:t>
            </w:r>
            <w:proofErr w:type="gramStart"/>
            <w:r w:rsidRPr="00D61EB8">
              <w:rPr>
                <w:rFonts w:ascii="Times New Roman" w:hAnsi="Times New Roman"/>
              </w:rPr>
              <w:t>9503.00</w:t>
            </w:r>
            <w:proofErr w:type="gramEnd"/>
            <w:r w:rsidRPr="00D61EB8">
              <w:rPr>
                <w:rFonts w:ascii="Times New Roman" w:hAnsi="Times New Roman"/>
              </w:rPr>
              <w:t xml:space="preserve"> ve 9503.00.70 </w:t>
            </w:r>
            <w:r w:rsidR="002A0026" w:rsidRPr="00D61EB8">
              <w:rPr>
                <w:rFonts w:ascii="Times New Roman" w:hAnsi="Times New Roman"/>
              </w:rPr>
              <w:t>kodlarının</w:t>
            </w:r>
            <w:r w:rsidRPr="00D61EB8">
              <w:rPr>
                <w:rFonts w:ascii="Times New Roman" w:hAnsi="Times New Roman"/>
              </w:rPr>
              <w:t xml:space="preserve"> lafzına istinaden yapılmıştır.</w:t>
            </w:r>
          </w:p>
          <w:p w:rsidR="00B43015" w:rsidRPr="00D61EB8" w:rsidRDefault="006C2854" w:rsidP="00B43015">
            <w:pPr>
              <w:jc w:val="both"/>
              <w:rPr>
                <w:rFonts w:ascii="Times New Roman" w:hAnsi="Times New Roman"/>
              </w:rPr>
            </w:pPr>
            <w:r w:rsidRPr="00D61EB8">
              <w:rPr>
                <w:rFonts w:ascii="Times New Roman" w:hAnsi="Times New Roman"/>
              </w:rPr>
              <w:t>Söz konusu set; kendi uygun pozisyonlarında sınıflandırılması gereken trafik işaretleri, arabalar, insan figürleri, hayvanlar, ağaçlar gibi ahşaptan veya plastikten mamul diğer oyuncakları da içerdiğinden</w:t>
            </w:r>
            <w:r w:rsidR="00B43015" w:rsidRPr="00D61EB8">
              <w:rPr>
                <w:rFonts w:ascii="Times New Roman" w:hAnsi="Times New Roman"/>
              </w:rPr>
              <w:t xml:space="preserve"> 9503.00.30 KN kodunda ‘elektrikli tren (rayları, işaretleri ve diğer aksesuarı </w:t>
            </w:r>
            <w:r w:rsidRPr="00D61EB8">
              <w:rPr>
                <w:rFonts w:ascii="Times New Roman" w:hAnsi="Times New Roman"/>
              </w:rPr>
              <w:t>dâhil)’ olarak sınıflandırılamaz.</w:t>
            </w:r>
            <w:r w:rsidR="00823BAB" w:rsidRPr="00D61EB8">
              <w:rPr>
                <w:rFonts w:ascii="Times New Roman" w:hAnsi="Times New Roman"/>
              </w:rPr>
              <w:t xml:space="preserve"> Çünkü bu parçalar</w:t>
            </w:r>
            <w:r w:rsidR="00B43015" w:rsidRPr="00D61EB8">
              <w:rPr>
                <w:rFonts w:ascii="Times New Roman" w:hAnsi="Times New Roman"/>
              </w:rPr>
              <w:t xml:space="preserve"> tren garının, demiryolu geçidinin ve demiryolu köprüsünün aksine elektrikli trenle ve raylarla doğrudan bağlantılı </w:t>
            </w:r>
            <w:r w:rsidR="00823BAB" w:rsidRPr="00D61EB8">
              <w:rPr>
                <w:rFonts w:ascii="Times New Roman" w:hAnsi="Times New Roman"/>
              </w:rPr>
              <w:t xml:space="preserve">oyuncaklar </w:t>
            </w:r>
            <w:r w:rsidR="00B43015" w:rsidRPr="00D61EB8">
              <w:rPr>
                <w:rFonts w:ascii="Times New Roman" w:hAnsi="Times New Roman"/>
              </w:rPr>
              <w:t>değil</w:t>
            </w:r>
            <w:r w:rsidR="00823BAB" w:rsidRPr="00D61EB8">
              <w:rPr>
                <w:rFonts w:ascii="Times New Roman" w:hAnsi="Times New Roman"/>
              </w:rPr>
              <w:t>dir ve bu sebeple elektrikli</w:t>
            </w:r>
            <w:r w:rsidR="00B43015" w:rsidRPr="00D61EB8">
              <w:rPr>
                <w:rFonts w:ascii="Times New Roman" w:hAnsi="Times New Roman"/>
              </w:rPr>
              <w:t xml:space="preserve"> trenin aksesuarı olarak nitelendirilemez (AS </w:t>
            </w:r>
            <w:proofErr w:type="spellStart"/>
            <w:r w:rsidR="00B43015" w:rsidRPr="00D61EB8">
              <w:rPr>
                <w:rFonts w:ascii="Times New Roman" w:hAnsi="Times New Roman"/>
              </w:rPr>
              <w:t>İzahnamesi</w:t>
            </w:r>
            <w:r w:rsidR="00823BAB" w:rsidRPr="00D61EB8">
              <w:rPr>
                <w:rFonts w:ascii="Times New Roman" w:hAnsi="Times New Roman"/>
              </w:rPr>
              <w:t>nin</w:t>
            </w:r>
            <w:proofErr w:type="spellEnd"/>
            <w:r w:rsidR="00B43015" w:rsidRPr="00D61EB8">
              <w:rPr>
                <w:rFonts w:ascii="Times New Roman" w:hAnsi="Times New Roman"/>
              </w:rPr>
              <w:t xml:space="preserve"> 95.03 pozisyonu Açıklama Notları, (D), (</w:t>
            </w:r>
            <w:r w:rsidR="00823BAB" w:rsidRPr="00D61EB8">
              <w:rPr>
                <w:rFonts w:ascii="Times New Roman" w:hAnsi="Times New Roman"/>
              </w:rPr>
              <w:t>iv</w:t>
            </w:r>
            <w:r w:rsidR="00B43015" w:rsidRPr="00D61EB8">
              <w:rPr>
                <w:rFonts w:ascii="Times New Roman" w:hAnsi="Times New Roman"/>
              </w:rPr>
              <w:t>)’e bakınız).</w:t>
            </w:r>
          </w:p>
          <w:p w:rsidR="00B43015" w:rsidRPr="00D61EB8" w:rsidRDefault="00B43015" w:rsidP="00B43015">
            <w:pPr>
              <w:jc w:val="both"/>
              <w:rPr>
                <w:rFonts w:ascii="Times New Roman" w:hAnsi="Times New Roman"/>
              </w:rPr>
            </w:pPr>
            <w:r w:rsidRPr="00D61EB8">
              <w:rPr>
                <w:rFonts w:ascii="Times New Roman" w:hAnsi="Times New Roman"/>
              </w:rPr>
              <w:t xml:space="preserve">Oyuncak ‘seti’ </w:t>
            </w:r>
            <w:r w:rsidR="00823BAB" w:rsidRPr="00D61EB8">
              <w:rPr>
                <w:rFonts w:ascii="Times New Roman" w:hAnsi="Times New Roman"/>
              </w:rPr>
              <w:t xml:space="preserve">aynı paket içinde perakende satışa sunulan, </w:t>
            </w:r>
            <w:r w:rsidRPr="00D61EB8">
              <w:rPr>
                <w:rFonts w:ascii="Times New Roman" w:hAnsi="Times New Roman"/>
              </w:rPr>
              <w:t xml:space="preserve">çocukların veya büyüklerin </w:t>
            </w:r>
            <w:r w:rsidR="00823BAB" w:rsidRPr="00D61EB8">
              <w:rPr>
                <w:rFonts w:ascii="Times New Roman" w:hAnsi="Times New Roman"/>
              </w:rPr>
              <w:t>eğlenmesi için dizayn edilmiş olan, farklı türde eşyadan meydana gelir (</w:t>
            </w:r>
            <w:r w:rsidRPr="00D61EB8">
              <w:rPr>
                <w:rFonts w:ascii="Times New Roman" w:hAnsi="Times New Roman"/>
              </w:rPr>
              <w:t xml:space="preserve">AS </w:t>
            </w:r>
            <w:proofErr w:type="spellStart"/>
            <w:r w:rsidRPr="00D61EB8">
              <w:rPr>
                <w:rFonts w:ascii="Times New Roman" w:hAnsi="Times New Roman"/>
              </w:rPr>
              <w:t>İzahnamesi</w:t>
            </w:r>
            <w:r w:rsidR="00823BAB" w:rsidRPr="00D61EB8">
              <w:rPr>
                <w:rFonts w:ascii="Times New Roman" w:hAnsi="Times New Roman"/>
              </w:rPr>
              <w:t>nin</w:t>
            </w:r>
            <w:proofErr w:type="spellEnd"/>
            <w:r w:rsidRPr="00D61EB8">
              <w:rPr>
                <w:rFonts w:ascii="Times New Roman" w:hAnsi="Times New Roman"/>
              </w:rPr>
              <w:t xml:space="preserve"> 95. Fasıl Genel Açıklama Notlarına ve 9503.00.70 KN kodu Açıklama Notlarına da bakınız).</w:t>
            </w:r>
          </w:p>
          <w:p w:rsidR="00B43015" w:rsidRPr="00D61EB8" w:rsidRDefault="00125881" w:rsidP="00125881">
            <w:pPr>
              <w:jc w:val="both"/>
              <w:rPr>
                <w:rFonts w:ascii="Times New Roman" w:hAnsi="Times New Roman"/>
              </w:rPr>
            </w:pPr>
            <w:r w:rsidRPr="00D61EB8">
              <w:rPr>
                <w:rFonts w:ascii="Times New Roman" w:hAnsi="Times New Roman"/>
              </w:rPr>
              <w:t>Eşya</w:t>
            </w:r>
            <w:r w:rsidR="00B43015" w:rsidRPr="00D61EB8">
              <w:rPr>
                <w:rFonts w:ascii="Times New Roman" w:hAnsi="Times New Roman"/>
              </w:rPr>
              <w:t xml:space="preserve">, </w:t>
            </w:r>
            <w:r w:rsidRPr="00D61EB8">
              <w:rPr>
                <w:rFonts w:ascii="Times New Roman" w:hAnsi="Times New Roman"/>
              </w:rPr>
              <w:t>bu sebeplerle</w:t>
            </w:r>
            <w:r w:rsidR="00B43015" w:rsidRPr="00D61EB8">
              <w:rPr>
                <w:rFonts w:ascii="Times New Roman" w:hAnsi="Times New Roman"/>
              </w:rPr>
              <w:t xml:space="preserve">, ‘diğer oyuncaklar (takım veya set halinde olanlar)' olarak </w:t>
            </w:r>
            <w:r w:rsidRPr="00D61EB8">
              <w:rPr>
                <w:rFonts w:ascii="Times New Roman" w:hAnsi="Times New Roman"/>
              </w:rPr>
              <w:t xml:space="preserve">9503.00.70 KN kodunda </w:t>
            </w:r>
            <w:r w:rsidR="00B43015" w:rsidRPr="00D61EB8">
              <w:rPr>
                <w:rFonts w:ascii="Times New Roman" w:hAnsi="Times New Roman"/>
              </w:rPr>
              <w:t>sınıflandırılmıştır.</w:t>
            </w:r>
          </w:p>
        </w:tc>
      </w:tr>
      <w:tr w:rsidR="00C95227" w:rsidRPr="00D61EB8" w:rsidTr="00CF6CEC">
        <w:trPr>
          <w:trHeight w:val="20"/>
          <w:jc w:val="center"/>
        </w:trPr>
        <w:tc>
          <w:tcPr>
            <w:tcW w:w="562" w:type="dxa"/>
            <w:vAlign w:val="center"/>
          </w:tcPr>
          <w:p w:rsidR="00C95227" w:rsidRPr="00D61EB8" w:rsidRDefault="00010368" w:rsidP="00010368">
            <w:pPr>
              <w:rPr>
                <w:rFonts w:ascii="Times New Roman" w:hAnsi="Times New Roman"/>
                <w:sz w:val="20"/>
              </w:rPr>
            </w:pPr>
            <w:r w:rsidRPr="00D61EB8">
              <w:rPr>
                <w:rFonts w:ascii="Times New Roman" w:hAnsi="Times New Roman"/>
                <w:sz w:val="20"/>
              </w:rPr>
              <w:t>37</w:t>
            </w:r>
          </w:p>
        </w:tc>
        <w:tc>
          <w:tcPr>
            <w:tcW w:w="3686" w:type="dxa"/>
          </w:tcPr>
          <w:p w:rsidR="0001644E" w:rsidRPr="00D61EB8" w:rsidRDefault="0001644E" w:rsidP="00632248">
            <w:pPr>
              <w:jc w:val="both"/>
              <w:rPr>
                <w:rFonts w:ascii="Times New Roman" w:eastAsiaTheme="minorHAnsi" w:hAnsi="Times New Roman"/>
              </w:rPr>
            </w:pPr>
            <w:r w:rsidRPr="00D61EB8">
              <w:rPr>
                <w:rFonts w:ascii="Times New Roman" w:eastAsiaTheme="minorHAnsi" w:hAnsi="Times New Roman"/>
              </w:rPr>
              <w:t>‘Hafıza oyunu’ olarak bilinen, 20 adet kare şeklinde karttan oluşan eşyanın kartları kartondandır ve her biri yaklaşık olarak 60x60 mm ölçülerindedir.</w:t>
            </w:r>
            <w:r w:rsidR="00632248" w:rsidRPr="00D61EB8">
              <w:rPr>
                <w:rFonts w:ascii="Times New Roman" w:eastAsiaTheme="minorHAnsi" w:hAnsi="Times New Roman"/>
              </w:rPr>
              <w:t xml:space="preserve"> Tüm kartların arka yüzleri aynı desendedir; ön yüzlerinde ise muhtelif resimler bulunur. </w:t>
            </w:r>
            <w:r w:rsidR="003875F8" w:rsidRPr="00D61EB8">
              <w:rPr>
                <w:rFonts w:ascii="Times New Roman" w:eastAsiaTheme="minorHAnsi" w:hAnsi="Times New Roman"/>
              </w:rPr>
              <w:t>H</w:t>
            </w:r>
            <w:r w:rsidR="00632248" w:rsidRPr="00D61EB8">
              <w:rPr>
                <w:rFonts w:ascii="Times New Roman" w:eastAsiaTheme="minorHAnsi" w:hAnsi="Times New Roman"/>
              </w:rPr>
              <w:t xml:space="preserve">er kartın ön yüzündeki resmin aynısını taşıyan bir eşi mevcuttur. </w:t>
            </w:r>
          </w:p>
          <w:p w:rsidR="00877EF8" w:rsidRPr="00D61EB8" w:rsidRDefault="00632248" w:rsidP="00632248">
            <w:pPr>
              <w:jc w:val="both"/>
              <w:rPr>
                <w:rFonts w:ascii="Times New Roman" w:eastAsiaTheme="minorHAnsi" w:hAnsi="Times New Roman"/>
              </w:rPr>
            </w:pPr>
            <w:r w:rsidRPr="00D61EB8">
              <w:rPr>
                <w:rFonts w:ascii="Times New Roman" w:eastAsiaTheme="minorHAnsi" w:hAnsi="Times New Roman"/>
              </w:rPr>
              <w:t>Oyun iki ila dört oyuncu tarafından oynanabilmektedir.</w:t>
            </w:r>
          </w:p>
          <w:p w:rsidR="00632248" w:rsidRPr="00D61EB8" w:rsidRDefault="00632248" w:rsidP="00632248">
            <w:pPr>
              <w:jc w:val="both"/>
              <w:rPr>
                <w:rFonts w:ascii="Times New Roman" w:eastAsiaTheme="minorHAnsi" w:hAnsi="Times New Roman"/>
                <w:noProof/>
                <w:lang w:eastAsia="tr-TR"/>
              </w:rPr>
            </w:pPr>
            <w:r w:rsidRPr="00D61EB8">
              <w:rPr>
                <w:rFonts w:ascii="Times New Roman" w:eastAsiaTheme="minorHAnsi" w:hAnsi="Times New Roman"/>
                <w:noProof/>
                <w:lang w:eastAsia="tr-TR"/>
              </w:rPr>
              <w:t xml:space="preserve">(*) </w:t>
            </w:r>
          </w:p>
          <w:p w:rsidR="00632248" w:rsidRPr="00D61EB8" w:rsidRDefault="00632248" w:rsidP="00632248">
            <w:pPr>
              <w:jc w:val="center"/>
              <w:rPr>
                <w:rFonts w:ascii="Times New Roman" w:eastAsiaTheme="minorHAnsi" w:hAnsi="Times New Roman"/>
              </w:rPr>
            </w:pPr>
            <w:r w:rsidRPr="00D61EB8">
              <w:rPr>
                <w:rFonts w:ascii="Times New Roman" w:eastAsiaTheme="minorHAnsi" w:hAnsi="Times New Roman"/>
                <w:noProof/>
                <w:lang w:eastAsia="tr-TR"/>
              </w:rPr>
              <w:drawing>
                <wp:inline distT="0" distB="0" distL="0" distR="0">
                  <wp:extent cx="2101498" cy="1440815"/>
                  <wp:effectExtent l="0" t="0" r="0" b="698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1257" cy="1447506"/>
                          </a:xfrm>
                          <a:prstGeom prst="rect">
                            <a:avLst/>
                          </a:prstGeom>
                          <a:noFill/>
                          <a:ln>
                            <a:noFill/>
                          </a:ln>
                        </pic:spPr>
                      </pic:pic>
                    </a:graphicData>
                  </a:graphic>
                </wp:inline>
              </w:drawing>
            </w:r>
          </w:p>
          <w:p w:rsidR="00632248" w:rsidRPr="00D61EB8" w:rsidRDefault="00632248" w:rsidP="001D3ABA">
            <w:pPr>
              <w:jc w:val="both"/>
              <w:rPr>
                <w:rFonts w:ascii="Times New Roman" w:eastAsiaTheme="minorHAnsi" w:hAnsi="Times New Roman"/>
              </w:rPr>
            </w:pPr>
            <w:r w:rsidRPr="00D61EB8">
              <w:rPr>
                <w:rFonts w:ascii="Times New Roman" w:hAnsi="Times New Roman"/>
                <w:sz w:val="20"/>
              </w:rPr>
              <w:t>(*) Resim yalnızca bilgi amaçlıdır.</w:t>
            </w:r>
          </w:p>
        </w:tc>
        <w:tc>
          <w:tcPr>
            <w:tcW w:w="1559" w:type="dxa"/>
          </w:tcPr>
          <w:p w:rsidR="0001644E" w:rsidRPr="00D61EB8" w:rsidRDefault="0001644E" w:rsidP="00010368">
            <w:pPr>
              <w:jc w:val="center"/>
              <w:rPr>
                <w:rFonts w:ascii="Times New Roman" w:hAnsi="Times New Roman"/>
              </w:rPr>
            </w:pPr>
            <w:r w:rsidRPr="00D61EB8">
              <w:rPr>
                <w:rFonts w:ascii="Times New Roman" w:hAnsi="Times New Roman"/>
              </w:rPr>
              <w:t>9504.40.00</w:t>
            </w:r>
          </w:p>
        </w:tc>
        <w:tc>
          <w:tcPr>
            <w:tcW w:w="4111" w:type="dxa"/>
          </w:tcPr>
          <w:p w:rsidR="0088225E" w:rsidRPr="00D61EB8" w:rsidRDefault="0088225E" w:rsidP="0088225E">
            <w:pPr>
              <w:jc w:val="both"/>
              <w:rPr>
                <w:rFonts w:ascii="Times New Roman" w:hAnsi="Times New Roman"/>
              </w:rPr>
            </w:pPr>
            <w:r w:rsidRPr="00D61EB8">
              <w:rPr>
                <w:rFonts w:ascii="Times New Roman" w:hAnsi="Times New Roman"/>
              </w:rPr>
              <w:t xml:space="preserve">Sınıflandırma GYK 1 ve 6 ile 9504, 9504.40.00 </w:t>
            </w:r>
            <w:r w:rsidR="006B681C" w:rsidRPr="00D61EB8">
              <w:rPr>
                <w:rFonts w:ascii="Times New Roman" w:hAnsi="Times New Roman"/>
              </w:rPr>
              <w:t xml:space="preserve">kodlarının </w:t>
            </w:r>
            <w:r w:rsidRPr="00D61EB8">
              <w:rPr>
                <w:rFonts w:ascii="Times New Roman" w:hAnsi="Times New Roman"/>
              </w:rPr>
              <w:t>lafzına istinaden yapılmıştır.</w:t>
            </w:r>
          </w:p>
          <w:p w:rsidR="0088225E" w:rsidRPr="00D61EB8" w:rsidRDefault="00D115CA" w:rsidP="00D115CA">
            <w:pPr>
              <w:jc w:val="both"/>
              <w:rPr>
                <w:rFonts w:ascii="Times New Roman" w:hAnsi="Times New Roman"/>
              </w:rPr>
            </w:pPr>
            <w:r w:rsidRPr="00D61EB8">
              <w:rPr>
                <w:rFonts w:ascii="Times New Roman" w:hAnsi="Times New Roman"/>
              </w:rPr>
              <w:t xml:space="preserve">9504.40.00 tarife alt pozisyonu, her türden </w:t>
            </w:r>
            <w:proofErr w:type="gramStart"/>
            <w:r w:rsidRPr="00D61EB8">
              <w:rPr>
                <w:rFonts w:ascii="Times New Roman" w:hAnsi="Times New Roman"/>
              </w:rPr>
              <w:t>kağıt</w:t>
            </w:r>
            <w:proofErr w:type="gramEnd"/>
            <w:r w:rsidRPr="00D61EB8">
              <w:rPr>
                <w:rFonts w:ascii="Times New Roman" w:hAnsi="Times New Roman"/>
              </w:rPr>
              <w:t xml:space="preserve"> oyununu kapsamaktadır. Oyun kartlarının şekillerinin veya ne şekilde kullanıldıklarının (elde tutularak veya masa üzerine yerleştirilerek) sınıflandırma anlamında bir önemi yoktur (</w:t>
            </w:r>
            <w:r w:rsidRPr="00D61EB8">
              <w:rPr>
                <w:rFonts w:ascii="Times New Roman" w:eastAsiaTheme="minorHAnsi" w:hAnsi="Times New Roman"/>
              </w:rPr>
              <w:t xml:space="preserve">Gümrük Tarife Cetveli </w:t>
            </w:r>
            <w:proofErr w:type="spellStart"/>
            <w:r w:rsidRPr="00D61EB8">
              <w:rPr>
                <w:rFonts w:ascii="Times New Roman" w:eastAsiaTheme="minorHAnsi" w:hAnsi="Times New Roman"/>
              </w:rPr>
              <w:t>İzahnamesinin</w:t>
            </w:r>
            <w:proofErr w:type="spellEnd"/>
            <w:r w:rsidRPr="00D61EB8">
              <w:rPr>
                <w:rFonts w:ascii="Times New Roman" w:eastAsiaTheme="minorHAnsi" w:hAnsi="Times New Roman"/>
              </w:rPr>
              <w:t xml:space="preserve"> 95.04 pozisyonuna ilişkin açıklama notlarının 11 inci bendine bakınız</w:t>
            </w:r>
            <w:r w:rsidRPr="00D61EB8">
              <w:rPr>
                <w:rFonts w:ascii="Times New Roman" w:hAnsi="Times New Roman"/>
              </w:rPr>
              <w:t>). Bu itibarla eşya, 9504.90.80 KN kodunda ‘diğer oyunlar’ arasında sınıflandırılmaz.</w:t>
            </w:r>
          </w:p>
          <w:p w:rsidR="00D115CA" w:rsidRPr="00D61EB8" w:rsidRDefault="00D115CA" w:rsidP="00D115CA">
            <w:pPr>
              <w:jc w:val="both"/>
              <w:rPr>
                <w:rFonts w:ascii="Times New Roman" w:eastAsiaTheme="minorHAnsi" w:hAnsi="Times New Roman"/>
              </w:rPr>
            </w:pPr>
            <w:r w:rsidRPr="00D61EB8">
              <w:rPr>
                <w:rFonts w:ascii="Times New Roman" w:eastAsiaTheme="minorHAnsi" w:hAnsi="Times New Roman"/>
              </w:rPr>
              <w:t xml:space="preserve">Eşya, ‘oyun </w:t>
            </w:r>
            <w:r w:rsidR="00FD0510" w:rsidRPr="00D61EB8">
              <w:rPr>
                <w:rFonts w:ascii="Times New Roman" w:eastAsiaTheme="minorHAnsi" w:hAnsi="Times New Roman"/>
              </w:rPr>
              <w:t>kâğıtları</w:t>
            </w:r>
            <w:r w:rsidRPr="00D61EB8">
              <w:rPr>
                <w:rFonts w:ascii="Times New Roman" w:eastAsiaTheme="minorHAnsi" w:hAnsi="Times New Roman"/>
              </w:rPr>
              <w:t>’ tanımına ilişkin 9504.40.00 KN kodunda sınıflandırılmıştır.</w:t>
            </w:r>
          </w:p>
        </w:tc>
      </w:tr>
    </w:tbl>
    <w:p w:rsidR="00D6686F" w:rsidRPr="00D61EB8" w:rsidRDefault="00D6686F"/>
    <w:sectPr w:rsidR="00D6686F" w:rsidRPr="00D61E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ヒラギノ明朝 Pro W3">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89632F"/>
    <w:multiLevelType w:val="hybridMultilevel"/>
    <w:tmpl w:val="353A6A08"/>
    <w:lvl w:ilvl="0" w:tplc="3B489900">
      <w:start w:val="1"/>
      <w:numFmt w:val="decimal"/>
      <w:lvlText w:val="I.%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5233E80"/>
    <w:multiLevelType w:val="multilevel"/>
    <w:tmpl w:val="FF5611F6"/>
    <w:lvl w:ilvl="0">
      <w:start w:val="1"/>
      <w:numFmt w:val="decimal"/>
      <w:pStyle w:val="Balk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A0B646A"/>
    <w:multiLevelType w:val="hybridMultilevel"/>
    <w:tmpl w:val="6908D50A"/>
    <w:lvl w:ilvl="0" w:tplc="1728B940">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CC8709F"/>
    <w:multiLevelType w:val="hybridMultilevel"/>
    <w:tmpl w:val="295C098E"/>
    <w:lvl w:ilvl="0" w:tplc="715417AE">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DC2DB3"/>
    <w:multiLevelType w:val="hybridMultilevel"/>
    <w:tmpl w:val="FBC67DB2"/>
    <w:lvl w:ilvl="0" w:tplc="C5A0427C">
      <w:start w:val="70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AE"/>
    <w:rsid w:val="00000CCD"/>
    <w:rsid w:val="00001885"/>
    <w:rsid w:val="000060AA"/>
    <w:rsid w:val="00010368"/>
    <w:rsid w:val="0001280B"/>
    <w:rsid w:val="000133BA"/>
    <w:rsid w:val="00013728"/>
    <w:rsid w:val="00014A0F"/>
    <w:rsid w:val="00014EBD"/>
    <w:rsid w:val="00015084"/>
    <w:rsid w:val="000152FA"/>
    <w:rsid w:val="0001644E"/>
    <w:rsid w:val="00025343"/>
    <w:rsid w:val="000265DF"/>
    <w:rsid w:val="00031748"/>
    <w:rsid w:val="0003233A"/>
    <w:rsid w:val="00040CA8"/>
    <w:rsid w:val="00042751"/>
    <w:rsid w:val="00055699"/>
    <w:rsid w:val="00055E9B"/>
    <w:rsid w:val="00057849"/>
    <w:rsid w:val="00060818"/>
    <w:rsid w:val="00060A49"/>
    <w:rsid w:val="00064817"/>
    <w:rsid w:val="00065C58"/>
    <w:rsid w:val="00070B58"/>
    <w:rsid w:val="00071303"/>
    <w:rsid w:val="0007278A"/>
    <w:rsid w:val="000745ED"/>
    <w:rsid w:val="00074E3A"/>
    <w:rsid w:val="00077D8B"/>
    <w:rsid w:val="00085485"/>
    <w:rsid w:val="0008648B"/>
    <w:rsid w:val="000877A3"/>
    <w:rsid w:val="00087FC7"/>
    <w:rsid w:val="00094397"/>
    <w:rsid w:val="000A68B5"/>
    <w:rsid w:val="000B21C3"/>
    <w:rsid w:val="000B3D5E"/>
    <w:rsid w:val="000B3DEF"/>
    <w:rsid w:val="000B5D58"/>
    <w:rsid w:val="000D6811"/>
    <w:rsid w:val="000E56F6"/>
    <w:rsid w:val="000E780A"/>
    <w:rsid w:val="000F240D"/>
    <w:rsid w:val="000F6901"/>
    <w:rsid w:val="000F784C"/>
    <w:rsid w:val="00104A20"/>
    <w:rsid w:val="00106DE1"/>
    <w:rsid w:val="00110924"/>
    <w:rsid w:val="00111569"/>
    <w:rsid w:val="00111AFF"/>
    <w:rsid w:val="00124146"/>
    <w:rsid w:val="00124581"/>
    <w:rsid w:val="001251E4"/>
    <w:rsid w:val="00125881"/>
    <w:rsid w:val="0013098A"/>
    <w:rsid w:val="00135D11"/>
    <w:rsid w:val="00141161"/>
    <w:rsid w:val="00144C9D"/>
    <w:rsid w:val="001603C3"/>
    <w:rsid w:val="001615C3"/>
    <w:rsid w:val="00167FD6"/>
    <w:rsid w:val="00174E56"/>
    <w:rsid w:val="00176D12"/>
    <w:rsid w:val="001822C1"/>
    <w:rsid w:val="001826A5"/>
    <w:rsid w:val="00182A98"/>
    <w:rsid w:val="00182AE0"/>
    <w:rsid w:val="0018513E"/>
    <w:rsid w:val="00186E31"/>
    <w:rsid w:val="001874F9"/>
    <w:rsid w:val="001918D5"/>
    <w:rsid w:val="00195ADB"/>
    <w:rsid w:val="001A10B9"/>
    <w:rsid w:val="001A6857"/>
    <w:rsid w:val="001A72C1"/>
    <w:rsid w:val="001A7813"/>
    <w:rsid w:val="001B30A0"/>
    <w:rsid w:val="001C7ED5"/>
    <w:rsid w:val="001D0C92"/>
    <w:rsid w:val="001D3ABA"/>
    <w:rsid w:val="001D4A13"/>
    <w:rsid w:val="001E1ABC"/>
    <w:rsid w:val="001E2F3E"/>
    <w:rsid w:val="001E597D"/>
    <w:rsid w:val="001E7B33"/>
    <w:rsid w:val="001F0B32"/>
    <w:rsid w:val="001F2A7A"/>
    <w:rsid w:val="001F50C4"/>
    <w:rsid w:val="001F6F3F"/>
    <w:rsid w:val="002028B8"/>
    <w:rsid w:val="00205B8B"/>
    <w:rsid w:val="00207A19"/>
    <w:rsid w:val="0021585C"/>
    <w:rsid w:val="00216130"/>
    <w:rsid w:val="0022224A"/>
    <w:rsid w:val="00241ADF"/>
    <w:rsid w:val="00243AEE"/>
    <w:rsid w:val="00246DDF"/>
    <w:rsid w:val="00250EE0"/>
    <w:rsid w:val="002617E4"/>
    <w:rsid w:val="00264FFE"/>
    <w:rsid w:val="0026787F"/>
    <w:rsid w:val="00281F82"/>
    <w:rsid w:val="00285707"/>
    <w:rsid w:val="00285FD8"/>
    <w:rsid w:val="00290908"/>
    <w:rsid w:val="002923E9"/>
    <w:rsid w:val="002963DF"/>
    <w:rsid w:val="002A0026"/>
    <w:rsid w:val="002A0CC8"/>
    <w:rsid w:val="002A1145"/>
    <w:rsid w:val="002A188B"/>
    <w:rsid w:val="002A48BD"/>
    <w:rsid w:val="002A6D80"/>
    <w:rsid w:val="002A770E"/>
    <w:rsid w:val="002B6141"/>
    <w:rsid w:val="002C0B85"/>
    <w:rsid w:val="002C32D2"/>
    <w:rsid w:val="002D04B1"/>
    <w:rsid w:val="002D158A"/>
    <w:rsid w:val="002D16CE"/>
    <w:rsid w:val="002D2319"/>
    <w:rsid w:val="002D5205"/>
    <w:rsid w:val="002D623F"/>
    <w:rsid w:val="002E162C"/>
    <w:rsid w:val="002E1E94"/>
    <w:rsid w:val="002E358E"/>
    <w:rsid w:val="002E35F3"/>
    <w:rsid w:val="002E3B01"/>
    <w:rsid w:val="002E649A"/>
    <w:rsid w:val="002E7C0E"/>
    <w:rsid w:val="00301573"/>
    <w:rsid w:val="00304D7C"/>
    <w:rsid w:val="00311AED"/>
    <w:rsid w:val="003209BE"/>
    <w:rsid w:val="00322DB5"/>
    <w:rsid w:val="003358FC"/>
    <w:rsid w:val="00340FA9"/>
    <w:rsid w:val="003428A8"/>
    <w:rsid w:val="00342980"/>
    <w:rsid w:val="003432DE"/>
    <w:rsid w:val="0034408F"/>
    <w:rsid w:val="00350538"/>
    <w:rsid w:val="003510BF"/>
    <w:rsid w:val="003555D8"/>
    <w:rsid w:val="003609D5"/>
    <w:rsid w:val="00362B3A"/>
    <w:rsid w:val="00370A0E"/>
    <w:rsid w:val="00370E97"/>
    <w:rsid w:val="003718C3"/>
    <w:rsid w:val="00374235"/>
    <w:rsid w:val="00374872"/>
    <w:rsid w:val="00377A48"/>
    <w:rsid w:val="00381136"/>
    <w:rsid w:val="0038268F"/>
    <w:rsid w:val="00385152"/>
    <w:rsid w:val="003875F8"/>
    <w:rsid w:val="00392BF2"/>
    <w:rsid w:val="00393424"/>
    <w:rsid w:val="003B3F69"/>
    <w:rsid w:val="003C044E"/>
    <w:rsid w:val="003C325E"/>
    <w:rsid w:val="003D259A"/>
    <w:rsid w:val="003D3C7C"/>
    <w:rsid w:val="003D6F13"/>
    <w:rsid w:val="003E28C5"/>
    <w:rsid w:val="003F545C"/>
    <w:rsid w:val="00403095"/>
    <w:rsid w:val="00403556"/>
    <w:rsid w:val="004036A8"/>
    <w:rsid w:val="004078A2"/>
    <w:rsid w:val="0041491F"/>
    <w:rsid w:val="004246F1"/>
    <w:rsid w:val="0042597B"/>
    <w:rsid w:val="00427BCD"/>
    <w:rsid w:val="00430533"/>
    <w:rsid w:val="0043098F"/>
    <w:rsid w:val="00431089"/>
    <w:rsid w:val="00435E46"/>
    <w:rsid w:val="00440DBA"/>
    <w:rsid w:val="00440F56"/>
    <w:rsid w:val="004435F3"/>
    <w:rsid w:val="0044494C"/>
    <w:rsid w:val="00444F70"/>
    <w:rsid w:val="00446BF9"/>
    <w:rsid w:val="004510E0"/>
    <w:rsid w:val="00451254"/>
    <w:rsid w:val="004621F0"/>
    <w:rsid w:val="00466872"/>
    <w:rsid w:val="0047159B"/>
    <w:rsid w:val="00481C23"/>
    <w:rsid w:val="00483F93"/>
    <w:rsid w:val="00485FEB"/>
    <w:rsid w:val="0049592E"/>
    <w:rsid w:val="004A4A01"/>
    <w:rsid w:val="004B68CA"/>
    <w:rsid w:val="004C0504"/>
    <w:rsid w:val="004C664F"/>
    <w:rsid w:val="004C7A7D"/>
    <w:rsid w:val="004D402B"/>
    <w:rsid w:val="004D4C13"/>
    <w:rsid w:val="004D7ECD"/>
    <w:rsid w:val="004E1D1A"/>
    <w:rsid w:val="004E6BB7"/>
    <w:rsid w:val="004F016B"/>
    <w:rsid w:val="004F0B41"/>
    <w:rsid w:val="004F1CE4"/>
    <w:rsid w:val="004F1DAA"/>
    <w:rsid w:val="004F402B"/>
    <w:rsid w:val="004F7FA6"/>
    <w:rsid w:val="005033D4"/>
    <w:rsid w:val="0050489A"/>
    <w:rsid w:val="00507253"/>
    <w:rsid w:val="00515276"/>
    <w:rsid w:val="00516186"/>
    <w:rsid w:val="00517F74"/>
    <w:rsid w:val="0052365F"/>
    <w:rsid w:val="005457AA"/>
    <w:rsid w:val="005523D1"/>
    <w:rsid w:val="0056040C"/>
    <w:rsid w:val="0056311D"/>
    <w:rsid w:val="0056449E"/>
    <w:rsid w:val="005658B5"/>
    <w:rsid w:val="00565DA9"/>
    <w:rsid w:val="0056792A"/>
    <w:rsid w:val="0057099E"/>
    <w:rsid w:val="00571CA8"/>
    <w:rsid w:val="0057405E"/>
    <w:rsid w:val="005750CD"/>
    <w:rsid w:val="005760FE"/>
    <w:rsid w:val="00577954"/>
    <w:rsid w:val="00580E18"/>
    <w:rsid w:val="0058756C"/>
    <w:rsid w:val="00590815"/>
    <w:rsid w:val="00595D68"/>
    <w:rsid w:val="005970E2"/>
    <w:rsid w:val="00597F20"/>
    <w:rsid w:val="005A0530"/>
    <w:rsid w:val="005A7BC9"/>
    <w:rsid w:val="005A7C7A"/>
    <w:rsid w:val="005A7E76"/>
    <w:rsid w:val="005A7FE8"/>
    <w:rsid w:val="005B0473"/>
    <w:rsid w:val="005B10EA"/>
    <w:rsid w:val="005B75D0"/>
    <w:rsid w:val="005B7823"/>
    <w:rsid w:val="005B7C15"/>
    <w:rsid w:val="005C21A5"/>
    <w:rsid w:val="005C3444"/>
    <w:rsid w:val="005C3A3B"/>
    <w:rsid w:val="005C633B"/>
    <w:rsid w:val="005D7D62"/>
    <w:rsid w:val="005E0860"/>
    <w:rsid w:val="005E3009"/>
    <w:rsid w:val="005E67B4"/>
    <w:rsid w:val="005F77FB"/>
    <w:rsid w:val="00600D08"/>
    <w:rsid w:val="00603D44"/>
    <w:rsid w:val="006128B7"/>
    <w:rsid w:val="00615C61"/>
    <w:rsid w:val="00632248"/>
    <w:rsid w:val="006333DE"/>
    <w:rsid w:val="00640909"/>
    <w:rsid w:val="006501A0"/>
    <w:rsid w:val="006502B9"/>
    <w:rsid w:val="00656AB4"/>
    <w:rsid w:val="006665BE"/>
    <w:rsid w:val="0067010B"/>
    <w:rsid w:val="00673AC8"/>
    <w:rsid w:val="00673C6B"/>
    <w:rsid w:val="00674694"/>
    <w:rsid w:val="00675DC6"/>
    <w:rsid w:val="006765E4"/>
    <w:rsid w:val="0068014B"/>
    <w:rsid w:val="006801E9"/>
    <w:rsid w:val="00680827"/>
    <w:rsid w:val="00680AAC"/>
    <w:rsid w:val="006845FA"/>
    <w:rsid w:val="006970FD"/>
    <w:rsid w:val="006B0AFB"/>
    <w:rsid w:val="006B122D"/>
    <w:rsid w:val="006B1E94"/>
    <w:rsid w:val="006B5B1B"/>
    <w:rsid w:val="006B681C"/>
    <w:rsid w:val="006B6C6E"/>
    <w:rsid w:val="006B73AC"/>
    <w:rsid w:val="006C080C"/>
    <w:rsid w:val="006C11A1"/>
    <w:rsid w:val="006C2854"/>
    <w:rsid w:val="006C2B20"/>
    <w:rsid w:val="006C39F7"/>
    <w:rsid w:val="006C5935"/>
    <w:rsid w:val="006D0567"/>
    <w:rsid w:val="006D4506"/>
    <w:rsid w:val="006D6BC2"/>
    <w:rsid w:val="006E0309"/>
    <w:rsid w:val="006E1C22"/>
    <w:rsid w:val="006E2B86"/>
    <w:rsid w:val="006E589F"/>
    <w:rsid w:val="006F03B6"/>
    <w:rsid w:val="006F3442"/>
    <w:rsid w:val="006F3F33"/>
    <w:rsid w:val="006F4710"/>
    <w:rsid w:val="006F679A"/>
    <w:rsid w:val="00701E93"/>
    <w:rsid w:val="00702B76"/>
    <w:rsid w:val="00705529"/>
    <w:rsid w:val="007102D1"/>
    <w:rsid w:val="0071112D"/>
    <w:rsid w:val="0072524D"/>
    <w:rsid w:val="007300D0"/>
    <w:rsid w:val="007339AA"/>
    <w:rsid w:val="007369A4"/>
    <w:rsid w:val="00743271"/>
    <w:rsid w:val="0074562D"/>
    <w:rsid w:val="007501D6"/>
    <w:rsid w:val="0075156A"/>
    <w:rsid w:val="00753221"/>
    <w:rsid w:val="00764714"/>
    <w:rsid w:val="0077006A"/>
    <w:rsid w:val="007726FB"/>
    <w:rsid w:val="007746F7"/>
    <w:rsid w:val="00782702"/>
    <w:rsid w:val="00786246"/>
    <w:rsid w:val="007947A6"/>
    <w:rsid w:val="00795765"/>
    <w:rsid w:val="007970FF"/>
    <w:rsid w:val="007A738F"/>
    <w:rsid w:val="007B294C"/>
    <w:rsid w:val="007C0A0B"/>
    <w:rsid w:val="007C240D"/>
    <w:rsid w:val="007C5251"/>
    <w:rsid w:val="007D0C1A"/>
    <w:rsid w:val="007D5C21"/>
    <w:rsid w:val="007D5EDC"/>
    <w:rsid w:val="007E06A8"/>
    <w:rsid w:val="007E24EB"/>
    <w:rsid w:val="007E2699"/>
    <w:rsid w:val="007E3F4A"/>
    <w:rsid w:val="007E537B"/>
    <w:rsid w:val="007E538B"/>
    <w:rsid w:val="007E766C"/>
    <w:rsid w:val="007F608F"/>
    <w:rsid w:val="007F6A9F"/>
    <w:rsid w:val="0080603A"/>
    <w:rsid w:val="0081175F"/>
    <w:rsid w:val="0081590C"/>
    <w:rsid w:val="00816198"/>
    <w:rsid w:val="00820044"/>
    <w:rsid w:val="008237EC"/>
    <w:rsid w:val="00823BAB"/>
    <w:rsid w:val="00826F7F"/>
    <w:rsid w:val="00830E5D"/>
    <w:rsid w:val="00833B2C"/>
    <w:rsid w:val="0083679D"/>
    <w:rsid w:val="008368EC"/>
    <w:rsid w:val="008401FE"/>
    <w:rsid w:val="008433DF"/>
    <w:rsid w:val="00857A79"/>
    <w:rsid w:val="00860A08"/>
    <w:rsid w:val="00860CB5"/>
    <w:rsid w:val="00861114"/>
    <w:rsid w:val="00861F5B"/>
    <w:rsid w:val="0086576B"/>
    <w:rsid w:val="00872E64"/>
    <w:rsid w:val="00873FDC"/>
    <w:rsid w:val="00877495"/>
    <w:rsid w:val="00877EF8"/>
    <w:rsid w:val="0088225E"/>
    <w:rsid w:val="00886689"/>
    <w:rsid w:val="00886B84"/>
    <w:rsid w:val="008870AA"/>
    <w:rsid w:val="00892107"/>
    <w:rsid w:val="0089237F"/>
    <w:rsid w:val="00895BD4"/>
    <w:rsid w:val="00895DC8"/>
    <w:rsid w:val="00895F6C"/>
    <w:rsid w:val="00896BD0"/>
    <w:rsid w:val="008975D8"/>
    <w:rsid w:val="008A052F"/>
    <w:rsid w:val="008A0559"/>
    <w:rsid w:val="008A68DF"/>
    <w:rsid w:val="008B000D"/>
    <w:rsid w:val="008B4035"/>
    <w:rsid w:val="008B4F45"/>
    <w:rsid w:val="008B6117"/>
    <w:rsid w:val="008B7A58"/>
    <w:rsid w:val="008C2C39"/>
    <w:rsid w:val="008C34CC"/>
    <w:rsid w:val="008C3C64"/>
    <w:rsid w:val="008C4E0B"/>
    <w:rsid w:val="008D1A2A"/>
    <w:rsid w:val="008D3CB6"/>
    <w:rsid w:val="008D541A"/>
    <w:rsid w:val="008E52ED"/>
    <w:rsid w:val="008F213D"/>
    <w:rsid w:val="00904021"/>
    <w:rsid w:val="00904614"/>
    <w:rsid w:val="009048CB"/>
    <w:rsid w:val="00906D74"/>
    <w:rsid w:val="009117ED"/>
    <w:rsid w:val="009124C8"/>
    <w:rsid w:val="0091336E"/>
    <w:rsid w:val="009140B6"/>
    <w:rsid w:val="00915D9C"/>
    <w:rsid w:val="00917D3E"/>
    <w:rsid w:val="00922D61"/>
    <w:rsid w:val="0092321F"/>
    <w:rsid w:val="00924BD6"/>
    <w:rsid w:val="009256AB"/>
    <w:rsid w:val="009314A5"/>
    <w:rsid w:val="00931FD3"/>
    <w:rsid w:val="00934A6D"/>
    <w:rsid w:val="00936689"/>
    <w:rsid w:val="00944F88"/>
    <w:rsid w:val="009545C3"/>
    <w:rsid w:val="00957441"/>
    <w:rsid w:val="00957AE2"/>
    <w:rsid w:val="009625CB"/>
    <w:rsid w:val="00966239"/>
    <w:rsid w:val="00967872"/>
    <w:rsid w:val="00967FB9"/>
    <w:rsid w:val="00972E49"/>
    <w:rsid w:val="00972EEB"/>
    <w:rsid w:val="0097546F"/>
    <w:rsid w:val="00977513"/>
    <w:rsid w:val="009804F8"/>
    <w:rsid w:val="0098195F"/>
    <w:rsid w:val="00987CCE"/>
    <w:rsid w:val="00990CF4"/>
    <w:rsid w:val="00993500"/>
    <w:rsid w:val="00993AD1"/>
    <w:rsid w:val="009A06C8"/>
    <w:rsid w:val="009B2FAB"/>
    <w:rsid w:val="009C6645"/>
    <w:rsid w:val="009D27F5"/>
    <w:rsid w:val="009D3FEA"/>
    <w:rsid w:val="009D434D"/>
    <w:rsid w:val="009E0BDA"/>
    <w:rsid w:val="009E7ECD"/>
    <w:rsid w:val="009F1D0D"/>
    <w:rsid w:val="00A048C0"/>
    <w:rsid w:val="00A04B7B"/>
    <w:rsid w:val="00A059B7"/>
    <w:rsid w:val="00A2148A"/>
    <w:rsid w:val="00A22395"/>
    <w:rsid w:val="00A25F6B"/>
    <w:rsid w:val="00A26BFF"/>
    <w:rsid w:val="00A27D0A"/>
    <w:rsid w:val="00A31358"/>
    <w:rsid w:val="00A31730"/>
    <w:rsid w:val="00A33435"/>
    <w:rsid w:val="00A347A4"/>
    <w:rsid w:val="00A355CA"/>
    <w:rsid w:val="00A359D3"/>
    <w:rsid w:val="00A433A1"/>
    <w:rsid w:val="00A44533"/>
    <w:rsid w:val="00A45C8D"/>
    <w:rsid w:val="00A45F04"/>
    <w:rsid w:val="00A46B3F"/>
    <w:rsid w:val="00A524FD"/>
    <w:rsid w:val="00A54517"/>
    <w:rsid w:val="00A559DE"/>
    <w:rsid w:val="00A609B1"/>
    <w:rsid w:val="00A62A87"/>
    <w:rsid w:val="00A71C12"/>
    <w:rsid w:val="00A72328"/>
    <w:rsid w:val="00A737B9"/>
    <w:rsid w:val="00A90EFD"/>
    <w:rsid w:val="00A9647B"/>
    <w:rsid w:val="00A976DA"/>
    <w:rsid w:val="00A97CF7"/>
    <w:rsid w:val="00AA4DFB"/>
    <w:rsid w:val="00AA568F"/>
    <w:rsid w:val="00AA6F50"/>
    <w:rsid w:val="00AB0993"/>
    <w:rsid w:val="00AB0DA6"/>
    <w:rsid w:val="00AB7842"/>
    <w:rsid w:val="00AB7983"/>
    <w:rsid w:val="00AC2F87"/>
    <w:rsid w:val="00AC5C21"/>
    <w:rsid w:val="00AD1022"/>
    <w:rsid w:val="00AD4A7C"/>
    <w:rsid w:val="00AE0BAB"/>
    <w:rsid w:val="00AF007C"/>
    <w:rsid w:val="00AF0DB6"/>
    <w:rsid w:val="00AF76BF"/>
    <w:rsid w:val="00B0765E"/>
    <w:rsid w:val="00B07AEC"/>
    <w:rsid w:val="00B100C6"/>
    <w:rsid w:val="00B1466D"/>
    <w:rsid w:val="00B14F78"/>
    <w:rsid w:val="00B2085F"/>
    <w:rsid w:val="00B2380A"/>
    <w:rsid w:val="00B25F6C"/>
    <w:rsid w:val="00B277B8"/>
    <w:rsid w:val="00B33167"/>
    <w:rsid w:val="00B34CDA"/>
    <w:rsid w:val="00B36462"/>
    <w:rsid w:val="00B37909"/>
    <w:rsid w:val="00B424B1"/>
    <w:rsid w:val="00B43015"/>
    <w:rsid w:val="00B438A3"/>
    <w:rsid w:val="00B47564"/>
    <w:rsid w:val="00B528D1"/>
    <w:rsid w:val="00B546F8"/>
    <w:rsid w:val="00B54A3F"/>
    <w:rsid w:val="00B57EA7"/>
    <w:rsid w:val="00B61225"/>
    <w:rsid w:val="00B6207F"/>
    <w:rsid w:val="00B70788"/>
    <w:rsid w:val="00B82BC2"/>
    <w:rsid w:val="00B84161"/>
    <w:rsid w:val="00B90634"/>
    <w:rsid w:val="00B9447A"/>
    <w:rsid w:val="00B97BC2"/>
    <w:rsid w:val="00BA230D"/>
    <w:rsid w:val="00BA2F59"/>
    <w:rsid w:val="00BA408D"/>
    <w:rsid w:val="00BB0666"/>
    <w:rsid w:val="00BB5891"/>
    <w:rsid w:val="00BC0F34"/>
    <w:rsid w:val="00BD0851"/>
    <w:rsid w:val="00BD1A50"/>
    <w:rsid w:val="00BD38AC"/>
    <w:rsid w:val="00BE2633"/>
    <w:rsid w:val="00BE264B"/>
    <w:rsid w:val="00BE42A6"/>
    <w:rsid w:val="00BF2EAC"/>
    <w:rsid w:val="00BF32F0"/>
    <w:rsid w:val="00BF4CE4"/>
    <w:rsid w:val="00BF5D43"/>
    <w:rsid w:val="00C042A0"/>
    <w:rsid w:val="00C064AF"/>
    <w:rsid w:val="00C06E3C"/>
    <w:rsid w:val="00C17DEB"/>
    <w:rsid w:val="00C21DBC"/>
    <w:rsid w:val="00C21F29"/>
    <w:rsid w:val="00C23919"/>
    <w:rsid w:val="00C245A0"/>
    <w:rsid w:val="00C25E68"/>
    <w:rsid w:val="00C34CAE"/>
    <w:rsid w:val="00C37FD6"/>
    <w:rsid w:val="00C431AC"/>
    <w:rsid w:val="00C524EE"/>
    <w:rsid w:val="00C53B8D"/>
    <w:rsid w:val="00C64E85"/>
    <w:rsid w:val="00C658D0"/>
    <w:rsid w:val="00C6640D"/>
    <w:rsid w:val="00C67883"/>
    <w:rsid w:val="00C70483"/>
    <w:rsid w:val="00C708E0"/>
    <w:rsid w:val="00C72E76"/>
    <w:rsid w:val="00C7606F"/>
    <w:rsid w:val="00C76DE7"/>
    <w:rsid w:val="00C76E3A"/>
    <w:rsid w:val="00C80864"/>
    <w:rsid w:val="00C8649C"/>
    <w:rsid w:val="00C8664C"/>
    <w:rsid w:val="00C94269"/>
    <w:rsid w:val="00C95227"/>
    <w:rsid w:val="00CA0683"/>
    <w:rsid w:val="00CA2729"/>
    <w:rsid w:val="00CA3FEA"/>
    <w:rsid w:val="00CB169C"/>
    <w:rsid w:val="00CB3E60"/>
    <w:rsid w:val="00CB4593"/>
    <w:rsid w:val="00CC0A5E"/>
    <w:rsid w:val="00CD07D9"/>
    <w:rsid w:val="00CD0A9E"/>
    <w:rsid w:val="00CD67EB"/>
    <w:rsid w:val="00CD75CA"/>
    <w:rsid w:val="00CE1A69"/>
    <w:rsid w:val="00CE5AA2"/>
    <w:rsid w:val="00CE73EF"/>
    <w:rsid w:val="00CF6CEC"/>
    <w:rsid w:val="00CF7CF3"/>
    <w:rsid w:val="00D020C9"/>
    <w:rsid w:val="00D02E05"/>
    <w:rsid w:val="00D05038"/>
    <w:rsid w:val="00D05A0E"/>
    <w:rsid w:val="00D07A33"/>
    <w:rsid w:val="00D115CA"/>
    <w:rsid w:val="00D119FA"/>
    <w:rsid w:val="00D145AB"/>
    <w:rsid w:val="00D15E4E"/>
    <w:rsid w:val="00D37EDD"/>
    <w:rsid w:val="00D41A72"/>
    <w:rsid w:val="00D423AE"/>
    <w:rsid w:val="00D50EB8"/>
    <w:rsid w:val="00D51B07"/>
    <w:rsid w:val="00D54EEA"/>
    <w:rsid w:val="00D57A7C"/>
    <w:rsid w:val="00D60F26"/>
    <w:rsid w:val="00D61EB8"/>
    <w:rsid w:val="00D6686F"/>
    <w:rsid w:val="00D67DD2"/>
    <w:rsid w:val="00D71417"/>
    <w:rsid w:val="00D75398"/>
    <w:rsid w:val="00D77C31"/>
    <w:rsid w:val="00D97ABD"/>
    <w:rsid w:val="00DA29D8"/>
    <w:rsid w:val="00DA2A1C"/>
    <w:rsid w:val="00DB0464"/>
    <w:rsid w:val="00DB518E"/>
    <w:rsid w:val="00DC0914"/>
    <w:rsid w:val="00DC187A"/>
    <w:rsid w:val="00DC4979"/>
    <w:rsid w:val="00DC7F83"/>
    <w:rsid w:val="00DD21B5"/>
    <w:rsid w:val="00DD2948"/>
    <w:rsid w:val="00DD2F54"/>
    <w:rsid w:val="00DE20E7"/>
    <w:rsid w:val="00DE5404"/>
    <w:rsid w:val="00DE7649"/>
    <w:rsid w:val="00DF0774"/>
    <w:rsid w:val="00DF3DFF"/>
    <w:rsid w:val="00DF4EA0"/>
    <w:rsid w:val="00E044FB"/>
    <w:rsid w:val="00E150C3"/>
    <w:rsid w:val="00E2377B"/>
    <w:rsid w:val="00E30E08"/>
    <w:rsid w:val="00E415E0"/>
    <w:rsid w:val="00E41A57"/>
    <w:rsid w:val="00E5374C"/>
    <w:rsid w:val="00E55099"/>
    <w:rsid w:val="00E55890"/>
    <w:rsid w:val="00E562E9"/>
    <w:rsid w:val="00E62FD3"/>
    <w:rsid w:val="00E701C4"/>
    <w:rsid w:val="00E70768"/>
    <w:rsid w:val="00E72EA3"/>
    <w:rsid w:val="00E7458E"/>
    <w:rsid w:val="00E74A56"/>
    <w:rsid w:val="00E766D4"/>
    <w:rsid w:val="00E770DC"/>
    <w:rsid w:val="00E8207D"/>
    <w:rsid w:val="00E82E5A"/>
    <w:rsid w:val="00E91F0D"/>
    <w:rsid w:val="00E928D4"/>
    <w:rsid w:val="00E934DA"/>
    <w:rsid w:val="00E95C2B"/>
    <w:rsid w:val="00E97858"/>
    <w:rsid w:val="00EA073A"/>
    <w:rsid w:val="00EB5204"/>
    <w:rsid w:val="00EB69F5"/>
    <w:rsid w:val="00EC4CBE"/>
    <w:rsid w:val="00EC664A"/>
    <w:rsid w:val="00ED24BF"/>
    <w:rsid w:val="00EE044D"/>
    <w:rsid w:val="00EE199D"/>
    <w:rsid w:val="00EE4C39"/>
    <w:rsid w:val="00EE5308"/>
    <w:rsid w:val="00EF2BBB"/>
    <w:rsid w:val="00F04170"/>
    <w:rsid w:val="00F12C22"/>
    <w:rsid w:val="00F13117"/>
    <w:rsid w:val="00F221A5"/>
    <w:rsid w:val="00F2396F"/>
    <w:rsid w:val="00F24B95"/>
    <w:rsid w:val="00F24C06"/>
    <w:rsid w:val="00F253D4"/>
    <w:rsid w:val="00F26AB3"/>
    <w:rsid w:val="00F306B2"/>
    <w:rsid w:val="00F33AD5"/>
    <w:rsid w:val="00F43199"/>
    <w:rsid w:val="00F50176"/>
    <w:rsid w:val="00F50CF3"/>
    <w:rsid w:val="00F50F7D"/>
    <w:rsid w:val="00F53D80"/>
    <w:rsid w:val="00F60C41"/>
    <w:rsid w:val="00F6280F"/>
    <w:rsid w:val="00F62A0F"/>
    <w:rsid w:val="00F6663D"/>
    <w:rsid w:val="00F66CC9"/>
    <w:rsid w:val="00F672AC"/>
    <w:rsid w:val="00F7013D"/>
    <w:rsid w:val="00F76C9D"/>
    <w:rsid w:val="00F7774C"/>
    <w:rsid w:val="00F823B6"/>
    <w:rsid w:val="00F93638"/>
    <w:rsid w:val="00FA4203"/>
    <w:rsid w:val="00FA4939"/>
    <w:rsid w:val="00FA637E"/>
    <w:rsid w:val="00FB17A2"/>
    <w:rsid w:val="00FB1CCF"/>
    <w:rsid w:val="00FB3B0B"/>
    <w:rsid w:val="00FB3EAA"/>
    <w:rsid w:val="00FB4F23"/>
    <w:rsid w:val="00FB52DF"/>
    <w:rsid w:val="00FB5361"/>
    <w:rsid w:val="00FD0510"/>
    <w:rsid w:val="00FE1D2A"/>
    <w:rsid w:val="00FE2ED6"/>
    <w:rsid w:val="00FF2B0F"/>
    <w:rsid w:val="00FF3B9C"/>
    <w:rsid w:val="00FF6241"/>
    <w:rsid w:val="00FF73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21ACE-E08B-4C3E-92A1-B363BF10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44D"/>
    <w:rPr>
      <w:rFonts w:ascii="Calibri" w:eastAsia="Times New Roman" w:hAnsi="Calibri" w:cs="Times New Roman"/>
    </w:rPr>
  </w:style>
  <w:style w:type="paragraph" w:styleId="Balk1">
    <w:name w:val="heading 1"/>
    <w:basedOn w:val="Normal"/>
    <w:next w:val="Normal"/>
    <w:link w:val="Balk1Char"/>
    <w:uiPriority w:val="9"/>
    <w:qFormat/>
    <w:rsid w:val="00106D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106D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4">
    <w:name w:val="heading 4"/>
    <w:basedOn w:val="Normal"/>
    <w:next w:val="Normal"/>
    <w:link w:val="Balk4Char"/>
    <w:autoRedefine/>
    <w:qFormat/>
    <w:rsid w:val="00106DE1"/>
    <w:pPr>
      <w:keepNext/>
      <w:numPr>
        <w:numId w:val="3"/>
      </w:numPr>
      <w:spacing w:before="240" w:after="60" w:line="240" w:lineRule="auto"/>
      <w:ind w:hanging="360"/>
      <w:outlineLvl w:val="3"/>
    </w:pPr>
    <w:rPr>
      <w:rFonts w:ascii="Arial" w:hAnsi="Arial"/>
      <w:b/>
      <w:sz w:val="24"/>
      <w:szCs w:val="20"/>
      <w:lang w:eastAsia="tr-TR"/>
    </w:rPr>
  </w:style>
  <w:style w:type="paragraph" w:styleId="Balk6">
    <w:name w:val="heading 6"/>
    <w:basedOn w:val="Normal"/>
    <w:next w:val="Normal"/>
    <w:link w:val="Balk6Char"/>
    <w:autoRedefine/>
    <w:qFormat/>
    <w:rsid w:val="00106DE1"/>
    <w:pPr>
      <w:tabs>
        <w:tab w:val="num" w:pos="720"/>
      </w:tabs>
      <w:spacing w:before="240" w:after="60" w:line="240" w:lineRule="auto"/>
      <w:ind w:left="720" w:hanging="360"/>
      <w:outlineLvl w:val="5"/>
    </w:pPr>
    <w:rPr>
      <w:rFonts w:ascii="Arial" w:hAnsi="Arial"/>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6Char">
    <w:name w:val="Başlık 6 Char"/>
    <w:basedOn w:val="VarsaylanParagrafYazTipi"/>
    <w:link w:val="Balk6"/>
    <w:rsid w:val="00106DE1"/>
    <w:rPr>
      <w:rFonts w:ascii="Arial" w:eastAsia="Times New Roman" w:hAnsi="Arial" w:cs="Times New Roman"/>
      <w:sz w:val="24"/>
      <w:szCs w:val="20"/>
      <w:lang w:eastAsia="tr-TR"/>
    </w:rPr>
  </w:style>
  <w:style w:type="character" w:customStyle="1" w:styleId="Balk4Char">
    <w:name w:val="Başlık 4 Char"/>
    <w:basedOn w:val="VarsaylanParagrafYazTipi"/>
    <w:link w:val="Balk4"/>
    <w:rsid w:val="00106DE1"/>
    <w:rPr>
      <w:rFonts w:ascii="Arial" w:eastAsia="Times New Roman" w:hAnsi="Arial" w:cs="Times New Roman"/>
      <w:b/>
      <w:sz w:val="24"/>
      <w:szCs w:val="20"/>
      <w:lang w:eastAsia="tr-TR"/>
    </w:rPr>
  </w:style>
  <w:style w:type="paragraph" w:customStyle="1" w:styleId="Balk">
    <w:name w:val="Başlık"/>
    <w:basedOn w:val="Normal"/>
    <w:next w:val="Normal"/>
    <w:link w:val="BalkChar"/>
    <w:autoRedefine/>
    <w:qFormat/>
    <w:rsid w:val="00106DE1"/>
    <w:pPr>
      <w:tabs>
        <w:tab w:val="left" w:pos="566"/>
      </w:tabs>
      <w:spacing w:before="120" w:after="120" w:line="240" w:lineRule="auto"/>
      <w:ind w:left="566"/>
      <w:jc w:val="both"/>
    </w:pPr>
    <w:rPr>
      <w:rFonts w:ascii="Arial" w:hAnsi="Arial"/>
      <w:sz w:val="24"/>
      <w:szCs w:val="20"/>
      <w:u w:val="single"/>
    </w:rPr>
  </w:style>
  <w:style w:type="character" w:customStyle="1" w:styleId="BalkChar">
    <w:name w:val="Başlık Char"/>
    <w:basedOn w:val="VarsaylanParagrafYazTipi"/>
    <w:link w:val="Balk"/>
    <w:rsid w:val="00106DE1"/>
    <w:rPr>
      <w:rFonts w:ascii="Arial" w:eastAsia="Times New Roman" w:hAnsi="Arial" w:cs="Times New Roman"/>
      <w:sz w:val="24"/>
      <w:szCs w:val="20"/>
      <w:u w:val="single"/>
    </w:rPr>
  </w:style>
  <w:style w:type="character" w:customStyle="1" w:styleId="Balk1Char">
    <w:name w:val="Başlık 1 Char"/>
    <w:basedOn w:val="VarsaylanParagrafYazTipi"/>
    <w:link w:val="Balk1"/>
    <w:uiPriority w:val="9"/>
    <w:rsid w:val="00106DE1"/>
    <w:rPr>
      <w:rFonts w:asciiTheme="majorHAnsi" w:eastAsiaTheme="majorEastAsia" w:hAnsiTheme="majorHAnsi" w:cstheme="majorBidi"/>
      <w:color w:val="2E74B5" w:themeColor="accent1" w:themeShade="BF"/>
      <w:sz w:val="32"/>
      <w:szCs w:val="32"/>
    </w:rPr>
  </w:style>
  <w:style w:type="paragraph" w:customStyle="1" w:styleId="Balk19">
    <w:name w:val="Başlık 19"/>
    <w:basedOn w:val="Normal"/>
    <w:next w:val="Balk2"/>
    <w:link w:val="Balk19Char"/>
    <w:autoRedefine/>
    <w:qFormat/>
    <w:rsid w:val="00106DE1"/>
    <w:pPr>
      <w:tabs>
        <w:tab w:val="left" w:pos="566"/>
      </w:tabs>
      <w:spacing w:beforeAutospacing="1" w:after="0" w:afterAutospacing="1" w:line="360" w:lineRule="auto"/>
      <w:ind w:left="2124"/>
      <w:jc w:val="both"/>
    </w:pPr>
    <w:rPr>
      <w:rFonts w:ascii="Arial" w:hAnsi="Arial" w:cs="Arial"/>
      <w:sz w:val="24"/>
      <w:szCs w:val="20"/>
      <w:u w:val="single"/>
    </w:rPr>
  </w:style>
  <w:style w:type="character" w:customStyle="1" w:styleId="Balk19Char">
    <w:name w:val="Başlık 19 Char"/>
    <w:basedOn w:val="VarsaylanParagrafYazTipi"/>
    <w:link w:val="Balk19"/>
    <w:rsid w:val="00106DE1"/>
    <w:rPr>
      <w:rFonts w:ascii="Arial" w:eastAsia="Times New Roman" w:hAnsi="Arial" w:cs="Arial"/>
      <w:sz w:val="24"/>
      <w:szCs w:val="20"/>
      <w:u w:val="single"/>
    </w:rPr>
  </w:style>
  <w:style w:type="character" w:customStyle="1" w:styleId="Balk2Char">
    <w:name w:val="Başlık 2 Char"/>
    <w:basedOn w:val="VarsaylanParagrafYazTipi"/>
    <w:link w:val="Balk2"/>
    <w:uiPriority w:val="9"/>
    <w:semiHidden/>
    <w:rsid w:val="00106DE1"/>
    <w:rPr>
      <w:rFonts w:asciiTheme="majorHAnsi" w:eastAsiaTheme="majorEastAsia" w:hAnsiTheme="majorHAnsi" w:cstheme="majorBidi"/>
      <w:color w:val="2E74B5" w:themeColor="accent1" w:themeShade="BF"/>
      <w:sz w:val="26"/>
      <w:szCs w:val="26"/>
    </w:rPr>
  </w:style>
  <w:style w:type="paragraph" w:customStyle="1" w:styleId="Balk11pt">
    <w:name w:val="Başlık 11 pt"/>
    <w:rsid w:val="00D423AE"/>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D423AE"/>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D423AE"/>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character" w:styleId="Kpr">
    <w:name w:val="Hyperlink"/>
    <w:basedOn w:val="VarsaylanParagrafYazTipi"/>
    <w:rsid w:val="00D423AE"/>
    <w:rPr>
      <w:color w:val="0000FF"/>
      <w:u w:val="single"/>
    </w:rPr>
  </w:style>
  <w:style w:type="paragraph" w:customStyle="1" w:styleId="3-NormalYaz">
    <w:name w:val="3-Normal Yazı"/>
    <w:rsid w:val="00D423AE"/>
    <w:pPr>
      <w:tabs>
        <w:tab w:val="left" w:pos="566"/>
      </w:tabs>
      <w:spacing w:after="0" w:line="240" w:lineRule="auto"/>
      <w:jc w:val="both"/>
    </w:pPr>
    <w:rPr>
      <w:rFonts w:ascii="Times New Roman" w:eastAsia="ヒラギノ明朝 Pro W3" w:hAnsi="Times" w:cs="Times New Roman"/>
      <w:sz w:val="19"/>
      <w:szCs w:val="20"/>
    </w:rPr>
  </w:style>
  <w:style w:type="paragraph" w:styleId="ListeParagraf">
    <w:name w:val="List Paragraph"/>
    <w:basedOn w:val="Normal"/>
    <w:uiPriority w:val="34"/>
    <w:qFormat/>
    <w:rsid w:val="0044494C"/>
    <w:pPr>
      <w:ind w:left="720"/>
      <w:contextualSpacing/>
    </w:pPr>
  </w:style>
  <w:style w:type="paragraph" w:styleId="NormalWeb">
    <w:name w:val="Normal (Web)"/>
    <w:basedOn w:val="Normal"/>
    <w:uiPriority w:val="99"/>
    <w:unhideWhenUsed/>
    <w:rsid w:val="006B73AC"/>
    <w:pPr>
      <w:spacing w:after="0" w:line="240" w:lineRule="auto"/>
    </w:pPr>
    <w:rPr>
      <w:rFonts w:ascii="Times New Roman" w:eastAsiaTheme="minorHAnsi"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42903">
      <w:bodyDiv w:val="1"/>
      <w:marLeft w:val="0"/>
      <w:marRight w:val="0"/>
      <w:marTop w:val="0"/>
      <w:marBottom w:val="0"/>
      <w:divBdr>
        <w:top w:val="none" w:sz="0" w:space="0" w:color="auto"/>
        <w:left w:val="none" w:sz="0" w:space="0" w:color="auto"/>
        <w:bottom w:val="none" w:sz="0" w:space="0" w:color="auto"/>
        <w:right w:val="none" w:sz="0" w:space="0" w:color="auto"/>
      </w:divBdr>
    </w:div>
    <w:div w:id="170990410">
      <w:bodyDiv w:val="1"/>
      <w:marLeft w:val="0"/>
      <w:marRight w:val="0"/>
      <w:marTop w:val="0"/>
      <w:marBottom w:val="0"/>
      <w:divBdr>
        <w:top w:val="none" w:sz="0" w:space="0" w:color="auto"/>
        <w:left w:val="none" w:sz="0" w:space="0" w:color="auto"/>
        <w:bottom w:val="none" w:sz="0" w:space="0" w:color="auto"/>
        <w:right w:val="none" w:sz="0" w:space="0" w:color="auto"/>
      </w:divBdr>
    </w:div>
    <w:div w:id="182943421">
      <w:bodyDiv w:val="1"/>
      <w:marLeft w:val="0"/>
      <w:marRight w:val="0"/>
      <w:marTop w:val="0"/>
      <w:marBottom w:val="0"/>
      <w:divBdr>
        <w:top w:val="none" w:sz="0" w:space="0" w:color="auto"/>
        <w:left w:val="none" w:sz="0" w:space="0" w:color="auto"/>
        <w:bottom w:val="none" w:sz="0" w:space="0" w:color="auto"/>
        <w:right w:val="none" w:sz="0" w:space="0" w:color="auto"/>
      </w:divBdr>
    </w:div>
    <w:div w:id="219362823">
      <w:bodyDiv w:val="1"/>
      <w:marLeft w:val="0"/>
      <w:marRight w:val="0"/>
      <w:marTop w:val="0"/>
      <w:marBottom w:val="0"/>
      <w:divBdr>
        <w:top w:val="none" w:sz="0" w:space="0" w:color="auto"/>
        <w:left w:val="none" w:sz="0" w:space="0" w:color="auto"/>
        <w:bottom w:val="none" w:sz="0" w:space="0" w:color="auto"/>
        <w:right w:val="none" w:sz="0" w:space="0" w:color="auto"/>
      </w:divBdr>
    </w:div>
    <w:div w:id="245963249">
      <w:bodyDiv w:val="1"/>
      <w:marLeft w:val="0"/>
      <w:marRight w:val="0"/>
      <w:marTop w:val="0"/>
      <w:marBottom w:val="0"/>
      <w:divBdr>
        <w:top w:val="none" w:sz="0" w:space="0" w:color="auto"/>
        <w:left w:val="none" w:sz="0" w:space="0" w:color="auto"/>
        <w:bottom w:val="none" w:sz="0" w:space="0" w:color="auto"/>
        <w:right w:val="none" w:sz="0" w:space="0" w:color="auto"/>
      </w:divBdr>
    </w:div>
    <w:div w:id="268778137">
      <w:bodyDiv w:val="1"/>
      <w:marLeft w:val="0"/>
      <w:marRight w:val="0"/>
      <w:marTop w:val="0"/>
      <w:marBottom w:val="0"/>
      <w:divBdr>
        <w:top w:val="none" w:sz="0" w:space="0" w:color="auto"/>
        <w:left w:val="none" w:sz="0" w:space="0" w:color="auto"/>
        <w:bottom w:val="none" w:sz="0" w:space="0" w:color="auto"/>
        <w:right w:val="none" w:sz="0" w:space="0" w:color="auto"/>
      </w:divBdr>
    </w:div>
    <w:div w:id="407072875">
      <w:bodyDiv w:val="1"/>
      <w:marLeft w:val="0"/>
      <w:marRight w:val="0"/>
      <w:marTop w:val="0"/>
      <w:marBottom w:val="0"/>
      <w:divBdr>
        <w:top w:val="none" w:sz="0" w:space="0" w:color="auto"/>
        <w:left w:val="none" w:sz="0" w:space="0" w:color="auto"/>
        <w:bottom w:val="none" w:sz="0" w:space="0" w:color="auto"/>
        <w:right w:val="none" w:sz="0" w:space="0" w:color="auto"/>
      </w:divBdr>
    </w:div>
    <w:div w:id="817696635">
      <w:bodyDiv w:val="1"/>
      <w:marLeft w:val="0"/>
      <w:marRight w:val="0"/>
      <w:marTop w:val="0"/>
      <w:marBottom w:val="0"/>
      <w:divBdr>
        <w:top w:val="none" w:sz="0" w:space="0" w:color="auto"/>
        <w:left w:val="none" w:sz="0" w:space="0" w:color="auto"/>
        <w:bottom w:val="none" w:sz="0" w:space="0" w:color="auto"/>
        <w:right w:val="none" w:sz="0" w:space="0" w:color="auto"/>
      </w:divBdr>
    </w:div>
    <w:div w:id="942496343">
      <w:bodyDiv w:val="1"/>
      <w:marLeft w:val="0"/>
      <w:marRight w:val="0"/>
      <w:marTop w:val="0"/>
      <w:marBottom w:val="0"/>
      <w:divBdr>
        <w:top w:val="none" w:sz="0" w:space="0" w:color="auto"/>
        <w:left w:val="none" w:sz="0" w:space="0" w:color="auto"/>
        <w:bottom w:val="none" w:sz="0" w:space="0" w:color="auto"/>
        <w:right w:val="none" w:sz="0" w:space="0" w:color="auto"/>
      </w:divBdr>
    </w:div>
    <w:div w:id="953831123">
      <w:bodyDiv w:val="1"/>
      <w:marLeft w:val="0"/>
      <w:marRight w:val="0"/>
      <w:marTop w:val="0"/>
      <w:marBottom w:val="0"/>
      <w:divBdr>
        <w:top w:val="none" w:sz="0" w:space="0" w:color="auto"/>
        <w:left w:val="none" w:sz="0" w:space="0" w:color="auto"/>
        <w:bottom w:val="none" w:sz="0" w:space="0" w:color="auto"/>
        <w:right w:val="none" w:sz="0" w:space="0" w:color="auto"/>
      </w:divBdr>
    </w:div>
    <w:div w:id="1003050101">
      <w:bodyDiv w:val="1"/>
      <w:marLeft w:val="0"/>
      <w:marRight w:val="0"/>
      <w:marTop w:val="0"/>
      <w:marBottom w:val="0"/>
      <w:divBdr>
        <w:top w:val="none" w:sz="0" w:space="0" w:color="auto"/>
        <w:left w:val="none" w:sz="0" w:space="0" w:color="auto"/>
        <w:bottom w:val="none" w:sz="0" w:space="0" w:color="auto"/>
        <w:right w:val="none" w:sz="0" w:space="0" w:color="auto"/>
      </w:divBdr>
    </w:div>
    <w:div w:id="1116020707">
      <w:bodyDiv w:val="1"/>
      <w:marLeft w:val="0"/>
      <w:marRight w:val="0"/>
      <w:marTop w:val="0"/>
      <w:marBottom w:val="0"/>
      <w:divBdr>
        <w:top w:val="none" w:sz="0" w:space="0" w:color="auto"/>
        <w:left w:val="none" w:sz="0" w:space="0" w:color="auto"/>
        <w:bottom w:val="none" w:sz="0" w:space="0" w:color="auto"/>
        <w:right w:val="none" w:sz="0" w:space="0" w:color="auto"/>
      </w:divBdr>
    </w:div>
    <w:div w:id="1340425882">
      <w:bodyDiv w:val="1"/>
      <w:marLeft w:val="0"/>
      <w:marRight w:val="0"/>
      <w:marTop w:val="0"/>
      <w:marBottom w:val="0"/>
      <w:divBdr>
        <w:top w:val="none" w:sz="0" w:space="0" w:color="auto"/>
        <w:left w:val="none" w:sz="0" w:space="0" w:color="auto"/>
        <w:bottom w:val="none" w:sz="0" w:space="0" w:color="auto"/>
        <w:right w:val="none" w:sz="0" w:space="0" w:color="auto"/>
      </w:divBdr>
    </w:div>
    <w:div w:id="1415472518">
      <w:bodyDiv w:val="1"/>
      <w:marLeft w:val="0"/>
      <w:marRight w:val="0"/>
      <w:marTop w:val="0"/>
      <w:marBottom w:val="0"/>
      <w:divBdr>
        <w:top w:val="none" w:sz="0" w:space="0" w:color="auto"/>
        <w:left w:val="none" w:sz="0" w:space="0" w:color="auto"/>
        <w:bottom w:val="none" w:sz="0" w:space="0" w:color="auto"/>
        <w:right w:val="none" w:sz="0" w:space="0" w:color="auto"/>
      </w:divBdr>
    </w:div>
    <w:div w:id="1675453416">
      <w:bodyDiv w:val="1"/>
      <w:marLeft w:val="0"/>
      <w:marRight w:val="0"/>
      <w:marTop w:val="0"/>
      <w:marBottom w:val="0"/>
      <w:divBdr>
        <w:top w:val="none" w:sz="0" w:space="0" w:color="auto"/>
        <w:left w:val="none" w:sz="0" w:space="0" w:color="auto"/>
        <w:bottom w:val="none" w:sz="0" w:space="0" w:color="auto"/>
        <w:right w:val="none" w:sz="0" w:space="0" w:color="auto"/>
      </w:divBdr>
    </w:div>
    <w:div w:id="1844666498">
      <w:bodyDiv w:val="1"/>
      <w:marLeft w:val="0"/>
      <w:marRight w:val="0"/>
      <w:marTop w:val="0"/>
      <w:marBottom w:val="0"/>
      <w:divBdr>
        <w:top w:val="none" w:sz="0" w:space="0" w:color="auto"/>
        <w:left w:val="none" w:sz="0" w:space="0" w:color="auto"/>
        <w:bottom w:val="none" w:sz="0" w:space="0" w:color="auto"/>
        <w:right w:val="none" w:sz="0" w:space="0" w:color="auto"/>
      </w:divBdr>
    </w:div>
    <w:div w:id="1958484437">
      <w:bodyDiv w:val="1"/>
      <w:marLeft w:val="0"/>
      <w:marRight w:val="0"/>
      <w:marTop w:val="0"/>
      <w:marBottom w:val="0"/>
      <w:divBdr>
        <w:top w:val="none" w:sz="0" w:space="0" w:color="auto"/>
        <w:left w:val="none" w:sz="0" w:space="0" w:color="auto"/>
        <w:bottom w:val="none" w:sz="0" w:space="0" w:color="auto"/>
        <w:right w:val="none" w:sz="0" w:space="0" w:color="auto"/>
      </w:divBdr>
    </w:div>
    <w:div w:id="200986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png"/><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png"/><Relationship Id="rId27" Type="http://schemas.openxmlformats.org/officeDocument/2006/relationships/image" Target="media/image23.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8222</Words>
  <Characters>46872</Characters>
  <Application>Microsoft Office Word</Application>
  <DocSecurity>0</DocSecurity>
  <Lines>390</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54985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Yıldırım</dc:creator>
  <cp:keywords/>
  <dc:description/>
  <cp:lastModifiedBy>Nurseda ERDOĞAN</cp:lastModifiedBy>
  <cp:revision>6</cp:revision>
  <dcterms:created xsi:type="dcterms:W3CDTF">2017-03-10T06:29:00Z</dcterms:created>
  <dcterms:modified xsi:type="dcterms:W3CDTF">2020-10-19T06:56:00Z</dcterms:modified>
</cp:coreProperties>
</file>