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554" w:rsidRPr="005063DA" w:rsidRDefault="008E1554" w:rsidP="00CC00E8">
      <w:pPr>
        <w:pStyle w:val="Balk2"/>
        <w:rPr>
          <w:b/>
        </w:rPr>
      </w:pPr>
      <w:bookmarkStart w:id="0" w:name="_GoBack"/>
      <w:bookmarkEnd w:id="0"/>
      <w:r w:rsidRPr="005063DA">
        <w:rPr>
          <w:b/>
        </w:rPr>
        <w:t>EK-1</w:t>
      </w:r>
    </w:p>
    <w:p w:rsidR="008E1554" w:rsidRPr="005063DA" w:rsidRDefault="008E1554" w:rsidP="00FF2238">
      <w:pPr>
        <w:ind w:firstLine="708"/>
        <w:jc w:val="right"/>
        <w:rPr>
          <w:b/>
        </w:rPr>
      </w:pPr>
    </w:p>
    <w:p w:rsidR="008E1554" w:rsidRPr="005063DA" w:rsidRDefault="008E1554" w:rsidP="00CC00E8">
      <w:pPr>
        <w:pStyle w:val="Balk2"/>
        <w:rPr>
          <w:b/>
        </w:rPr>
      </w:pPr>
      <w:r w:rsidRPr="005063DA">
        <w:rPr>
          <w:b/>
        </w:rPr>
        <w:t>YÖNETMELİĞE TABİ TÜRLER</w:t>
      </w:r>
      <w:r w:rsidR="00EA05A4" w:rsidRPr="005063DA">
        <w:rPr>
          <w:b/>
        </w:rPr>
        <w:t xml:space="preserve"> </w:t>
      </w:r>
      <w:r w:rsidR="00EA05A4" w:rsidRPr="005063DA">
        <w:rPr>
          <w:rStyle w:val="DipnotBavurusu"/>
          <w:b/>
        </w:rPr>
        <w:footnoteReference w:id="1"/>
      </w:r>
    </w:p>
    <w:p w:rsidR="00EA05A4" w:rsidRPr="005063DA" w:rsidRDefault="00EA05A4" w:rsidP="00FF2238">
      <w:pPr>
        <w:jc w:val="center"/>
        <w:rPr>
          <w:b/>
        </w:rPr>
      </w:pPr>
    </w:p>
    <w:p w:rsidR="00871C4E" w:rsidRPr="005063DA" w:rsidRDefault="00C83E46" w:rsidP="00FF2238">
      <w:pPr>
        <w:pStyle w:val="ListeParagraf"/>
        <w:numPr>
          <w:ilvl w:val="0"/>
          <w:numId w:val="20"/>
        </w:numPr>
        <w:tabs>
          <w:tab w:val="left" w:pos="5812"/>
        </w:tabs>
        <w:ind w:left="284" w:hanging="284"/>
      </w:pPr>
      <w:r w:rsidRPr="005063DA">
        <w:rPr>
          <w:i/>
          <w:iCs/>
          <w:lang w:val="en-US"/>
        </w:rPr>
        <w:t xml:space="preserve">Poaceae </w:t>
      </w:r>
      <w:r w:rsidRPr="005063DA">
        <w:rPr>
          <w:lang w:val="en-US"/>
        </w:rPr>
        <w:t>(</w:t>
      </w:r>
      <w:r w:rsidRPr="005063DA">
        <w:rPr>
          <w:i/>
          <w:iCs/>
          <w:lang w:val="en-US"/>
        </w:rPr>
        <w:t>Gramineae</w:t>
      </w:r>
      <w:r w:rsidRPr="005063DA">
        <w:rPr>
          <w:lang w:val="en-US"/>
        </w:rPr>
        <w:t>)</w:t>
      </w:r>
      <w:r w:rsidRPr="005063DA">
        <w:rPr>
          <w:b/>
          <w:bCs/>
          <w:lang w:val="en-US"/>
        </w:rPr>
        <w:t> </w:t>
      </w:r>
      <w:r w:rsidRPr="005063DA">
        <w:t xml:space="preserve">- </w:t>
      </w:r>
      <w:r w:rsidR="00871C4E" w:rsidRPr="005063DA">
        <w:t>Buğdaygil Yem Bitkileri</w:t>
      </w:r>
    </w:p>
    <w:p w:rsidR="00C83E46" w:rsidRPr="005063DA" w:rsidRDefault="00C83E46" w:rsidP="00FF2238">
      <w:pPr>
        <w:pStyle w:val="ListeParagraf"/>
        <w:numPr>
          <w:ilvl w:val="0"/>
          <w:numId w:val="23"/>
        </w:numPr>
        <w:tabs>
          <w:tab w:val="left" w:pos="5812"/>
        </w:tabs>
        <w:ind w:left="567" w:hanging="283"/>
      </w:pPr>
      <w:r w:rsidRPr="005063DA">
        <w:rPr>
          <w:i/>
        </w:rPr>
        <w:t>Agrostis canina</w:t>
      </w:r>
      <w:r w:rsidR="0072680F" w:rsidRPr="005063DA">
        <w:rPr>
          <w:i/>
        </w:rPr>
        <w:t xml:space="preserve"> </w:t>
      </w:r>
      <w:r w:rsidRPr="005063DA">
        <w:t>L.</w:t>
      </w:r>
      <w:r w:rsidRPr="005063DA">
        <w:tab/>
      </w:r>
      <w:r w:rsidR="00D35F22" w:rsidRPr="005063DA">
        <w:t>Köpek tavusotu</w:t>
      </w:r>
    </w:p>
    <w:p w:rsidR="00C83E46" w:rsidRPr="005063DA" w:rsidRDefault="00C83E46" w:rsidP="00FF2238">
      <w:pPr>
        <w:pStyle w:val="ListeParagraf"/>
        <w:numPr>
          <w:ilvl w:val="0"/>
          <w:numId w:val="23"/>
        </w:numPr>
        <w:tabs>
          <w:tab w:val="left" w:pos="5812"/>
        </w:tabs>
        <w:ind w:left="567" w:hanging="283"/>
      </w:pPr>
      <w:r w:rsidRPr="005063DA">
        <w:rPr>
          <w:i/>
        </w:rPr>
        <w:t xml:space="preserve">Agrostis gigantea </w:t>
      </w:r>
      <w:r w:rsidRPr="005063DA">
        <w:t xml:space="preserve">Roth </w:t>
      </w:r>
      <w:r w:rsidR="0072680F" w:rsidRPr="005063DA">
        <w:tab/>
      </w:r>
      <w:r w:rsidR="00D35F22" w:rsidRPr="005063DA">
        <w:t>İri tavusotu</w:t>
      </w:r>
    </w:p>
    <w:p w:rsidR="00C83E46" w:rsidRPr="005063DA" w:rsidRDefault="00C83E46" w:rsidP="00FF2238">
      <w:pPr>
        <w:pStyle w:val="ListeParagraf"/>
        <w:numPr>
          <w:ilvl w:val="0"/>
          <w:numId w:val="23"/>
        </w:numPr>
        <w:tabs>
          <w:tab w:val="left" w:pos="5812"/>
        </w:tabs>
        <w:ind w:left="567" w:hanging="283"/>
      </w:pPr>
      <w:r w:rsidRPr="005063DA">
        <w:rPr>
          <w:i/>
        </w:rPr>
        <w:t xml:space="preserve">Agrostis stolonifera </w:t>
      </w:r>
      <w:r w:rsidRPr="005063DA">
        <w:t>L.</w:t>
      </w:r>
      <w:r w:rsidRPr="005063DA">
        <w:tab/>
      </w:r>
      <w:r w:rsidR="00D35F22" w:rsidRPr="005063DA">
        <w:t>Stolonlu tavus otu</w:t>
      </w:r>
    </w:p>
    <w:p w:rsidR="00C83E46" w:rsidRPr="005063DA" w:rsidRDefault="00C83E46" w:rsidP="00FF2238">
      <w:pPr>
        <w:pStyle w:val="ListeParagraf"/>
        <w:numPr>
          <w:ilvl w:val="0"/>
          <w:numId w:val="23"/>
        </w:numPr>
        <w:tabs>
          <w:tab w:val="left" w:pos="5812"/>
        </w:tabs>
        <w:ind w:left="567" w:hanging="283"/>
      </w:pPr>
      <w:r w:rsidRPr="005063DA">
        <w:rPr>
          <w:i/>
        </w:rPr>
        <w:t xml:space="preserve">Agrostis capillaris </w:t>
      </w:r>
      <w:r w:rsidRPr="005063DA">
        <w:t>L.</w:t>
      </w:r>
      <w:r w:rsidR="0072680F" w:rsidRPr="005063DA">
        <w:tab/>
      </w:r>
      <w:r w:rsidR="00D35F22" w:rsidRPr="005063DA">
        <w:t>Narin tavusotu</w:t>
      </w:r>
    </w:p>
    <w:p w:rsidR="00C83E46" w:rsidRPr="005063DA" w:rsidRDefault="00C83E46" w:rsidP="00FF2238">
      <w:pPr>
        <w:pStyle w:val="ListeParagraf"/>
        <w:numPr>
          <w:ilvl w:val="0"/>
          <w:numId w:val="23"/>
        </w:numPr>
        <w:tabs>
          <w:tab w:val="left" w:pos="5812"/>
        </w:tabs>
        <w:ind w:left="567" w:hanging="283"/>
      </w:pPr>
      <w:r w:rsidRPr="005063DA">
        <w:rPr>
          <w:i/>
        </w:rPr>
        <w:t xml:space="preserve">Alopecurus pratensis </w:t>
      </w:r>
      <w:r w:rsidRPr="005063DA">
        <w:t>L.</w:t>
      </w:r>
      <w:r w:rsidRPr="005063DA">
        <w:tab/>
      </w:r>
      <w:r w:rsidR="00D35F22" w:rsidRPr="005063DA">
        <w:t>Çayır tiki kuyruğu</w:t>
      </w:r>
    </w:p>
    <w:p w:rsidR="00C83E46" w:rsidRPr="005063DA" w:rsidRDefault="00C83E46" w:rsidP="00FF2238">
      <w:pPr>
        <w:pStyle w:val="ListeParagraf"/>
        <w:numPr>
          <w:ilvl w:val="0"/>
          <w:numId w:val="23"/>
        </w:numPr>
        <w:tabs>
          <w:tab w:val="left" w:pos="5812"/>
        </w:tabs>
        <w:ind w:left="567" w:hanging="283"/>
      </w:pPr>
      <w:r w:rsidRPr="005063DA">
        <w:rPr>
          <w:i/>
        </w:rPr>
        <w:t xml:space="preserve">Arrhenatherum elatius </w:t>
      </w:r>
      <w:r w:rsidRPr="005063DA">
        <w:t xml:space="preserve">(L.) P. Beauv. ex Presl </w:t>
      </w:r>
      <w:r w:rsidR="00D35F22" w:rsidRPr="005063DA">
        <w:tab/>
        <w:t>Yüksek çayır yulafı</w:t>
      </w:r>
    </w:p>
    <w:p w:rsidR="00C83E46" w:rsidRPr="005063DA" w:rsidRDefault="00C83E46" w:rsidP="00FF2238">
      <w:pPr>
        <w:pStyle w:val="ListeParagraf"/>
        <w:numPr>
          <w:ilvl w:val="0"/>
          <w:numId w:val="23"/>
        </w:numPr>
        <w:tabs>
          <w:tab w:val="left" w:pos="5812"/>
        </w:tabs>
        <w:ind w:left="567" w:hanging="283"/>
      </w:pPr>
      <w:r w:rsidRPr="005063DA">
        <w:rPr>
          <w:i/>
        </w:rPr>
        <w:t xml:space="preserve">Bromus catharticus </w:t>
      </w:r>
      <w:r w:rsidRPr="005063DA">
        <w:t>Vahl</w:t>
      </w:r>
      <w:r w:rsidRPr="005063DA">
        <w:tab/>
      </w:r>
      <w:r w:rsidR="00D35F22" w:rsidRPr="005063DA">
        <w:t>Parlak brom</w:t>
      </w:r>
    </w:p>
    <w:p w:rsidR="00C83E46" w:rsidRPr="005063DA" w:rsidRDefault="00C83E46" w:rsidP="00FF2238">
      <w:pPr>
        <w:pStyle w:val="ListeParagraf"/>
        <w:numPr>
          <w:ilvl w:val="0"/>
          <w:numId w:val="23"/>
        </w:numPr>
        <w:tabs>
          <w:tab w:val="left" w:pos="5812"/>
        </w:tabs>
        <w:ind w:left="567" w:hanging="283"/>
      </w:pPr>
      <w:r w:rsidRPr="005063DA">
        <w:rPr>
          <w:i/>
        </w:rPr>
        <w:t xml:space="preserve">Bromus sitchensis </w:t>
      </w:r>
      <w:r w:rsidRPr="005063DA">
        <w:t>Trin.</w:t>
      </w:r>
      <w:r w:rsidRPr="005063DA">
        <w:tab/>
        <w:t>Alaska brom</w:t>
      </w:r>
      <w:r w:rsidR="00D35F22" w:rsidRPr="005063DA">
        <w:t>u</w:t>
      </w:r>
    </w:p>
    <w:p w:rsidR="00C83E46" w:rsidRPr="005063DA" w:rsidRDefault="00C83E46" w:rsidP="00FF2238">
      <w:pPr>
        <w:pStyle w:val="ListeParagraf"/>
        <w:numPr>
          <w:ilvl w:val="0"/>
          <w:numId w:val="23"/>
        </w:numPr>
        <w:tabs>
          <w:tab w:val="left" w:pos="5812"/>
        </w:tabs>
        <w:ind w:left="567" w:hanging="283"/>
      </w:pPr>
      <w:r w:rsidRPr="005063DA">
        <w:rPr>
          <w:i/>
        </w:rPr>
        <w:t xml:space="preserve">Cynodon dactylon </w:t>
      </w:r>
      <w:r w:rsidRPr="005063DA">
        <w:t>(L.) Pers.</w:t>
      </w:r>
      <w:r w:rsidRPr="005063DA">
        <w:tab/>
      </w:r>
      <w:r w:rsidR="00D35F22" w:rsidRPr="005063DA">
        <w:t xml:space="preserve">Köpekdişi </w:t>
      </w:r>
    </w:p>
    <w:p w:rsidR="00C83E46" w:rsidRPr="005063DA" w:rsidRDefault="00C83E46" w:rsidP="00FF2238">
      <w:pPr>
        <w:pStyle w:val="ListeParagraf"/>
        <w:numPr>
          <w:ilvl w:val="0"/>
          <w:numId w:val="23"/>
        </w:numPr>
        <w:tabs>
          <w:tab w:val="left" w:pos="5812"/>
        </w:tabs>
        <w:ind w:left="567" w:hanging="283"/>
      </w:pPr>
      <w:r w:rsidRPr="005063DA">
        <w:rPr>
          <w:i/>
        </w:rPr>
        <w:t xml:space="preserve">Dactylis glomerata </w:t>
      </w:r>
      <w:r w:rsidRPr="005063DA">
        <w:t>L.</w:t>
      </w:r>
      <w:r w:rsidRPr="005063DA">
        <w:tab/>
      </w:r>
      <w:r w:rsidR="00D35F22" w:rsidRPr="005063DA">
        <w:t>Domuz ayrığı</w:t>
      </w:r>
    </w:p>
    <w:p w:rsidR="00C83E46" w:rsidRPr="005063DA" w:rsidRDefault="00C83E46" w:rsidP="00FF2238">
      <w:pPr>
        <w:pStyle w:val="ListeParagraf"/>
        <w:numPr>
          <w:ilvl w:val="0"/>
          <w:numId w:val="23"/>
        </w:numPr>
        <w:tabs>
          <w:tab w:val="left" w:pos="5812"/>
        </w:tabs>
        <w:ind w:left="567" w:hanging="283"/>
      </w:pPr>
      <w:r w:rsidRPr="005063DA">
        <w:rPr>
          <w:i/>
        </w:rPr>
        <w:t>Festuca arundinacea</w:t>
      </w:r>
      <w:r w:rsidR="0072680F" w:rsidRPr="005063DA">
        <w:t xml:space="preserve"> </w:t>
      </w:r>
      <w:r w:rsidRPr="005063DA">
        <w:t xml:space="preserve">Schreber </w:t>
      </w:r>
      <w:r w:rsidRPr="005063DA">
        <w:tab/>
      </w:r>
      <w:r w:rsidR="00D35F22" w:rsidRPr="005063DA">
        <w:t>Kamışsı yumak</w:t>
      </w:r>
    </w:p>
    <w:p w:rsidR="00C83E46" w:rsidRPr="005063DA" w:rsidRDefault="00C83E46" w:rsidP="00FF2238">
      <w:pPr>
        <w:pStyle w:val="ListeParagraf"/>
        <w:numPr>
          <w:ilvl w:val="0"/>
          <w:numId w:val="23"/>
        </w:numPr>
        <w:tabs>
          <w:tab w:val="left" w:pos="5812"/>
        </w:tabs>
        <w:ind w:left="567" w:hanging="283"/>
      </w:pPr>
      <w:r w:rsidRPr="005063DA">
        <w:rPr>
          <w:i/>
        </w:rPr>
        <w:t>Festuca ovina</w:t>
      </w:r>
      <w:r w:rsidRPr="005063DA">
        <w:t xml:space="preserve"> L.</w:t>
      </w:r>
      <w:r w:rsidRPr="005063DA">
        <w:tab/>
      </w:r>
      <w:r w:rsidR="00D35F22" w:rsidRPr="005063DA">
        <w:t>Koyun yumağı</w:t>
      </w:r>
    </w:p>
    <w:p w:rsidR="00C83E46" w:rsidRPr="005063DA" w:rsidRDefault="00C83E46" w:rsidP="00FF2238">
      <w:pPr>
        <w:pStyle w:val="ListeParagraf"/>
        <w:numPr>
          <w:ilvl w:val="0"/>
          <w:numId w:val="23"/>
        </w:numPr>
        <w:tabs>
          <w:tab w:val="left" w:pos="5812"/>
        </w:tabs>
        <w:ind w:left="567" w:hanging="283"/>
      </w:pPr>
      <w:r w:rsidRPr="005063DA">
        <w:rPr>
          <w:i/>
        </w:rPr>
        <w:t>Festuca pratensis</w:t>
      </w:r>
      <w:r w:rsidR="0072680F" w:rsidRPr="005063DA">
        <w:t xml:space="preserve"> </w:t>
      </w:r>
      <w:r w:rsidRPr="005063DA">
        <w:t xml:space="preserve">Huds. </w:t>
      </w:r>
      <w:r w:rsidR="0072680F" w:rsidRPr="005063DA">
        <w:tab/>
      </w:r>
      <w:r w:rsidR="00D35F22" w:rsidRPr="005063DA">
        <w:t>Çayır yumağı</w:t>
      </w:r>
    </w:p>
    <w:p w:rsidR="00C83E46" w:rsidRPr="005063DA" w:rsidRDefault="00C83E46" w:rsidP="00FF2238">
      <w:pPr>
        <w:pStyle w:val="ListeParagraf"/>
        <w:numPr>
          <w:ilvl w:val="0"/>
          <w:numId w:val="23"/>
        </w:numPr>
        <w:tabs>
          <w:tab w:val="left" w:pos="5812"/>
        </w:tabs>
        <w:ind w:left="567" w:hanging="283"/>
      </w:pPr>
      <w:r w:rsidRPr="005063DA">
        <w:rPr>
          <w:i/>
        </w:rPr>
        <w:t>Festuca rubra</w:t>
      </w:r>
      <w:r w:rsidRPr="005063DA">
        <w:t xml:space="preserve"> L.</w:t>
      </w:r>
      <w:r w:rsidRPr="005063DA">
        <w:tab/>
      </w:r>
      <w:r w:rsidR="00D35F22" w:rsidRPr="005063DA">
        <w:t>Kırmızı yumak</w:t>
      </w:r>
    </w:p>
    <w:p w:rsidR="00C83E46" w:rsidRPr="005063DA" w:rsidRDefault="00C83E46" w:rsidP="00FF2238">
      <w:pPr>
        <w:pStyle w:val="ListeParagraf"/>
        <w:numPr>
          <w:ilvl w:val="0"/>
          <w:numId w:val="23"/>
        </w:numPr>
        <w:tabs>
          <w:tab w:val="left" w:pos="5812"/>
        </w:tabs>
        <w:ind w:left="567" w:hanging="283"/>
      </w:pPr>
      <w:r w:rsidRPr="005063DA">
        <w:rPr>
          <w:i/>
        </w:rPr>
        <w:t>Festuca trachyphylla</w:t>
      </w:r>
      <w:r w:rsidR="00EA05A4" w:rsidRPr="005063DA">
        <w:rPr>
          <w:i/>
        </w:rPr>
        <w:t xml:space="preserve"> </w:t>
      </w:r>
      <w:r w:rsidRPr="005063DA">
        <w:t>(Hack.) Krajina</w:t>
      </w:r>
      <w:r w:rsidRPr="005063DA">
        <w:tab/>
      </w:r>
      <w:r w:rsidR="00D35F22" w:rsidRPr="005063DA">
        <w:t>Sert yumak</w:t>
      </w:r>
    </w:p>
    <w:p w:rsidR="00C83E46" w:rsidRPr="005063DA" w:rsidRDefault="00C83E46" w:rsidP="00FF2238">
      <w:pPr>
        <w:pStyle w:val="ListeParagraf"/>
        <w:numPr>
          <w:ilvl w:val="0"/>
          <w:numId w:val="23"/>
        </w:numPr>
        <w:tabs>
          <w:tab w:val="left" w:pos="5812"/>
        </w:tabs>
        <w:ind w:left="567" w:hanging="283"/>
      </w:pPr>
      <w:r w:rsidRPr="005063DA">
        <w:rPr>
          <w:i/>
        </w:rPr>
        <w:t>Lolium multiflorum</w:t>
      </w:r>
      <w:r w:rsidRPr="005063DA">
        <w:t xml:space="preserve"> Lam.</w:t>
      </w:r>
      <w:r w:rsidRPr="005063DA">
        <w:tab/>
      </w:r>
      <w:r w:rsidR="00D35F22" w:rsidRPr="005063DA">
        <w:t>İtalyan çimi</w:t>
      </w:r>
    </w:p>
    <w:p w:rsidR="00C83E46" w:rsidRPr="005063DA" w:rsidRDefault="00C83E46" w:rsidP="00FF2238">
      <w:pPr>
        <w:pStyle w:val="ListeParagraf"/>
        <w:numPr>
          <w:ilvl w:val="0"/>
          <w:numId w:val="23"/>
        </w:numPr>
        <w:tabs>
          <w:tab w:val="left" w:pos="5812"/>
        </w:tabs>
        <w:ind w:left="567" w:hanging="283"/>
      </w:pPr>
      <w:r w:rsidRPr="005063DA">
        <w:rPr>
          <w:i/>
        </w:rPr>
        <w:t>Lolium perenne</w:t>
      </w:r>
      <w:r w:rsidR="0072680F" w:rsidRPr="005063DA">
        <w:t xml:space="preserve"> </w:t>
      </w:r>
      <w:r w:rsidRPr="005063DA">
        <w:t>L.</w:t>
      </w:r>
      <w:r w:rsidRPr="005063DA">
        <w:tab/>
      </w:r>
      <w:r w:rsidR="00D35F22" w:rsidRPr="005063DA">
        <w:t>Çok yıllık çim</w:t>
      </w:r>
    </w:p>
    <w:p w:rsidR="00C83E46" w:rsidRPr="005063DA" w:rsidRDefault="00C83E46" w:rsidP="00FF2238">
      <w:pPr>
        <w:pStyle w:val="ListeParagraf"/>
        <w:numPr>
          <w:ilvl w:val="0"/>
          <w:numId w:val="23"/>
        </w:numPr>
        <w:tabs>
          <w:tab w:val="left" w:pos="5812"/>
        </w:tabs>
        <w:ind w:left="567" w:hanging="283"/>
      </w:pPr>
      <w:r w:rsidRPr="005063DA">
        <w:rPr>
          <w:i/>
        </w:rPr>
        <w:t>Lolium × boucheanum</w:t>
      </w:r>
      <w:r w:rsidR="0072680F" w:rsidRPr="005063DA">
        <w:t xml:space="preserve"> </w:t>
      </w:r>
      <w:r w:rsidRPr="005063DA">
        <w:t xml:space="preserve">Kunth </w:t>
      </w:r>
      <w:r w:rsidRPr="005063DA">
        <w:tab/>
      </w:r>
      <w:r w:rsidR="00D35F22" w:rsidRPr="005063DA">
        <w:t>Hibrit çim</w:t>
      </w:r>
    </w:p>
    <w:p w:rsidR="00C83E46" w:rsidRPr="005063DA" w:rsidRDefault="00C83E46" w:rsidP="00FF2238">
      <w:pPr>
        <w:pStyle w:val="ListeParagraf"/>
        <w:numPr>
          <w:ilvl w:val="0"/>
          <w:numId w:val="23"/>
        </w:numPr>
        <w:tabs>
          <w:tab w:val="left" w:pos="5812"/>
        </w:tabs>
        <w:ind w:left="567" w:hanging="283"/>
      </w:pPr>
      <w:r w:rsidRPr="005063DA">
        <w:rPr>
          <w:i/>
        </w:rPr>
        <w:t>Phalaris aquatica</w:t>
      </w:r>
      <w:r w:rsidRPr="005063DA">
        <w:t xml:space="preserve"> L.</w:t>
      </w:r>
      <w:r w:rsidRPr="005063DA">
        <w:tab/>
      </w:r>
      <w:r w:rsidR="00D35F22" w:rsidRPr="005063DA">
        <w:t>Kanyaş</w:t>
      </w:r>
    </w:p>
    <w:p w:rsidR="00C83E46" w:rsidRPr="005063DA" w:rsidRDefault="00C83E46" w:rsidP="00FF2238">
      <w:pPr>
        <w:pStyle w:val="ListeParagraf"/>
        <w:numPr>
          <w:ilvl w:val="0"/>
          <w:numId w:val="23"/>
        </w:numPr>
        <w:tabs>
          <w:tab w:val="left" w:pos="5812"/>
        </w:tabs>
        <w:ind w:left="567" w:hanging="283"/>
      </w:pPr>
      <w:r w:rsidRPr="005063DA">
        <w:rPr>
          <w:i/>
        </w:rPr>
        <w:t>Phleum nodosum</w:t>
      </w:r>
      <w:r w:rsidRPr="005063DA">
        <w:t xml:space="preserve"> L.  </w:t>
      </w:r>
      <w:r w:rsidR="0072680F" w:rsidRPr="005063DA">
        <w:tab/>
      </w:r>
      <w:r w:rsidR="00035EB6" w:rsidRPr="005063DA">
        <w:t>Küçük çayır kelp kuyruğu</w:t>
      </w:r>
    </w:p>
    <w:p w:rsidR="00C83E46" w:rsidRPr="005063DA" w:rsidRDefault="00C83E46" w:rsidP="00FF2238">
      <w:pPr>
        <w:pStyle w:val="ListeParagraf"/>
        <w:numPr>
          <w:ilvl w:val="0"/>
          <w:numId w:val="23"/>
        </w:numPr>
        <w:tabs>
          <w:tab w:val="left" w:pos="5812"/>
        </w:tabs>
        <w:ind w:left="567" w:hanging="283"/>
      </w:pPr>
      <w:r w:rsidRPr="005063DA">
        <w:rPr>
          <w:i/>
        </w:rPr>
        <w:t>Phleum pratense</w:t>
      </w:r>
      <w:r w:rsidR="0072680F" w:rsidRPr="005063DA">
        <w:t xml:space="preserve"> </w:t>
      </w:r>
      <w:r w:rsidRPr="005063DA">
        <w:t>L.</w:t>
      </w:r>
      <w:r w:rsidRPr="005063DA">
        <w:tab/>
      </w:r>
      <w:r w:rsidR="00035EB6" w:rsidRPr="005063DA">
        <w:t>Çayır kelp kuyruğu</w:t>
      </w:r>
    </w:p>
    <w:p w:rsidR="00C83E46" w:rsidRPr="005063DA" w:rsidRDefault="00C83E46" w:rsidP="00FF2238">
      <w:pPr>
        <w:pStyle w:val="ListeParagraf"/>
        <w:numPr>
          <w:ilvl w:val="0"/>
          <w:numId w:val="23"/>
        </w:numPr>
        <w:tabs>
          <w:tab w:val="left" w:pos="5812"/>
        </w:tabs>
        <w:ind w:left="567" w:hanging="283"/>
      </w:pPr>
      <w:r w:rsidRPr="005063DA">
        <w:rPr>
          <w:i/>
        </w:rPr>
        <w:t>Poa annua</w:t>
      </w:r>
      <w:r w:rsidRPr="005063DA">
        <w:t xml:space="preserve"> L.</w:t>
      </w:r>
      <w:r w:rsidRPr="005063DA">
        <w:tab/>
      </w:r>
      <w:r w:rsidR="008A64CE" w:rsidRPr="005063DA">
        <w:t>Tek yıllık s</w:t>
      </w:r>
      <w:r w:rsidR="00035EB6" w:rsidRPr="005063DA">
        <w:t>alkımotu</w:t>
      </w:r>
    </w:p>
    <w:p w:rsidR="00C83E46" w:rsidRPr="005063DA" w:rsidRDefault="00C83E46" w:rsidP="00FF2238">
      <w:pPr>
        <w:pStyle w:val="ListeParagraf"/>
        <w:numPr>
          <w:ilvl w:val="0"/>
          <w:numId w:val="23"/>
        </w:numPr>
        <w:tabs>
          <w:tab w:val="left" w:pos="5812"/>
        </w:tabs>
        <w:ind w:left="567" w:hanging="283"/>
      </w:pPr>
      <w:r w:rsidRPr="005063DA">
        <w:rPr>
          <w:i/>
        </w:rPr>
        <w:t>Poa nemoralis</w:t>
      </w:r>
      <w:r w:rsidRPr="005063DA">
        <w:t xml:space="preserve"> L.</w:t>
      </w:r>
      <w:r w:rsidRPr="005063DA">
        <w:tab/>
      </w:r>
      <w:r w:rsidR="00035EB6" w:rsidRPr="005063DA">
        <w:t>Orman salkımotu</w:t>
      </w:r>
    </w:p>
    <w:p w:rsidR="00C83E46" w:rsidRPr="005063DA" w:rsidRDefault="00C83E46" w:rsidP="00FF2238">
      <w:pPr>
        <w:pStyle w:val="ListeParagraf"/>
        <w:numPr>
          <w:ilvl w:val="0"/>
          <w:numId w:val="23"/>
        </w:numPr>
        <w:tabs>
          <w:tab w:val="left" w:pos="5812"/>
        </w:tabs>
        <w:ind w:left="567" w:hanging="283"/>
      </w:pPr>
      <w:r w:rsidRPr="005063DA">
        <w:rPr>
          <w:i/>
        </w:rPr>
        <w:t>Poa palustris</w:t>
      </w:r>
      <w:r w:rsidRPr="005063DA">
        <w:t xml:space="preserve"> L.</w:t>
      </w:r>
      <w:r w:rsidRPr="005063DA">
        <w:tab/>
      </w:r>
      <w:r w:rsidR="00035EB6" w:rsidRPr="005063DA">
        <w:t>Bataklık salkımotu</w:t>
      </w:r>
    </w:p>
    <w:p w:rsidR="00C83E46" w:rsidRPr="005063DA" w:rsidRDefault="00C83E46" w:rsidP="00FF2238">
      <w:pPr>
        <w:pStyle w:val="ListeParagraf"/>
        <w:numPr>
          <w:ilvl w:val="0"/>
          <w:numId w:val="23"/>
        </w:numPr>
        <w:tabs>
          <w:tab w:val="left" w:pos="5812"/>
        </w:tabs>
        <w:ind w:left="567" w:hanging="283"/>
      </w:pPr>
      <w:r w:rsidRPr="005063DA">
        <w:rPr>
          <w:i/>
        </w:rPr>
        <w:t>Poa pratensis</w:t>
      </w:r>
      <w:r w:rsidRPr="005063DA">
        <w:t xml:space="preserve"> L.</w:t>
      </w:r>
      <w:r w:rsidRPr="005063DA">
        <w:tab/>
      </w:r>
      <w:r w:rsidR="00035EB6" w:rsidRPr="005063DA">
        <w:t>Çayır salkımotu</w:t>
      </w:r>
    </w:p>
    <w:p w:rsidR="004E7351" w:rsidRPr="005063DA" w:rsidRDefault="00C83E46" w:rsidP="00FF2238">
      <w:pPr>
        <w:pStyle w:val="ListeParagraf"/>
        <w:numPr>
          <w:ilvl w:val="0"/>
          <w:numId w:val="23"/>
        </w:numPr>
        <w:tabs>
          <w:tab w:val="left" w:pos="5812"/>
        </w:tabs>
        <w:ind w:left="567" w:hanging="283"/>
      </w:pPr>
      <w:r w:rsidRPr="005063DA">
        <w:rPr>
          <w:i/>
        </w:rPr>
        <w:t>Poa trivialis</w:t>
      </w:r>
      <w:r w:rsidRPr="005063DA">
        <w:t xml:space="preserve"> L.</w:t>
      </w:r>
      <w:r w:rsidRPr="005063DA">
        <w:tab/>
      </w:r>
      <w:r w:rsidR="008A64CE" w:rsidRPr="005063DA">
        <w:t>S</w:t>
      </w:r>
      <w:r w:rsidR="00035EB6" w:rsidRPr="005063DA">
        <w:t>alkımotu</w:t>
      </w:r>
    </w:p>
    <w:p w:rsidR="00C83E46" w:rsidRPr="005063DA" w:rsidRDefault="00C83E46" w:rsidP="00FF2238">
      <w:pPr>
        <w:pStyle w:val="ListeParagraf"/>
        <w:numPr>
          <w:ilvl w:val="0"/>
          <w:numId w:val="23"/>
        </w:numPr>
        <w:tabs>
          <w:tab w:val="left" w:pos="5812"/>
        </w:tabs>
        <w:ind w:left="567" w:hanging="283"/>
      </w:pPr>
      <w:r w:rsidRPr="005063DA">
        <w:rPr>
          <w:i/>
        </w:rPr>
        <w:t xml:space="preserve">Trisetum flavescens </w:t>
      </w:r>
      <w:r w:rsidRPr="005063DA">
        <w:t>(L.) P. Beauv.</w:t>
      </w:r>
      <w:r w:rsidRPr="005063DA">
        <w:tab/>
      </w:r>
      <w:r w:rsidR="008A64CE" w:rsidRPr="005063DA">
        <w:t>Sarı yalancı yulaf</w:t>
      </w:r>
    </w:p>
    <w:p w:rsidR="00C83E46" w:rsidRPr="005063DA" w:rsidRDefault="00C83E46" w:rsidP="00FF2238">
      <w:pPr>
        <w:pStyle w:val="ListeParagraf"/>
        <w:numPr>
          <w:ilvl w:val="0"/>
          <w:numId w:val="23"/>
        </w:numPr>
        <w:tabs>
          <w:tab w:val="left" w:pos="5812"/>
        </w:tabs>
        <w:ind w:left="567" w:hanging="283"/>
      </w:pPr>
      <w:r w:rsidRPr="005063DA">
        <w:rPr>
          <w:i/>
        </w:rPr>
        <w:t>xFestulolium</w:t>
      </w:r>
      <w:r w:rsidR="0072680F" w:rsidRPr="005063DA">
        <w:rPr>
          <w:i/>
        </w:rPr>
        <w:t xml:space="preserve"> </w:t>
      </w:r>
      <w:r w:rsidRPr="005063DA">
        <w:t xml:space="preserve">Asch. &amp; Graebn. </w:t>
      </w:r>
      <w:r w:rsidR="0072680F" w:rsidRPr="005063DA">
        <w:tab/>
      </w:r>
      <w:r w:rsidRPr="005063DA">
        <w:t>Festu</w:t>
      </w:r>
      <w:r w:rsidR="008A64CE" w:rsidRPr="005063DA">
        <w:t>lolyum</w:t>
      </w:r>
    </w:p>
    <w:p w:rsidR="00EA05A4" w:rsidRPr="005063DA" w:rsidRDefault="00EA05A4" w:rsidP="00FF2238">
      <w:pPr>
        <w:tabs>
          <w:tab w:val="left" w:pos="5812"/>
        </w:tabs>
        <w:ind w:left="284"/>
      </w:pPr>
    </w:p>
    <w:p w:rsidR="00C83E46" w:rsidRPr="005063DA" w:rsidRDefault="00C83E46" w:rsidP="00FF2238">
      <w:pPr>
        <w:pStyle w:val="ListeParagraf"/>
        <w:numPr>
          <w:ilvl w:val="0"/>
          <w:numId w:val="20"/>
        </w:numPr>
        <w:tabs>
          <w:tab w:val="left" w:pos="5812"/>
        </w:tabs>
        <w:ind w:left="284" w:hanging="284"/>
      </w:pPr>
      <w:r w:rsidRPr="005063DA">
        <w:t xml:space="preserve"> </w:t>
      </w:r>
      <w:r w:rsidRPr="005063DA">
        <w:rPr>
          <w:i/>
        </w:rPr>
        <w:t>Fabaceae (Leguminosae)</w:t>
      </w:r>
      <w:r w:rsidRPr="005063DA">
        <w:t xml:space="preserve"> – Baklagil Yem Bitkileri</w:t>
      </w:r>
    </w:p>
    <w:p w:rsidR="00C83E46" w:rsidRPr="005063DA" w:rsidRDefault="00C83E46" w:rsidP="00FF2238">
      <w:pPr>
        <w:pStyle w:val="ListeParagraf"/>
        <w:numPr>
          <w:ilvl w:val="0"/>
          <w:numId w:val="24"/>
        </w:numPr>
        <w:tabs>
          <w:tab w:val="left" w:pos="5812"/>
        </w:tabs>
        <w:ind w:left="567" w:hanging="283"/>
      </w:pPr>
      <w:r w:rsidRPr="005063DA">
        <w:rPr>
          <w:i/>
        </w:rPr>
        <w:t>Galega orientalis</w:t>
      </w:r>
      <w:r w:rsidR="0072680F" w:rsidRPr="005063DA">
        <w:t xml:space="preserve"> </w:t>
      </w:r>
      <w:r w:rsidRPr="005063DA">
        <w:t>Lam.</w:t>
      </w:r>
      <w:r w:rsidRPr="005063DA">
        <w:tab/>
      </w:r>
      <w:r w:rsidR="008A64CE" w:rsidRPr="005063DA">
        <w:t>Keçi otu</w:t>
      </w:r>
    </w:p>
    <w:p w:rsidR="00EA05A4" w:rsidRPr="005063DA" w:rsidRDefault="00C83E46" w:rsidP="00FF2238">
      <w:pPr>
        <w:pStyle w:val="ListeParagraf"/>
        <w:numPr>
          <w:ilvl w:val="0"/>
          <w:numId w:val="24"/>
        </w:numPr>
        <w:tabs>
          <w:tab w:val="left" w:pos="5812"/>
        </w:tabs>
        <w:ind w:left="567" w:hanging="283"/>
      </w:pPr>
      <w:r w:rsidRPr="005063DA">
        <w:rPr>
          <w:i/>
        </w:rPr>
        <w:t>Hedysarum coronarium</w:t>
      </w:r>
      <w:r w:rsidRPr="005063DA">
        <w:t xml:space="preserve"> L.</w:t>
      </w:r>
      <w:r w:rsidRPr="005063DA">
        <w:tab/>
      </w:r>
      <w:r w:rsidR="008A64CE" w:rsidRPr="005063DA">
        <w:t>İspanyol korungası</w:t>
      </w:r>
    </w:p>
    <w:p w:rsidR="00EA05A4" w:rsidRPr="005063DA" w:rsidRDefault="00EA05A4" w:rsidP="00FF2238">
      <w:pPr>
        <w:pStyle w:val="ListeParagraf"/>
        <w:numPr>
          <w:ilvl w:val="0"/>
          <w:numId w:val="24"/>
        </w:numPr>
        <w:tabs>
          <w:tab w:val="left" w:pos="5812"/>
        </w:tabs>
        <w:ind w:left="567" w:hanging="283"/>
      </w:pPr>
      <w:r w:rsidRPr="005063DA">
        <w:rPr>
          <w:i/>
        </w:rPr>
        <w:t>Lathyrus</w:t>
      </w:r>
      <w:r w:rsidRPr="005063DA">
        <w:t xml:space="preserve"> sp.</w:t>
      </w:r>
      <w:r w:rsidRPr="005063DA">
        <w:tab/>
        <w:t xml:space="preserve">Mürdümük </w:t>
      </w:r>
    </w:p>
    <w:p w:rsidR="00C83E46" w:rsidRPr="005063DA" w:rsidRDefault="00C83E46" w:rsidP="00FF2238">
      <w:pPr>
        <w:pStyle w:val="ListeParagraf"/>
        <w:numPr>
          <w:ilvl w:val="0"/>
          <w:numId w:val="24"/>
        </w:numPr>
        <w:tabs>
          <w:tab w:val="left" w:pos="5812"/>
        </w:tabs>
        <w:ind w:left="567" w:hanging="283"/>
      </w:pPr>
      <w:r w:rsidRPr="005063DA">
        <w:rPr>
          <w:i/>
        </w:rPr>
        <w:t>Lotus corniculatus</w:t>
      </w:r>
      <w:r w:rsidRPr="005063DA">
        <w:t xml:space="preserve"> L.</w:t>
      </w:r>
      <w:r w:rsidRPr="005063DA">
        <w:tab/>
      </w:r>
      <w:r w:rsidR="00124BD9" w:rsidRPr="005063DA">
        <w:t>Gazalboynuzu</w:t>
      </w:r>
    </w:p>
    <w:p w:rsidR="00C83E46" w:rsidRPr="005063DA" w:rsidRDefault="00C83E46" w:rsidP="00FF2238">
      <w:pPr>
        <w:pStyle w:val="ListeParagraf"/>
        <w:numPr>
          <w:ilvl w:val="0"/>
          <w:numId w:val="24"/>
        </w:numPr>
        <w:tabs>
          <w:tab w:val="left" w:pos="5812"/>
        </w:tabs>
        <w:ind w:left="567" w:hanging="283"/>
      </w:pPr>
      <w:r w:rsidRPr="005063DA">
        <w:rPr>
          <w:i/>
        </w:rPr>
        <w:t>Lupinus albus</w:t>
      </w:r>
      <w:r w:rsidRPr="005063DA">
        <w:t xml:space="preserve"> L.</w:t>
      </w:r>
      <w:r w:rsidRPr="005063DA">
        <w:tab/>
      </w:r>
      <w:r w:rsidR="00124BD9" w:rsidRPr="005063DA">
        <w:t>Beyaz lüpen</w:t>
      </w:r>
    </w:p>
    <w:p w:rsidR="00C83E46" w:rsidRPr="005063DA" w:rsidRDefault="00C83E46" w:rsidP="00FF2238">
      <w:pPr>
        <w:pStyle w:val="ListeParagraf"/>
        <w:numPr>
          <w:ilvl w:val="0"/>
          <w:numId w:val="24"/>
        </w:numPr>
        <w:tabs>
          <w:tab w:val="left" w:pos="5812"/>
        </w:tabs>
        <w:ind w:left="567" w:hanging="283"/>
      </w:pPr>
      <w:r w:rsidRPr="005063DA">
        <w:rPr>
          <w:i/>
        </w:rPr>
        <w:t>Lupinus angustifolius</w:t>
      </w:r>
      <w:r w:rsidR="00235DC5" w:rsidRPr="005063DA">
        <w:t xml:space="preserve"> L.</w:t>
      </w:r>
      <w:r w:rsidR="00235DC5" w:rsidRPr="005063DA">
        <w:tab/>
      </w:r>
      <w:r w:rsidR="00124BD9" w:rsidRPr="005063DA">
        <w:t>Mavi lüpen</w:t>
      </w:r>
    </w:p>
    <w:p w:rsidR="00C83E46" w:rsidRPr="005063DA" w:rsidRDefault="00C83E46" w:rsidP="00FF2238">
      <w:pPr>
        <w:pStyle w:val="ListeParagraf"/>
        <w:numPr>
          <w:ilvl w:val="0"/>
          <w:numId w:val="24"/>
        </w:numPr>
        <w:tabs>
          <w:tab w:val="left" w:pos="5812"/>
        </w:tabs>
        <w:ind w:left="567" w:hanging="283"/>
      </w:pPr>
      <w:r w:rsidRPr="005063DA">
        <w:rPr>
          <w:i/>
        </w:rPr>
        <w:t>Lupinus luteus</w:t>
      </w:r>
      <w:r w:rsidRPr="005063DA">
        <w:t xml:space="preserve"> L.</w:t>
      </w:r>
      <w:r w:rsidRPr="005063DA">
        <w:tab/>
      </w:r>
      <w:r w:rsidR="00124BD9" w:rsidRPr="005063DA">
        <w:t>Sarı lüpen</w:t>
      </w:r>
    </w:p>
    <w:p w:rsidR="00C83E46" w:rsidRPr="005063DA" w:rsidRDefault="00C83E46" w:rsidP="00FF2238">
      <w:pPr>
        <w:pStyle w:val="ListeParagraf"/>
        <w:numPr>
          <w:ilvl w:val="0"/>
          <w:numId w:val="24"/>
        </w:numPr>
        <w:tabs>
          <w:tab w:val="left" w:pos="5812"/>
        </w:tabs>
        <w:ind w:left="567" w:hanging="283"/>
      </w:pPr>
      <w:r w:rsidRPr="005063DA">
        <w:rPr>
          <w:i/>
        </w:rPr>
        <w:t>Medicago lupulina</w:t>
      </w:r>
      <w:r w:rsidRPr="005063DA">
        <w:t xml:space="preserve"> L.</w:t>
      </w:r>
      <w:r w:rsidRPr="005063DA">
        <w:tab/>
      </w:r>
      <w:r w:rsidR="00124BD9" w:rsidRPr="005063DA">
        <w:t>Şerbetçiotu yoncası</w:t>
      </w:r>
    </w:p>
    <w:p w:rsidR="00C83E46" w:rsidRPr="005063DA" w:rsidRDefault="00C83E46" w:rsidP="00FF2238">
      <w:pPr>
        <w:pStyle w:val="ListeParagraf"/>
        <w:numPr>
          <w:ilvl w:val="0"/>
          <w:numId w:val="24"/>
        </w:numPr>
        <w:tabs>
          <w:tab w:val="left" w:pos="5812"/>
        </w:tabs>
        <w:ind w:left="567" w:hanging="283"/>
      </w:pPr>
      <w:r w:rsidRPr="005063DA">
        <w:rPr>
          <w:i/>
        </w:rPr>
        <w:t>Medicago sativa</w:t>
      </w:r>
      <w:r w:rsidR="0072680F" w:rsidRPr="005063DA">
        <w:t xml:space="preserve"> </w:t>
      </w:r>
      <w:r w:rsidRPr="005063DA">
        <w:t>L.</w:t>
      </w:r>
      <w:r w:rsidR="00124BD9" w:rsidRPr="005063DA">
        <w:t>-</w:t>
      </w:r>
      <w:r w:rsidR="00124BD9" w:rsidRPr="005063DA">
        <w:rPr>
          <w:i/>
        </w:rPr>
        <w:t xml:space="preserve"> Medicago × varia</w:t>
      </w:r>
      <w:r w:rsidR="00124BD9" w:rsidRPr="005063DA">
        <w:t xml:space="preserve"> T. Martyn</w:t>
      </w:r>
      <w:r w:rsidRPr="005063DA">
        <w:tab/>
      </w:r>
      <w:r w:rsidR="00124BD9" w:rsidRPr="005063DA">
        <w:t>Yonca</w:t>
      </w:r>
    </w:p>
    <w:p w:rsidR="00C83E46" w:rsidRPr="005063DA" w:rsidRDefault="00C83E46" w:rsidP="00FF2238">
      <w:pPr>
        <w:pStyle w:val="ListeParagraf"/>
        <w:numPr>
          <w:ilvl w:val="0"/>
          <w:numId w:val="24"/>
        </w:numPr>
        <w:tabs>
          <w:tab w:val="left" w:pos="5812"/>
        </w:tabs>
        <w:ind w:left="567" w:hanging="283"/>
      </w:pPr>
      <w:r w:rsidRPr="005063DA">
        <w:rPr>
          <w:i/>
        </w:rPr>
        <w:t>Onobrychis viciifolia</w:t>
      </w:r>
      <w:r w:rsidRPr="005063DA">
        <w:t xml:space="preserve"> Scop.</w:t>
      </w:r>
      <w:r w:rsidRPr="005063DA">
        <w:tab/>
      </w:r>
      <w:r w:rsidR="00124BD9" w:rsidRPr="005063DA">
        <w:t>Korunga</w:t>
      </w:r>
    </w:p>
    <w:p w:rsidR="00C83E46" w:rsidRPr="005063DA" w:rsidRDefault="00C83E46" w:rsidP="00FF2238">
      <w:pPr>
        <w:pStyle w:val="ListeParagraf"/>
        <w:numPr>
          <w:ilvl w:val="0"/>
          <w:numId w:val="24"/>
        </w:numPr>
        <w:tabs>
          <w:tab w:val="left" w:pos="5812"/>
        </w:tabs>
        <w:ind w:left="567" w:hanging="283"/>
      </w:pPr>
      <w:r w:rsidRPr="005063DA">
        <w:rPr>
          <w:i/>
        </w:rPr>
        <w:t>Pisum sativum</w:t>
      </w:r>
      <w:r w:rsidR="007827FC" w:rsidRPr="005063DA">
        <w:rPr>
          <w:i/>
        </w:rPr>
        <w:t>-arvense</w:t>
      </w:r>
      <w:r w:rsidRPr="005063DA">
        <w:t xml:space="preserve"> L. (partim)</w:t>
      </w:r>
      <w:r w:rsidRPr="005063DA">
        <w:tab/>
      </w:r>
      <w:r w:rsidR="00124BD9" w:rsidRPr="005063DA">
        <w:t>Yem bezelyesi</w:t>
      </w:r>
    </w:p>
    <w:p w:rsidR="00C83E46" w:rsidRPr="005063DA" w:rsidRDefault="00C83E46" w:rsidP="00FF2238">
      <w:pPr>
        <w:pStyle w:val="ListeParagraf"/>
        <w:numPr>
          <w:ilvl w:val="0"/>
          <w:numId w:val="24"/>
        </w:numPr>
        <w:tabs>
          <w:tab w:val="left" w:pos="5812"/>
        </w:tabs>
        <w:ind w:left="567" w:hanging="283"/>
      </w:pPr>
      <w:r w:rsidRPr="005063DA">
        <w:rPr>
          <w:i/>
        </w:rPr>
        <w:t>Trifolium alexandrinum</w:t>
      </w:r>
      <w:r w:rsidRPr="005063DA">
        <w:t xml:space="preserve"> L.</w:t>
      </w:r>
      <w:r w:rsidRPr="005063DA">
        <w:tab/>
      </w:r>
      <w:r w:rsidR="00124BD9" w:rsidRPr="005063DA">
        <w:t>İskenderiye üçgülü</w:t>
      </w:r>
    </w:p>
    <w:p w:rsidR="00C83E46" w:rsidRPr="005063DA" w:rsidRDefault="00C83E46" w:rsidP="00FF2238">
      <w:pPr>
        <w:pStyle w:val="ListeParagraf"/>
        <w:numPr>
          <w:ilvl w:val="0"/>
          <w:numId w:val="24"/>
        </w:numPr>
        <w:tabs>
          <w:tab w:val="left" w:pos="5812"/>
        </w:tabs>
        <w:ind w:left="567" w:hanging="283"/>
      </w:pPr>
      <w:r w:rsidRPr="005063DA">
        <w:rPr>
          <w:i/>
        </w:rPr>
        <w:lastRenderedPageBreak/>
        <w:t>Trifolium hybridum</w:t>
      </w:r>
      <w:r w:rsidRPr="005063DA">
        <w:t xml:space="preserve"> L.</w:t>
      </w:r>
      <w:r w:rsidRPr="005063DA">
        <w:tab/>
      </w:r>
      <w:r w:rsidR="00124BD9" w:rsidRPr="005063DA">
        <w:t>Melez üçgül</w:t>
      </w:r>
    </w:p>
    <w:p w:rsidR="00C83E46" w:rsidRPr="005063DA" w:rsidRDefault="00C83E46" w:rsidP="00FF2238">
      <w:pPr>
        <w:pStyle w:val="ListeParagraf"/>
        <w:numPr>
          <w:ilvl w:val="0"/>
          <w:numId w:val="24"/>
        </w:numPr>
        <w:tabs>
          <w:tab w:val="left" w:pos="5812"/>
        </w:tabs>
        <w:ind w:left="567" w:hanging="283"/>
      </w:pPr>
      <w:r w:rsidRPr="005063DA">
        <w:rPr>
          <w:i/>
        </w:rPr>
        <w:t>Trifolium incarnatum</w:t>
      </w:r>
      <w:r w:rsidRPr="005063DA">
        <w:t xml:space="preserve"> L.</w:t>
      </w:r>
      <w:r w:rsidRPr="005063DA">
        <w:tab/>
      </w:r>
      <w:r w:rsidR="00124BD9" w:rsidRPr="005063DA">
        <w:t>Kırmızı üçgül</w:t>
      </w:r>
    </w:p>
    <w:p w:rsidR="00C83E46" w:rsidRPr="005063DA" w:rsidRDefault="00C83E46" w:rsidP="00FF2238">
      <w:pPr>
        <w:pStyle w:val="ListeParagraf"/>
        <w:numPr>
          <w:ilvl w:val="0"/>
          <w:numId w:val="24"/>
        </w:numPr>
        <w:tabs>
          <w:tab w:val="left" w:pos="5812"/>
        </w:tabs>
        <w:ind w:left="567" w:hanging="283"/>
      </w:pPr>
      <w:r w:rsidRPr="005063DA">
        <w:rPr>
          <w:i/>
        </w:rPr>
        <w:t>Trifolium pratense</w:t>
      </w:r>
      <w:r w:rsidRPr="005063DA">
        <w:t xml:space="preserve"> L.</w:t>
      </w:r>
      <w:r w:rsidRPr="005063DA">
        <w:tab/>
      </w:r>
      <w:r w:rsidR="00124BD9" w:rsidRPr="005063DA">
        <w:t>Çayır üçgülü</w:t>
      </w:r>
    </w:p>
    <w:p w:rsidR="00C83E46" w:rsidRPr="005063DA" w:rsidRDefault="00C83E46" w:rsidP="00FF2238">
      <w:pPr>
        <w:pStyle w:val="ListeParagraf"/>
        <w:numPr>
          <w:ilvl w:val="0"/>
          <w:numId w:val="24"/>
        </w:numPr>
        <w:tabs>
          <w:tab w:val="left" w:pos="5812"/>
        </w:tabs>
        <w:ind w:left="567" w:hanging="283"/>
      </w:pPr>
      <w:r w:rsidRPr="005063DA">
        <w:rPr>
          <w:i/>
        </w:rPr>
        <w:t>Trifolium</w:t>
      </w:r>
      <w:r w:rsidRPr="005063DA">
        <w:t xml:space="preserve"> </w:t>
      </w:r>
      <w:r w:rsidRPr="005063DA">
        <w:rPr>
          <w:i/>
        </w:rPr>
        <w:t>repens</w:t>
      </w:r>
      <w:r w:rsidR="0072680F" w:rsidRPr="005063DA">
        <w:t xml:space="preserve"> </w:t>
      </w:r>
      <w:r w:rsidRPr="005063DA">
        <w:t>L.</w:t>
      </w:r>
      <w:r w:rsidRPr="005063DA">
        <w:tab/>
      </w:r>
      <w:r w:rsidR="00124BD9" w:rsidRPr="005063DA">
        <w:t>Ak üçgül</w:t>
      </w:r>
    </w:p>
    <w:p w:rsidR="00C83E46" w:rsidRPr="005063DA" w:rsidRDefault="00C83E46" w:rsidP="00FF2238">
      <w:pPr>
        <w:pStyle w:val="ListeParagraf"/>
        <w:numPr>
          <w:ilvl w:val="0"/>
          <w:numId w:val="24"/>
        </w:numPr>
        <w:tabs>
          <w:tab w:val="left" w:pos="5812"/>
        </w:tabs>
        <w:ind w:left="567" w:hanging="283"/>
      </w:pPr>
      <w:r w:rsidRPr="005063DA">
        <w:rPr>
          <w:i/>
        </w:rPr>
        <w:t>Trifolium resupinatum</w:t>
      </w:r>
      <w:r w:rsidRPr="005063DA">
        <w:t xml:space="preserve"> L.</w:t>
      </w:r>
      <w:r w:rsidRPr="005063DA">
        <w:tab/>
      </w:r>
      <w:r w:rsidR="00124BD9" w:rsidRPr="005063DA">
        <w:t>İran üçgülü</w:t>
      </w:r>
    </w:p>
    <w:p w:rsidR="00C83E46" w:rsidRPr="005063DA" w:rsidRDefault="00C83E46" w:rsidP="00FF2238">
      <w:pPr>
        <w:pStyle w:val="ListeParagraf"/>
        <w:numPr>
          <w:ilvl w:val="0"/>
          <w:numId w:val="24"/>
        </w:numPr>
        <w:tabs>
          <w:tab w:val="left" w:pos="5812"/>
        </w:tabs>
        <w:ind w:left="567" w:hanging="283"/>
      </w:pPr>
      <w:r w:rsidRPr="005063DA">
        <w:rPr>
          <w:i/>
        </w:rPr>
        <w:t>Trigonella foenum-graecum</w:t>
      </w:r>
      <w:r w:rsidR="008D52A7" w:rsidRPr="005063DA">
        <w:rPr>
          <w:i/>
        </w:rPr>
        <w:t xml:space="preserve"> </w:t>
      </w:r>
      <w:r w:rsidRPr="005063DA">
        <w:t>L.</w:t>
      </w:r>
      <w:r w:rsidRPr="005063DA">
        <w:tab/>
      </w:r>
      <w:r w:rsidR="00124BD9" w:rsidRPr="005063DA">
        <w:t>Çemen</w:t>
      </w:r>
    </w:p>
    <w:p w:rsidR="00C83E46" w:rsidRPr="005063DA" w:rsidRDefault="00C83E46" w:rsidP="00FF2238">
      <w:pPr>
        <w:pStyle w:val="ListeParagraf"/>
        <w:numPr>
          <w:ilvl w:val="0"/>
          <w:numId w:val="24"/>
        </w:numPr>
        <w:tabs>
          <w:tab w:val="left" w:pos="5812"/>
        </w:tabs>
        <w:ind w:left="567" w:hanging="283"/>
      </w:pPr>
      <w:r w:rsidRPr="005063DA">
        <w:rPr>
          <w:i/>
        </w:rPr>
        <w:t>Vicia faba</w:t>
      </w:r>
      <w:r w:rsidRPr="005063DA">
        <w:t xml:space="preserve"> L. (partim)</w:t>
      </w:r>
      <w:r w:rsidRPr="005063DA">
        <w:tab/>
      </w:r>
      <w:r w:rsidR="00124BD9" w:rsidRPr="005063DA">
        <w:t>Yem baklası</w:t>
      </w:r>
    </w:p>
    <w:p w:rsidR="00124BD9" w:rsidRPr="005063DA" w:rsidRDefault="00AB3CA8" w:rsidP="00FF2238">
      <w:pPr>
        <w:pStyle w:val="ListeParagraf"/>
        <w:numPr>
          <w:ilvl w:val="0"/>
          <w:numId w:val="24"/>
        </w:numPr>
        <w:tabs>
          <w:tab w:val="left" w:pos="5812"/>
        </w:tabs>
        <w:ind w:left="567" w:hanging="283"/>
      </w:pPr>
      <w:r w:rsidRPr="005063DA">
        <w:rPr>
          <w:i/>
        </w:rPr>
        <w:t xml:space="preserve">Vicia narbonensis </w:t>
      </w:r>
      <w:r w:rsidRPr="005063DA">
        <w:t>L.</w:t>
      </w:r>
      <w:r w:rsidRPr="005063DA">
        <w:tab/>
        <w:t>Koca fiğ</w:t>
      </w:r>
    </w:p>
    <w:p w:rsidR="00C83E46" w:rsidRPr="005063DA" w:rsidRDefault="00C83E46" w:rsidP="00FF2238">
      <w:pPr>
        <w:pStyle w:val="ListeParagraf"/>
        <w:numPr>
          <w:ilvl w:val="0"/>
          <w:numId w:val="24"/>
        </w:numPr>
        <w:tabs>
          <w:tab w:val="left" w:pos="5812"/>
        </w:tabs>
        <w:ind w:left="567" w:hanging="283"/>
      </w:pPr>
      <w:r w:rsidRPr="005063DA">
        <w:rPr>
          <w:i/>
        </w:rPr>
        <w:t>Vicia</w:t>
      </w:r>
      <w:r w:rsidRPr="005063DA">
        <w:t xml:space="preserve"> </w:t>
      </w:r>
      <w:r w:rsidRPr="005063DA">
        <w:rPr>
          <w:i/>
        </w:rPr>
        <w:t>pannonica</w:t>
      </w:r>
      <w:r w:rsidR="0072680F" w:rsidRPr="005063DA">
        <w:t xml:space="preserve"> </w:t>
      </w:r>
      <w:r w:rsidRPr="005063DA">
        <w:t>Crantz</w:t>
      </w:r>
      <w:r w:rsidRPr="005063DA">
        <w:tab/>
      </w:r>
      <w:r w:rsidR="00124BD9" w:rsidRPr="005063DA">
        <w:t>Macar fiği</w:t>
      </w:r>
    </w:p>
    <w:p w:rsidR="00C83E46" w:rsidRPr="005063DA" w:rsidRDefault="00C83E46" w:rsidP="00FF2238">
      <w:pPr>
        <w:pStyle w:val="ListeParagraf"/>
        <w:numPr>
          <w:ilvl w:val="0"/>
          <w:numId w:val="24"/>
        </w:numPr>
        <w:tabs>
          <w:tab w:val="left" w:pos="5812"/>
        </w:tabs>
        <w:ind w:left="567" w:hanging="283"/>
      </w:pPr>
      <w:r w:rsidRPr="005063DA">
        <w:rPr>
          <w:i/>
        </w:rPr>
        <w:t>Vicia sativa</w:t>
      </w:r>
      <w:r w:rsidRPr="005063DA">
        <w:t xml:space="preserve"> L.</w:t>
      </w:r>
      <w:r w:rsidRPr="005063DA">
        <w:tab/>
      </w:r>
      <w:r w:rsidR="00124BD9" w:rsidRPr="005063DA">
        <w:t>Fiğ</w:t>
      </w:r>
    </w:p>
    <w:p w:rsidR="00C83E46" w:rsidRPr="005063DA" w:rsidRDefault="00C83E46" w:rsidP="00FF2238">
      <w:pPr>
        <w:pStyle w:val="ListeParagraf"/>
        <w:numPr>
          <w:ilvl w:val="0"/>
          <w:numId w:val="24"/>
        </w:numPr>
        <w:tabs>
          <w:tab w:val="left" w:pos="5812"/>
        </w:tabs>
        <w:ind w:left="567" w:hanging="283"/>
      </w:pPr>
      <w:r w:rsidRPr="005063DA">
        <w:rPr>
          <w:i/>
        </w:rPr>
        <w:t>Vicia villosa</w:t>
      </w:r>
      <w:r w:rsidRPr="005063DA">
        <w:t xml:space="preserve"> Roth</w:t>
      </w:r>
      <w:r w:rsidRPr="005063DA">
        <w:tab/>
      </w:r>
      <w:r w:rsidR="00124BD9" w:rsidRPr="005063DA">
        <w:t>Tüylü fiğ</w:t>
      </w:r>
    </w:p>
    <w:p w:rsidR="00EA05A4" w:rsidRPr="005063DA" w:rsidRDefault="00EA05A4" w:rsidP="00FF2238">
      <w:pPr>
        <w:pStyle w:val="ListeParagraf"/>
        <w:tabs>
          <w:tab w:val="left" w:pos="5812"/>
        </w:tabs>
        <w:ind w:left="567"/>
      </w:pPr>
    </w:p>
    <w:p w:rsidR="00C83E46" w:rsidRPr="005063DA" w:rsidRDefault="00C83E46" w:rsidP="00FF2238">
      <w:pPr>
        <w:pStyle w:val="ListeParagraf"/>
        <w:numPr>
          <w:ilvl w:val="0"/>
          <w:numId w:val="20"/>
        </w:numPr>
        <w:tabs>
          <w:tab w:val="left" w:pos="5812"/>
        </w:tabs>
        <w:ind w:left="284" w:hanging="284"/>
      </w:pPr>
      <w:r w:rsidRPr="005063DA">
        <w:t>Diğer Yem Bitkileri</w:t>
      </w:r>
      <w:r w:rsidRPr="005063DA">
        <w:tab/>
        <w:t xml:space="preserve"> </w:t>
      </w:r>
    </w:p>
    <w:p w:rsidR="0072680F" w:rsidRPr="005063DA" w:rsidRDefault="0072680F" w:rsidP="00FF2238">
      <w:pPr>
        <w:pStyle w:val="ListeParagraf"/>
        <w:numPr>
          <w:ilvl w:val="0"/>
          <w:numId w:val="26"/>
        </w:numPr>
        <w:tabs>
          <w:tab w:val="left" w:pos="5812"/>
        </w:tabs>
        <w:ind w:left="567" w:hanging="283"/>
      </w:pPr>
      <w:r w:rsidRPr="005063DA">
        <w:rPr>
          <w:i/>
        </w:rPr>
        <w:t>Brassica napus</w:t>
      </w:r>
      <w:r w:rsidRPr="005063DA">
        <w:t xml:space="preserve"> L. </w:t>
      </w:r>
      <w:r w:rsidRPr="005063DA">
        <w:rPr>
          <w:i/>
        </w:rPr>
        <w:t>var.</w:t>
      </w:r>
      <w:r w:rsidR="00EA05A4" w:rsidRPr="005063DA">
        <w:rPr>
          <w:i/>
        </w:rPr>
        <w:t xml:space="preserve"> </w:t>
      </w:r>
      <w:r w:rsidRPr="005063DA">
        <w:rPr>
          <w:i/>
        </w:rPr>
        <w:t>napobrassica</w:t>
      </w:r>
      <w:r w:rsidR="00EA05A4" w:rsidRPr="005063DA">
        <w:rPr>
          <w:i/>
        </w:rPr>
        <w:t xml:space="preserve"> </w:t>
      </w:r>
      <w:r w:rsidR="00EA05A4" w:rsidRPr="005063DA">
        <w:tab/>
      </w:r>
      <w:r w:rsidR="00AB3CA8" w:rsidRPr="005063DA">
        <w:t>Yem şalgamı</w:t>
      </w:r>
    </w:p>
    <w:p w:rsidR="0072680F" w:rsidRPr="005063DA" w:rsidRDefault="0072680F" w:rsidP="00FF2238">
      <w:pPr>
        <w:pStyle w:val="ListeParagraf"/>
        <w:numPr>
          <w:ilvl w:val="0"/>
          <w:numId w:val="26"/>
        </w:numPr>
        <w:tabs>
          <w:tab w:val="left" w:pos="5812"/>
        </w:tabs>
        <w:ind w:left="567" w:hanging="283"/>
      </w:pPr>
      <w:r w:rsidRPr="005063DA">
        <w:rPr>
          <w:i/>
        </w:rPr>
        <w:t>Brassica oleracea</w:t>
      </w:r>
      <w:r w:rsidRPr="005063DA">
        <w:t xml:space="preserve"> L. </w:t>
      </w:r>
      <w:r w:rsidRPr="005063DA">
        <w:rPr>
          <w:i/>
        </w:rPr>
        <w:t>convar. acephala</w:t>
      </w:r>
      <w:r w:rsidR="00EA05A4" w:rsidRPr="005063DA">
        <w:tab/>
      </w:r>
      <w:r w:rsidR="00AB3CA8" w:rsidRPr="005063DA">
        <w:t>Yem lahanası</w:t>
      </w:r>
    </w:p>
    <w:p w:rsidR="0072680F" w:rsidRPr="005063DA" w:rsidRDefault="0072680F" w:rsidP="00FF2238">
      <w:pPr>
        <w:pStyle w:val="ListeParagraf"/>
        <w:numPr>
          <w:ilvl w:val="0"/>
          <w:numId w:val="26"/>
        </w:numPr>
        <w:tabs>
          <w:tab w:val="left" w:pos="5812"/>
        </w:tabs>
        <w:ind w:left="567" w:hanging="283"/>
      </w:pPr>
      <w:r w:rsidRPr="005063DA">
        <w:rPr>
          <w:i/>
        </w:rPr>
        <w:t>Phacelia tanacetifolia</w:t>
      </w:r>
      <w:r w:rsidR="00EA05A4" w:rsidRPr="005063DA">
        <w:t xml:space="preserve"> </w:t>
      </w:r>
      <w:r w:rsidRPr="005063DA">
        <w:t>Benth.</w:t>
      </w:r>
      <w:r w:rsidRPr="005063DA">
        <w:tab/>
      </w:r>
      <w:r w:rsidR="00AB3CA8" w:rsidRPr="005063DA">
        <w:t>Arı otu</w:t>
      </w:r>
    </w:p>
    <w:p w:rsidR="00AC0869" w:rsidRPr="005063DA" w:rsidRDefault="0072680F" w:rsidP="00FF2238">
      <w:pPr>
        <w:pStyle w:val="ListeParagraf"/>
        <w:numPr>
          <w:ilvl w:val="0"/>
          <w:numId w:val="26"/>
        </w:numPr>
        <w:tabs>
          <w:tab w:val="left" w:pos="5812"/>
        </w:tabs>
        <w:ind w:left="567" w:hanging="283"/>
      </w:pPr>
      <w:r w:rsidRPr="005063DA">
        <w:rPr>
          <w:i/>
        </w:rPr>
        <w:t>Raphanus sativus</w:t>
      </w:r>
      <w:r w:rsidRPr="005063DA">
        <w:t xml:space="preserve"> L. </w:t>
      </w:r>
      <w:r w:rsidRPr="005063DA">
        <w:rPr>
          <w:i/>
        </w:rPr>
        <w:t>var.</w:t>
      </w:r>
      <w:r w:rsidR="00EA05A4" w:rsidRPr="005063DA">
        <w:rPr>
          <w:i/>
        </w:rPr>
        <w:t xml:space="preserve"> </w:t>
      </w:r>
      <w:r w:rsidRPr="005063DA">
        <w:rPr>
          <w:i/>
        </w:rPr>
        <w:t>oleiformis</w:t>
      </w:r>
      <w:r w:rsidR="00EA05A4" w:rsidRPr="005063DA">
        <w:t xml:space="preserve"> </w:t>
      </w:r>
      <w:r w:rsidRPr="005063DA">
        <w:t>Pers.</w:t>
      </w:r>
      <w:r w:rsidR="00AB3CA8" w:rsidRPr="005063DA">
        <w:tab/>
        <w:t>Yem turbu</w:t>
      </w:r>
    </w:p>
    <w:p w:rsidR="00AC0869" w:rsidRPr="005063DA" w:rsidRDefault="00AC0869" w:rsidP="00FF2238">
      <w:pPr>
        <w:pStyle w:val="ListeParagraf"/>
        <w:numPr>
          <w:ilvl w:val="0"/>
          <w:numId w:val="26"/>
        </w:numPr>
        <w:tabs>
          <w:tab w:val="left" w:pos="5812"/>
        </w:tabs>
        <w:ind w:left="567" w:hanging="283"/>
      </w:pPr>
      <w:r w:rsidRPr="005063DA">
        <w:rPr>
          <w:i/>
        </w:rPr>
        <w:t>Potaryum songisorba</w:t>
      </w:r>
      <w:r w:rsidRPr="005063DA">
        <w:t xml:space="preserve"> L.</w:t>
      </w:r>
      <w:r w:rsidRPr="005063DA">
        <w:tab/>
        <w:t>Çayır Düğmesi</w:t>
      </w:r>
    </w:p>
    <w:p w:rsidR="00EA05A4" w:rsidRPr="005063DA" w:rsidRDefault="00EA05A4" w:rsidP="00FF2238">
      <w:pPr>
        <w:tabs>
          <w:tab w:val="left" w:pos="5812"/>
        </w:tabs>
      </w:pPr>
    </w:p>
    <w:p w:rsidR="0072680F" w:rsidRPr="005063DA" w:rsidRDefault="0072680F" w:rsidP="00FF2238">
      <w:pPr>
        <w:pStyle w:val="ListeParagraf"/>
        <w:numPr>
          <w:ilvl w:val="0"/>
          <w:numId w:val="20"/>
        </w:numPr>
        <w:tabs>
          <w:tab w:val="left" w:pos="5812"/>
        </w:tabs>
        <w:ind w:left="284" w:hanging="284"/>
      </w:pPr>
      <w:r w:rsidRPr="005063DA">
        <w:t>Yemeklik Baklagiller</w:t>
      </w:r>
    </w:p>
    <w:p w:rsidR="00871C4E" w:rsidRPr="005063DA" w:rsidRDefault="00871C4E" w:rsidP="00FF2238">
      <w:pPr>
        <w:pStyle w:val="ListeParagraf"/>
        <w:numPr>
          <w:ilvl w:val="0"/>
          <w:numId w:val="21"/>
        </w:numPr>
        <w:tabs>
          <w:tab w:val="left" w:pos="5812"/>
        </w:tabs>
        <w:ind w:left="567" w:hanging="283"/>
      </w:pPr>
      <w:r w:rsidRPr="005063DA">
        <w:rPr>
          <w:i/>
        </w:rPr>
        <w:t>Cicer arietinum</w:t>
      </w:r>
      <w:r w:rsidRPr="005063DA">
        <w:t xml:space="preserve"> L.</w:t>
      </w:r>
      <w:r w:rsidRPr="005063DA">
        <w:tab/>
        <w:t>Nohut</w:t>
      </w:r>
    </w:p>
    <w:p w:rsidR="00871C4E" w:rsidRPr="005063DA" w:rsidRDefault="00871C4E" w:rsidP="00FF2238">
      <w:pPr>
        <w:pStyle w:val="ListeParagraf"/>
        <w:numPr>
          <w:ilvl w:val="0"/>
          <w:numId w:val="21"/>
        </w:numPr>
        <w:tabs>
          <w:tab w:val="left" w:pos="5812"/>
        </w:tabs>
        <w:ind w:left="567" w:hanging="283"/>
      </w:pPr>
      <w:r w:rsidRPr="005063DA">
        <w:rPr>
          <w:i/>
        </w:rPr>
        <w:t>Lens culinaris</w:t>
      </w:r>
      <w:r w:rsidRPr="005063DA">
        <w:t xml:space="preserve"> L.</w:t>
      </w:r>
      <w:r w:rsidRPr="005063DA">
        <w:tab/>
        <w:t>Mercimek</w:t>
      </w:r>
    </w:p>
    <w:p w:rsidR="00871C4E" w:rsidRPr="005063DA" w:rsidRDefault="00871C4E" w:rsidP="00FF2238">
      <w:pPr>
        <w:pStyle w:val="ListeParagraf"/>
        <w:numPr>
          <w:ilvl w:val="0"/>
          <w:numId w:val="21"/>
        </w:numPr>
        <w:tabs>
          <w:tab w:val="left" w:pos="5812"/>
        </w:tabs>
        <w:ind w:left="567" w:hanging="283"/>
      </w:pPr>
      <w:r w:rsidRPr="005063DA">
        <w:rPr>
          <w:i/>
        </w:rPr>
        <w:t>Phaseolus vulgare</w:t>
      </w:r>
      <w:r w:rsidRPr="005063DA">
        <w:t xml:space="preserve"> L.</w:t>
      </w:r>
      <w:r w:rsidRPr="005063DA">
        <w:tab/>
        <w:t>Fasulye</w:t>
      </w:r>
    </w:p>
    <w:p w:rsidR="00A904E8" w:rsidRPr="005063DA" w:rsidRDefault="00783695" w:rsidP="00FF2238">
      <w:pPr>
        <w:pStyle w:val="ListeParagraf"/>
        <w:numPr>
          <w:ilvl w:val="0"/>
          <w:numId w:val="21"/>
        </w:numPr>
        <w:tabs>
          <w:tab w:val="left" w:pos="5812"/>
        </w:tabs>
        <w:ind w:left="567" w:hanging="283"/>
      </w:pPr>
      <w:r w:rsidRPr="005063DA">
        <w:rPr>
          <w:i/>
        </w:rPr>
        <w:t xml:space="preserve">Vigna unguiculata </w:t>
      </w:r>
      <w:r w:rsidRPr="005063DA">
        <w:t>L.</w:t>
      </w:r>
      <w:r w:rsidRPr="005063DA">
        <w:tab/>
        <w:t>Börülce</w:t>
      </w:r>
    </w:p>
    <w:p w:rsidR="008E1554" w:rsidRPr="005063DA" w:rsidRDefault="008E1554" w:rsidP="00FF2238">
      <w:pPr>
        <w:rPr>
          <w:b/>
        </w:rPr>
      </w:pPr>
    </w:p>
    <w:p w:rsidR="008E1554" w:rsidRPr="005063DA" w:rsidRDefault="008E1554" w:rsidP="00FF2238">
      <w:pPr>
        <w:ind w:firstLine="708"/>
        <w:jc w:val="right"/>
        <w:rPr>
          <w:b/>
        </w:rPr>
      </w:pPr>
    </w:p>
    <w:p w:rsidR="00661F61" w:rsidRPr="005063DA" w:rsidRDefault="00661F61" w:rsidP="00CC00E8">
      <w:pPr>
        <w:pStyle w:val="Balk2"/>
        <w:rPr>
          <w:b/>
        </w:rPr>
      </w:pPr>
      <w:r w:rsidRPr="005063DA">
        <w:rPr>
          <w:b/>
        </w:rPr>
        <w:t>EK – 2</w:t>
      </w:r>
    </w:p>
    <w:p w:rsidR="00661F61" w:rsidRPr="005063DA" w:rsidRDefault="00661F61" w:rsidP="00CC00E8">
      <w:pPr>
        <w:pStyle w:val="Altyaz"/>
        <w:rPr>
          <w:color w:val="auto"/>
        </w:rPr>
      </w:pPr>
    </w:p>
    <w:p w:rsidR="00661F61" w:rsidRPr="005063DA" w:rsidRDefault="00661F61" w:rsidP="00CC00E8">
      <w:pPr>
        <w:pStyle w:val="Balk2"/>
        <w:rPr>
          <w:b/>
        </w:rPr>
      </w:pPr>
      <w:r w:rsidRPr="005063DA">
        <w:rPr>
          <w:b/>
        </w:rPr>
        <w:t>TOHUMLUK SERTİFİKASYON KADEMELERİ</w:t>
      </w:r>
    </w:p>
    <w:p w:rsidR="00661F61" w:rsidRPr="005063DA" w:rsidRDefault="00661F61" w:rsidP="00FF2238">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34"/>
        <w:gridCol w:w="1128"/>
        <w:gridCol w:w="1065"/>
        <w:gridCol w:w="1167"/>
      </w:tblGrid>
      <w:tr w:rsidR="00661F61" w:rsidRPr="00555047" w:rsidTr="00661F61">
        <w:tc>
          <w:tcPr>
            <w:tcW w:w="6162" w:type="dxa"/>
          </w:tcPr>
          <w:p w:rsidR="00661F61" w:rsidRPr="00555047" w:rsidRDefault="00661F61" w:rsidP="00FF2238">
            <w:pPr>
              <w:keepNext/>
              <w:jc w:val="both"/>
              <w:outlineLvl w:val="3"/>
              <w:rPr>
                <w:b/>
                <w:bCs/>
              </w:rPr>
            </w:pPr>
            <w:r w:rsidRPr="00555047">
              <w:rPr>
                <w:b/>
                <w:bCs/>
              </w:rPr>
              <w:t>Türler</w:t>
            </w:r>
          </w:p>
        </w:tc>
        <w:tc>
          <w:tcPr>
            <w:tcW w:w="1132" w:type="dxa"/>
          </w:tcPr>
          <w:p w:rsidR="00661F61" w:rsidRPr="00555047" w:rsidRDefault="00661F61" w:rsidP="00FF2238">
            <w:pPr>
              <w:jc w:val="center"/>
              <w:rPr>
                <w:b/>
                <w:bCs/>
              </w:rPr>
            </w:pPr>
            <w:r w:rsidRPr="00555047">
              <w:rPr>
                <w:b/>
                <w:bCs/>
              </w:rPr>
              <w:t>Elit</w:t>
            </w:r>
          </w:p>
        </w:tc>
        <w:tc>
          <w:tcPr>
            <w:tcW w:w="1066" w:type="dxa"/>
          </w:tcPr>
          <w:p w:rsidR="00661F61" w:rsidRPr="00555047" w:rsidRDefault="00661F61" w:rsidP="00FF2238">
            <w:pPr>
              <w:jc w:val="center"/>
              <w:rPr>
                <w:b/>
                <w:bCs/>
              </w:rPr>
            </w:pPr>
            <w:r w:rsidRPr="00555047">
              <w:rPr>
                <w:b/>
                <w:bCs/>
              </w:rPr>
              <w:t>Orijinal</w:t>
            </w:r>
          </w:p>
        </w:tc>
        <w:tc>
          <w:tcPr>
            <w:tcW w:w="1134" w:type="dxa"/>
          </w:tcPr>
          <w:p w:rsidR="00661F61" w:rsidRPr="00555047" w:rsidRDefault="00661F61" w:rsidP="00FF2238">
            <w:pPr>
              <w:jc w:val="center"/>
              <w:rPr>
                <w:b/>
                <w:bCs/>
              </w:rPr>
            </w:pPr>
            <w:r w:rsidRPr="00555047">
              <w:rPr>
                <w:b/>
                <w:bCs/>
              </w:rPr>
              <w:t>Sertifikalı</w:t>
            </w:r>
          </w:p>
        </w:tc>
      </w:tr>
      <w:tr w:rsidR="008C12D5" w:rsidRPr="005063DA" w:rsidTr="00943B27">
        <w:tc>
          <w:tcPr>
            <w:tcW w:w="6162" w:type="dxa"/>
          </w:tcPr>
          <w:p w:rsidR="008C12D5" w:rsidRPr="005063DA" w:rsidRDefault="008C12D5" w:rsidP="00943B27">
            <w:pPr>
              <w:tabs>
                <w:tab w:val="left" w:pos="5812"/>
              </w:tabs>
              <w:rPr>
                <w:i/>
              </w:rPr>
            </w:pPr>
            <w:r w:rsidRPr="005063DA">
              <w:t>Buğdaygil Yem Bitkileri</w:t>
            </w:r>
            <w:r w:rsidRPr="005063DA">
              <w:rPr>
                <w:i/>
              </w:rPr>
              <w:t xml:space="preserve"> </w:t>
            </w:r>
          </w:p>
        </w:tc>
        <w:tc>
          <w:tcPr>
            <w:tcW w:w="1132" w:type="dxa"/>
          </w:tcPr>
          <w:p w:rsidR="008C12D5" w:rsidRPr="005063DA" w:rsidRDefault="008C12D5" w:rsidP="00943B27">
            <w:pPr>
              <w:jc w:val="center"/>
            </w:pPr>
            <w:r w:rsidRPr="005063DA">
              <w:t>1</w:t>
            </w:r>
          </w:p>
        </w:tc>
        <w:tc>
          <w:tcPr>
            <w:tcW w:w="1066" w:type="dxa"/>
          </w:tcPr>
          <w:p w:rsidR="008C12D5" w:rsidRPr="005063DA" w:rsidRDefault="008C12D5" w:rsidP="00943B27">
            <w:pPr>
              <w:jc w:val="center"/>
            </w:pPr>
            <w:r w:rsidRPr="005063DA">
              <w:t>3</w:t>
            </w:r>
          </w:p>
        </w:tc>
        <w:tc>
          <w:tcPr>
            <w:tcW w:w="1134" w:type="dxa"/>
          </w:tcPr>
          <w:p w:rsidR="008C12D5" w:rsidRPr="005063DA" w:rsidRDefault="008C12D5" w:rsidP="00943B27">
            <w:pPr>
              <w:jc w:val="center"/>
            </w:pPr>
            <w:r w:rsidRPr="005063DA">
              <w:t>3</w:t>
            </w:r>
          </w:p>
        </w:tc>
      </w:tr>
      <w:tr w:rsidR="008C12D5" w:rsidRPr="005063DA" w:rsidTr="00943B27">
        <w:tc>
          <w:tcPr>
            <w:tcW w:w="6162" w:type="dxa"/>
          </w:tcPr>
          <w:p w:rsidR="00FE51AA" w:rsidRPr="005063DA" w:rsidRDefault="008C12D5" w:rsidP="00FE51AA">
            <w:pPr>
              <w:tabs>
                <w:tab w:val="left" w:pos="5812"/>
              </w:tabs>
            </w:pPr>
            <w:r w:rsidRPr="005063DA">
              <w:t>Baklagil Yem Bitkileri</w:t>
            </w:r>
            <w:r w:rsidR="00FE51AA" w:rsidRPr="005063DA">
              <w:t xml:space="preserve"> </w:t>
            </w:r>
          </w:p>
          <w:p w:rsidR="00FE51AA" w:rsidRPr="005063DA" w:rsidRDefault="00FE51AA" w:rsidP="00FE51AA">
            <w:pPr>
              <w:tabs>
                <w:tab w:val="left" w:pos="5812"/>
              </w:tabs>
            </w:pPr>
            <w:r w:rsidRPr="005063DA">
              <w:t xml:space="preserve">Yemeklik Baklagiller </w:t>
            </w:r>
          </w:p>
          <w:p w:rsidR="008C12D5" w:rsidRPr="005063DA" w:rsidRDefault="00FE51AA" w:rsidP="00FE51AA">
            <w:pPr>
              <w:tabs>
                <w:tab w:val="left" w:pos="5812"/>
              </w:tabs>
              <w:rPr>
                <w:i/>
                <w:iCs/>
                <w:lang w:val="en-US"/>
              </w:rPr>
            </w:pPr>
            <w:r w:rsidRPr="005063DA">
              <w:t>Diğer Yem Bitkileri</w:t>
            </w:r>
          </w:p>
        </w:tc>
        <w:tc>
          <w:tcPr>
            <w:tcW w:w="1132" w:type="dxa"/>
          </w:tcPr>
          <w:p w:rsidR="008C12D5" w:rsidRPr="005063DA" w:rsidRDefault="008C12D5" w:rsidP="00943B27">
            <w:pPr>
              <w:jc w:val="center"/>
            </w:pPr>
            <w:r w:rsidRPr="005063DA">
              <w:t>1</w:t>
            </w:r>
          </w:p>
        </w:tc>
        <w:tc>
          <w:tcPr>
            <w:tcW w:w="1066" w:type="dxa"/>
          </w:tcPr>
          <w:p w:rsidR="008C12D5" w:rsidRPr="005063DA" w:rsidRDefault="008C12D5" w:rsidP="00943B27">
            <w:pPr>
              <w:jc w:val="center"/>
            </w:pPr>
            <w:r w:rsidRPr="005063DA">
              <w:t>2</w:t>
            </w:r>
          </w:p>
        </w:tc>
        <w:tc>
          <w:tcPr>
            <w:tcW w:w="1134" w:type="dxa"/>
          </w:tcPr>
          <w:p w:rsidR="008C12D5" w:rsidRPr="005063DA" w:rsidRDefault="008C12D5" w:rsidP="00943B27">
            <w:pPr>
              <w:jc w:val="center"/>
            </w:pPr>
            <w:r w:rsidRPr="005063DA">
              <w:t>3</w:t>
            </w:r>
          </w:p>
        </w:tc>
      </w:tr>
      <w:tr w:rsidR="008C12D5" w:rsidRPr="005063DA" w:rsidTr="00661F61">
        <w:tc>
          <w:tcPr>
            <w:tcW w:w="6162" w:type="dxa"/>
          </w:tcPr>
          <w:p w:rsidR="008C12D5" w:rsidRPr="005063DA" w:rsidRDefault="008C12D5" w:rsidP="00FF2238">
            <w:pPr>
              <w:jc w:val="both"/>
            </w:pPr>
            <w:r w:rsidRPr="005063DA">
              <w:rPr>
                <w:i/>
              </w:rPr>
              <w:t>Medicago sativa</w:t>
            </w:r>
            <w:r w:rsidRPr="005063DA">
              <w:t xml:space="preserve"> L.-</w:t>
            </w:r>
            <w:r w:rsidRPr="005063DA">
              <w:rPr>
                <w:i/>
              </w:rPr>
              <w:t xml:space="preserve"> Medicago × varia</w:t>
            </w:r>
            <w:r w:rsidRPr="005063DA">
              <w:t xml:space="preserve"> T. Martyn</w:t>
            </w:r>
          </w:p>
        </w:tc>
        <w:tc>
          <w:tcPr>
            <w:tcW w:w="1132" w:type="dxa"/>
          </w:tcPr>
          <w:p w:rsidR="008C12D5" w:rsidRPr="005063DA" w:rsidRDefault="008C12D5" w:rsidP="00FF2238">
            <w:pPr>
              <w:jc w:val="center"/>
            </w:pPr>
            <w:r w:rsidRPr="005063DA">
              <w:t>1</w:t>
            </w:r>
          </w:p>
        </w:tc>
        <w:tc>
          <w:tcPr>
            <w:tcW w:w="1066" w:type="dxa"/>
          </w:tcPr>
          <w:p w:rsidR="008C12D5" w:rsidRPr="005063DA" w:rsidRDefault="008C12D5" w:rsidP="00FF2238">
            <w:pPr>
              <w:jc w:val="center"/>
            </w:pPr>
            <w:r w:rsidRPr="005063DA">
              <w:t>3</w:t>
            </w:r>
          </w:p>
        </w:tc>
        <w:tc>
          <w:tcPr>
            <w:tcW w:w="1134" w:type="dxa"/>
          </w:tcPr>
          <w:p w:rsidR="008C12D5" w:rsidRPr="005063DA" w:rsidRDefault="008C12D5" w:rsidP="00FF2238">
            <w:pPr>
              <w:jc w:val="center"/>
              <w:rPr>
                <w:strike/>
              </w:rPr>
            </w:pPr>
            <w:r w:rsidRPr="005063DA">
              <w:t>5</w:t>
            </w:r>
          </w:p>
        </w:tc>
      </w:tr>
    </w:tbl>
    <w:p w:rsidR="007975D9" w:rsidRPr="005063DA" w:rsidRDefault="007975D9" w:rsidP="00FF2238">
      <w:pPr>
        <w:jc w:val="center"/>
        <w:rPr>
          <w:b/>
        </w:rPr>
      </w:pPr>
    </w:p>
    <w:p w:rsidR="00FE51AA" w:rsidRPr="005063DA" w:rsidRDefault="00FE51AA">
      <w:pPr>
        <w:rPr>
          <w:b/>
        </w:rPr>
      </w:pPr>
      <w:r w:rsidRPr="005063DA">
        <w:rPr>
          <w:b/>
        </w:rPr>
        <w:br w:type="page"/>
      </w:r>
    </w:p>
    <w:p w:rsidR="00030EA9" w:rsidRPr="005063DA" w:rsidRDefault="00030EA9" w:rsidP="00CC00E8">
      <w:pPr>
        <w:pStyle w:val="Balk2"/>
        <w:rPr>
          <w:b/>
        </w:rPr>
      </w:pPr>
      <w:r w:rsidRPr="005063DA">
        <w:rPr>
          <w:b/>
        </w:rPr>
        <w:lastRenderedPageBreak/>
        <w:t>EK – 3</w:t>
      </w:r>
    </w:p>
    <w:p w:rsidR="00030EA9" w:rsidRPr="005063DA" w:rsidRDefault="00030EA9" w:rsidP="00030EA9">
      <w:pPr>
        <w:jc w:val="both"/>
        <w:rPr>
          <w:b/>
          <w:bCs/>
        </w:rPr>
      </w:pPr>
    </w:p>
    <w:p w:rsidR="00030EA9" w:rsidRPr="005063DA" w:rsidRDefault="00030EA9" w:rsidP="00CC00E8">
      <w:pPr>
        <w:pStyle w:val="Balk2"/>
        <w:rPr>
          <w:b/>
        </w:rPr>
      </w:pPr>
      <w:r w:rsidRPr="005063DA">
        <w:rPr>
          <w:b/>
        </w:rPr>
        <w:t>TARLA KONTROL STANDARTLARI</w:t>
      </w:r>
    </w:p>
    <w:p w:rsidR="00030EA9" w:rsidRPr="005063DA" w:rsidRDefault="00030EA9" w:rsidP="00030EA9">
      <w:pPr>
        <w:jc w:val="both"/>
      </w:pPr>
    </w:p>
    <w:p w:rsidR="00030EA9" w:rsidRPr="005063DA" w:rsidRDefault="00030EA9" w:rsidP="00CC00E8">
      <w:pPr>
        <w:pStyle w:val="Balk3"/>
      </w:pPr>
      <w:r w:rsidRPr="005063DA">
        <w:t>A. Ön bitki şartı:</w:t>
      </w:r>
    </w:p>
    <w:p w:rsidR="00030EA9" w:rsidRDefault="00030EA9" w:rsidP="00CC00E8">
      <w:pPr>
        <w:ind w:firstLine="567"/>
        <w:jc w:val="both"/>
      </w:pPr>
      <w:r w:rsidRPr="005063DA">
        <w:t>Tohumluk üreti</w:t>
      </w:r>
      <w:r w:rsidR="00A11606">
        <w:t>m alanına</w:t>
      </w:r>
      <w:r w:rsidRPr="005063DA">
        <w:t xml:space="preserve"> çeşit safiyetini korumak şartıyla aynı çeşidin sınıf ve döl kademesi birbirini izleyen tohumluğu arka arkaya ekilebilir. </w:t>
      </w:r>
    </w:p>
    <w:p w:rsidR="00911ED7" w:rsidRPr="005063DA" w:rsidRDefault="00911ED7" w:rsidP="00CC00E8">
      <w:pPr>
        <w:ind w:firstLine="567"/>
        <w:jc w:val="both"/>
      </w:pPr>
      <w:r>
        <w:t>Ön bitki şartı üretici tarafından beyan edilen bilgilere göre kontrol edilir. Tarla kontrolünde beyana aykırı bir durum tespit edilmesi halinde üretim alanı için olumsuz rapor düzenlenir.</w:t>
      </w:r>
    </w:p>
    <w:p w:rsidR="00030EA9" w:rsidRPr="005063DA" w:rsidRDefault="00030EA9" w:rsidP="00030EA9">
      <w:pPr>
        <w:tabs>
          <w:tab w:val="num" w:pos="1068"/>
        </w:tab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6"/>
        <w:gridCol w:w="4820"/>
      </w:tblGrid>
      <w:tr w:rsidR="00030EA9" w:rsidRPr="005063DA" w:rsidTr="00B25215">
        <w:tc>
          <w:tcPr>
            <w:tcW w:w="4606" w:type="dxa"/>
          </w:tcPr>
          <w:p w:rsidR="00030EA9" w:rsidRPr="005063DA" w:rsidRDefault="00030EA9" w:rsidP="00B25215">
            <w:pPr>
              <w:tabs>
                <w:tab w:val="num" w:pos="1068"/>
              </w:tabs>
              <w:jc w:val="both"/>
              <w:rPr>
                <w:b/>
              </w:rPr>
            </w:pPr>
            <w:r w:rsidRPr="005063DA">
              <w:rPr>
                <w:b/>
              </w:rPr>
              <w:t xml:space="preserve">Türler </w:t>
            </w:r>
          </w:p>
        </w:tc>
        <w:tc>
          <w:tcPr>
            <w:tcW w:w="4820" w:type="dxa"/>
          </w:tcPr>
          <w:p w:rsidR="00030EA9" w:rsidRPr="005063DA" w:rsidRDefault="00030EA9" w:rsidP="00B25215">
            <w:pPr>
              <w:tabs>
                <w:tab w:val="num" w:pos="1068"/>
              </w:tabs>
              <w:jc w:val="both"/>
              <w:rPr>
                <w:b/>
              </w:rPr>
            </w:pPr>
            <w:r w:rsidRPr="005063DA">
              <w:rPr>
                <w:b/>
              </w:rPr>
              <w:t>Ön bitki şartı</w:t>
            </w:r>
          </w:p>
        </w:tc>
      </w:tr>
      <w:tr w:rsidR="00030EA9" w:rsidRPr="005063DA" w:rsidTr="00B25215">
        <w:tc>
          <w:tcPr>
            <w:tcW w:w="4606" w:type="dxa"/>
          </w:tcPr>
          <w:p w:rsidR="00030EA9" w:rsidRPr="005063DA" w:rsidRDefault="00030EA9" w:rsidP="00B25215">
            <w:pPr>
              <w:tabs>
                <w:tab w:val="num" w:pos="1068"/>
              </w:tabs>
              <w:jc w:val="both"/>
            </w:pPr>
            <w:r w:rsidRPr="005063DA">
              <w:t xml:space="preserve">Yemeklik Tane Baklagiller, </w:t>
            </w:r>
          </w:p>
          <w:p w:rsidR="00030EA9" w:rsidRPr="005063DA" w:rsidRDefault="00030EA9" w:rsidP="00B25215">
            <w:pPr>
              <w:tabs>
                <w:tab w:val="num" w:pos="1068"/>
              </w:tabs>
              <w:jc w:val="both"/>
            </w:pPr>
            <w:r w:rsidRPr="005063DA">
              <w:t xml:space="preserve">Diğer Yem Bitkileri, </w:t>
            </w:r>
            <w:r w:rsidRPr="005063DA">
              <w:rPr>
                <w:i/>
              </w:rPr>
              <w:t>Pisum spp.</w:t>
            </w:r>
          </w:p>
        </w:tc>
        <w:tc>
          <w:tcPr>
            <w:tcW w:w="4820" w:type="dxa"/>
          </w:tcPr>
          <w:p w:rsidR="00030EA9" w:rsidRPr="005063DA" w:rsidRDefault="00030EA9" w:rsidP="00A11606">
            <w:pPr>
              <w:tabs>
                <w:tab w:val="num" w:pos="1068"/>
              </w:tabs>
              <w:jc w:val="both"/>
            </w:pPr>
            <w:r w:rsidRPr="005063DA">
              <w:t xml:space="preserve">Tohumluk </w:t>
            </w:r>
            <w:r w:rsidR="00911ED7">
              <w:t>üretim</w:t>
            </w:r>
            <w:r w:rsidR="00911ED7" w:rsidRPr="005063DA">
              <w:t xml:space="preserve"> </w:t>
            </w:r>
            <w:r w:rsidR="00911ED7">
              <w:t>alanına</w:t>
            </w:r>
            <w:r w:rsidR="00911ED7" w:rsidRPr="005063DA">
              <w:t xml:space="preserve"> </w:t>
            </w:r>
            <w:r w:rsidRPr="005063DA">
              <w:t>en az bir yıl aynı tür</w:t>
            </w:r>
            <w:r w:rsidR="00A11606">
              <w:t xml:space="preserve"> tohum </w:t>
            </w:r>
            <w:r w:rsidRPr="005063DA">
              <w:t>ekilmemiş olmalıdır.</w:t>
            </w:r>
          </w:p>
        </w:tc>
      </w:tr>
      <w:tr w:rsidR="00030EA9" w:rsidRPr="005063DA" w:rsidTr="00B25215">
        <w:tc>
          <w:tcPr>
            <w:tcW w:w="4606" w:type="dxa"/>
          </w:tcPr>
          <w:p w:rsidR="00030EA9" w:rsidRPr="005063DA" w:rsidRDefault="00030EA9" w:rsidP="00B25215">
            <w:pPr>
              <w:tabs>
                <w:tab w:val="num" w:pos="1068"/>
              </w:tabs>
              <w:jc w:val="both"/>
            </w:pPr>
            <w:r w:rsidRPr="005063DA">
              <w:t>Buğdaygil Yem Bitkileri</w:t>
            </w:r>
          </w:p>
        </w:tc>
        <w:tc>
          <w:tcPr>
            <w:tcW w:w="4820" w:type="dxa"/>
          </w:tcPr>
          <w:p w:rsidR="00030EA9" w:rsidRPr="005063DA" w:rsidRDefault="00030EA9" w:rsidP="00911ED7">
            <w:pPr>
              <w:tabs>
                <w:tab w:val="num" w:pos="1068"/>
              </w:tabs>
              <w:jc w:val="both"/>
            </w:pPr>
            <w:r w:rsidRPr="005063DA">
              <w:t xml:space="preserve">Tohumluk </w:t>
            </w:r>
            <w:r w:rsidR="00911ED7">
              <w:t>üretim</w:t>
            </w:r>
            <w:r w:rsidRPr="005063DA">
              <w:t xml:space="preserve"> </w:t>
            </w:r>
            <w:r w:rsidR="00911ED7">
              <w:t>alanına</w:t>
            </w:r>
            <w:r w:rsidRPr="005063DA">
              <w:t xml:space="preserve"> en az iki yıl aynı türün farklı bir çeşidi ekilmemiş olmalıdır.</w:t>
            </w:r>
          </w:p>
        </w:tc>
      </w:tr>
      <w:tr w:rsidR="00030EA9" w:rsidRPr="005063DA" w:rsidTr="00B25215">
        <w:tc>
          <w:tcPr>
            <w:tcW w:w="4606" w:type="dxa"/>
          </w:tcPr>
          <w:p w:rsidR="00030EA9" w:rsidRPr="005063DA" w:rsidRDefault="00030EA9" w:rsidP="00B25215">
            <w:pPr>
              <w:tabs>
                <w:tab w:val="num" w:pos="1068"/>
              </w:tabs>
              <w:jc w:val="both"/>
            </w:pPr>
            <w:r w:rsidRPr="005063DA">
              <w:t>Baklagil Yem Bitkileri (</w:t>
            </w:r>
            <w:r w:rsidRPr="005063DA">
              <w:rPr>
                <w:i/>
              </w:rPr>
              <w:t>Pisum spp.</w:t>
            </w:r>
            <w:r w:rsidRPr="005063DA">
              <w:t xml:space="preserve"> hariç)</w:t>
            </w:r>
          </w:p>
        </w:tc>
        <w:tc>
          <w:tcPr>
            <w:tcW w:w="4820" w:type="dxa"/>
          </w:tcPr>
          <w:p w:rsidR="00030EA9" w:rsidRPr="005063DA" w:rsidRDefault="00030EA9" w:rsidP="00B25215">
            <w:pPr>
              <w:tabs>
                <w:tab w:val="num" w:pos="1068"/>
              </w:tabs>
              <w:jc w:val="both"/>
            </w:pPr>
            <w:r w:rsidRPr="005063DA">
              <w:t xml:space="preserve">Tohumluk </w:t>
            </w:r>
            <w:r w:rsidR="00911ED7">
              <w:t>üretim</w:t>
            </w:r>
            <w:r w:rsidR="00911ED7" w:rsidRPr="005063DA">
              <w:t xml:space="preserve"> </w:t>
            </w:r>
            <w:r w:rsidR="00911ED7">
              <w:t>alanına</w:t>
            </w:r>
            <w:r w:rsidR="00911ED7" w:rsidRPr="005063DA">
              <w:t xml:space="preserve"> </w:t>
            </w:r>
            <w:r w:rsidRPr="005063DA">
              <w:t>en az üç yıl aynı türün farklı bir çeşidi ekilmemiş olmalıdır.</w:t>
            </w:r>
          </w:p>
        </w:tc>
      </w:tr>
    </w:tbl>
    <w:p w:rsidR="00030EA9" w:rsidRDefault="00030EA9" w:rsidP="00030EA9">
      <w:pPr>
        <w:tabs>
          <w:tab w:val="num" w:pos="1068"/>
        </w:tabs>
        <w:jc w:val="both"/>
      </w:pPr>
    </w:p>
    <w:p w:rsidR="00030EA9" w:rsidRPr="005063DA" w:rsidRDefault="00030EA9" w:rsidP="00CC00E8">
      <w:pPr>
        <w:pStyle w:val="Balk3"/>
      </w:pPr>
      <w:r w:rsidRPr="005063DA">
        <w:t>B. İzolasyon mesafesi:</w:t>
      </w:r>
    </w:p>
    <w:p w:rsidR="00030EA9" w:rsidRPr="005063DA" w:rsidRDefault="00030EA9" w:rsidP="00CC00E8">
      <w:pPr>
        <w:ind w:firstLine="567"/>
        <w:jc w:val="both"/>
      </w:pPr>
      <w:r w:rsidRPr="005063DA">
        <w:t>Yabancı döllenen türlerde, tohumluk üretim alanlarında, birbirini tozlayıp dölleyebilecek tür, cins ve çeşitlerin üretimleri arasında bulunması gereken tozlanmayı engelleyecek yeterli uzaklıkların bulunması gerekir. Türlere ve üretim sınıflarına göre izolasyon mesafeleri aşağıda belirtilmiştir.</w:t>
      </w:r>
    </w:p>
    <w:p w:rsidR="00030EA9" w:rsidRPr="005063DA" w:rsidRDefault="00030EA9" w:rsidP="00030EA9">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99"/>
        <w:gridCol w:w="1984"/>
        <w:gridCol w:w="1843"/>
      </w:tblGrid>
      <w:tr w:rsidR="00030EA9" w:rsidRPr="005063DA" w:rsidTr="00B25215">
        <w:trPr>
          <w:cantSplit/>
        </w:trPr>
        <w:tc>
          <w:tcPr>
            <w:tcW w:w="5599" w:type="dxa"/>
          </w:tcPr>
          <w:p w:rsidR="00030EA9" w:rsidRPr="005063DA" w:rsidRDefault="00030EA9" w:rsidP="00B25215">
            <w:pPr>
              <w:rPr>
                <w:b/>
                <w:bCs/>
              </w:rPr>
            </w:pPr>
            <w:r w:rsidRPr="005063DA">
              <w:rPr>
                <w:b/>
                <w:bCs/>
              </w:rPr>
              <w:t>Türler</w:t>
            </w:r>
          </w:p>
        </w:tc>
        <w:tc>
          <w:tcPr>
            <w:tcW w:w="1984" w:type="dxa"/>
          </w:tcPr>
          <w:p w:rsidR="00030EA9" w:rsidRPr="005063DA" w:rsidRDefault="00030EA9" w:rsidP="00B25215">
            <w:pPr>
              <w:jc w:val="center"/>
              <w:rPr>
                <w:b/>
                <w:bCs/>
              </w:rPr>
            </w:pPr>
            <w:r w:rsidRPr="005063DA">
              <w:rPr>
                <w:b/>
                <w:bCs/>
              </w:rPr>
              <w:t>Elit ve Orijinal</w:t>
            </w:r>
          </w:p>
        </w:tc>
        <w:tc>
          <w:tcPr>
            <w:tcW w:w="1843" w:type="dxa"/>
          </w:tcPr>
          <w:p w:rsidR="00030EA9" w:rsidRPr="005063DA" w:rsidRDefault="00030EA9" w:rsidP="00B25215">
            <w:pPr>
              <w:jc w:val="center"/>
              <w:rPr>
                <w:b/>
                <w:bCs/>
              </w:rPr>
            </w:pPr>
            <w:r w:rsidRPr="005063DA">
              <w:rPr>
                <w:b/>
                <w:bCs/>
              </w:rPr>
              <w:t>Sertifikalı</w:t>
            </w:r>
          </w:p>
        </w:tc>
      </w:tr>
      <w:tr w:rsidR="00030EA9" w:rsidRPr="005063DA" w:rsidTr="00B25215">
        <w:trPr>
          <w:cantSplit/>
        </w:trPr>
        <w:tc>
          <w:tcPr>
            <w:tcW w:w="5599" w:type="dxa"/>
          </w:tcPr>
          <w:p w:rsidR="00030EA9" w:rsidRPr="005063DA" w:rsidRDefault="00030EA9" w:rsidP="00B25215">
            <w:pPr>
              <w:tabs>
                <w:tab w:val="num" w:pos="1068"/>
              </w:tabs>
              <w:rPr>
                <w:i/>
              </w:rPr>
            </w:pPr>
            <w:r w:rsidRPr="005063DA">
              <w:t xml:space="preserve">Yemeklik tane baklagiller, </w:t>
            </w:r>
            <w:r w:rsidRPr="005063DA">
              <w:rPr>
                <w:i/>
              </w:rPr>
              <w:t>Pisum spp.</w:t>
            </w:r>
          </w:p>
          <w:p w:rsidR="00030EA9" w:rsidRPr="005063DA" w:rsidRDefault="00030EA9" w:rsidP="00B25215">
            <w:pPr>
              <w:tabs>
                <w:tab w:val="num" w:pos="1068"/>
              </w:tabs>
            </w:pPr>
            <w:r w:rsidRPr="005063DA">
              <w:t>Kendine döllenen türler</w:t>
            </w:r>
          </w:p>
        </w:tc>
        <w:tc>
          <w:tcPr>
            <w:tcW w:w="1984" w:type="dxa"/>
          </w:tcPr>
          <w:p w:rsidR="00030EA9" w:rsidRPr="005063DA" w:rsidRDefault="00C70EBC" w:rsidP="00B25215">
            <w:pPr>
              <w:jc w:val="center"/>
            </w:pPr>
            <w:r w:rsidRPr="005063DA">
              <w:t>2</w:t>
            </w:r>
            <w:r w:rsidR="00030EA9" w:rsidRPr="005063DA">
              <w:t xml:space="preserve"> m</w:t>
            </w:r>
          </w:p>
        </w:tc>
        <w:tc>
          <w:tcPr>
            <w:tcW w:w="1843" w:type="dxa"/>
          </w:tcPr>
          <w:p w:rsidR="00030EA9" w:rsidRPr="005063DA" w:rsidRDefault="00C70EBC" w:rsidP="00B25215">
            <w:pPr>
              <w:jc w:val="center"/>
            </w:pPr>
            <w:r w:rsidRPr="005063DA">
              <w:t>2</w:t>
            </w:r>
            <w:r w:rsidR="00030EA9" w:rsidRPr="005063DA">
              <w:t xml:space="preserve"> m</w:t>
            </w:r>
          </w:p>
        </w:tc>
      </w:tr>
      <w:tr w:rsidR="00030EA9" w:rsidRPr="005063DA" w:rsidTr="00B25215">
        <w:trPr>
          <w:cantSplit/>
        </w:trPr>
        <w:tc>
          <w:tcPr>
            <w:tcW w:w="5599" w:type="dxa"/>
          </w:tcPr>
          <w:p w:rsidR="00030EA9" w:rsidRPr="005063DA" w:rsidRDefault="00030EA9" w:rsidP="00B25215">
            <w:pPr>
              <w:tabs>
                <w:tab w:val="num" w:pos="1068"/>
              </w:tabs>
              <w:jc w:val="both"/>
            </w:pPr>
            <w:r w:rsidRPr="005063DA">
              <w:rPr>
                <w:i/>
              </w:rPr>
              <w:t>Brassica spp</w:t>
            </w:r>
            <w:r w:rsidRPr="005063DA">
              <w:t xml:space="preserve">., </w:t>
            </w:r>
            <w:r w:rsidRPr="005063DA">
              <w:rPr>
                <w:i/>
              </w:rPr>
              <w:t>Phacelia spp.</w:t>
            </w:r>
          </w:p>
        </w:tc>
        <w:tc>
          <w:tcPr>
            <w:tcW w:w="1984" w:type="dxa"/>
          </w:tcPr>
          <w:p w:rsidR="00030EA9" w:rsidRPr="005063DA" w:rsidRDefault="00030EA9" w:rsidP="00B25215">
            <w:pPr>
              <w:jc w:val="center"/>
            </w:pPr>
            <w:r w:rsidRPr="005063DA">
              <w:t>400 m</w:t>
            </w:r>
          </w:p>
        </w:tc>
        <w:tc>
          <w:tcPr>
            <w:tcW w:w="1843" w:type="dxa"/>
          </w:tcPr>
          <w:p w:rsidR="00030EA9" w:rsidRPr="005063DA" w:rsidRDefault="00030EA9" w:rsidP="00B25215">
            <w:pPr>
              <w:jc w:val="center"/>
            </w:pPr>
            <w:r w:rsidRPr="005063DA">
              <w:t>200 m</w:t>
            </w:r>
          </w:p>
        </w:tc>
      </w:tr>
      <w:tr w:rsidR="00030EA9" w:rsidRPr="005063DA" w:rsidTr="00B25215">
        <w:trPr>
          <w:cantSplit/>
        </w:trPr>
        <w:tc>
          <w:tcPr>
            <w:tcW w:w="5599" w:type="dxa"/>
          </w:tcPr>
          <w:p w:rsidR="00030EA9" w:rsidRPr="005063DA" w:rsidRDefault="00030EA9" w:rsidP="00B25215">
            <w:pPr>
              <w:tabs>
                <w:tab w:val="num" w:pos="1068"/>
              </w:tabs>
              <w:jc w:val="both"/>
            </w:pPr>
            <w:r w:rsidRPr="005063DA">
              <w:t xml:space="preserve">Yabancı döllenen türler (Hibrit çeşitler) </w:t>
            </w:r>
            <w:r w:rsidRPr="005063DA">
              <w:rPr>
                <w:sz w:val="18"/>
                <w:szCs w:val="18"/>
              </w:rPr>
              <w:t>(*)</w:t>
            </w:r>
          </w:p>
        </w:tc>
        <w:tc>
          <w:tcPr>
            <w:tcW w:w="1984" w:type="dxa"/>
          </w:tcPr>
          <w:p w:rsidR="00030EA9" w:rsidRPr="005063DA" w:rsidRDefault="00030EA9" w:rsidP="00B25215">
            <w:pPr>
              <w:jc w:val="center"/>
            </w:pPr>
            <w:r w:rsidRPr="005063DA">
              <w:t>400 m</w:t>
            </w:r>
          </w:p>
        </w:tc>
        <w:tc>
          <w:tcPr>
            <w:tcW w:w="1843" w:type="dxa"/>
          </w:tcPr>
          <w:p w:rsidR="00030EA9" w:rsidRPr="005063DA" w:rsidRDefault="00030EA9" w:rsidP="00B25215">
            <w:pPr>
              <w:jc w:val="center"/>
            </w:pPr>
            <w:r w:rsidRPr="005063DA">
              <w:t>200 m</w:t>
            </w:r>
          </w:p>
        </w:tc>
      </w:tr>
      <w:tr w:rsidR="00030EA9" w:rsidRPr="005063DA" w:rsidTr="00B25215">
        <w:trPr>
          <w:cantSplit/>
        </w:trPr>
        <w:tc>
          <w:tcPr>
            <w:tcW w:w="5599" w:type="dxa"/>
          </w:tcPr>
          <w:p w:rsidR="00030EA9" w:rsidRPr="005063DA" w:rsidRDefault="00030EA9" w:rsidP="00B25215">
            <w:pPr>
              <w:tabs>
                <w:tab w:val="num" w:pos="1068"/>
              </w:tabs>
              <w:jc w:val="both"/>
            </w:pPr>
            <w:r w:rsidRPr="005063DA">
              <w:t xml:space="preserve">Yabancı döllenen türler (Hibrit olmayan çeşitler) </w:t>
            </w:r>
            <w:r w:rsidRPr="005063DA">
              <w:rPr>
                <w:sz w:val="18"/>
                <w:szCs w:val="18"/>
              </w:rPr>
              <w:t>(*)</w:t>
            </w:r>
          </w:p>
        </w:tc>
        <w:tc>
          <w:tcPr>
            <w:tcW w:w="1984" w:type="dxa"/>
          </w:tcPr>
          <w:p w:rsidR="00030EA9" w:rsidRPr="005063DA" w:rsidRDefault="00030EA9" w:rsidP="00B25215">
            <w:pPr>
              <w:jc w:val="center"/>
            </w:pPr>
            <w:r w:rsidRPr="005063DA">
              <w:t>200 m</w:t>
            </w:r>
          </w:p>
        </w:tc>
        <w:tc>
          <w:tcPr>
            <w:tcW w:w="1843" w:type="dxa"/>
          </w:tcPr>
          <w:p w:rsidR="00030EA9" w:rsidRPr="005063DA" w:rsidRDefault="00030EA9" w:rsidP="00B25215">
            <w:pPr>
              <w:jc w:val="center"/>
            </w:pPr>
            <w:r w:rsidRPr="005063DA">
              <w:t>100 m</w:t>
            </w:r>
          </w:p>
        </w:tc>
      </w:tr>
    </w:tbl>
    <w:p w:rsidR="00030EA9" w:rsidRPr="005063DA" w:rsidRDefault="00030EA9" w:rsidP="00030EA9">
      <w:pPr>
        <w:jc w:val="both"/>
        <w:rPr>
          <w:sz w:val="18"/>
          <w:szCs w:val="18"/>
        </w:rPr>
      </w:pPr>
      <w:r w:rsidRPr="005063DA">
        <w:rPr>
          <w:sz w:val="18"/>
          <w:szCs w:val="18"/>
        </w:rPr>
        <w:t>(*) 20 dekarın üzerindeki üretim alanlarında tablodaki mesafelerin yarısı uygulanır.</w:t>
      </w:r>
    </w:p>
    <w:p w:rsidR="00030EA9" w:rsidRPr="005063DA" w:rsidRDefault="00030EA9" w:rsidP="00030EA9">
      <w:pPr>
        <w:jc w:val="both"/>
      </w:pPr>
    </w:p>
    <w:p w:rsidR="00030EA9" w:rsidRPr="005063DA" w:rsidRDefault="00030EA9" w:rsidP="00CC00E8">
      <w:pPr>
        <w:pStyle w:val="Balk3"/>
      </w:pPr>
      <w:r w:rsidRPr="005063DA">
        <w:t>C. Tarla kontrol zamanları:</w:t>
      </w:r>
    </w:p>
    <w:p w:rsidR="00030EA9" w:rsidRPr="005063DA" w:rsidRDefault="00030EA9" w:rsidP="00CC00E8">
      <w:pPr>
        <w:ind w:firstLine="567"/>
        <w:jc w:val="both"/>
      </w:pPr>
      <w:r w:rsidRPr="005063DA">
        <w:t>Buğdaygil yem bitkileri ile diğer yem bitkilerinde çiçeklenme başlangıcın</w:t>
      </w:r>
      <w:r w:rsidR="00A11606">
        <w:t>a yakın dönemde</w:t>
      </w:r>
      <w:r w:rsidRPr="005063DA">
        <w:t>, Baklagil yem bitkileri ile yemeklik tane baklagillerde çiçeklenme periyodun</w:t>
      </w:r>
      <w:r w:rsidR="00C70EBC" w:rsidRPr="005063DA">
        <w:t>da</w:t>
      </w:r>
      <w:r w:rsidRPr="005063DA">
        <w:t xml:space="preserve"> en az bir defa tarla kontrolü yapılır. Kontrolör ihtiyaç duyması halinde daha fazla tarla kontrolü yapabilir.</w:t>
      </w:r>
    </w:p>
    <w:p w:rsidR="00030EA9" w:rsidRPr="005063DA" w:rsidRDefault="00030EA9" w:rsidP="00030EA9">
      <w:pPr>
        <w:jc w:val="both"/>
      </w:pPr>
    </w:p>
    <w:p w:rsidR="00C70EBC" w:rsidRPr="005063DA" w:rsidRDefault="00C70EBC">
      <w:pPr>
        <w:rPr>
          <w:b/>
          <w:bCs/>
        </w:rPr>
      </w:pPr>
      <w:r w:rsidRPr="005063DA">
        <w:br w:type="page"/>
      </w:r>
    </w:p>
    <w:p w:rsidR="00030EA9" w:rsidRPr="005063DA" w:rsidRDefault="00030EA9" w:rsidP="00CC00E8">
      <w:pPr>
        <w:pStyle w:val="Balk3"/>
      </w:pPr>
      <w:r w:rsidRPr="005063DA">
        <w:lastRenderedPageBreak/>
        <w:t>D. Bitki toleransları:</w:t>
      </w:r>
    </w:p>
    <w:p w:rsidR="00030EA9" w:rsidRPr="005063DA" w:rsidRDefault="00030EA9" w:rsidP="00CC00E8">
      <w:pPr>
        <w:ind w:firstLine="567"/>
        <w:jc w:val="both"/>
      </w:pPr>
      <w:r w:rsidRPr="005063DA">
        <w:t>Üretim alanlarında yapılacak olan kontrollerde gözlemlenmesi gereken faktörler ile bu faktörler için tohumluk üretimlerinde kullanılacak tolerans sınırları aşağıda verilmiştir.</w:t>
      </w:r>
    </w:p>
    <w:tbl>
      <w:tblPr>
        <w:tblStyle w:val="TabloProfesyonel"/>
        <w:tblW w:w="0" w:type="auto"/>
        <w:tblLook w:val="0400" w:firstRow="0" w:lastRow="0" w:firstColumn="0" w:lastColumn="0" w:noHBand="0" w:noVBand="1"/>
      </w:tblPr>
      <w:tblGrid>
        <w:gridCol w:w="3085"/>
        <w:gridCol w:w="4356"/>
        <w:gridCol w:w="1031"/>
        <w:gridCol w:w="992"/>
      </w:tblGrid>
      <w:tr w:rsidR="00030EA9" w:rsidRPr="005063DA" w:rsidTr="00B25215">
        <w:trPr>
          <w:trHeight w:val="1172"/>
        </w:trPr>
        <w:tc>
          <w:tcPr>
            <w:tcW w:w="3085" w:type="dxa"/>
            <w:vAlign w:val="center"/>
          </w:tcPr>
          <w:p w:rsidR="00030EA9" w:rsidRPr="005063DA" w:rsidRDefault="00030EA9" w:rsidP="00B25215">
            <w:pPr>
              <w:jc w:val="center"/>
              <w:rPr>
                <w:b/>
                <w:bCs/>
                <w:sz w:val="22"/>
                <w:szCs w:val="22"/>
              </w:rPr>
            </w:pPr>
            <w:r w:rsidRPr="005063DA">
              <w:rPr>
                <w:b/>
                <w:bCs/>
                <w:sz w:val="22"/>
                <w:szCs w:val="22"/>
              </w:rPr>
              <w:t>Türler</w:t>
            </w:r>
          </w:p>
        </w:tc>
        <w:tc>
          <w:tcPr>
            <w:tcW w:w="4356" w:type="dxa"/>
            <w:vAlign w:val="center"/>
          </w:tcPr>
          <w:p w:rsidR="00030EA9" w:rsidRPr="005063DA" w:rsidRDefault="00030EA9" w:rsidP="00B25215">
            <w:pPr>
              <w:jc w:val="center"/>
              <w:rPr>
                <w:b/>
                <w:bCs/>
                <w:sz w:val="22"/>
                <w:szCs w:val="22"/>
              </w:rPr>
            </w:pPr>
            <w:r w:rsidRPr="005063DA">
              <w:rPr>
                <w:b/>
                <w:bCs/>
                <w:sz w:val="22"/>
                <w:szCs w:val="22"/>
              </w:rPr>
              <w:t xml:space="preserve">Faktörler </w:t>
            </w:r>
            <w:r w:rsidRPr="005063DA">
              <w:rPr>
                <w:rStyle w:val="DipnotBavurusu"/>
                <w:b/>
                <w:bCs/>
                <w:sz w:val="22"/>
                <w:szCs w:val="22"/>
              </w:rPr>
              <w:footnoteReference w:id="2"/>
            </w:r>
            <w:r w:rsidRPr="005063DA">
              <w:rPr>
                <w:b/>
                <w:bCs/>
                <w:sz w:val="22"/>
                <w:szCs w:val="22"/>
              </w:rPr>
              <w:t xml:space="preserve"> </w:t>
            </w:r>
            <w:r w:rsidR="00C70EBC" w:rsidRPr="005063DA">
              <w:rPr>
                <w:rStyle w:val="DipnotBavurusu"/>
                <w:b/>
                <w:bCs/>
                <w:sz w:val="22"/>
                <w:szCs w:val="22"/>
              </w:rPr>
              <w:footnoteReference w:id="3"/>
            </w:r>
            <w:r w:rsidR="00C70EBC" w:rsidRPr="005063DA">
              <w:rPr>
                <w:b/>
                <w:bCs/>
                <w:sz w:val="22"/>
                <w:szCs w:val="22"/>
                <w:vertAlign w:val="superscript"/>
              </w:rPr>
              <w:t xml:space="preserve"> </w:t>
            </w:r>
            <w:r w:rsidR="00C70EBC" w:rsidRPr="005063DA">
              <w:rPr>
                <w:rStyle w:val="DipnotBavurusu"/>
                <w:b/>
                <w:bCs/>
                <w:sz w:val="22"/>
                <w:szCs w:val="22"/>
              </w:rPr>
              <w:footnoteReference w:id="4"/>
            </w:r>
          </w:p>
        </w:tc>
        <w:tc>
          <w:tcPr>
            <w:tcW w:w="1031" w:type="dxa"/>
            <w:textDirection w:val="btLr"/>
            <w:vAlign w:val="center"/>
          </w:tcPr>
          <w:p w:rsidR="00030EA9" w:rsidRPr="005063DA" w:rsidRDefault="00030EA9" w:rsidP="00B25215">
            <w:pPr>
              <w:ind w:left="113" w:right="113"/>
              <w:jc w:val="center"/>
              <w:rPr>
                <w:b/>
                <w:bCs/>
                <w:sz w:val="22"/>
                <w:szCs w:val="22"/>
              </w:rPr>
            </w:pPr>
            <w:r w:rsidRPr="005063DA">
              <w:rPr>
                <w:b/>
                <w:bCs/>
                <w:sz w:val="22"/>
                <w:szCs w:val="22"/>
              </w:rPr>
              <w:t>Elit ve Orijinal</w:t>
            </w:r>
          </w:p>
        </w:tc>
        <w:tc>
          <w:tcPr>
            <w:tcW w:w="992" w:type="dxa"/>
            <w:textDirection w:val="btLr"/>
            <w:vAlign w:val="center"/>
          </w:tcPr>
          <w:p w:rsidR="00030EA9" w:rsidRPr="005063DA" w:rsidRDefault="00030EA9" w:rsidP="00B25215">
            <w:pPr>
              <w:ind w:left="113" w:right="113"/>
              <w:jc w:val="center"/>
              <w:rPr>
                <w:b/>
                <w:bCs/>
                <w:sz w:val="22"/>
                <w:szCs w:val="22"/>
              </w:rPr>
            </w:pPr>
            <w:r w:rsidRPr="005063DA">
              <w:rPr>
                <w:b/>
                <w:bCs/>
                <w:sz w:val="22"/>
                <w:szCs w:val="22"/>
              </w:rPr>
              <w:t>Sertifikalı</w:t>
            </w:r>
          </w:p>
        </w:tc>
      </w:tr>
      <w:tr w:rsidR="00030EA9" w:rsidRPr="005063DA" w:rsidTr="00B25215">
        <w:tc>
          <w:tcPr>
            <w:tcW w:w="3085" w:type="dxa"/>
            <w:vMerge w:val="restart"/>
          </w:tcPr>
          <w:p w:rsidR="00030EA9" w:rsidRPr="005063DA" w:rsidRDefault="00030EA9" w:rsidP="00B25215">
            <w:pPr>
              <w:jc w:val="both"/>
              <w:rPr>
                <w:i/>
                <w:sz w:val="22"/>
                <w:szCs w:val="22"/>
              </w:rPr>
            </w:pPr>
            <w:r w:rsidRPr="005063DA">
              <w:rPr>
                <w:i/>
                <w:sz w:val="22"/>
                <w:szCs w:val="22"/>
              </w:rPr>
              <w:t>Lolium spp., xFestilolium</w:t>
            </w:r>
          </w:p>
        </w:tc>
        <w:tc>
          <w:tcPr>
            <w:tcW w:w="4356" w:type="dxa"/>
          </w:tcPr>
          <w:p w:rsidR="00030EA9" w:rsidRPr="005063DA" w:rsidRDefault="00030EA9" w:rsidP="00B25215">
            <w:pPr>
              <w:jc w:val="both"/>
              <w:rPr>
                <w:sz w:val="22"/>
                <w:szCs w:val="22"/>
              </w:rPr>
            </w:pPr>
            <w:r w:rsidRPr="005063DA">
              <w:rPr>
                <w:sz w:val="22"/>
                <w:szCs w:val="22"/>
              </w:rPr>
              <w:t>Diğer çeşitler (adet / dekar)</w:t>
            </w:r>
          </w:p>
        </w:tc>
        <w:tc>
          <w:tcPr>
            <w:tcW w:w="1031" w:type="dxa"/>
          </w:tcPr>
          <w:p w:rsidR="00030EA9" w:rsidRPr="005063DA" w:rsidRDefault="00030EA9" w:rsidP="00B25215">
            <w:pPr>
              <w:jc w:val="center"/>
              <w:rPr>
                <w:sz w:val="22"/>
                <w:szCs w:val="22"/>
              </w:rPr>
            </w:pPr>
            <w:r w:rsidRPr="005063DA">
              <w:rPr>
                <w:sz w:val="22"/>
                <w:szCs w:val="22"/>
              </w:rPr>
              <w:t>33</w:t>
            </w:r>
          </w:p>
        </w:tc>
        <w:tc>
          <w:tcPr>
            <w:tcW w:w="992" w:type="dxa"/>
          </w:tcPr>
          <w:p w:rsidR="00030EA9" w:rsidRPr="005063DA" w:rsidRDefault="00030EA9" w:rsidP="00B25215">
            <w:pPr>
              <w:jc w:val="center"/>
              <w:rPr>
                <w:sz w:val="22"/>
                <w:szCs w:val="22"/>
              </w:rPr>
            </w:pPr>
            <w:r w:rsidRPr="005063DA">
              <w:rPr>
                <w:sz w:val="22"/>
                <w:szCs w:val="22"/>
              </w:rPr>
              <w:t>100</w:t>
            </w:r>
          </w:p>
        </w:tc>
      </w:tr>
      <w:tr w:rsidR="00030EA9" w:rsidRPr="005063DA" w:rsidTr="00B25215">
        <w:tc>
          <w:tcPr>
            <w:tcW w:w="3085" w:type="dxa"/>
            <w:vMerge/>
          </w:tcPr>
          <w:p w:rsidR="00030EA9" w:rsidRPr="005063DA" w:rsidRDefault="00030EA9" w:rsidP="00B25215">
            <w:pPr>
              <w:jc w:val="both"/>
              <w:rPr>
                <w:i/>
                <w:sz w:val="22"/>
                <w:szCs w:val="22"/>
              </w:rPr>
            </w:pPr>
          </w:p>
        </w:tc>
        <w:tc>
          <w:tcPr>
            <w:tcW w:w="4356" w:type="dxa"/>
          </w:tcPr>
          <w:p w:rsidR="00030EA9" w:rsidRPr="005063DA" w:rsidRDefault="00030EA9" w:rsidP="00B25215">
            <w:pPr>
              <w:jc w:val="both"/>
              <w:rPr>
                <w:sz w:val="22"/>
                <w:szCs w:val="22"/>
              </w:rPr>
            </w:pPr>
            <w:r w:rsidRPr="005063DA">
              <w:rPr>
                <w:sz w:val="22"/>
                <w:szCs w:val="22"/>
              </w:rPr>
              <w:t xml:space="preserve">Diğer tür bitkiler (adet / dekar) </w:t>
            </w:r>
          </w:p>
        </w:tc>
        <w:tc>
          <w:tcPr>
            <w:tcW w:w="1031" w:type="dxa"/>
          </w:tcPr>
          <w:p w:rsidR="00030EA9" w:rsidRPr="005063DA" w:rsidRDefault="00030EA9" w:rsidP="00B25215">
            <w:pPr>
              <w:jc w:val="center"/>
              <w:rPr>
                <w:sz w:val="22"/>
                <w:szCs w:val="22"/>
              </w:rPr>
            </w:pPr>
            <w:r w:rsidRPr="005063DA">
              <w:rPr>
                <w:sz w:val="22"/>
                <w:szCs w:val="22"/>
              </w:rPr>
              <w:t>20</w:t>
            </w:r>
          </w:p>
        </w:tc>
        <w:tc>
          <w:tcPr>
            <w:tcW w:w="992" w:type="dxa"/>
          </w:tcPr>
          <w:p w:rsidR="00030EA9" w:rsidRPr="005063DA" w:rsidRDefault="00030EA9" w:rsidP="00B25215">
            <w:pPr>
              <w:jc w:val="center"/>
              <w:rPr>
                <w:sz w:val="22"/>
                <w:szCs w:val="22"/>
              </w:rPr>
            </w:pPr>
            <w:r w:rsidRPr="005063DA">
              <w:rPr>
                <w:sz w:val="22"/>
                <w:szCs w:val="22"/>
              </w:rPr>
              <w:t>100</w:t>
            </w:r>
          </w:p>
        </w:tc>
      </w:tr>
      <w:tr w:rsidR="00030EA9" w:rsidRPr="005063DA" w:rsidTr="00B25215">
        <w:tc>
          <w:tcPr>
            <w:tcW w:w="3085" w:type="dxa"/>
            <w:vMerge w:val="restart"/>
          </w:tcPr>
          <w:p w:rsidR="00030EA9" w:rsidRPr="005063DA" w:rsidRDefault="00030EA9" w:rsidP="00B25215">
            <w:pPr>
              <w:jc w:val="both"/>
              <w:rPr>
                <w:i/>
                <w:sz w:val="22"/>
                <w:szCs w:val="22"/>
              </w:rPr>
            </w:pPr>
            <w:r w:rsidRPr="005063DA">
              <w:rPr>
                <w:i/>
                <w:sz w:val="22"/>
                <w:szCs w:val="22"/>
              </w:rPr>
              <w:t>Pisum sativum, Vicia faba</w:t>
            </w:r>
          </w:p>
        </w:tc>
        <w:tc>
          <w:tcPr>
            <w:tcW w:w="4356" w:type="dxa"/>
          </w:tcPr>
          <w:p w:rsidR="00030EA9" w:rsidRPr="005063DA" w:rsidRDefault="00030EA9" w:rsidP="00B25215">
            <w:pPr>
              <w:jc w:val="both"/>
              <w:rPr>
                <w:sz w:val="22"/>
                <w:szCs w:val="22"/>
              </w:rPr>
            </w:pPr>
            <w:r w:rsidRPr="005063DA">
              <w:rPr>
                <w:sz w:val="22"/>
                <w:szCs w:val="22"/>
              </w:rPr>
              <w:t>Diğer çeşitler (%)</w:t>
            </w:r>
          </w:p>
        </w:tc>
        <w:tc>
          <w:tcPr>
            <w:tcW w:w="1031" w:type="dxa"/>
          </w:tcPr>
          <w:p w:rsidR="00030EA9" w:rsidRPr="005063DA" w:rsidRDefault="00030EA9" w:rsidP="00B25215">
            <w:pPr>
              <w:jc w:val="center"/>
              <w:rPr>
                <w:sz w:val="22"/>
                <w:szCs w:val="22"/>
              </w:rPr>
            </w:pPr>
            <w:r w:rsidRPr="005063DA">
              <w:rPr>
                <w:sz w:val="22"/>
                <w:szCs w:val="22"/>
              </w:rPr>
              <w:t>0,3</w:t>
            </w:r>
          </w:p>
        </w:tc>
        <w:tc>
          <w:tcPr>
            <w:tcW w:w="992" w:type="dxa"/>
          </w:tcPr>
          <w:p w:rsidR="00030EA9" w:rsidRPr="005063DA" w:rsidRDefault="00030EA9" w:rsidP="00B25215">
            <w:pPr>
              <w:jc w:val="center"/>
              <w:rPr>
                <w:sz w:val="22"/>
                <w:szCs w:val="22"/>
              </w:rPr>
            </w:pPr>
            <w:r w:rsidRPr="005063DA">
              <w:rPr>
                <w:sz w:val="22"/>
                <w:szCs w:val="22"/>
              </w:rPr>
              <w:t>1</w:t>
            </w:r>
          </w:p>
        </w:tc>
      </w:tr>
      <w:tr w:rsidR="00030EA9" w:rsidRPr="005063DA" w:rsidTr="00B25215">
        <w:tc>
          <w:tcPr>
            <w:tcW w:w="3085" w:type="dxa"/>
            <w:vMerge/>
          </w:tcPr>
          <w:p w:rsidR="00030EA9" w:rsidRPr="005063DA" w:rsidRDefault="00030EA9" w:rsidP="00B25215">
            <w:pPr>
              <w:jc w:val="both"/>
              <w:rPr>
                <w:i/>
                <w:sz w:val="22"/>
                <w:szCs w:val="22"/>
              </w:rPr>
            </w:pPr>
          </w:p>
        </w:tc>
        <w:tc>
          <w:tcPr>
            <w:tcW w:w="4356" w:type="dxa"/>
          </w:tcPr>
          <w:p w:rsidR="00030EA9" w:rsidRPr="005063DA" w:rsidRDefault="00030EA9" w:rsidP="00B25215">
            <w:pPr>
              <w:jc w:val="both"/>
              <w:rPr>
                <w:sz w:val="22"/>
                <w:szCs w:val="22"/>
              </w:rPr>
            </w:pPr>
            <w:r w:rsidRPr="005063DA">
              <w:rPr>
                <w:sz w:val="22"/>
                <w:szCs w:val="22"/>
              </w:rPr>
              <w:t xml:space="preserve">Diğer tür bitkiler (adet / dekar) </w:t>
            </w:r>
          </w:p>
        </w:tc>
        <w:tc>
          <w:tcPr>
            <w:tcW w:w="1031" w:type="dxa"/>
          </w:tcPr>
          <w:p w:rsidR="00030EA9" w:rsidRPr="005063DA" w:rsidRDefault="00030EA9" w:rsidP="00B25215">
            <w:pPr>
              <w:jc w:val="center"/>
              <w:rPr>
                <w:sz w:val="22"/>
                <w:szCs w:val="22"/>
              </w:rPr>
            </w:pPr>
            <w:r w:rsidRPr="005063DA">
              <w:rPr>
                <w:sz w:val="22"/>
                <w:szCs w:val="22"/>
              </w:rPr>
              <w:t>33</w:t>
            </w:r>
          </w:p>
        </w:tc>
        <w:tc>
          <w:tcPr>
            <w:tcW w:w="992" w:type="dxa"/>
          </w:tcPr>
          <w:p w:rsidR="00030EA9" w:rsidRPr="005063DA" w:rsidRDefault="00030EA9" w:rsidP="00B25215">
            <w:pPr>
              <w:jc w:val="center"/>
              <w:rPr>
                <w:sz w:val="22"/>
                <w:szCs w:val="22"/>
              </w:rPr>
            </w:pPr>
            <w:r w:rsidRPr="005063DA">
              <w:rPr>
                <w:sz w:val="22"/>
                <w:szCs w:val="22"/>
              </w:rPr>
              <w:t>100</w:t>
            </w:r>
          </w:p>
        </w:tc>
      </w:tr>
      <w:tr w:rsidR="00030EA9" w:rsidRPr="005063DA" w:rsidTr="00B25215">
        <w:tc>
          <w:tcPr>
            <w:tcW w:w="3085" w:type="dxa"/>
            <w:vMerge w:val="restart"/>
          </w:tcPr>
          <w:p w:rsidR="00030EA9" w:rsidRPr="005063DA" w:rsidRDefault="00030EA9" w:rsidP="00B25215">
            <w:pPr>
              <w:jc w:val="both"/>
              <w:rPr>
                <w:i/>
                <w:sz w:val="22"/>
                <w:szCs w:val="22"/>
              </w:rPr>
            </w:pPr>
            <w:r w:rsidRPr="005063DA">
              <w:rPr>
                <w:i/>
                <w:sz w:val="22"/>
                <w:szCs w:val="22"/>
              </w:rPr>
              <w:t xml:space="preserve">Poa spp. (Poa pratensis </w:t>
            </w:r>
            <w:r w:rsidRPr="005063DA">
              <w:rPr>
                <w:sz w:val="22"/>
                <w:szCs w:val="22"/>
              </w:rPr>
              <w:t>hariç</w:t>
            </w:r>
            <w:r w:rsidRPr="005063DA">
              <w:rPr>
                <w:i/>
                <w:sz w:val="22"/>
                <w:szCs w:val="22"/>
              </w:rPr>
              <w:t>)</w:t>
            </w:r>
          </w:p>
        </w:tc>
        <w:tc>
          <w:tcPr>
            <w:tcW w:w="4356" w:type="dxa"/>
          </w:tcPr>
          <w:p w:rsidR="00030EA9" w:rsidRPr="005063DA" w:rsidRDefault="00030EA9" w:rsidP="00B25215">
            <w:pPr>
              <w:jc w:val="both"/>
              <w:rPr>
                <w:sz w:val="22"/>
                <w:szCs w:val="22"/>
              </w:rPr>
            </w:pPr>
            <w:r w:rsidRPr="005063DA">
              <w:rPr>
                <w:sz w:val="22"/>
                <w:szCs w:val="22"/>
              </w:rPr>
              <w:t>Diğer çeşitler (adet / dekar)</w:t>
            </w:r>
          </w:p>
        </w:tc>
        <w:tc>
          <w:tcPr>
            <w:tcW w:w="1031" w:type="dxa"/>
          </w:tcPr>
          <w:p w:rsidR="00030EA9" w:rsidRPr="005063DA" w:rsidRDefault="00030EA9" w:rsidP="00B25215">
            <w:pPr>
              <w:jc w:val="center"/>
              <w:rPr>
                <w:sz w:val="22"/>
                <w:szCs w:val="22"/>
              </w:rPr>
            </w:pPr>
            <w:r w:rsidRPr="005063DA">
              <w:rPr>
                <w:sz w:val="22"/>
                <w:szCs w:val="22"/>
              </w:rPr>
              <w:t>50</w:t>
            </w:r>
          </w:p>
        </w:tc>
        <w:tc>
          <w:tcPr>
            <w:tcW w:w="992" w:type="dxa"/>
          </w:tcPr>
          <w:p w:rsidR="00030EA9" w:rsidRPr="005063DA" w:rsidRDefault="00030EA9" w:rsidP="00B25215">
            <w:pPr>
              <w:jc w:val="center"/>
              <w:rPr>
                <w:sz w:val="22"/>
                <w:szCs w:val="22"/>
              </w:rPr>
            </w:pPr>
            <w:r w:rsidRPr="005063DA">
              <w:rPr>
                <w:sz w:val="22"/>
                <w:szCs w:val="22"/>
              </w:rPr>
              <w:t>400</w:t>
            </w:r>
          </w:p>
        </w:tc>
      </w:tr>
      <w:tr w:rsidR="00030EA9" w:rsidRPr="005063DA" w:rsidTr="00B25215">
        <w:tc>
          <w:tcPr>
            <w:tcW w:w="3085" w:type="dxa"/>
            <w:vMerge/>
          </w:tcPr>
          <w:p w:rsidR="00030EA9" w:rsidRPr="005063DA" w:rsidRDefault="00030EA9" w:rsidP="00B25215">
            <w:pPr>
              <w:jc w:val="both"/>
              <w:rPr>
                <w:i/>
                <w:sz w:val="22"/>
                <w:szCs w:val="22"/>
              </w:rPr>
            </w:pPr>
          </w:p>
        </w:tc>
        <w:tc>
          <w:tcPr>
            <w:tcW w:w="4356" w:type="dxa"/>
          </w:tcPr>
          <w:p w:rsidR="00030EA9" w:rsidRPr="005063DA" w:rsidRDefault="00030EA9" w:rsidP="00B25215">
            <w:pPr>
              <w:jc w:val="both"/>
              <w:rPr>
                <w:sz w:val="22"/>
                <w:szCs w:val="22"/>
              </w:rPr>
            </w:pPr>
            <w:r w:rsidRPr="005063DA">
              <w:rPr>
                <w:sz w:val="22"/>
                <w:szCs w:val="22"/>
              </w:rPr>
              <w:t xml:space="preserve">Diğer tür bitkiler (adet / dekar) </w:t>
            </w:r>
          </w:p>
        </w:tc>
        <w:tc>
          <w:tcPr>
            <w:tcW w:w="1031" w:type="dxa"/>
          </w:tcPr>
          <w:p w:rsidR="00030EA9" w:rsidRPr="005063DA" w:rsidRDefault="00030EA9" w:rsidP="00B25215">
            <w:pPr>
              <w:jc w:val="center"/>
              <w:rPr>
                <w:sz w:val="22"/>
                <w:szCs w:val="22"/>
              </w:rPr>
            </w:pPr>
            <w:r w:rsidRPr="005063DA">
              <w:rPr>
                <w:sz w:val="22"/>
                <w:szCs w:val="22"/>
              </w:rPr>
              <w:t>33</w:t>
            </w:r>
          </w:p>
        </w:tc>
        <w:tc>
          <w:tcPr>
            <w:tcW w:w="992" w:type="dxa"/>
          </w:tcPr>
          <w:p w:rsidR="00030EA9" w:rsidRPr="005063DA" w:rsidRDefault="00030EA9" w:rsidP="00B25215">
            <w:pPr>
              <w:jc w:val="center"/>
              <w:rPr>
                <w:sz w:val="22"/>
                <w:szCs w:val="22"/>
              </w:rPr>
            </w:pPr>
            <w:r w:rsidRPr="005063DA">
              <w:rPr>
                <w:sz w:val="22"/>
                <w:szCs w:val="22"/>
              </w:rPr>
              <w:t>100</w:t>
            </w:r>
          </w:p>
        </w:tc>
      </w:tr>
      <w:tr w:rsidR="00030EA9" w:rsidRPr="005063DA" w:rsidTr="00B25215">
        <w:tc>
          <w:tcPr>
            <w:tcW w:w="3085" w:type="dxa"/>
            <w:vMerge w:val="restart"/>
          </w:tcPr>
          <w:p w:rsidR="00030EA9" w:rsidRPr="005063DA" w:rsidRDefault="00030EA9" w:rsidP="00B25215">
            <w:pPr>
              <w:jc w:val="both"/>
              <w:rPr>
                <w:sz w:val="22"/>
                <w:szCs w:val="22"/>
              </w:rPr>
            </w:pPr>
            <w:r w:rsidRPr="005063DA">
              <w:rPr>
                <w:sz w:val="22"/>
                <w:szCs w:val="22"/>
              </w:rPr>
              <w:t xml:space="preserve">Baklagil Yem Bitkileri </w:t>
            </w:r>
            <w:r w:rsidRPr="005063DA">
              <w:rPr>
                <w:i/>
                <w:sz w:val="22"/>
                <w:szCs w:val="22"/>
              </w:rPr>
              <w:t>(Medicago spp. hariç),</w:t>
            </w:r>
            <w:r w:rsidRPr="005063DA">
              <w:rPr>
                <w:sz w:val="22"/>
                <w:szCs w:val="22"/>
              </w:rPr>
              <w:t xml:space="preserve"> </w:t>
            </w:r>
          </w:p>
          <w:p w:rsidR="00030EA9" w:rsidRPr="005063DA" w:rsidRDefault="00030EA9" w:rsidP="00B25215">
            <w:pPr>
              <w:jc w:val="both"/>
              <w:rPr>
                <w:i/>
                <w:sz w:val="22"/>
                <w:szCs w:val="22"/>
              </w:rPr>
            </w:pPr>
            <w:r w:rsidRPr="005063DA">
              <w:rPr>
                <w:sz w:val="22"/>
                <w:szCs w:val="22"/>
              </w:rPr>
              <w:t>Buğdaygil Yem Bitkileri</w:t>
            </w:r>
            <w:r w:rsidRPr="005063DA">
              <w:rPr>
                <w:i/>
                <w:sz w:val="22"/>
                <w:szCs w:val="22"/>
              </w:rPr>
              <w:t xml:space="preserve"> (Poa pratensis </w:t>
            </w:r>
            <w:r w:rsidRPr="005063DA">
              <w:rPr>
                <w:sz w:val="22"/>
                <w:szCs w:val="22"/>
              </w:rPr>
              <w:t xml:space="preserve">dahil, </w:t>
            </w:r>
            <w:r w:rsidRPr="005063DA">
              <w:rPr>
                <w:i/>
                <w:sz w:val="22"/>
                <w:szCs w:val="22"/>
              </w:rPr>
              <w:t>Poa spp.</w:t>
            </w:r>
            <w:r w:rsidRPr="005063DA">
              <w:rPr>
                <w:sz w:val="22"/>
                <w:szCs w:val="22"/>
              </w:rPr>
              <w:t xml:space="preserve"> hariç</w:t>
            </w:r>
            <w:r w:rsidRPr="005063DA">
              <w:rPr>
                <w:i/>
                <w:sz w:val="22"/>
                <w:szCs w:val="22"/>
              </w:rPr>
              <w:t>)</w:t>
            </w:r>
          </w:p>
          <w:p w:rsidR="00030EA9" w:rsidRPr="005063DA" w:rsidRDefault="00030EA9" w:rsidP="00B25215">
            <w:pPr>
              <w:jc w:val="both"/>
              <w:rPr>
                <w:sz w:val="22"/>
                <w:szCs w:val="22"/>
              </w:rPr>
            </w:pPr>
            <w:r w:rsidRPr="005063DA">
              <w:rPr>
                <w:sz w:val="22"/>
                <w:szCs w:val="22"/>
              </w:rPr>
              <w:t>Diğer Türler</w:t>
            </w:r>
          </w:p>
        </w:tc>
        <w:tc>
          <w:tcPr>
            <w:tcW w:w="4356" w:type="dxa"/>
          </w:tcPr>
          <w:p w:rsidR="00030EA9" w:rsidRPr="005063DA" w:rsidRDefault="00030EA9" w:rsidP="00B25215">
            <w:pPr>
              <w:jc w:val="both"/>
              <w:rPr>
                <w:sz w:val="22"/>
                <w:szCs w:val="22"/>
              </w:rPr>
            </w:pPr>
            <w:r w:rsidRPr="005063DA">
              <w:rPr>
                <w:sz w:val="22"/>
                <w:szCs w:val="22"/>
              </w:rPr>
              <w:t>Diğer çeşitler (adet / dekar)</w:t>
            </w:r>
          </w:p>
        </w:tc>
        <w:tc>
          <w:tcPr>
            <w:tcW w:w="1031" w:type="dxa"/>
          </w:tcPr>
          <w:p w:rsidR="00030EA9" w:rsidRPr="005063DA" w:rsidRDefault="00030EA9" w:rsidP="00B25215">
            <w:pPr>
              <w:jc w:val="center"/>
              <w:rPr>
                <w:sz w:val="22"/>
                <w:szCs w:val="22"/>
              </w:rPr>
            </w:pPr>
            <w:r w:rsidRPr="005063DA">
              <w:rPr>
                <w:sz w:val="22"/>
                <w:szCs w:val="22"/>
              </w:rPr>
              <w:t>33</w:t>
            </w:r>
          </w:p>
        </w:tc>
        <w:tc>
          <w:tcPr>
            <w:tcW w:w="992" w:type="dxa"/>
          </w:tcPr>
          <w:p w:rsidR="00030EA9" w:rsidRPr="005063DA" w:rsidRDefault="00030EA9" w:rsidP="00B25215">
            <w:pPr>
              <w:jc w:val="center"/>
              <w:rPr>
                <w:sz w:val="22"/>
                <w:szCs w:val="22"/>
              </w:rPr>
            </w:pPr>
            <w:r w:rsidRPr="005063DA">
              <w:rPr>
                <w:sz w:val="22"/>
                <w:szCs w:val="22"/>
              </w:rPr>
              <w:t>100</w:t>
            </w:r>
          </w:p>
        </w:tc>
      </w:tr>
      <w:tr w:rsidR="00030EA9" w:rsidRPr="005063DA" w:rsidTr="00B25215">
        <w:tc>
          <w:tcPr>
            <w:tcW w:w="3085" w:type="dxa"/>
            <w:vMerge/>
          </w:tcPr>
          <w:p w:rsidR="00030EA9" w:rsidRPr="005063DA" w:rsidRDefault="00030EA9" w:rsidP="00B25215">
            <w:pPr>
              <w:jc w:val="both"/>
              <w:rPr>
                <w:sz w:val="22"/>
                <w:szCs w:val="22"/>
              </w:rPr>
            </w:pPr>
          </w:p>
        </w:tc>
        <w:tc>
          <w:tcPr>
            <w:tcW w:w="4356" w:type="dxa"/>
          </w:tcPr>
          <w:p w:rsidR="00030EA9" w:rsidRPr="005063DA" w:rsidRDefault="00030EA9" w:rsidP="00B25215">
            <w:pPr>
              <w:jc w:val="both"/>
              <w:rPr>
                <w:sz w:val="22"/>
                <w:szCs w:val="22"/>
              </w:rPr>
            </w:pPr>
            <w:r w:rsidRPr="005063DA">
              <w:rPr>
                <w:sz w:val="22"/>
                <w:szCs w:val="22"/>
              </w:rPr>
              <w:t xml:space="preserve">Diğer tür bitkiler (adet / dekar) </w:t>
            </w:r>
          </w:p>
        </w:tc>
        <w:tc>
          <w:tcPr>
            <w:tcW w:w="1031" w:type="dxa"/>
          </w:tcPr>
          <w:p w:rsidR="00030EA9" w:rsidRPr="005063DA" w:rsidRDefault="00030EA9" w:rsidP="00B25215">
            <w:pPr>
              <w:jc w:val="center"/>
              <w:rPr>
                <w:sz w:val="22"/>
                <w:szCs w:val="22"/>
              </w:rPr>
            </w:pPr>
            <w:r w:rsidRPr="005063DA">
              <w:rPr>
                <w:sz w:val="22"/>
                <w:szCs w:val="22"/>
              </w:rPr>
              <w:t>33</w:t>
            </w:r>
          </w:p>
        </w:tc>
        <w:tc>
          <w:tcPr>
            <w:tcW w:w="992" w:type="dxa"/>
          </w:tcPr>
          <w:p w:rsidR="00030EA9" w:rsidRPr="005063DA" w:rsidRDefault="00030EA9" w:rsidP="00B25215">
            <w:pPr>
              <w:jc w:val="center"/>
              <w:rPr>
                <w:sz w:val="22"/>
                <w:szCs w:val="22"/>
              </w:rPr>
            </w:pPr>
            <w:r w:rsidRPr="005063DA">
              <w:rPr>
                <w:sz w:val="22"/>
                <w:szCs w:val="22"/>
              </w:rPr>
              <w:t>100</w:t>
            </w:r>
          </w:p>
        </w:tc>
      </w:tr>
      <w:tr w:rsidR="00030EA9" w:rsidRPr="005063DA" w:rsidTr="00B25215">
        <w:tc>
          <w:tcPr>
            <w:tcW w:w="3085" w:type="dxa"/>
            <w:vMerge w:val="restart"/>
          </w:tcPr>
          <w:p w:rsidR="00030EA9" w:rsidRPr="005063DA" w:rsidRDefault="00030EA9" w:rsidP="00B25215">
            <w:pPr>
              <w:jc w:val="both"/>
              <w:rPr>
                <w:i/>
                <w:sz w:val="22"/>
                <w:szCs w:val="22"/>
              </w:rPr>
            </w:pPr>
            <w:r w:rsidRPr="005063DA">
              <w:rPr>
                <w:i/>
                <w:sz w:val="22"/>
                <w:szCs w:val="22"/>
              </w:rPr>
              <w:t>Medicago spp.</w:t>
            </w:r>
          </w:p>
        </w:tc>
        <w:tc>
          <w:tcPr>
            <w:tcW w:w="4356" w:type="dxa"/>
          </w:tcPr>
          <w:p w:rsidR="00030EA9" w:rsidRPr="005063DA" w:rsidRDefault="00030EA9" w:rsidP="00B25215">
            <w:pPr>
              <w:tabs>
                <w:tab w:val="left" w:pos="3168"/>
              </w:tabs>
              <w:jc w:val="both"/>
              <w:rPr>
                <w:sz w:val="22"/>
                <w:szCs w:val="22"/>
              </w:rPr>
            </w:pPr>
            <w:r w:rsidRPr="005063DA">
              <w:rPr>
                <w:sz w:val="22"/>
                <w:szCs w:val="22"/>
              </w:rPr>
              <w:t>Diğer çeşitler (adet / dekar)</w:t>
            </w:r>
            <w:r w:rsidRPr="005063DA">
              <w:rPr>
                <w:sz w:val="22"/>
                <w:szCs w:val="22"/>
              </w:rPr>
              <w:tab/>
            </w:r>
          </w:p>
        </w:tc>
        <w:tc>
          <w:tcPr>
            <w:tcW w:w="1031" w:type="dxa"/>
          </w:tcPr>
          <w:p w:rsidR="00030EA9" w:rsidRPr="005063DA" w:rsidRDefault="00030EA9" w:rsidP="00B25215">
            <w:pPr>
              <w:jc w:val="center"/>
              <w:rPr>
                <w:sz w:val="22"/>
                <w:szCs w:val="22"/>
              </w:rPr>
            </w:pPr>
            <w:r w:rsidRPr="005063DA">
              <w:rPr>
                <w:sz w:val="22"/>
                <w:szCs w:val="22"/>
              </w:rPr>
              <w:t>33</w:t>
            </w:r>
          </w:p>
        </w:tc>
        <w:tc>
          <w:tcPr>
            <w:tcW w:w="992" w:type="dxa"/>
          </w:tcPr>
          <w:p w:rsidR="00030EA9" w:rsidRPr="005063DA" w:rsidRDefault="00030EA9" w:rsidP="00B25215">
            <w:pPr>
              <w:jc w:val="center"/>
              <w:rPr>
                <w:sz w:val="22"/>
                <w:szCs w:val="22"/>
              </w:rPr>
            </w:pPr>
            <w:r w:rsidRPr="005063DA">
              <w:rPr>
                <w:sz w:val="22"/>
                <w:szCs w:val="22"/>
              </w:rPr>
              <w:t>100</w:t>
            </w:r>
          </w:p>
        </w:tc>
      </w:tr>
      <w:tr w:rsidR="00030EA9" w:rsidRPr="005063DA" w:rsidTr="00B25215">
        <w:tc>
          <w:tcPr>
            <w:tcW w:w="3085" w:type="dxa"/>
            <w:vMerge/>
          </w:tcPr>
          <w:p w:rsidR="00030EA9" w:rsidRPr="005063DA" w:rsidRDefault="00030EA9" w:rsidP="00B25215">
            <w:pPr>
              <w:jc w:val="both"/>
              <w:rPr>
                <w:i/>
                <w:sz w:val="22"/>
                <w:szCs w:val="22"/>
              </w:rPr>
            </w:pPr>
          </w:p>
        </w:tc>
        <w:tc>
          <w:tcPr>
            <w:tcW w:w="4356" w:type="dxa"/>
          </w:tcPr>
          <w:p w:rsidR="00030EA9" w:rsidRPr="005063DA" w:rsidRDefault="00030EA9" w:rsidP="00B25215">
            <w:pPr>
              <w:jc w:val="both"/>
              <w:rPr>
                <w:sz w:val="22"/>
                <w:szCs w:val="22"/>
              </w:rPr>
            </w:pPr>
            <w:r w:rsidRPr="005063DA">
              <w:rPr>
                <w:sz w:val="22"/>
                <w:szCs w:val="22"/>
              </w:rPr>
              <w:t xml:space="preserve">Diğer tür bitkiler (adet / dekar) </w:t>
            </w:r>
          </w:p>
        </w:tc>
        <w:tc>
          <w:tcPr>
            <w:tcW w:w="1031" w:type="dxa"/>
          </w:tcPr>
          <w:p w:rsidR="00030EA9" w:rsidRPr="005063DA" w:rsidRDefault="00030EA9" w:rsidP="00B25215">
            <w:pPr>
              <w:jc w:val="center"/>
              <w:rPr>
                <w:sz w:val="22"/>
                <w:szCs w:val="22"/>
              </w:rPr>
            </w:pPr>
            <w:r w:rsidRPr="005063DA">
              <w:rPr>
                <w:sz w:val="22"/>
                <w:szCs w:val="22"/>
              </w:rPr>
              <w:t>33</w:t>
            </w:r>
          </w:p>
        </w:tc>
        <w:tc>
          <w:tcPr>
            <w:tcW w:w="992" w:type="dxa"/>
          </w:tcPr>
          <w:p w:rsidR="00030EA9" w:rsidRPr="005063DA" w:rsidRDefault="00030EA9" w:rsidP="00B25215">
            <w:pPr>
              <w:jc w:val="center"/>
              <w:rPr>
                <w:sz w:val="22"/>
                <w:szCs w:val="22"/>
              </w:rPr>
            </w:pPr>
            <w:r w:rsidRPr="005063DA">
              <w:rPr>
                <w:sz w:val="22"/>
                <w:szCs w:val="22"/>
              </w:rPr>
              <w:t>100</w:t>
            </w:r>
          </w:p>
        </w:tc>
      </w:tr>
      <w:tr w:rsidR="00030EA9" w:rsidRPr="005063DA" w:rsidTr="00B25215">
        <w:tc>
          <w:tcPr>
            <w:tcW w:w="3085" w:type="dxa"/>
            <w:vMerge/>
          </w:tcPr>
          <w:p w:rsidR="00030EA9" w:rsidRPr="005063DA" w:rsidRDefault="00030EA9" w:rsidP="00B25215">
            <w:pPr>
              <w:jc w:val="both"/>
              <w:rPr>
                <w:sz w:val="22"/>
                <w:szCs w:val="22"/>
              </w:rPr>
            </w:pPr>
          </w:p>
        </w:tc>
        <w:tc>
          <w:tcPr>
            <w:tcW w:w="4356" w:type="dxa"/>
          </w:tcPr>
          <w:p w:rsidR="00030EA9" w:rsidRPr="005063DA" w:rsidRDefault="00030EA9" w:rsidP="00B25215">
            <w:pPr>
              <w:jc w:val="both"/>
              <w:rPr>
                <w:sz w:val="22"/>
                <w:szCs w:val="22"/>
              </w:rPr>
            </w:pPr>
            <w:r w:rsidRPr="005063DA">
              <w:rPr>
                <w:i/>
                <w:iCs/>
                <w:sz w:val="22"/>
                <w:szCs w:val="22"/>
              </w:rPr>
              <w:t>Ditylenchus dipsaci</w:t>
            </w:r>
          </w:p>
        </w:tc>
        <w:tc>
          <w:tcPr>
            <w:tcW w:w="1031" w:type="dxa"/>
          </w:tcPr>
          <w:p w:rsidR="00030EA9" w:rsidRPr="005063DA" w:rsidRDefault="00030EA9" w:rsidP="00B25215">
            <w:pPr>
              <w:jc w:val="center"/>
              <w:rPr>
                <w:sz w:val="22"/>
                <w:szCs w:val="22"/>
              </w:rPr>
            </w:pPr>
            <w:r w:rsidRPr="005063DA">
              <w:rPr>
                <w:sz w:val="22"/>
                <w:szCs w:val="22"/>
              </w:rPr>
              <w:t>0</w:t>
            </w:r>
          </w:p>
        </w:tc>
        <w:tc>
          <w:tcPr>
            <w:tcW w:w="992" w:type="dxa"/>
          </w:tcPr>
          <w:p w:rsidR="00030EA9" w:rsidRPr="005063DA" w:rsidRDefault="00030EA9" w:rsidP="00B25215">
            <w:pPr>
              <w:jc w:val="center"/>
              <w:rPr>
                <w:sz w:val="22"/>
                <w:szCs w:val="22"/>
              </w:rPr>
            </w:pPr>
            <w:r w:rsidRPr="005063DA">
              <w:rPr>
                <w:sz w:val="22"/>
                <w:szCs w:val="22"/>
              </w:rPr>
              <w:t>0</w:t>
            </w:r>
          </w:p>
        </w:tc>
      </w:tr>
      <w:tr w:rsidR="00030EA9" w:rsidRPr="005063DA" w:rsidTr="00B25215">
        <w:tc>
          <w:tcPr>
            <w:tcW w:w="3085" w:type="dxa"/>
            <w:vMerge w:val="restart"/>
          </w:tcPr>
          <w:p w:rsidR="00030EA9" w:rsidRPr="005063DA" w:rsidRDefault="00030EA9" w:rsidP="00B25215">
            <w:pPr>
              <w:jc w:val="both"/>
              <w:rPr>
                <w:sz w:val="22"/>
                <w:szCs w:val="22"/>
              </w:rPr>
            </w:pPr>
            <w:r w:rsidRPr="005063DA">
              <w:rPr>
                <w:i/>
                <w:sz w:val="22"/>
                <w:szCs w:val="22"/>
              </w:rPr>
              <w:t>Lens culinaris</w:t>
            </w:r>
            <w:r w:rsidRPr="005063DA">
              <w:rPr>
                <w:sz w:val="22"/>
                <w:szCs w:val="22"/>
              </w:rPr>
              <w:t xml:space="preserve"> L.</w:t>
            </w:r>
          </w:p>
        </w:tc>
        <w:tc>
          <w:tcPr>
            <w:tcW w:w="4356" w:type="dxa"/>
          </w:tcPr>
          <w:p w:rsidR="00030EA9" w:rsidRPr="005063DA" w:rsidRDefault="00030EA9" w:rsidP="00B25215">
            <w:pPr>
              <w:jc w:val="both"/>
              <w:rPr>
                <w:sz w:val="22"/>
                <w:szCs w:val="22"/>
              </w:rPr>
            </w:pPr>
            <w:r w:rsidRPr="005063DA">
              <w:rPr>
                <w:sz w:val="22"/>
                <w:szCs w:val="22"/>
              </w:rPr>
              <w:t xml:space="preserve">Diğer tür bitkiler (adet / dekar) </w:t>
            </w:r>
          </w:p>
        </w:tc>
        <w:tc>
          <w:tcPr>
            <w:tcW w:w="1031" w:type="dxa"/>
          </w:tcPr>
          <w:p w:rsidR="00030EA9" w:rsidRPr="005063DA" w:rsidRDefault="00030EA9" w:rsidP="00B25215">
            <w:pPr>
              <w:jc w:val="center"/>
              <w:rPr>
                <w:sz w:val="22"/>
                <w:szCs w:val="22"/>
              </w:rPr>
            </w:pPr>
            <w:r w:rsidRPr="005063DA">
              <w:rPr>
                <w:sz w:val="22"/>
                <w:szCs w:val="22"/>
              </w:rPr>
              <w:t>10</w:t>
            </w:r>
          </w:p>
        </w:tc>
        <w:tc>
          <w:tcPr>
            <w:tcW w:w="992" w:type="dxa"/>
          </w:tcPr>
          <w:p w:rsidR="00030EA9" w:rsidRPr="005063DA" w:rsidRDefault="00030EA9" w:rsidP="00B25215">
            <w:pPr>
              <w:jc w:val="center"/>
              <w:rPr>
                <w:sz w:val="22"/>
                <w:szCs w:val="22"/>
              </w:rPr>
            </w:pPr>
            <w:r w:rsidRPr="005063DA">
              <w:rPr>
                <w:sz w:val="22"/>
                <w:szCs w:val="22"/>
              </w:rPr>
              <w:t>20</w:t>
            </w:r>
          </w:p>
        </w:tc>
      </w:tr>
      <w:tr w:rsidR="00030EA9" w:rsidRPr="005063DA" w:rsidTr="00B25215">
        <w:tc>
          <w:tcPr>
            <w:tcW w:w="3085" w:type="dxa"/>
            <w:vMerge/>
          </w:tcPr>
          <w:p w:rsidR="00030EA9" w:rsidRPr="005063DA" w:rsidRDefault="00030EA9" w:rsidP="00B25215">
            <w:pPr>
              <w:jc w:val="both"/>
              <w:rPr>
                <w:i/>
                <w:sz w:val="22"/>
                <w:szCs w:val="22"/>
              </w:rPr>
            </w:pPr>
          </w:p>
        </w:tc>
        <w:tc>
          <w:tcPr>
            <w:tcW w:w="4356" w:type="dxa"/>
          </w:tcPr>
          <w:p w:rsidR="00030EA9" w:rsidRPr="005063DA" w:rsidRDefault="00030EA9" w:rsidP="00B25215">
            <w:pPr>
              <w:jc w:val="both"/>
              <w:rPr>
                <w:sz w:val="22"/>
                <w:szCs w:val="22"/>
              </w:rPr>
            </w:pPr>
            <w:r w:rsidRPr="005063DA">
              <w:rPr>
                <w:sz w:val="22"/>
                <w:szCs w:val="22"/>
              </w:rPr>
              <w:t>Diğer çeşitler (%)</w:t>
            </w:r>
          </w:p>
        </w:tc>
        <w:tc>
          <w:tcPr>
            <w:tcW w:w="1031" w:type="dxa"/>
          </w:tcPr>
          <w:p w:rsidR="00030EA9" w:rsidRPr="005063DA" w:rsidRDefault="00030EA9" w:rsidP="00B25215">
            <w:pPr>
              <w:jc w:val="center"/>
              <w:rPr>
                <w:sz w:val="22"/>
                <w:szCs w:val="22"/>
              </w:rPr>
            </w:pPr>
            <w:r w:rsidRPr="005063DA">
              <w:rPr>
                <w:sz w:val="22"/>
                <w:szCs w:val="22"/>
              </w:rPr>
              <w:t>0,3</w:t>
            </w:r>
          </w:p>
        </w:tc>
        <w:tc>
          <w:tcPr>
            <w:tcW w:w="992" w:type="dxa"/>
          </w:tcPr>
          <w:p w:rsidR="00030EA9" w:rsidRPr="005063DA" w:rsidRDefault="00030EA9" w:rsidP="00B25215">
            <w:pPr>
              <w:jc w:val="center"/>
              <w:rPr>
                <w:sz w:val="22"/>
                <w:szCs w:val="22"/>
              </w:rPr>
            </w:pPr>
            <w:r w:rsidRPr="005063DA">
              <w:rPr>
                <w:sz w:val="22"/>
                <w:szCs w:val="22"/>
              </w:rPr>
              <w:t>1</w:t>
            </w:r>
          </w:p>
        </w:tc>
      </w:tr>
      <w:tr w:rsidR="00030EA9" w:rsidRPr="005063DA" w:rsidTr="00B25215">
        <w:tc>
          <w:tcPr>
            <w:tcW w:w="3085" w:type="dxa"/>
            <w:vMerge/>
          </w:tcPr>
          <w:p w:rsidR="00030EA9" w:rsidRPr="005063DA" w:rsidRDefault="00030EA9" w:rsidP="00B25215">
            <w:pPr>
              <w:jc w:val="both"/>
              <w:rPr>
                <w:sz w:val="22"/>
                <w:szCs w:val="22"/>
              </w:rPr>
            </w:pPr>
          </w:p>
        </w:tc>
        <w:tc>
          <w:tcPr>
            <w:tcW w:w="4356" w:type="dxa"/>
          </w:tcPr>
          <w:p w:rsidR="00030EA9" w:rsidRPr="005063DA" w:rsidRDefault="00030EA9" w:rsidP="00B25215">
            <w:pPr>
              <w:jc w:val="both"/>
              <w:rPr>
                <w:sz w:val="22"/>
                <w:szCs w:val="22"/>
              </w:rPr>
            </w:pPr>
            <w:r w:rsidRPr="005063DA">
              <w:rPr>
                <w:i/>
                <w:iCs/>
                <w:sz w:val="22"/>
                <w:szCs w:val="22"/>
              </w:rPr>
              <w:t>Colletotrichum lindemuthianum</w:t>
            </w:r>
            <w:r w:rsidRPr="005063DA">
              <w:rPr>
                <w:iCs/>
                <w:sz w:val="22"/>
                <w:szCs w:val="22"/>
              </w:rPr>
              <w:t xml:space="preserve"> (%)</w:t>
            </w:r>
            <w:r w:rsidR="004F2A3C">
              <w:rPr>
                <w:iCs/>
                <w:sz w:val="22"/>
                <w:szCs w:val="22"/>
              </w:rPr>
              <w:t xml:space="preserve"> </w:t>
            </w:r>
            <w:r w:rsidR="004F2A3C">
              <w:rPr>
                <w:rStyle w:val="DipnotBavurusu"/>
                <w:iCs/>
                <w:sz w:val="22"/>
                <w:szCs w:val="22"/>
              </w:rPr>
              <w:footnoteReference w:id="5"/>
            </w:r>
          </w:p>
        </w:tc>
        <w:tc>
          <w:tcPr>
            <w:tcW w:w="1031" w:type="dxa"/>
          </w:tcPr>
          <w:p w:rsidR="00030EA9" w:rsidRPr="005063DA" w:rsidRDefault="00030EA9" w:rsidP="00B25215">
            <w:pPr>
              <w:jc w:val="center"/>
              <w:rPr>
                <w:sz w:val="22"/>
                <w:szCs w:val="22"/>
              </w:rPr>
            </w:pPr>
            <w:r w:rsidRPr="005063DA">
              <w:rPr>
                <w:sz w:val="22"/>
                <w:szCs w:val="22"/>
              </w:rPr>
              <w:t>0,5</w:t>
            </w:r>
          </w:p>
        </w:tc>
        <w:tc>
          <w:tcPr>
            <w:tcW w:w="992" w:type="dxa"/>
          </w:tcPr>
          <w:p w:rsidR="00030EA9" w:rsidRPr="005063DA" w:rsidRDefault="00030EA9" w:rsidP="00B25215">
            <w:pPr>
              <w:jc w:val="center"/>
              <w:rPr>
                <w:sz w:val="22"/>
                <w:szCs w:val="22"/>
              </w:rPr>
            </w:pPr>
            <w:r w:rsidRPr="005063DA">
              <w:rPr>
                <w:sz w:val="22"/>
                <w:szCs w:val="22"/>
              </w:rPr>
              <w:t>1</w:t>
            </w:r>
          </w:p>
        </w:tc>
      </w:tr>
      <w:tr w:rsidR="00030EA9" w:rsidRPr="005063DA" w:rsidTr="00B25215">
        <w:tc>
          <w:tcPr>
            <w:tcW w:w="3085" w:type="dxa"/>
            <w:vMerge/>
          </w:tcPr>
          <w:p w:rsidR="00030EA9" w:rsidRPr="005063DA" w:rsidRDefault="00030EA9" w:rsidP="00B25215">
            <w:pPr>
              <w:jc w:val="both"/>
              <w:rPr>
                <w:sz w:val="22"/>
                <w:szCs w:val="22"/>
              </w:rPr>
            </w:pPr>
          </w:p>
        </w:tc>
        <w:tc>
          <w:tcPr>
            <w:tcW w:w="4356" w:type="dxa"/>
          </w:tcPr>
          <w:p w:rsidR="00030EA9" w:rsidRPr="005063DA" w:rsidRDefault="00030EA9" w:rsidP="00B25215">
            <w:pPr>
              <w:jc w:val="both"/>
              <w:rPr>
                <w:sz w:val="22"/>
                <w:szCs w:val="22"/>
              </w:rPr>
            </w:pPr>
            <w:r w:rsidRPr="005063DA">
              <w:rPr>
                <w:i/>
                <w:iCs/>
                <w:sz w:val="22"/>
                <w:szCs w:val="22"/>
              </w:rPr>
              <w:t>Fusarium spp</w:t>
            </w:r>
            <w:r w:rsidRPr="005063DA">
              <w:rPr>
                <w:sz w:val="22"/>
                <w:szCs w:val="22"/>
              </w:rPr>
              <w:t>. (%)</w:t>
            </w:r>
            <w:r w:rsidR="004F2A3C">
              <w:rPr>
                <w:sz w:val="22"/>
                <w:szCs w:val="22"/>
              </w:rPr>
              <w:t xml:space="preserve"> </w:t>
            </w:r>
            <w:r w:rsidR="004F2A3C" w:rsidRPr="0097567D">
              <w:rPr>
                <w:sz w:val="22"/>
                <w:szCs w:val="22"/>
                <w:vertAlign w:val="superscript"/>
              </w:rPr>
              <w:t>5</w:t>
            </w:r>
          </w:p>
        </w:tc>
        <w:tc>
          <w:tcPr>
            <w:tcW w:w="1031" w:type="dxa"/>
          </w:tcPr>
          <w:p w:rsidR="00030EA9" w:rsidRPr="005063DA" w:rsidRDefault="00030EA9" w:rsidP="00B25215">
            <w:pPr>
              <w:jc w:val="center"/>
              <w:rPr>
                <w:sz w:val="22"/>
                <w:szCs w:val="22"/>
              </w:rPr>
            </w:pPr>
            <w:r w:rsidRPr="005063DA">
              <w:rPr>
                <w:sz w:val="22"/>
                <w:szCs w:val="22"/>
              </w:rPr>
              <w:t>0,5</w:t>
            </w:r>
          </w:p>
        </w:tc>
        <w:tc>
          <w:tcPr>
            <w:tcW w:w="992" w:type="dxa"/>
          </w:tcPr>
          <w:p w:rsidR="00030EA9" w:rsidRPr="005063DA" w:rsidRDefault="00030EA9" w:rsidP="00B25215">
            <w:pPr>
              <w:jc w:val="center"/>
              <w:rPr>
                <w:sz w:val="22"/>
                <w:szCs w:val="22"/>
              </w:rPr>
            </w:pPr>
            <w:r w:rsidRPr="005063DA">
              <w:rPr>
                <w:sz w:val="22"/>
                <w:szCs w:val="22"/>
              </w:rPr>
              <w:t>1</w:t>
            </w:r>
          </w:p>
        </w:tc>
      </w:tr>
      <w:tr w:rsidR="00030EA9" w:rsidRPr="005063DA" w:rsidTr="00B25215">
        <w:tc>
          <w:tcPr>
            <w:tcW w:w="3085" w:type="dxa"/>
            <w:vMerge/>
          </w:tcPr>
          <w:p w:rsidR="00030EA9" w:rsidRPr="005063DA" w:rsidRDefault="00030EA9" w:rsidP="00B25215">
            <w:pPr>
              <w:jc w:val="both"/>
              <w:rPr>
                <w:sz w:val="22"/>
                <w:szCs w:val="22"/>
              </w:rPr>
            </w:pPr>
          </w:p>
        </w:tc>
        <w:tc>
          <w:tcPr>
            <w:tcW w:w="4356" w:type="dxa"/>
          </w:tcPr>
          <w:p w:rsidR="00030EA9" w:rsidRPr="005063DA" w:rsidRDefault="00030EA9" w:rsidP="00B25215">
            <w:pPr>
              <w:jc w:val="both"/>
              <w:rPr>
                <w:sz w:val="22"/>
                <w:szCs w:val="22"/>
              </w:rPr>
            </w:pPr>
            <w:r w:rsidRPr="005063DA">
              <w:rPr>
                <w:i/>
                <w:iCs/>
                <w:sz w:val="22"/>
                <w:szCs w:val="22"/>
              </w:rPr>
              <w:t>Vicia articulata</w:t>
            </w:r>
            <w:r w:rsidRPr="005063DA">
              <w:rPr>
                <w:sz w:val="22"/>
                <w:szCs w:val="22"/>
              </w:rPr>
              <w:t xml:space="preserve"> </w:t>
            </w:r>
            <w:r w:rsidR="004F2A3C" w:rsidRPr="005063DA">
              <w:rPr>
                <w:sz w:val="22"/>
                <w:szCs w:val="22"/>
              </w:rPr>
              <w:t>(%)</w:t>
            </w:r>
            <w:r w:rsidR="004F2A3C">
              <w:rPr>
                <w:sz w:val="22"/>
                <w:szCs w:val="22"/>
              </w:rPr>
              <w:t xml:space="preserve"> </w:t>
            </w:r>
            <w:r w:rsidR="004F2A3C" w:rsidRPr="006844DC">
              <w:rPr>
                <w:sz w:val="22"/>
                <w:szCs w:val="22"/>
                <w:vertAlign w:val="superscript"/>
              </w:rPr>
              <w:t>5</w:t>
            </w:r>
          </w:p>
        </w:tc>
        <w:tc>
          <w:tcPr>
            <w:tcW w:w="1031" w:type="dxa"/>
          </w:tcPr>
          <w:p w:rsidR="00030EA9" w:rsidRPr="005063DA" w:rsidRDefault="00030EA9" w:rsidP="00B25215">
            <w:pPr>
              <w:jc w:val="center"/>
              <w:rPr>
                <w:sz w:val="22"/>
                <w:szCs w:val="22"/>
              </w:rPr>
            </w:pPr>
            <w:r w:rsidRPr="005063DA">
              <w:rPr>
                <w:sz w:val="22"/>
                <w:szCs w:val="22"/>
              </w:rPr>
              <w:t>0,1</w:t>
            </w:r>
          </w:p>
        </w:tc>
        <w:tc>
          <w:tcPr>
            <w:tcW w:w="992" w:type="dxa"/>
          </w:tcPr>
          <w:p w:rsidR="00030EA9" w:rsidRPr="005063DA" w:rsidRDefault="00030EA9" w:rsidP="00B25215">
            <w:pPr>
              <w:jc w:val="center"/>
              <w:rPr>
                <w:sz w:val="22"/>
                <w:szCs w:val="22"/>
              </w:rPr>
            </w:pPr>
            <w:r w:rsidRPr="005063DA">
              <w:rPr>
                <w:sz w:val="22"/>
                <w:szCs w:val="22"/>
              </w:rPr>
              <w:t>0,2</w:t>
            </w:r>
          </w:p>
        </w:tc>
      </w:tr>
      <w:tr w:rsidR="00030EA9" w:rsidRPr="005063DA" w:rsidTr="00B25215">
        <w:tc>
          <w:tcPr>
            <w:tcW w:w="3085" w:type="dxa"/>
            <w:vMerge w:val="restart"/>
          </w:tcPr>
          <w:p w:rsidR="00030EA9" w:rsidRPr="005063DA" w:rsidRDefault="00030EA9" w:rsidP="00B25215">
            <w:pPr>
              <w:jc w:val="both"/>
              <w:rPr>
                <w:sz w:val="22"/>
                <w:szCs w:val="22"/>
              </w:rPr>
            </w:pPr>
            <w:r w:rsidRPr="005063DA">
              <w:rPr>
                <w:i/>
                <w:sz w:val="22"/>
                <w:szCs w:val="22"/>
              </w:rPr>
              <w:t>Cicer arietinum</w:t>
            </w:r>
            <w:r w:rsidRPr="005063DA">
              <w:rPr>
                <w:sz w:val="22"/>
                <w:szCs w:val="22"/>
              </w:rPr>
              <w:t xml:space="preserve"> L.</w:t>
            </w:r>
          </w:p>
        </w:tc>
        <w:tc>
          <w:tcPr>
            <w:tcW w:w="4356" w:type="dxa"/>
          </w:tcPr>
          <w:p w:rsidR="00030EA9" w:rsidRPr="005063DA" w:rsidRDefault="00030EA9" w:rsidP="00B25215">
            <w:pPr>
              <w:jc w:val="both"/>
              <w:rPr>
                <w:sz w:val="22"/>
                <w:szCs w:val="22"/>
              </w:rPr>
            </w:pPr>
            <w:r w:rsidRPr="005063DA">
              <w:rPr>
                <w:sz w:val="22"/>
                <w:szCs w:val="22"/>
              </w:rPr>
              <w:t xml:space="preserve">Diğer tür bitkiler (adet / dekar) </w:t>
            </w:r>
          </w:p>
        </w:tc>
        <w:tc>
          <w:tcPr>
            <w:tcW w:w="1031" w:type="dxa"/>
          </w:tcPr>
          <w:p w:rsidR="00030EA9" w:rsidRPr="005063DA" w:rsidRDefault="00030EA9" w:rsidP="00B25215">
            <w:pPr>
              <w:jc w:val="center"/>
              <w:rPr>
                <w:sz w:val="22"/>
                <w:szCs w:val="22"/>
              </w:rPr>
            </w:pPr>
            <w:r w:rsidRPr="005063DA">
              <w:rPr>
                <w:sz w:val="22"/>
                <w:szCs w:val="22"/>
              </w:rPr>
              <w:t>10</w:t>
            </w:r>
          </w:p>
        </w:tc>
        <w:tc>
          <w:tcPr>
            <w:tcW w:w="992" w:type="dxa"/>
          </w:tcPr>
          <w:p w:rsidR="00030EA9" w:rsidRPr="005063DA" w:rsidRDefault="00030EA9" w:rsidP="00B25215">
            <w:pPr>
              <w:jc w:val="center"/>
              <w:rPr>
                <w:sz w:val="22"/>
                <w:szCs w:val="22"/>
              </w:rPr>
            </w:pPr>
            <w:r w:rsidRPr="005063DA">
              <w:rPr>
                <w:sz w:val="22"/>
                <w:szCs w:val="22"/>
              </w:rPr>
              <w:t>20</w:t>
            </w:r>
          </w:p>
        </w:tc>
      </w:tr>
      <w:tr w:rsidR="00030EA9" w:rsidRPr="005063DA" w:rsidTr="00B25215">
        <w:tc>
          <w:tcPr>
            <w:tcW w:w="3085" w:type="dxa"/>
            <w:vMerge/>
          </w:tcPr>
          <w:p w:rsidR="00030EA9" w:rsidRPr="005063DA" w:rsidRDefault="00030EA9" w:rsidP="00B25215">
            <w:pPr>
              <w:jc w:val="both"/>
              <w:rPr>
                <w:i/>
                <w:sz w:val="22"/>
                <w:szCs w:val="22"/>
              </w:rPr>
            </w:pPr>
          </w:p>
        </w:tc>
        <w:tc>
          <w:tcPr>
            <w:tcW w:w="4356" w:type="dxa"/>
          </w:tcPr>
          <w:p w:rsidR="00030EA9" w:rsidRPr="005063DA" w:rsidRDefault="00030EA9" w:rsidP="00B25215">
            <w:pPr>
              <w:jc w:val="both"/>
              <w:rPr>
                <w:sz w:val="22"/>
                <w:szCs w:val="22"/>
              </w:rPr>
            </w:pPr>
            <w:r w:rsidRPr="005063DA">
              <w:rPr>
                <w:sz w:val="22"/>
                <w:szCs w:val="22"/>
              </w:rPr>
              <w:t>Diğer çeşitler (%)</w:t>
            </w:r>
          </w:p>
        </w:tc>
        <w:tc>
          <w:tcPr>
            <w:tcW w:w="1031" w:type="dxa"/>
          </w:tcPr>
          <w:p w:rsidR="00030EA9" w:rsidRPr="005063DA" w:rsidRDefault="00030EA9" w:rsidP="00B25215">
            <w:pPr>
              <w:jc w:val="center"/>
              <w:rPr>
                <w:sz w:val="22"/>
                <w:szCs w:val="22"/>
              </w:rPr>
            </w:pPr>
            <w:r w:rsidRPr="005063DA">
              <w:rPr>
                <w:sz w:val="22"/>
                <w:szCs w:val="22"/>
              </w:rPr>
              <w:t>0,3</w:t>
            </w:r>
          </w:p>
        </w:tc>
        <w:tc>
          <w:tcPr>
            <w:tcW w:w="992" w:type="dxa"/>
          </w:tcPr>
          <w:p w:rsidR="00030EA9" w:rsidRPr="005063DA" w:rsidRDefault="00030EA9" w:rsidP="00B25215">
            <w:pPr>
              <w:jc w:val="center"/>
              <w:rPr>
                <w:sz w:val="22"/>
                <w:szCs w:val="22"/>
              </w:rPr>
            </w:pPr>
            <w:r w:rsidRPr="005063DA">
              <w:rPr>
                <w:sz w:val="22"/>
                <w:szCs w:val="22"/>
              </w:rPr>
              <w:t>1</w:t>
            </w:r>
          </w:p>
        </w:tc>
      </w:tr>
      <w:tr w:rsidR="00030EA9" w:rsidRPr="005063DA" w:rsidTr="00B25215">
        <w:tc>
          <w:tcPr>
            <w:tcW w:w="3085" w:type="dxa"/>
            <w:vMerge/>
          </w:tcPr>
          <w:p w:rsidR="00030EA9" w:rsidRPr="005063DA" w:rsidRDefault="00030EA9" w:rsidP="00B25215">
            <w:pPr>
              <w:jc w:val="both"/>
              <w:rPr>
                <w:sz w:val="22"/>
                <w:szCs w:val="22"/>
              </w:rPr>
            </w:pPr>
          </w:p>
        </w:tc>
        <w:tc>
          <w:tcPr>
            <w:tcW w:w="4356" w:type="dxa"/>
          </w:tcPr>
          <w:p w:rsidR="00030EA9" w:rsidRPr="004F2A3C" w:rsidRDefault="00030EA9" w:rsidP="00B25215">
            <w:pPr>
              <w:jc w:val="both"/>
              <w:rPr>
                <w:sz w:val="22"/>
                <w:szCs w:val="22"/>
              </w:rPr>
            </w:pPr>
            <w:r w:rsidRPr="005063DA">
              <w:rPr>
                <w:i/>
                <w:iCs/>
                <w:sz w:val="22"/>
                <w:szCs w:val="22"/>
              </w:rPr>
              <w:t>Colletotrichum lindemuthianum</w:t>
            </w:r>
            <w:r w:rsidR="004F2A3C">
              <w:rPr>
                <w:i/>
                <w:iCs/>
                <w:sz w:val="22"/>
                <w:szCs w:val="22"/>
              </w:rPr>
              <w:t xml:space="preserve"> </w:t>
            </w:r>
            <w:r w:rsidR="004F2A3C" w:rsidRPr="005063DA">
              <w:rPr>
                <w:sz w:val="22"/>
                <w:szCs w:val="22"/>
              </w:rPr>
              <w:t>(%)</w:t>
            </w:r>
            <w:r w:rsidR="004F2A3C">
              <w:rPr>
                <w:sz w:val="22"/>
                <w:szCs w:val="22"/>
              </w:rPr>
              <w:t xml:space="preserve"> </w:t>
            </w:r>
            <w:r w:rsidR="004F2A3C" w:rsidRPr="006844DC">
              <w:rPr>
                <w:sz w:val="22"/>
                <w:szCs w:val="22"/>
                <w:vertAlign w:val="superscript"/>
              </w:rPr>
              <w:t>5</w:t>
            </w:r>
          </w:p>
        </w:tc>
        <w:tc>
          <w:tcPr>
            <w:tcW w:w="1031" w:type="dxa"/>
          </w:tcPr>
          <w:p w:rsidR="00030EA9" w:rsidRPr="005063DA" w:rsidRDefault="00030EA9" w:rsidP="00B25215">
            <w:pPr>
              <w:jc w:val="center"/>
              <w:rPr>
                <w:sz w:val="22"/>
                <w:szCs w:val="22"/>
              </w:rPr>
            </w:pPr>
            <w:r w:rsidRPr="005063DA">
              <w:rPr>
                <w:sz w:val="22"/>
                <w:szCs w:val="22"/>
              </w:rPr>
              <w:t>0,5</w:t>
            </w:r>
          </w:p>
        </w:tc>
        <w:tc>
          <w:tcPr>
            <w:tcW w:w="992" w:type="dxa"/>
          </w:tcPr>
          <w:p w:rsidR="00030EA9" w:rsidRPr="005063DA" w:rsidRDefault="00030EA9" w:rsidP="00B25215">
            <w:pPr>
              <w:jc w:val="center"/>
              <w:rPr>
                <w:sz w:val="22"/>
                <w:szCs w:val="22"/>
              </w:rPr>
            </w:pPr>
            <w:r w:rsidRPr="005063DA">
              <w:rPr>
                <w:sz w:val="22"/>
                <w:szCs w:val="22"/>
              </w:rPr>
              <w:t>1</w:t>
            </w:r>
          </w:p>
        </w:tc>
      </w:tr>
      <w:tr w:rsidR="00030EA9" w:rsidRPr="005063DA" w:rsidTr="00B25215">
        <w:tc>
          <w:tcPr>
            <w:tcW w:w="3085" w:type="dxa"/>
            <w:vMerge/>
          </w:tcPr>
          <w:p w:rsidR="00030EA9" w:rsidRPr="005063DA" w:rsidRDefault="00030EA9" w:rsidP="00B25215">
            <w:pPr>
              <w:jc w:val="both"/>
              <w:rPr>
                <w:sz w:val="22"/>
                <w:szCs w:val="22"/>
              </w:rPr>
            </w:pPr>
          </w:p>
        </w:tc>
        <w:tc>
          <w:tcPr>
            <w:tcW w:w="4356" w:type="dxa"/>
          </w:tcPr>
          <w:p w:rsidR="00030EA9" w:rsidRPr="005063DA" w:rsidRDefault="00030EA9" w:rsidP="00B25215">
            <w:pPr>
              <w:jc w:val="both"/>
              <w:rPr>
                <w:sz w:val="22"/>
                <w:szCs w:val="22"/>
              </w:rPr>
            </w:pPr>
            <w:r w:rsidRPr="005063DA">
              <w:rPr>
                <w:i/>
                <w:iCs/>
                <w:sz w:val="22"/>
                <w:szCs w:val="22"/>
              </w:rPr>
              <w:t>Fusarium spp</w:t>
            </w:r>
            <w:r w:rsidRPr="005063DA">
              <w:rPr>
                <w:sz w:val="22"/>
                <w:szCs w:val="22"/>
              </w:rPr>
              <w:t>.</w:t>
            </w:r>
            <w:r w:rsidR="004F2A3C">
              <w:rPr>
                <w:sz w:val="22"/>
                <w:szCs w:val="22"/>
              </w:rPr>
              <w:t xml:space="preserve"> </w:t>
            </w:r>
            <w:r w:rsidR="004F2A3C" w:rsidRPr="005063DA">
              <w:rPr>
                <w:sz w:val="22"/>
                <w:szCs w:val="22"/>
              </w:rPr>
              <w:t>(%)</w:t>
            </w:r>
            <w:r w:rsidR="004F2A3C">
              <w:rPr>
                <w:sz w:val="22"/>
                <w:szCs w:val="22"/>
              </w:rPr>
              <w:t xml:space="preserve"> </w:t>
            </w:r>
            <w:r w:rsidR="004F2A3C" w:rsidRPr="006844DC">
              <w:rPr>
                <w:sz w:val="22"/>
                <w:szCs w:val="22"/>
                <w:vertAlign w:val="superscript"/>
              </w:rPr>
              <w:t>5</w:t>
            </w:r>
          </w:p>
        </w:tc>
        <w:tc>
          <w:tcPr>
            <w:tcW w:w="1031" w:type="dxa"/>
          </w:tcPr>
          <w:p w:rsidR="00030EA9" w:rsidRPr="005063DA" w:rsidRDefault="00030EA9" w:rsidP="00B25215">
            <w:pPr>
              <w:jc w:val="center"/>
              <w:rPr>
                <w:sz w:val="22"/>
                <w:szCs w:val="22"/>
              </w:rPr>
            </w:pPr>
            <w:r w:rsidRPr="005063DA">
              <w:rPr>
                <w:sz w:val="22"/>
                <w:szCs w:val="22"/>
              </w:rPr>
              <w:t>0,5</w:t>
            </w:r>
          </w:p>
        </w:tc>
        <w:tc>
          <w:tcPr>
            <w:tcW w:w="992" w:type="dxa"/>
          </w:tcPr>
          <w:p w:rsidR="00030EA9" w:rsidRPr="005063DA" w:rsidRDefault="00030EA9" w:rsidP="00B25215">
            <w:pPr>
              <w:jc w:val="center"/>
              <w:rPr>
                <w:sz w:val="22"/>
                <w:szCs w:val="22"/>
              </w:rPr>
            </w:pPr>
            <w:r w:rsidRPr="005063DA">
              <w:rPr>
                <w:sz w:val="22"/>
                <w:szCs w:val="22"/>
              </w:rPr>
              <w:t>1</w:t>
            </w:r>
          </w:p>
        </w:tc>
      </w:tr>
      <w:tr w:rsidR="00030EA9" w:rsidRPr="005063DA" w:rsidTr="00B25215">
        <w:tc>
          <w:tcPr>
            <w:tcW w:w="3085" w:type="dxa"/>
            <w:vMerge w:val="restart"/>
          </w:tcPr>
          <w:p w:rsidR="00030EA9" w:rsidRPr="005063DA" w:rsidRDefault="00030EA9" w:rsidP="00B25215">
            <w:pPr>
              <w:jc w:val="both"/>
              <w:rPr>
                <w:sz w:val="22"/>
                <w:szCs w:val="22"/>
              </w:rPr>
            </w:pPr>
            <w:r w:rsidRPr="005063DA">
              <w:rPr>
                <w:i/>
                <w:sz w:val="22"/>
                <w:szCs w:val="22"/>
              </w:rPr>
              <w:t>Vigna unguiculata</w:t>
            </w:r>
            <w:r w:rsidRPr="005063DA">
              <w:rPr>
                <w:sz w:val="22"/>
                <w:szCs w:val="22"/>
              </w:rPr>
              <w:t xml:space="preserve"> L.</w:t>
            </w:r>
          </w:p>
        </w:tc>
        <w:tc>
          <w:tcPr>
            <w:tcW w:w="4356" w:type="dxa"/>
          </w:tcPr>
          <w:p w:rsidR="00030EA9" w:rsidRPr="005063DA" w:rsidRDefault="00030EA9" w:rsidP="00B25215">
            <w:pPr>
              <w:jc w:val="both"/>
              <w:rPr>
                <w:sz w:val="22"/>
                <w:szCs w:val="22"/>
              </w:rPr>
            </w:pPr>
            <w:r w:rsidRPr="005063DA">
              <w:rPr>
                <w:sz w:val="22"/>
                <w:szCs w:val="22"/>
              </w:rPr>
              <w:t xml:space="preserve">Diğer tür bitkiler (adet / dekar) </w:t>
            </w:r>
          </w:p>
        </w:tc>
        <w:tc>
          <w:tcPr>
            <w:tcW w:w="1031" w:type="dxa"/>
          </w:tcPr>
          <w:p w:rsidR="00030EA9" w:rsidRPr="005063DA" w:rsidRDefault="00030EA9" w:rsidP="00B25215">
            <w:pPr>
              <w:jc w:val="center"/>
              <w:rPr>
                <w:sz w:val="22"/>
                <w:szCs w:val="22"/>
              </w:rPr>
            </w:pPr>
            <w:r w:rsidRPr="005063DA">
              <w:rPr>
                <w:sz w:val="22"/>
                <w:szCs w:val="22"/>
              </w:rPr>
              <w:t>10</w:t>
            </w:r>
          </w:p>
        </w:tc>
        <w:tc>
          <w:tcPr>
            <w:tcW w:w="992" w:type="dxa"/>
          </w:tcPr>
          <w:p w:rsidR="00030EA9" w:rsidRPr="005063DA" w:rsidRDefault="00030EA9" w:rsidP="00B25215">
            <w:pPr>
              <w:jc w:val="center"/>
              <w:rPr>
                <w:sz w:val="22"/>
                <w:szCs w:val="22"/>
              </w:rPr>
            </w:pPr>
            <w:r w:rsidRPr="005063DA">
              <w:rPr>
                <w:sz w:val="22"/>
                <w:szCs w:val="22"/>
              </w:rPr>
              <w:t>20</w:t>
            </w:r>
          </w:p>
        </w:tc>
      </w:tr>
      <w:tr w:rsidR="00030EA9" w:rsidRPr="005063DA" w:rsidTr="00B25215">
        <w:tc>
          <w:tcPr>
            <w:tcW w:w="3085" w:type="dxa"/>
            <w:vMerge/>
          </w:tcPr>
          <w:p w:rsidR="00030EA9" w:rsidRPr="005063DA" w:rsidRDefault="00030EA9" w:rsidP="00B25215">
            <w:pPr>
              <w:jc w:val="both"/>
              <w:rPr>
                <w:i/>
                <w:sz w:val="22"/>
                <w:szCs w:val="22"/>
              </w:rPr>
            </w:pPr>
          </w:p>
        </w:tc>
        <w:tc>
          <w:tcPr>
            <w:tcW w:w="4356" w:type="dxa"/>
          </w:tcPr>
          <w:p w:rsidR="00030EA9" w:rsidRPr="005063DA" w:rsidRDefault="00030EA9" w:rsidP="00B25215">
            <w:pPr>
              <w:jc w:val="both"/>
              <w:rPr>
                <w:sz w:val="22"/>
                <w:szCs w:val="22"/>
              </w:rPr>
            </w:pPr>
            <w:r w:rsidRPr="005063DA">
              <w:rPr>
                <w:sz w:val="22"/>
                <w:szCs w:val="22"/>
              </w:rPr>
              <w:t>Diğer çeşitler (%)</w:t>
            </w:r>
          </w:p>
        </w:tc>
        <w:tc>
          <w:tcPr>
            <w:tcW w:w="1031" w:type="dxa"/>
          </w:tcPr>
          <w:p w:rsidR="00030EA9" w:rsidRPr="005063DA" w:rsidRDefault="00030EA9" w:rsidP="00B25215">
            <w:pPr>
              <w:jc w:val="center"/>
              <w:rPr>
                <w:sz w:val="22"/>
                <w:szCs w:val="22"/>
              </w:rPr>
            </w:pPr>
            <w:r w:rsidRPr="005063DA">
              <w:rPr>
                <w:sz w:val="22"/>
                <w:szCs w:val="22"/>
              </w:rPr>
              <w:t>0,3</w:t>
            </w:r>
          </w:p>
        </w:tc>
        <w:tc>
          <w:tcPr>
            <w:tcW w:w="992" w:type="dxa"/>
          </w:tcPr>
          <w:p w:rsidR="00030EA9" w:rsidRPr="005063DA" w:rsidRDefault="00030EA9" w:rsidP="00B25215">
            <w:pPr>
              <w:jc w:val="center"/>
              <w:rPr>
                <w:sz w:val="22"/>
                <w:szCs w:val="22"/>
              </w:rPr>
            </w:pPr>
            <w:r w:rsidRPr="005063DA">
              <w:rPr>
                <w:sz w:val="22"/>
                <w:szCs w:val="22"/>
              </w:rPr>
              <w:t>1</w:t>
            </w:r>
          </w:p>
        </w:tc>
      </w:tr>
      <w:tr w:rsidR="00030EA9" w:rsidRPr="005063DA" w:rsidTr="00B25215">
        <w:tc>
          <w:tcPr>
            <w:tcW w:w="3085" w:type="dxa"/>
            <w:vMerge/>
          </w:tcPr>
          <w:p w:rsidR="00030EA9" w:rsidRPr="005063DA" w:rsidRDefault="00030EA9" w:rsidP="00B25215">
            <w:pPr>
              <w:jc w:val="both"/>
              <w:rPr>
                <w:sz w:val="22"/>
                <w:szCs w:val="22"/>
              </w:rPr>
            </w:pPr>
          </w:p>
        </w:tc>
        <w:tc>
          <w:tcPr>
            <w:tcW w:w="4356" w:type="dxa"/>
          </w:tcPr>
          <w:p w:rsidR="00030EA9" w:rsidRPr="005063DA" w:rsidRDefault="00030EA9" w:rsidP="00B25215">
            <w:pPr>
              <w:jc w:val="both"/>
              <w:rPr>
                <w:sz w:val="22"/>
                <w:szCs w:val="22"/>
              </w:rPr>
            </w:pPr>
            <w:r w:rsidRPr="005063DA">
              <w:rPr>
                <w:i/>
                <w:iCs/>
                <w:sz w:val="22"/>
                <w:szCs w:val="22"/>
              </w:rPr>
              <w:t>Colletotrichum lindemuthianum</w:t>
            </w:r>
            <w:r w:rsidR="004F2A3C">
              <w:rPr>
                <w:i/>
                <w:iCs/>
                <w:sz w:val="22"/>
                <w:szCs w:val="22"/>
              </w:rPr>
              <w:t xml:space="preserve"> </w:t>
            </w:r>
            <w:r w:rsidR="004F2A3C" w:rsidRPr="005063DA">
              <w:rPr>
                <w:sz w:val="22"/>
                <w:szCs w:val="22"/>
              </w:rPr>
              <w:t>(%)</w:t>
            </w:r>
            <w:r w:rsidR="004F2A3C">
              <w:rPr>
                <w:sz w:val="22"/>
                <w:szCs w:val="22"/>
              </w:rPr>
              <w:t xml:space="preserve"> </w:t>
            </w:r>
            <w:r w:rsidR="004F2A3C" w:rsidRPr="006844DC">
              <w:rPr>
                <w:sz w:val="22"/>
                <w:szCs w:val="22"/>
                <w:vertAlign w:val="superscript"/>
              </w:rPr>
              <w:t>5</w:t>
            </w:r>
          </w:p>
        </w:tc>
        <w:tc>
          <w:tcPr>
            <w:tcW w:w="1031" w:type="dxa"/>
          </w:tcPr>
          <w:p w:rsidR="00030EA9" w:rsidRPr="005063DA" w:rsidRDefault="00030EA9" w:rsidP="00B25215">
            <w:pPr>
              <w:jc w:val="center"/>
              <w:rPr>
                <w:sz w:val="22"/>
                <w:szCs w:val="22"/>
              </w:rPr>
            </w:pPr>
            <w:r w:rsidRPr="005063DA">
              <w:rPr>
                <w:sz w:val="22"/>
                <w:szCs w:val="22"/>
              </w:rPr>
              <w:t>0,5</w:t>
            </w:r>
          </w:p>
        </w:tc>
        <w:tc>
          <w:tcPr>
            <w:tcW w:w="992" w:type="dxa"/>
          </w:tcPr>
          <w:p w:rsidR="00030EA9" w:rsidRPr="005063DA" w:rsidRDefault="00030EA9" w:rsidP="00B25215">
            <w:pPr>
              <w:jc w:val="center"/>
              <w:rPr>
                <w:sz w:val="22"/>
                <w:szCs w:val="22"/>
              </w:rPr>
            </w:pPr>
            <w:r w:rsidRPr="005063DA">
              <w:rPr>
                <w:sz w:val="22"/>
                <w:szCs w:val="22"/>
              </w:rPr>
              <w:t>1</w:t>
            </w:r>
          </w:p>
        </w:tc>
      </w:tr>
      <w:tr w:rsidR="00030EA9" w:rsidRPr="005063DA" w:rsidTr="00B25215">
        <w:tc>
          <w:tcPr>
            <w:tcW w:w="3085" w:type="dxa"/>
            <w:vMerge/>
          </w:tcPr>
          <w:p w:rsidR="00030EA9" w:rsidRPr="005063DA" w:rsidRDefault="00030EA9" w:rsidP="00B25215">
            <w:pPr>
              <w:jc w:val="both"/>
              <w:rPr>
                <w:sz w:val="22"/>
                <w:szCs w:val="22"/>
              </w:rPr>
            </w:pPr>
          </w:p>
        </w:tc>
        <w:tc>
          <w:tcPr>
            <w:tcW w:w="4356" w:type="dxa"/>
          </w:tcPr>
          <w:p w:rsidR="00030EA9" w:rsidRPr="005063DA" w:rsidRDefault="00030EA9" w:rsidP="004F2A3C">
            <w:pPr>
              <w:jc w:val="both"/>
              <w:rPr>
                <w:sz w:val="22"/>
                <w:szCs w:val="22"/>
              </w:rPr>
            </w:pPr>
            <w:r w:rsidRPr="005063DA">
              <w:rPr>
                <w:sz w:val="22"/>
                <w:szCs w:val="22"/>
              </w:rPr>
              <w:t>Virüs hastalıkları (Toplam)</w:t>
            </w:r>
            <w:r w:rsidR="004F2A3C" w:rsidRPr="005063DA">
              <w:rPr>
                <w:sz w:val="22"/>
                <w:szCs w:val="22"/>
              </w:rPr>
              <w:t>(%)</w:t>
            </w:r>
            <w:r w:rsidR="004F2A3C">
              <w:rPr>
                <w:sz w:val="22"/>
                <w:szCs w:val="22"/>
              </w:rPr>
              <w:t xml:space="preserve"> </w:t>
            </w:r>
            <w:r w:rsidR="004F2A3C" w:rsidRPr="006844DC">
              <w:rPr>
                <w:sz w:val="22"/>
                <w:szCs w:val="22"/>
                <w:vertAlign w:val="superscript"/>
              </w:rPr>
              <w:t>5</w:t>
            </w:r>
          </w:p>
        </w:tc>
        <w:tc>
          <w:tcPr>
            <w:tcW w:w="1031" w:type="dxa"/>
          </w:tcPr>
          <w:p w:rsidR="00030EA9" w:rsidRPr="005063DA" w:rsidRDefault="00030EA9" w:rsidP="00B25215">
            <w:pPr>
              <w:jc w:val="center"/>
              <w:rPr>
                <w:sz w:val="22"/>
                <w:szCs w:val="22"/>
              </w:rPr>
            </w:pPr>
            <w:r w:rsidRPr="005063DA">
              <w:rPr>
                <w:sz w:val="22"/>
                <w:szCs w:val="22"/>
              </w:rPr>
              <w:t>2</w:t>
            </w:r>
          </w:p>
        </w:tc>
        <w:tc>
          <w:tcPr>
            <w:tcW w:w="992" w:type="dxa"/>
          </w:tcPr>
          <w:p w:rsidR="00030EA9" w:rsidRPr="005063DA" w:rsidRDefault="00030EA9" w:rsidP="00B25215">
            <w:pPr>
              <w:jc w:val="center"/>
              <w:rPr>
                <w:sz w:val="22"/>
                <w:szCs w:val="22"/>
              </w:rPr>
            </w:pPr>
            <w:r w:rsidRPr="005063DA">
              <w:rPr>
                <w:sz w:val="22"/>
                <w:szCs w:val="22"/>
              </w:rPr>
              <w:t>4</w:t>
            </w:r>
          </w:p>
        </w:tc>
      </w:tr>
      <w:tr w:rsidR="004F2A3C" w:rsidRPr="005063DA" w:rsidTr="00B25215">
        <w:tc>
          <w:tcPr>
            <w:tcW w:w="3085" w:type="dxa"/>
            <w:vMerge w:val="restart"/>
          </w:tcPr>
          <w:p w:rsidR="004F2A3C" w:rsidRPr="005063DA" w:rsidRDefault="004F2A3C" w:rsidP="00B25215">
            <w:pPr>
              <w:jc w:val="both"/>
              <w:rPr>
                <w:sz w:val="22"/>
                <w:szCs w:val="22"/>
              </w:rPr>
            </w:pPr>
            <w:r w:rsidRPr="005063DA">
              <w:rPr>
                <w:i/>
                <w:sz w:val="22"/>
                <w:szCs w:val="22"/>
              </w:rPr>
              <w:t>Phaseolus vulgare</w:t>
            </w:r>
            <w:r w:rsidRPr="005063DA">
              <w:rPr>
                <w:sz w:val="22"/>
                <w:szCs w:val="22"/>
              </w:rPr>
              <w:t xml:space="preserve"> L.</w:t>
            </w:r>
          </w:p>
        </w:tc>
        <w:tc>
          <w:tcPr>
            <w:tcW w:w="4356" w:type="dxa"/>
          </w:tcPr>
          <w:p w:rsidR="004F2A3C" w:rsidRPr="005063DA" w:rsidRDefault="004F2A3C" w:rsidP="00B25215">
            <w:pPr>
              <w:jc w:val="both"/>
              <w:rPr>
                <w:sz w:val="22"/>
                <w:szCs w:val="22"/>
              </w:rPr>
            </w:pPr>
            <w:r w:rsidRPr="005063DA">
              <w:rPr>
                <w:sz w:val="22"/>
                <w:szCs w:val="22"/>
              </w:rPr>
              <w:t xml:space="preserve">Diğer tür bitkiler (adet / dekar) </w:t>
            </w:r>
          </w:p>
        </w:tc>
        <w:tc>
          <w:tcPr>
            <w:tcW w:w="1031" w:type="dxa"/>
          </w:tcPr>
          <w:p w:rsidR="004F2A3C" w:rsidRPr="005063DA" w:rsidRDefault="004F2A3C" w:rsidP="00B25215">
            <w:pPr>
              <w:jc w:val="center"/>
              <w:rPr>
                <w:sz w:val="22"/>
                <w:szCs w:val="22"/>
              </w:rPr>
            </w:pPr>
            <w:r w:rsidRPr="005063DA">
              <w:rPr>
                <w:sz w:val="22"/>
                <w:szCs w:val="22"/>
              </w:rPr>
              <w:t>10</w:t>
            </w:r>
          </w:p>
        </w:tc>
        <w:tc>
          <w:tcPr>
            <w:tcW w:w="992" w:type="dxa"/>
          </w:tcPr>
          <w:p w:rsidR="004F2A3C" w:rsidRPr="005063DA" w:rsidRDefault="004F2A3C" w:rsidP="00B25215">
            <w:pPr>
              <w:jc w:val="center"/>
              <w:rPr>
                <w:sz w:val="22"/>
                <w:szCs w:val="22"/>
              </w:rPr>
            </w:pPr>
            <w:r w:rsidRPr="005063DA">
              <w:rPr>
                <w:sz w:val="22"/>
                <w:szCs w:val="22"/>
              </w:rPr>
              <w:t>20</w:t>
            </w:r>
          </w:p>
        </w:tc>
      </w:tr>
      <w:tr w:rsidR="004F2A3C" w:rsidRPr="005063DA" w:rsidTr="00B25215">
        <w:tc>
          <w:tcPr>
            <w:tcW w:w="3085" w:type="dxa"/>
            <w:vMerge/>
          </w:tcPr>
          <w:p w:rsidR="004F2A3C" w:rsidRPr="005063DA" w:rsidRDefault="004F2A3C" w:rsidP="00B25215">
            <w:pPr>
              <w:jc w:val="both"/>
              <w:rPr>
                <w:i/>
                <w:sz w:val="22"/>
                <w:szCs w:val="22"/>
              </w:rPr>
            </w:pPr>
          </w:p>
        </w:tc>
        <w:tc>
          <w:tcPr>
            <w:tcW w:w="4356" w:type="dxa"/>
          </w:tcPr>
          <w:p w:rsidR="004F2A3C" w:rsidRPr="005063DA" w:rsidRDefault="004F2A3C" w:rsidP="00B25215">
            <w:pPr>
              <w:jc w:val="both"/>
              <w:rPr>
                <w:sz w:val="22"/>
                <w:szCs w:val="22"/>
              </w:rPr>
            </w:pPr>
            <w:r w:rsidRPr="005063DA">
              <w:rPr>
                <w:sz w:val="22"/>
                <w:szCs w:val="22"/>
              </w:rPr>
              <w:t>Diğer çeşitler (%)</w:t>
            </w:r>
          </w:p>
        </w:tc>
        <w:tc>
          <w:tcPr>
            <w:tcW w:w="1031" w:type="dxa"/>
          </w:tcPr>
          <w:p w:rsidR="004F2A3C" w:rsidRPr="005063DA" w:rsidRDefault="004F2A3C" w:rsidP="00B25215">
            <w:pPr>
              <w:jc w:val="center"/>
              <w:rPr>
                <w:sz w:val="22"/>
                <w:szCs w:val="22"/>
              </w:rPr>
            </w:pPr>
            <w:r w:rsidRPr="005063DA">
              <w:rPr>
                <w:sz w:val="22"/>
                <w:szCs w:val="22"/>
              </w:rPr>
              <w:t>0,3</w:t>
            </w:r>
          </w:p>
        </w:tc>
        <w:tc>
          <w:tcPr>
            <w:tcW w:w="992" w:type="dxa"/>
          </w:tcPr>
          <w:p w:rsidR="004F2A3C" w:rsidRPr="005063DA" w:rsidRDefault="004F2A3C" w:rsidP="00B25215">
            <w:pPr>
              <w:jc w:val="center"/>
              <w:rPr>
                <w:sz w:val="22"/>
                <w:szCs w:val="22"/>
              </w:rPr>
            </w:pPr>
            <w:r w:rsidRPr="005063DA">
              <w:rPr>
                <w:sz w:val="22"/>
                <w:szCs w:val="22"/>
              </w:rPr>
              <w:t>1</w:t>
            </w:r>
          </w:p>
        </w:tc>
      </w:tr>
      <w:tr w:rsidR="004F2A3C" w:rsidRPr="005063DA" w:rsidTr="00B25215">
        <w:tc>
          <w:tcPr>
            <w:tcW w:w="3085" w:type="dxa"/>
            <w:vMerge/>
          </w:tcPr>
          <w:p w:rsidR="004F2A3C" w:rsidRPr="005063DA" w:rsidRDefault="004F2A3C" w:rsidP="00B25215">
            <w:pPr>
              <w:jc w:val="both"/>
              <w:rPr>
                <w:sz w:val="22"/>
                <w:szCs w:val="22"/>
              </w:rPr>
            </w:pPr>
          </w:p>
        </w:tc>
        <w:tc>
          <w:tcPr>
            <w:tcW w:w="4356" w:type="dxa"/>
          </w:tcPr>
          <w:p w:rsidR="004F2A3C" w:rsidRPr="005063DA" w:rsidRDefault="004F2A3C" w:rsidP="00B25215">
            <w:pPr>
              <w:rPr>
                <w:sz w:val="22"/>
                <w:szCs w:val="22"/>
              </w:rPr>
            </w:pPr>
            <w:r w:rsidRPr="005063DA">
              <w:rPr>
                <w:i/>
                <w:iCs/>
                <w:sz w:val="22"/>
                <w:szCs w:val="22"/>
              </w:rPr>
              <w:t>Fusarium oxysporum</w:t>
            </w:r>
            <w:r>
              <w:rPr>
                <w:i/>
                <w:iCs/>
                <w:sz w:val="22"/>
                <w:szCs w:val="22"/>
              </w:rPr>
              <w:t xml:space="preserve"> </w:t>
            </w:r>
            <w:r w:rsidRPr="005063DA">
              <w:rPr>
                <w:sz w:val="22"/>
                <w:szCs w:val="22"/>
              </w:rPr>
              <w:t>(%)</w:t>
            </w:r>
            <w:r>
              <w:rPr>
                <w:sz w:val="22"/>
                <w:szCs w:val="22"/>
              </w:rPr>
              <w:t xml:space="preserve"> </w:t>
            </w:r>
            <w:r w:rsidRPr="006844DC">
              <w:rPr>
                <w:sz w:val="22"/>
                <w:szCs w:val="22"/>
                <w:vertAlign w:val="superscript"/>
              </w:rPr>
              <w:t>5</w:t>
            </w:r>
          </w:p>
        </w:tc>
        <w:tc>
          <w:tcPr>
            <w:tcW w:w="1031" w:type="dxa"/>
          </w:tcPr>
          <w:p w:rsidR="004F2A3C" w:rsidRPr="005063DA" w:rsidRDefault="004F2A3C" w:rsidP="00B25215">
            <w:pPr>
              <w:jc w:val="center"/>
              <w:rPr>
                <w:sz w:val="22"/>
                <w:szCs w:val="22"/>
              </w:rPr>
            </w:pPr>
            <w:r w:rsidRPr="005063DA">
              <w:rPr>
                <w:sz w:val="22"/>
                <w:szCs w:val="22"/>
              </w:rPr>
              <w:t>2</w:t>
            </w:r>
          </w:p>
        </w:tc>
        <w:tc>
          <w:tcPr>
            <w:tcW w:w="992" w:type="dxa"/>
          </w:tcPr>
          <w:p w:rsidR="004F2A3C" w:rsidRPr="005063DA" w:rsidRDefault="004F2A3C" w:rsidP="00B25215">
            <w:pPr>
              <w:jc w:val="center"/>
              <w:rPr>
                <w:sz w:val="22"/>
                <w:szCs w:val="22"/>
              </w:rPr>
            </w:pPr>
            <w:r w:rsidRPr="005063DA">
              <w:rPr>
                <w:sz w:val="22"/>
                <w:szCs w:val="22"/>
              </w:rPr>
              <w:t>4</w:t>
            </w:r>
          </w:p>
        </w:tc>
      </w:tr>
      <w:tr w:rsidR="004F2A3C" w:rsidRPr="005063DA" w:rsidTr="00B25215">
        <w:tc>
          <w:tcPr>
            <w:tcW w:w="3085" w:type="dxa"/>
            <w:vMerge/>
          </w:tcPr>
          <w:p w:rsidR="004F2A3C" w:rsidRPr="005063DA" w:rsidRDefault="004F2A3C" w:rsidP="00B25215">
            <w:pPr>
              <w:jc w:val="both"/>
              <w:rPr>
                <w:sz w:val="22"/>
                <w:szCs w:val="22"/>
              </w:rPr>
            </w:pPr>
          </w:p>
        </w:tc>
        <w:tc>
          <w:tcPr>
            <w:tcW w:w="4356" w:type="dxa"/>
          </w:tcPr>
          <w:p w:rsidR="004F2A3C" w:rsidRPr="005063DA" w:rsidRDefault="004F2A3C" w:rsidP="00B25215">
            <w:pPr>
              <w:rPr>
                <w:sz w:val="22"/>
                <w:szCs w:val="22"/>
              </w:rPr>
            </w:pPr>
            <w:r w:rsidRPr="005063DA">
              <w:rPr>
                <w:i/>
                <w:iCs/>
                <w:sz w:val="22"/>
                <w:szCs w:val="22"/>
              </w:rPr>
              <w:t>Macraphomina phaseoli, Rizoctonia solani</w:t>
            </w:r>
            <w:r>
              <w:rPr>
                <w:i/>
                <w:iCs/>
                <w:sz w:val="22"/>
                <w:szCs w:val="22"/>
              </w:rPr>
              <w:t xml:space="preserve"> </w:t>
            </w:r>
            <w:r w:rsidRPr="005063DA">
              <w:rPr>
                <w:sz w:val="22"/>
                <w:szCs w:val="22"/>
              </w:rPr>
              <w:t>(%)</w:t>
            </w:r>
            <w:r>
              <w:rPr>
                <w:sz w:val="22"/>
                <w:szCs w:val="22"/>
              </w:rPr>
              <w:t xml:space="preserve"> </w:t>
            </w:r>
            <w:r w:rsidRPr="006844DC">
              <w:rPr>
                <w:sz w:val="22"/>
                <w:szCs w:val="22"/>
                <w:vertAlign w:val="superscript"/>
              </w:rPr>
              <w:t>5</w:t>
            </w:r>
          </w:p>
        </w:tc>
        <w:tc>
          <w:tcPr>
            <w:tcW w:w="1031" w:type="dxa"/>
          </w:tcPr>
          <w:p w:rsidR="004F2A3C" w:rsidRPr="005063DA" w:rsidRDefault="004F2A3C" w:rsidP="00B25215">
            <w:pPr>
              <w:jc w:val="center"/>
              <w:rPr>
                <w:sz w:val="22"/>
                <w:szCs w:val="22"/>
              </w:rPr>
            </w:pPr>
            <w:r w:rsidRPr="005063DA">
              <w:rPr>
                <w:sz w:val="22"/>
                <w:szCs w:val="22"/>
              </w:rPr>
              <w:t>2</w:t>
            </w:r>
          </w:p>
        </w:tc>
        <w:tc>
          <w:tcPr>
            <w:tcW w:w="992" w:type="dxa"/>
          </w:tcPr>
          <w:p w:rsidR="004F2A3C" w:rsidRPr="005063DA" w:rsidRDefault="004F2A3C" w:rsidP="00B25215">
            <w:pPr>
              <w:jc w:val="center"/>
              <w:rPr>
                <w:sz w:val="22"/>
                <w:szCs w:val="22"/>
              </w:rPr>
            </w:pPr>
            <w:r w:rsidRPr="005063DA">
              <w:rPr>
                <w:sz w:val="22"/>
                <w:szCs w:val="22"/>
              </w:rPr>
              <w:t>4</w:t>
            </w:r>
          </w:p>
        </w:tc>
      </w:tr>
      <w:tr w:rsidR="004F2A3C" w:rsidRPr="005063DA" w:rsidTr="00B25215">
        <w:tc>
          <w:tcPr>
            <w:tcW w:w="3085" w:type="dxa"/>
            <w:vMerge/>
          </w:tcPr>
          <w:p w:rsidR="004F2A3C" w:rsidRPr="005063DA" w:rsidRDefault="004F2A3C" w:rsidP="00B25215">
            <w:pPr>
              <w:jc w:val="both"/>
              <w:rPr>
                <w:sz w:val="22"/>
                <w:szCs w:val="22"/>
              </w:rPr>
            </w:pPr>
          </w:p>
        </w:tc>
        <w:tc>
          <w:tcPr>
            <w:tcW w:w="4356" w:type="dxa"/>
          </w:tcPr>
          <w:p w:rsidR="004F2A3C" w:rsidRPr="005063DA" w:rsidRDefault="004F2A3C" w:rsidP="00B25215">
            <w:pPr>
              <w:rPr>
                <w:sz w:val="22"/>
                <w:szCs w:val="22"/>
              </w:rPr>
            </w:pPr>
            <w:r w:rsidRPr="005063DA">
              <w:rPr>
                <w:i/>
                <w:iCs/>
                <w:sz w:val="22"/>
                <w:szCs w:val="22"/>
              </w:rPr>
              <w:t>Curtobacterium flaccumfaciens pv. flaccumfaciens</w:t>
            </w:r>
            <w:r>
              <w:rPr>
                <w:i/>
                <w:iCs/>
                <w:sz w:val="22"/>
                <w:szCs w:val="22"/>
              </w:rPr>
              <w:t xml:space="preserve"> </w:t>
            </w:r>
            <w:r w:rsidRPr="005063DA">
              <w:rPr>
                <w:sz w:val="22"/>
                <w:szCs w:val="22"/>
              </w:rPr>
              <w:t>(%)</w:t>
            </w:r>
            <w:r>
              <w:rPr>
                <w:sz w:val="22"/>
                <w:szCs w:val="22"/>
              </w:rPr>
              <w:t xml:space="preserve"> </w:t>
            </w:r>
            <w:r w:rsidRPr="006844DC">
              <w:rPr>
                <w:sz w:val="22"/>
                <w:szCs w:val="22"/>
                <w:vertAlign w:val="superscript"/>
              </w:rPr>
              <w:t>5</w:t>
            </w:r>
          </w:p>
        </w:tc>
        <w:tc>
          <w:tcPr>
            <w:tcW w:w="1031" w:type="dxa"/>
          </w:tcPr>
          <w:p w:rsidR="004F2A3C" w:rsidRPr="005063DA" w:rsidRDefault="004F2A3C" w:rsidP="00B25215">
            <w:pPr>
              <w:jc w:val="center"/>
              <w:rPr>
                <w:sz w:val="22"/>
                <w:szCs w:val="22"/>
              </w:rPr>
            </w:pPr>
            <w:r w:rsidRPr="005063DA">
              <w:rPr>
                <w:sz w:val="22"/>
                <w:szCs w:val="22"/>
              </w:rPr>
              <w:t>0</w:t>
            </w:r>
          </w:p>
        </w:tc>
        <w:tc>
          <w:tcPr>
            <w:tcW w:w="992" w:type="dxa"/>
          </w:tcPr>
          <w:p w:rsidR="004F2A3C" w:rsidRPr="005063DA" w:rsidRDefault="004F2A3C" w:rsidP="00B25215">
            <w:pPr>
              <w:jc w:val="center"/>
              <w:rPr>
                <w:sz w:val="22"/>
                <w:szCs w:val="22"/>
              </w:rPr>
            </w:pPr>
            <w:r w:rsidRPr="005063DA">
              <w:rPr>
                <w:sz w:val="22"/>
                <w:szCs w:val="22"/>
              </w:rPr>
              <w:t>0</w:t>
            </w:r>
          </w:p>
        </w:tc>
      </w:tr>
      <w:tr w:rsidR="004F2A3C" w:rsidRPr="005063DA" w:rsidTr="00B25215">
        <w:tc>
          <w:tcPr>
            <w:tcW w:w="3085" w:type="dxa"/>
            <w:vMerge/>
          </w:tcPr>
          <w:p w:rsidR="004F2A3C" w:rsidRPr="005063DA" w:rsidRDefault="004F2A3C" w:rsidP="00B25215">
            <w:pPr>
              <w:jc w:val="both"/>
              <w:rPr>
                <w:i/>
                <w:sz w:val="22"/>
                <w:szCs w:val="22"/>
              </w:rPr>
            </w:pPr>
          </w:p>
        </w:tc>
        <w:tc>
          <w:tcPr>
            <w:tcW w:w="4356" w:type="dxa"/>
          </w:tcPr>
          <w:p w:rsidR="004F2A3C" w:rsidRPr="005063DA" w:rsidRDefault="004F2A3C" w:rsidP="00B25215">
            <w:pPr>
              <w:rPr>
                <w:i/>
                <w:sz w:val="22"/>
                <w:szCs w:val="22"/>
              </w:rPr>
            </w:pPr>
            <w:r w:rsidRPr="005063DA">
              <w:rPr>
                <w:i/>
                <w:iCs/>
                <w:sz w:val="22"/>
                <w:szCs w:val="22"/>
              </w:rPr>
              <w:t>Pseudomonas syringae pv. phaseolicola</w:t>
            </w:r>
            <w:r>
              <w:rPr>
                <w:i/>
                <w:iCs/>
                <w:sz w:val="22"/>
                <w:szCs w:val="22"/>
              </w:rPr>
              <w:t xml:space="preserve"> </w:t>
            </w:r>
            <w:r w:rsidRPr="005063DA">
              <w:rPr>
                <w:sz w:val="22"/>
                <w:szCs w:val="22"/>
              </w:rPr>
              <w:t>(%)</w:t>
            </w:r>
            <w:r>
              <w:rPr>
                <w:sz w:val="22"/>
                <w:szCs w:val="22"/>
              </w:rPr>
              <w:t xml:space="preserve"> </w:t>
            </w:r>
            <w:r w:rsidRPr="006844DC">
              <w:rPr>
                <w:sz w:val="22"/>
                <w:szCs w:val="22"/>
                <w:vertAlign w:val="superscript"/>
              </w:rPr>
              <w:t>5</w:t>
            </w:r>
          </w:p>
        </w:tc>
        <w:tc>
          <w:tcPr>
            <w:tcW w:w="1031" w:type="dxa"/>
          </w:tcPr>
          <w:p w:rsidR="004F2A3C" w:rsidRPr="005063DA" w:rsidRDefault="004F2A3C" w:rsidP="00B25215">
            <w:pPr>
              <w:jc w:val="center"/>
              <w:rPr>
                <w:sz w:val="22"/>
                <w:szCs w:val="22"/>
              </w:rPr>
            </w:pPr>
            <w:r w:rsidRPr="005063DA">
              <w:rPr>
                <w:sz w:val="22"/>
                <w:szCs w:val="22"/>
              </w:rPr>
              <w:t>2</w:t>
            </w:r>
          </w:p>
        </w:tc>
        <w:tc>
          <w:tcPr>
            <w:tcW w:w="992" w:type="dxa"/>
          </w:tcPr>
          <w:p w:rsidR="004F2A3C" w:rsidRPr="005063DA" w:rsidRDefault="004F2A3C" w:rsidP="00B25215">
            <w:pPr>
              <w:jc w:val="center"/>
              <w:rPr>
                <w:sz w:val="22"/>
                <w:szCs w:val="22"/>
              </w:rPr>
            </w:pPr>
            <w:r w:rsidRPr="005063DA">
              <w:rPr>
                <w:sz w:val="22"/>
                <w:szCs w:val="22"/>
              </w:rPr>
              <w:t>4</w:t>
            </w:r>
          </w:p>
        </w:tc>
      </w:tr>
      <w:tr w:rsidR="004F2A3C" w:rsidRPr="005063DA" w:rsidTr="00B25215">
        <w:tc>
          <w:tcPr>
            <w:tcW w:w="3085" w:type="dxa"/>
            <w:vMerge/>
          </w:tcPr>
          <w:p w:rsidR="004F2A3C" w:rsidRPr="005063DA" w:rsidRDefault="004F2A3C" w:rsidP="00B25215">
            <w:pPr>
              <w:jc w:val="both"/>
              <w:rPr>
                <w:sz w:val="22"/>
                <w:szCs w:val="22"/>
              </w:rPr>
            </w:pPr>
          </w:p>
        </w:tc>
        <w:tc>
          <w:tcPr>
            <w:tcW w:w="4356" w:type="dxa"/>
          </w:tcPr>
          <w:p w:rsidR="004F2A3C" w:rsidRPr="005063DA" w:rsidRDefault="004F2A3C" w:rsidP="00B25215">
            <w:pPr>
              <w:rPr>
                <w:sz w:val="22"/>
                <w:szCs w:val="22"/>
              </w:rPr>
            </w:pPr>
            <w:r w:rsidRPr="005063DA">
              <w:rPr>
                <w:i/>
                <w:iCs/>
                <w:sz w:val="22"/>
                <w:szCs w:val="22"/>
              </w:rPr>
              <w:t>Xanthomonas axonopodis pv. phaseolia</w:t>
            </w:r>
          </w:p>
        </w:tc>
        <w:tc>
          <w:tcPr>
            <w:tcW w:w="1031" w:type="dxa"/>
          </w:tcPr>
          <w:p w:rsidR="004F2A3C" w:rsidRPr="005063DA" w:rsidRDefault="004F2A3C" w:rsidP="00B25215">
            <w:pPr>
              <w:jc w:val="center"/>
              <w:rPr>
                <w:sz w:val="22"/>
                <w:szCs w:val="22"/>
              </w:rPr>
            </w:pPr>
            <w:r w:rsidRPr="005063DA">
              <w:rPr>
                <w:sz w:val="22"/>
                <w:szCs w:val="22"/>
              </w:rPr>
              <w:t>0</w:t>
            </w:r>
          </w:p>
        </w:tc>
        <w:tc>
          <w:tcPr>
            <w:tcW w:w="992" w:type="dxa"/>
          </w:tcPr>
          <w:p w:rsidR="004F2A3C" w:rsidRPr="005063DA" w:rsidRDefault="004F2A3C" w:rsidP="00B25215">
            <w:pPr>
              <w:jc w:val="center"/>
              <w:rPr>
                <w:sz w:val="22"/>
                <w:szCs w:val="22"/>
              </w:rPr>
            </w:pPr>
            <w:r w:rsidRPr="005063DA">
              <w:rPr>
                <w:sz w:val="22"/>
                <w:szCs w:val="22"/>
              </w:rPr>
              <w:t>0</w:t>
            </w:r>
          </w:p>
        </w:tc>
      </w:tr>
      <w:tr w:rsidR="004F2A3C" w:rsidRPr="005063DA" w:rsidTr="00B25215">
        <w:tc>
          <w:tcPr>
            <w:tcW w:w="3085" w:type="dxa"/>
            <w:vMerge/>
          </w:tcPr>
          <w:p w:rsidR="004F2A3C" w:rsidRPr="005063DA" w:rsidRDefault="004F2A3C" w:rsidP="00B25215">
            <w:pPr>
              <w:jc w:val="both"/>
              <w:rPr>
                <w:sz w:val="22"/>
                <w:szCs w:val="22"/>
              </w:rPr>
            </w:pPr>
          </w:p>
        </w:tc>
        <w:tc>
          <w:tcPr>
            <w:tcW w:w="4356" w:type="dxa"/>
          </w:tcPr>
          <w:p w:rsidR="004F2A3C" w:rsidRPr="005063DA" w:rsidRDefault="004F2A3C" w:rsidP="004F2A3C">
            <w:pPr>
              <w:rPr>
                <w:sz w:val="22"/>
                <w:szCs w:val="22"/>
              </w:rPr>
            </w:pPr>
            <w:r w:rsidRPr="005063DA">
              <w:rPr>
                <w:sz w:val="22"/>
                <w:szCs w:val="22"/>
              </w:rPr>
              <w:t>Virüs hastalıkları (Toplam)</w:t>
            </w:r>
            <w:r>
              <w:rPr>
                <w:b/>
                <w:sz w:val="22"/>
                <w:szCs w:val="22"/>
                <w:vertAlign w:val="superscript"/>
              </w:rPr>
              <w:t xml:space="preserve"> </w:t>
            </w:r>
            <w:r w:rsidRPr="005063DA">
              <w:rPr>
                <w:sz w:val="22"/>
                <w:szCs w:val="22"/>
              </w:rPr>
              <w:t>(%)</w:t>
            </w:r>
            <w:r>
              <w:rPr>
                <w:sz w:val="22"/>
                <w:szCs w:val="22"/>
              </w:rPr>
              <w:t xml:space="preserve"> </w:t>
            </w:r>
            <w:r w:rsidRPr="006844DC">
              <w:rPr>
                <w:sz w:val="22"/>
                <w:szCs w:val="22"/>
                <w:vertAlign w:val="superscript"/>
              </w:rPr>
              <w:t>5</w:t>
            </w:r>
          </w:p>
        </w:tc>
        <w:tc>
          <w:tcPr>
            <w:tcW w:w="1031" w:type="dxa"/>
          </w:tcPr>
          <w:p w:rsidR="004F2A3C" w:rsidRPr="005063DA" w:rsidRDefault="004F2A3C" w:rsidP="00B25215">
            <w:pPr>
              <w:jc w:val="center"/>
              <w:rPr>
                <w:sz w:val="22"/>
                <w:szCs w:val="22"/>
              </w:rPr>
            </w:pPr>
            <w:r w:rsidRPr="005063DA">
              <w:rPr>
                <w:sz w:val="22"/>
                <w:szCs w:val="22"/>
              </w:rPr>
              <w:t>2</w:t>
            </w:r>
          </w:p>
        </w:tc>
        <w:tc>
          <w:tcPr>
            <w:tcW w:w="992" w:type="dxa"/>
          </w:tcPr>
          <w:p w:rsidR="004F2A3C" w:rsidRPr="005063DA" w:rsidRDefault="004F2A3C" w:rsidP="00B25215">
            <w:pPr>
              <w:jc w:val="center"/>
              <w:rPr>
                <w:sz w:val="22"/>
                <w:szCs w:val="22"/>
              </w:rPr>
            </w:pPr>
            <w:r w:rsidRPr="005063DA">
              <w:rPr>
                <w:sz w:val="22"/>
                <w:szCs w:val="22"/>
              </w:rPr>
              <w:t>4</w:t>
            </w:r>
          </w:p>
        </w:tc>
      </w:tr>
      <w:tr w:rsidR="004F2A3C" w:rsidRPr="005063DA" w:rsidTr="00B25215">
        <w:tc>
          <w:tcPr>
            <w:tcW w:w="3085" w:type="dxa"/>
            <w:vMerge/>
          </w:tcPr>
          <w:p w:rsidR="004F2A3C" w:rsidRPr="005063DA" w:rsidRDefault="004F2A3C" w:rsidP="00B25215">
            <w:pPr>
              <w:jc w:val="both"/>
              <w:rPr>
                <w:sz w:val="22"/>
                <w:szCs w:val="22"/>
              </w:rPr>
            </w:pPr>
          </w:p>
        </w:tc>
        <w:tc>
          <w:tcPr>
            <w:tcW w:w="4356" w:type="dxa"/>
          </w:tcPr>
          <w:p w:rsidR="004F2A3C" w:rsidRPr="005063DA" w:rsidRDefault="004F2A3C" w:rsidP="000A15DD">
            <w:pPr>
              <w:rPr>
                <w:sz w:val="22"/>
                <w:szCs w:val="22"/>
              </w:rPr>
            </w:pPr>
            <w:r>
              <w:rPr>
                <w:sz w:val="22"/>
                <w:szCs w:val="22"/>
              </w:rPr>
              <w:t>Toplam zararlı organizma (%)</w:t>
            </w:r>
          </w:p>
        </w:tc>
        <w:tc>
          <w:tcPr>
            <w:tcW w:w="1031" w:type="dxa"/>
          </w:tcPr>
          <w:p w:rsidR="004F2A3C" w:rsidRPr="005063DA" w:rsidRDefault="004F2A3C" w:rsidP="00B25215">
            <w:pPr>
              <w:jc w:val="center"/>
              <w:rPr>
                <w:sz w:val="22"/>
                <w:szCs w:val="22"/>
              </w:rPr>
            </w:pPr>
            <w:r>
              <w:rPr>
                <w:sz w:val="22"/>
                <w:szCs w:val="22"/>
              </w:rPr>
              <w:t>4</w:t>
            </w:r>
          </w:p>
        </w:tc>
        <w:tc>
          <w:tcPr>
            <w:tcW w:w="992" w:type="dxa"/>
          </w:tcPr>
          <w:p w:rsidR="004F2A3C" w:rsidRPr="005063DA" w:rsidRDefault="004F2A3C" w:rsidP="00B25215">
            <w:pPr>
              <w:jc w:val="center"/>
              <w:rPr>
                <w:sz w:val="22"/>
                <w:szCs w:val="22"/>
              </w:rPr>
            </w:pPr>
            <w:r>
              <w:rPr>
                <w:sz w:val="22"/>
                <w:szCs w:val="22"/>
              </w:rPr>
              <w:t>8</w:t>
            </w:r>
          </w:p>
        </w:tc>
      </w:tr>
    </w:tbl>
    <w:p w:rsidR="00030EA9" w:rsidRPr="005063DA" w:rsidRDefault="00030EA9" w:rsidP="00030EA9">
      <w:pPr>
        <w:rPr>
          <w:b/>
          <w:sz w:val="22"/>
          <w:szCs w:val="22"/>
        </w:rPr>
      </w:pPr>
    </w:p>
    <w:p w:rsidR="00030EA9" w:rsidRPr="005063DA" w:rsidRDefault="00030EA9" w:rsidP="00030EA9">
      <w:pPr>
        <w:rPr>
          <w:sz w:val="20"/>
          <w:szCs w:val="20"/>
        </w:rPr>
        <w:sectPr w:rsidR="00030EA9" w:rsidRPr="005063DA" w:rsidSect="00030EA9">
          <w:footerReference w:type="even" r:id="rId8"/>
          <w:footerReference w:type="default" r:id="rId9"/>
          <w:type w:val="nextColumn"/>
          <w:pgSz w:w="11906" w:h="16838" w:code="9"/>
          <w:pgMar w:top="1418" w:right="1134" w:bottom="851" w:left="1418" w:header="709" w:footer="709" w:gutter="0"/>
          <w:cols w:space="708"/>
          <w:docGrid w:linePitch="360"/>
        </w:sectPr>
      </w:pPr>
    </w:p>
    <w:p w:rsidR="003433AE" w:rsidRPr="005063DA" w:rsidRDefault="00F943BF" w:rsidP="00CC00E8">
      <w:pPr>
        <w:pStyle w:val="Balk2"/>
        <w:rPr>
          <w:b/>
        </w:rPr>
      </w:pPr>
      <w:r w:rsidRPr="005063DA">
        <w:rPr>
          <w:b/>
        </w:rPr>
        <w:lastRenderedPageBreak/>
        <w:t>EK</w:t>
      </w:r>
      <w:r w:rsidR="00F90DE8" w:rsidRPr="005063DA">
        <w:rPr>
          <w:b/>
        </w:rPr>
        <w:t xml:space="preserve"> </w:t>
      </w:r>
      <w:r w:rsidR="003433AE" w:rsidRPr="005063DA">
        <w:rPr>
          <w:b/>
        </w:rPr>
        <w:t>–</w:t>
      </w:r>
      <w:r w:rsidR="00F90DE8" w:rsidRPr="005063DA">
        <w:rPr>
          <w:b/>
        </w:rPr>
        <w:t xml:space="preserve"> </w:t>
      </w:r>
      <w:r w:rsidR="00030EA9" w:rsidRPr="005063DA">
        <w:rPr>
          <w:b/>
        </w:rPr>
        <w:t>4</w:t>
      </w:r>
    </w:p>
    <w:p w:rsidR="0066663F" w:rsidRPr="005063DA" w:rsidRDefault="0066663F" w:rsidP="00FF2238">
      <w:pPr>
        <w:pStyle w:val="GvdeMetni2"/>
        <w:jc w:val="right"/>
        <w:rPr>
          <w:b/>
          <w:bCs/>
        </w:rPr>
      </w:pPr>
    </w:p>
    <w:p w:rsidR="0066663F" w:rsidRPr="005063DA" w:rsidRDefault="0066663F" w:rsidP="00CC00E8">
      <w:pPr>
        <w:pStyle w:val="Balk2"/>
        <w:rPr>
          <w:b/>
        </w:rPr>
      </w:pPr>
      <w:r w:rsidRPr="005063DA">
        <w:rPr>
          <w:b/>
        </w:rPr>
        <w:t>TOHUMLUK PARTİLERİNE AİT</w:t>
      </w:r>
      <w:r w:rsidR="00BE0F49" w:rsidRPr="005063DA">
        <w:rPr>
          <w:b/>
        </w:rPr>
        <w:t xml:space="preserve"> </w:t>
      </w:r>
      <w:r w:rsidRPr="005063DA">
        <w:rPr>
          <w:b/>
        </w:rPr>
        <w:t xml:space="preserve">AZAMİ </w:t>
      </w:r>
      <w:r w:rsidR="008D52A7" w:rsidRPr="005063DA">
        <w:rPr>
          <w:b/>
        </w:rPr>
        <w:t xml:space="preserve">PARTİ </w:t>
      </w:r>
      <w:r w:rsidRPr="005063DA">
        <w:rPr>
          <w:b/>
        </w:rPr>
        <w:t xml:space="preserve">VE </w:t>
      </w:r>
      <w:r w:rsidR="008D52A7" w:rsidRPr="005063DA">
        <w:rPr>
          <w:b/>
        </w:rPr>
        <w:t xml:space="preserve">AMBALAJ </w:t>
      </w:r>
      <w:r w:rsidRPr="005063DA">
        <w:rPr>
          <w:b/>
        </w:rPr>
        <w:t>BÜYÜKLÜKLERİ</w:t>
      </w:r>
    </w:p>
    <w:p w:rsidR="0066663F" w:rsidRPr="005063DA" w:rsidRDefault="0066663F" w:rsidP="00FF2238">
      <w:pPr>
        <w:pStyle w:val="GvdeMetni2"/>
      </w:pPr>
    </w:p>
    <w:tbl>
      <w:tblPr>
        <w:tblW w:w="9356" w:type="dxa"/>
        <w:tblInd w:w="70" w:type="dxa"/>
        <w:tblLayout w:type="fixed"/>
        <w:tblCellMar>
          <w:left w:w="70" w:type="dxa"/>
          <w:right w:w="70" w:type="dxa"/>
        </w:tblCellMar>
        <w:tblLook w:val="0000" w:firstRow="0" w:lastRow="0" w:firstColumn="0" w:lastColumn="0" w:noHBand="0" w:noVBand="0"/>
      </w:tblPr>
      <w:tblGrid>
        <w:gridCol w:w="5529"/>
        <w:gridCol w:w="1984"/>
        <w:gridCol w:w="1843"/>
      </w:tblGrid>
      <w:tr w:rsidR="0066663F" w:rsidRPr="00555047" w:rsidTr="00643F58">
        <w:tc>
          <w:tcPr>
            <w:tcW w:w="5529" w:type="dxa"/>
            <w:tcBorders>
              <w:top w:val="single" w:sz="6" w:space="0" w:color="auto"/>
              <w:left w:val="single" w:sz="6" w:space="0" w:color="auto"/>
              <w:bottom w:val="single" w:sz="6" w:space="0" w:color="auto"/>
              <w:right w:val="single" w:sz="6" w:space="0" w:color="auto"/>
            </w:tcBorders>
            <w:vAlign w:val="center"/>
          </w:tcPr>
          <w:p w:rsidR="0066663F" w:rsidRPr="00555047" w:rsidRDefault="0066663F" w:rsidP="00FF2238">
            <w:pPr>
              <w:autoSpaceDE w:val="0"/>
              <w:autoSpaceDN w:val="0"/>
              <w:adjustRightInd w:val="0"/>
              <w:jc w:val="center"/>
              <w:rPr>
                <w:b/>
              </w:rPr>
            </w:pPr>
            <w:r w:rsidRPr="00555047">
              <w:rPr>
                <w:b/>
              </w:rPr>
              <w:t>Tür</w:t>
            </w:r>
          </w:p>
        </w:tc>
        <w:tc>
          <w:tcPr>
            <w:tcW w:w="1984" w:type="dxa"/>
            <w:tcBorders>
              <w:top w:val="single" w:sz="6" w:space="0" w:color="auto"/>
              <w:left w:val="single" w:sz="6" w:space="0" w:color="auto"/>
              <w:bottom w:val="single" w:sz="6" w:space="0" w:color="auto"/>
              <w:right w:val="single" w:sz="6" w:space="0" w:color="auto"/>
            </w:tcBorders>
            <w:vAlign w:val="center"/>
          </w:tcPr>
          <w:p w:rsidR="0066663F" w:rsidRPr="00555047" w:rsidRDefault="0066663F" w:rsidP="00FF2238">
            <w:pPr>
              <w:autoSpaceDE w:val="0"/>
              <w:autoSpaceDN w:val="0"/>
              <w:adjustRightInd w:val="0"/>
              <w:jc w:val="center"/>
              <w:rPr>
                <w:b/>
              </w:rPr>
            </w:pPr>
            <w:r w:rsidRPr="00555047">
              <w:rPr>
                <w:b/>
              </w:rPr>
              <w:t>Azami Parti Büyüklüğü (*)</w:t>
            </w:r>
          </w:p>
          <w:p w:rsidR="0066663F" w:rsidRPr="00555047" w:rsidRDefault="0066663F" w:rsidP="00FF2238">
            <w:pPr>
              <w:autoSpaceDE w:val="0"/>
              <w:autoSpaceDN w:val="0"/>
              <w:adjustRightInd w:val="0"/>
              <w:jc w:val="center"/>
              <w:rPr>
                <w:b/>
              </w:rPr>
            </w:pPr>
            <w:r w:rsidRPr="00555047">
              <w:rPr>
                <w:b/>
              </w:rPr>
              <w:t>ton</w:t>
            </w:r>
          </w:p>
        </w:tc>
        <w:tc>
          <w:tcPr>
            <w:tcW w:w="1843" w:type="dxa"/>
            <w:tcBorders>
              <w:top w:val="single" w:sz="6" w:space="0" w:color="auto"/>
              <w:left w:val="single" w:sz="6" w:space="0" w:color="auto"/>
              <w:bottom w:val="single" w:sz="6" w:space="0" w:color="auto"/>
              <w:right w:val="single" w:sz="6" w:space="0" w:color="auto"/>
            </w:tcBorders>
            <w:vAlign w:val="center"/>
          </w:tcPr>
          <w:p w:rsidR="0066663F" w:rsidRPr="00555047" w:rsidRDefault="0066663F" w:rsidP="00FF2238">
            <w:pPr>
              <w:autoSpaceDE w:val="0"/>
              <w:autoSpaceDN w:val="0"/>
              <w:adjustRightInd w:val="0"/>
              <w:jc w:val="center"/>
              <w:rPr>
                <w:b/>
              </w:rPr>
            </w:pPr>
            <w:r w:rsidRPr="00555047">
              <w:rPr>
                <w:b/>
              </w:rPr>
              <w:t>Azami Ambalaj Ağırlığı</w:t>
            </w:r>
            <w:r w:rsidR="008D52A7" w:rsidRPr="00555047">
              <w:rPr>
                <w:b/>
              </w:rPr>
              <w:t xml:space="preserve"> </w:t>
            </w:r>
            <w:r w:rsidRPr="00555047">
              <w:rPr>
                <w:b/>
              </w:rPr>
              <w:t xml:space="preserve">(**) </w:t>
            </w:r>
          </w:p>
          <w:p w:rsidR="0066663F" w:rsidRPr="00555047" w:rsidRDefault="0066663F" w:rsidP="00FF2238">
            <w:pPr>
              <w:autoSpaceDE w:val="0"/>
              <w:autoSpaceDN w:val="0"/>
              <w:adjustRightInd w:val="0"/>
              <w:jc w:val="center"/>
              <w:rPr>
                <w:b/>
              </w:rPr>
            </w:pPr>
            <w:r w:rsidRPr="00555047">
              <w:rPr>
                <w:b/>
              </w:rPr>
              <w:t>kg</w:t>
            </w:r>
          </w:p>
        </w:tc>
      </w:tr>
      <w:tr w:rsidR="0066663F" w:rsidRPr="005063DA" w:rsidTr="00643F58">
        <w:tc>
          <w:tcPr>
            <w:tcW w:w="5529" w:type="dxa"/>
            <w:tcBorders>
              <w:top w:val="single" w:sz="6" w:space="0" w:color="auto"/>
              <w:left w:val="single" w:sz="6" w:space="0" w:color="auto"/>
              <w:bottom w:val="single" w:sz="6" w:space="0" w:color="auto"/>
              <w:right w:val="single" w:sz="6" w:space="0" w:color="auto"/>
            </w:tcBorders>
          </w:tcPr>
          <w:p w:rsidR="00811C32" w:rsidRPr="005063DA" w:rsidRDefault="00811C32" w:rsidP="00FF2238">
            <w:pPr>
              <w:autoSpaceDE w:val="0"/>
              <w:autoSpaceDN w:val="0"/>
              <w:adjustRightInd w:val="0"/>
            </w:pPr>
            <w:r w:rsidRPr="005063DA">
              <w:t>Yemeklik baklagiller,</w:t>
            </w:r>
          </w:p>
          <w:p w:rsidR="0066663F" w:rsidRPr="005063DA" w:rsidRDefault="00811C32" w:rsidP="00FF2238">
            <w:pPr>
              <w:autoSpaceDE w:val="0"/>
              <w:autoSpaceDN w:val="0"/>
              <w:adjustRightInd w:val="0"/>
            </w:pPr>
            <w:r w:rsidRPr="005063DA">
              <w:rPr>
                <w:i/>
              </w:rPr>
              <w:t>Vicia</w:t>
            </w:r>
            <w:r w:rsidRPr="005063DA">
              <w:t xml:space="preserve"> spp. </w:t>
            </w:r>
            <w:r w:rsidRPr="005063DA">
              <w:rPr>
                <w:i/>
              </w:rPr>
              <w:t>Pisum</w:t>
            </w:r>
            <w:r w:rsidRPr="005063DA">
              <w:t xml:space="preserve"> spp. </w:t>
            </w:r>
            <w:r w:rsidRPr="005063DA">
              <w:rPr>
                <w:i/>
              </w:rPr>
              <w:t>Lapinus</w:t>
            </w:r>
            <w:r w:rsidRPr="005063DA">
              <w:t xml:space="preserve"> spp. </w:t>
            </w:r>
            <w:r w:rsidR="001F1E2C" w:rsidRPr="005063DA">
              <w:rPr>
                <w:i/>
              </w:rPr>
              <w:t>Lathyrus</w:t>
            </w:r>
            <w:r w:rsidR="001F1E2C" w:rsidRPr="005063DA">
              <w:t xml:space="preserve"> spp.</w:t>
            </w:r>
          </w:p>
        </w:tc>
        <w:tc>
          <w:tcPr>
            <w:tcW w:w="1984" w:type="dxa"/>
            <w:tcBorders>
              <w:top w:val="single" w:sz="6" w:space="0" w:color="auto"/>
              <w:left w:val="single" w:sz="6" w:space="0" w:color="auto"/>
              <w:bottom w:val="single" w:sz="6" w:space="0" w:color="auto"/>
              <w:right w:val="single" w:sz="6" w:space="0" w:color="auto"/>
            </w:tcBorders>
            <w:vAlign w:val="center"/>
          </w:tcPr>
          <w:p w:rsidR="0066663F" w:rsidRPr="005063DA" w:rsidRDefault="005C010F" w:rsidP="00FF2238">
            <w:pPr>
              <w:autoSpaceDE w:val="0"/>
              <w:autoSpaceDN w:val="0"/>
              <w:adjustRightInd w:val="0"/>
              <w:jc w:val="center"/>
            </w:pPr>
            <w:r w:rsidRPr="005063DA">
              <w:t>30</w:t>
            </w:r>
          </w:p>
        </w:tc>
        <w:tc>
          <w:tcPr>
            <w:tcW w:w="1843" w:type="dxa"/>
            <w:tcBorders>
              <w:top w:val="single" w:sz="6" w:space="0" w:color="auto"/>
              <w:left w:val="single" w:sz="6" w:space="0" w:color="auto"/>
              <w:bottom w:val="single" w:sz="6" w:space="0" w:color="auto"/>
              <w:right w:val="single" w:sz="6" w:space="0" w:color="auto"/>
            </w:tcBorders>
            <w:vAlign w:val="center"/>
          </w:tcPr>
          <w:p w:rsidR="0066663F" w:rsidRPr="005063DA" w:rsidRDefault="0066663F" w:rsidP="00FF2238">
            <w:pPr>
              <w:autoSpaceDE w:val="0"/>
              <w:autoSpaceDN w:val="0"/>
              <w:adjustRightInd w:val="0"/>
              <w:jc w:val="center"/>
            </w:pPr>
            <w:r w:rsidRPr="005063DA">
              <w:t>50</w:t>
            </w:r>
          </w:p>
        </w:tc>
      </w:tr>
      <w:tr w:rsidR="0066663F" w:rsidRPr="005063DA" w:rsidTr="00643F58">
        <w:tc>
          <w:tcPr>
            <w:tcW w:w="5529" w:type="dxa"/>
            <w:tcBorders>
              <w:top w:val="single" w:sz="6" w:space="0" w:color="auto"/>
              <w:left w:val="single" w:sz="6" w:space="0" w:color="auto"/>
              <w:bottom w:val="single" w:sz="6" w:space="0" w:color="auto"/>
              <w:right w:val="single" w:sz="6" w:space="0" w:color="auto"/>
            </w:tcBorders>
          </w:tcPr>
          <w:p w:rsidR="0066663F" w:rsidRPr="005063DA" w:rsidRDefault="001F1E2C" w:rsidP="00FF2238">
            <w:pPr>
              <w:autoSpaceDE w:val="0"/>
              <w:autoSpaceDN w:val="0"/>
              <w:adjustRightInd w:val="0"/>
              <w:jc w:val="both"/>
            </w:pPr>
            <w:r w:rsidRPr="005063DA">
              <w:t>Diğerleri</w:t>
            </w:r>
          </w:p>
        </w:tc>
        <w:tc>
          <w:tcPr>
            <w:tcW w:w="1984" w:type="dxa"/>
            <w:tcBorders>
              <w:top w:val="single" w:sz="6" w:space="0" w:color="auto"/>
              <w:left w:val="single" w:sz="6" w:space="0" w:color="auto"/>
              <w:bottom w:val="single" w:sz="6" w:space="0" w:color="auto"/>
              <w:right w:val="single" w:sz="6" w:space="0" w:color="auto"/>
            </w:tcBorders>
            <w:vAlign w:val="center"/>
          </w:tcPr>
          <w:p w:rsidR="0066663F" w:rsidRPr="005063DA" w:rsidRDefault="0066663F" w:rsidP="00FF2238">
            <w:pPr>
              <w:autoSpaceDE w:val="0"/>
              <w:autoSpaceDN w:val="0"/>
              <w:adjustRightInd w:val="0"/>
              <w:jc w:val="center"/>
            </w:pPr>
            <w:r w:rsidRPr="005063DA">
              <w:t>10</w:t>
            </w:r>
          </w:p>
        </w:tc>
        <w:tc>
          <w:tcPr>
            <w:tcW w:w="1843" w:type="dxa"/>
            <w:tcBorders>
              <w:top w:val="single" w:sz="6" w:space="0" w:color="auto"/>
              <w:left w:val="single" w:sz="6" w:space="0" w:color="auto"/>
              <w:bottom w:val="single" w:sz="6" w:space="0" w:color="auto"/>
              <w:right w:val="single" w:sz="6" w:space="0" w:color="auto"/>
            </w:tcBorders>
            <w:vAlign w:val="center"/>
          </w:tcPr>
          <w:p w:rsidR="0066663F" w:rsidRPr="005063DA" w:rsidRDefault="0066663F" w:rsidP="00FF2238">
            <w:pPr>
              <w:autoSpaceDE w:val="0"/>
              <w:autoSpaceDN w:val="0"/>
              <w:adjustRightInd w:val="0"/>
              <w:jc w:val="center"/>
            </w:pPr>
            <w:r w:rsidRPr="005063DA">
              <w:t>25</w:t>
            </w:r>
          </w:p>
        </w:tc>
      </w:tr>
    </w:tbl>
    <w:p w:rsidR="0066663F" w:rsidRPr="005063DA" w:rsidRDefault="0066663F" w:rsidP="00FF2238">
      <w:pPr>
        <w:widowControl w:val="0"/>
        <w:tabs>
          <w:tab w:val="left" w:pos="567"/>
        </w:tabs>
        <w:autoSpaceDE w:val="0"/>
        <w:autoSpaceDN w:val="0"/>
        <w:adjustRightInd w:val="0"/>
        <w:jc w:val="both"/>
        <w:rPr>
          <w:rFonts w:eastAsia="TimesNewRomanSymbol"/>
          <w:sz w:val="18"/>
          <w:szCs w:val="18"/>
        </w:rPr>
      </w:pPr>
      <w:r w:rsidRPr="005063DA">
        <w:rPr>
          <w:rFonts w:eastAsia="TimesNewRomanSymbol"/>
          <w:sz w:val="18"/>
          <w:szCs w:val="18"/>
        </w:rPr>
        <w:t xml:space="preserve">(*) Azami parti </w:t>
      </w:r>
      <w:r w:rsidR="007975D9" w:rsidRPr="005063DA">
        <w:rPr>
          <w:rFonts w:eastAsia="TimesNewRomanSymbol"/>
          <w:sz w:val="18"/>
          <w:szCs w:val="18"/>
        </w:rPr>
        <w:t>b</w:t>
      </w:r>
      <w:r w:rsidRPr="005063DA">
        <w:rPr>
          <w:rFonts w:eastAsia="TimesNewRomanSymbol"/>
          <w:sz w:val="18"/>
          <w:szCs w:val="18"/>
        </w:rPr>
        <w:t>üyüklüğü % 5'ten fazla aşılmayacaktır.</w:t>
      </w:r>
    </w:p>
    <w:p w:rsidR="0066663F" w:rsidRPr="005063DA" w:rsidRDefault="0066663F" w:rsidP="00FF2238">
      <w:pPr>
        <w:pStyle w:val="GvdeMetni3"/>
        <w:autoSpaceDE/>
        <w:autoSpaceDN/>
        <w:adjustRightInd/>
        <w:spacing w:before="0"/>
        <w:rPr>
          <w:color w:val="auto"/>
          <w:sz w:val="18"/>
          <w:szCs w:val="18"/>
        </w:rPr>
      </w:pPr>
      <w:r w:rsidRPr="005063DA">
        <w:rPr>
          <w:color w:val="auto"/>
          <w:sz w:val="18"/>
          <w:szCs w:val="18"/>
        </w:rPr>
        <w:t>(**) Adet olarak ambalajlanan tohumluklarda ağırlık bu miktarların üzerinde olamaz.</w:t>
      </w:r>
    </w:p>
    <w:p w:rsidR="00F90DE8" w:rsidRPr="005063DA" w:rsidRDefault="00F90DE8" w:rsidP="00FF2238">
      <w:pPr>
        <w:jc w:val="center"/>
        <w:rPr>
          <w:b/>
        </w:rPr>
      </w:pPr>
    </w:p>
    <w:p w:rsidR="0066663F" w:rsidRPr="005063DA" w:rsidRDefault="0066663F" w:rsidP="00FF2238">
      <w:pPr>
        <w:rPr>
          <w:b/>
          <w:bCs/>
        </w:rPr>
      </w:pPr>
      <w:r w:rsidRPr="005063DA">
        <w:rPr>
          <w:b/>
          <w:bCs/>
        </w:rPr>
        <w:br w:type="page"/>
      </w:r>
    </w:p>
    <w:p w:rsidR="0066663F" w:rsidRPr="005063DA" w:rsidRDefault="0066663F" w:rsidP="00CC00E8">
      <w:pPr>
        <w:pStyle w:val="Balk2"/>
        <w:rPr>
          <w:b/>
        </w:rPr>
      </w:pPr>
      <w:r w:rsidRPr="005063DA">
        <w:rPr>
          <w:b/>
        </w:rPr>
        <w:lastRenderedPageBreak/>
        <w:t xml:space="preserve">EK – </w:t>
      </w:r>
      <w:r w:rsidR="00030EA9" w:rsidRPr="005063DA">
        <w:rPr>
          <w:b/>
        </w:rPr>
        <w:t xml:space="preserve">5 </w:t>
      </w:r>
    </w:p>
    <w:p w:rsidR="0066663F" w:rsidRPr="005063DA" w:rsidRDefault="0066663F" w:rsidP="00FF2238">
      <w:pPr>
        <w:jc w:val="center"/>
        <w:rPr>
          <w:b/>
        </w:rPr>
      </w:pPr>
    </w:p>
    <w:p w:rsidR="003433AE" w:rsidRPr="005063DA" w:rsidRDefault="003433AE" w:rsidP="00CC00E8">
      <w:pPr>
        <w:pStyle w:val="Balk2"/>
        <w:rPr>
          <w:b/>
        </w:rPr>
      </w:pPr>
      <w:r w:rsidRPr="005063DA">
        <w:rPr>
          <w:b/>
        </w:rPr>
        <w:t>ETİKETLEME</w:t>
      </w:r>
      <w:r w:rsidR="00D52EA9" w:rsidRPr="005063DA">
        <w:rPr>
          <w:b/>
        </w:rPr>
        <w:t xml:space="preserve"> KURALLARI</w:t>
      </w:r>
    </w:p>
    <w:p w:rsidR="00030EA9" w:rsidRPr="005063DA" w:rsidRDefault="00030EA9" w:rsidP="00D552AF">
      <w:pPr>
        <w:tabs>
          <w:tab w:val="left" w:pos="1122"/>
        </w:tabs>
        <w:jc w:val="center"/>
      </w:pPr>
    </w:p>
    <w:p w:rsidR="003433AE" w:rsidRPr="005063DA" w:rsidRDefault="003433AE" w:rsidP="00FF2238">
      <w:r w:rsidRPr="005063DA">
        <w:t xml:space="preserve">1) </w:t>
      </w:r>
      <w:r w:rsidR="00DD2D7D" w:rsidRPr="005063DA">
        <w:t>Tohumluk</w:t>
      </w:r>
      <w:r w:rsidRPr="005063DA">
        <w:t xml:space="preserve"> etiketlerinde bulunması gereken asgari bilgiler;</w:t>
      </w:r>
    </w:p>
    <w:p w:rsidR="003433AE" w:rsidRPr="005063DA" w:rsidRDefault="003433AE" w:rsidP="00FF2238">
      <w:pPr>
        <w:numPr>
          <w:ilvl w:val="1"/>
          <w:numId w:val="17"/>
        </w:numPr>
        <w:tabs>
          <w:tab w:val="clear" w:pos="2520"/>
          <w:tab w:val="num" w:pos="1122"/>
        </w:tabs>
        <w:ind w:left="1122" w:hanging="374"/>
      </w:pPr>
      <w:r w:rsidRPr="005063DA">
        <w:t>Etiketi düzenleyen kuruluşunun adı ve logosu</w:t>
      </w:r>
      <w:r w:rsidR="00335C67" w:rsidRPr="005063DA">
        <w:t>, (Standart tohumluk etiketleri hariç)</w:t>
      </w:r>
    </w:p>
    <w:p w:rsidR="003433AE" w:rsidRPr="005063DA" w:rsidRDefault="00DD2D7D" w:rsidP="00FF2238">
      <w:pPr>
        <w:numPr>
          <w:ilvl w:val="1"/>
          <w:numId w:val="17"/>
        </w:numPr>
        <w:tabs>
          <w:tab w:val="clear" w:pos="2520"/>
          <w:tab w:val="num" w:pos="1122"/>
        </w:tabs>
        <w:ind w:left="1122" w:hanging="374"/>
      </w:pPr>
      <w:r w:rsidRPr="005063DA">
        <w:t>Tohumluk</w:t>
      </w:r>
      <w:r w:rsidR="003433AE" w:rsidRPr="005063DA">
        <w:t xml:space="preserve"> parti</w:t>
      </w:r>
      <w:r w:rsidR="00061CE7" w:rsidRPr="005063DA">
        <w:t xml:space="preserve"> numarası</w:t>
      </w:r>
      <w:r w:rsidR="003433AE" w:rsidRPr="005063DA">
        <w:t>,</w:t>
      </w:r>
    </w:p>
    <w:p w:rsidR="003433AE" w:rsidRPr="005063DA" w:rsidRDefault="00061CE7" w:rsidP="00FF2238">
      <w:pPr>
        <w:numPr>
          <w:ilvl w:val="1"/>
          <w:numId w:val="17"/>
        </w:numPr>
        <w:tabs>
          <w:tab w:val="clear" w:pos="2520"/>
          <w:tab w:val="num" w:pos="1122"/>
        </w:tabs>
        <w:ind w:left="1122" w:hanging="374"/>
      </w:pPr>
      <w:r w:rsidRPr="005063DA">
        <w:t xml:space="preserve">Ay/yıl olarak ambalajlamanın </w:t>
      </w:r>
      <w:r w:rsidR="003433AE" w:rsidRPr="005063DA">
        <w:t>yapıldığı tarih</w:t>
      </w:r>
      <w:r w:rsidR="00335C67" w:rsidRPr="005063DA">
        <w:t>,</w:t>
      </w:r>
    </w:p>
    <w:p w:rsidR="003433AE" w:rsidRPr="005063DA" w:rsidRDefault="003433AE" w:rsidP="00FF2238">
      <w:pPr>
        <w:ind w:left="748"/>
      </w:pPr>
      <w:r w:rsidRPr="005063DA">
        <w:t>ç)   Tür adı,</w:t>
      </w:r>
    </w:p>
    <w:p w:rsidR="003433AE" w:rsidRPr="005063DA" w:rsidRDefault="003433AE" w:rsidP="00FF2238">
      <w:pPr>
        <w:numPr>
          <w:ilvl w:val="1"/>
          <w:numId w:val="17"/>
        </w:numPr>
        <w:tabs>
          <w:tab w:val="clear" w:pos="2520"/>
          <w:tab w:val="num" w:pos="1122"/>
        </w:tabs>
        <w:ind w:left="1122" w:hanging="374"/>
      </w:pPr>
      <w:r w:rsidRPr="005063DA">
        <w:t>Çeşit adı,</w:t>
      </w:r>
    </w:p>
    <w:p w:rsidR="003433AE" w:rsidRPr="005063DA" w:rsidRDefault="00DD2D7D" w:rsidP="00FF2238">
      <w:pPr>
        <w:numPr>
          <w:ilvl w:val="1"/>
          <w:numId w:val="17"/>
        </w:numPr>
        <w:tabs>
          <w:tab w:val="clear" w:pos="2520"/>
          <w:tab w:val="num" w:pos="1122"/>
        </w:tabs>
        <w:ind w:left="1122" w:hanging="374"/>
      </w:pPr>
      <w:r w:rsidRPr="005063DA">
        <w:t>Tohumluk</w:t>
      </w:r>
      <w:r w:rsidR="003433AE" w:rsidRPr="005063DA">
        <w:t xml:space="preserve"> sınıfı ve kademesi,</w:t>
      </w:r>
    </w:p>
    <w:p w:rsidR="003433AE" w:rsidRPr="005063DA" w:rsidRDefault="00DD2D7D" w:rsidP="00FF2238">
      <w:pPr>
        <w:numPr>
          <w:ilvl w:val="1"/>
          <w:numId w:val="17"/>
        </w:numPr>
        <w:tabs>
          <w:tab w:val="clear" w:pos="2520"/>
          <w:tab w:val="num" w:pos="1122"/>
        </w:tabs>
        <w:ind w:left="1122" w:hanging="374"/>
      </w:pPr>
      <w:r w:rsidRPr="005063DA">
        <w:t>Tohumluk</w:t>
      </w:r>
      <w:r w:rsidR="003433AE" w:rsidRPr="005063DA">
        <w:t xml:space="preserve"> ambalajının beyan edilen net veya brüt ağırlığı veya </w:t>
      </w:r>
      <w:r w:rsidRPr="005063DA">
        <w:t>tohumluk</w:t>
      </w:r>
      <w:r w:rsidR="00486793" w:rsidRPr="005063DA">
        <w:t xml:space="preserve"> </w:t>
      </w:r>
      <w:r w:rsidR="003433AE" w:rsidRPr="005063DA">
        <w:t>sayısı,</w:t>
      </w:r>
    </w:p>
    <w:p w:rsidR="003433AE" w:rsidRPr="005063DA" w:rsidRDefault="00DD2D7D" w:rsidP="00FF2238">
      <w:pPr>
        <w:numPr>
          <w:ilvl w:val="1"/>
          <w:numId w:val="17"/>
        </w:numPr>
        <w:tabs>
          <w:tab w:val="clear" w:pos="2520"/>
          <w:tab w:val="num" w:pos="1122"/>
        </w:tabs>
        <w:ind w:left="1122" w:hanging="374"/>
      </w:pPr>
      <w:r w:rsidRPr="005063DA">
        <w:t>Tohumluk</w:t>
      </w:r>
      <w:r w:rsidR="00D04B47" w:rsidRPr="005063DA">
        <w:t xml:space="preserve"> </w:t>
      </w:r>
      <w:r w:rsidR="003433AE" w:rsidRPr="005063DA">
        <w:t xml:space="preserve">ilaçlanmışsa </w:t>
      </w:r>
      <w:r w:rsidR="00D04B47" w:rsidRPr="005063DA">
        <w:t>etken madde</w:t>
      </w:r>
      <w:r w:rsidR="003433AE" w:rsidRPr="005063DA">
        <w:t>,</w:t>
      </w:r>
    </w:p>
    <w:p w:rsidR="003433AE" w:rsidRPr="005063DA" w:rsidRDefault="003433AE" w:rsidP="00FF2238">
      <w:pPr>
        <w:ind w:left="748"/>
      </w:pPr>
      <w:r w:rsidRPr="005063DA">
        <w:t>ğ)   Üretici</w:t>
      </w:r>
      <w:r w:rsidR="00831B8C" w:rsidRPr="005063DA">
        <w:t>/tedarikçi</w:t>
      </w:r>
      <w:r w:rsidRPr="005063DA">
        <w:t xml:space="preserve"> adı</w:t>
      </w:r>
      <w:r w:rsidR="00486793" w:rsidRPr="005063DA">
        <w:t>,</w:t>
      </w:r>
    </w:p>
    <w:p w:rsidR="00486793" w:rsidRPr="005063DA" w:rsidRDefault="00486793" w:rsidP="00486793">
      <w:pPr>
        <w:tabs>
          <w:tab w:val="left" w:pos="1134"/>
        </w:tabs>
        <w:ind w:left="748"/>
      </w:pPr>
      <w:r w:rsidRPr="005063DA">
        <w:t xml:space="preserve">h) </w:t>
      </w:r>
      <w:r w:rsidRPr="005063DA">
        <w:tab/>
      </w:r>
      <w:r w:rsidR="00DE67C4" w:rsidRPr="005063DA">
        <w:t>P</w:t>
      </w:r>
      <w:r w:rsidRPr="005063DA">
        <w:t xml:space="preserve">eyzaj amaçlı </w:t>
      </w:r>
      <w:r w:rsidR="00DE67C4" w:rsidRPr="005063DA">
        <w:t>paketlerde “Hayvan yemi üretimi için uygun değildir” ibaresi</w:t>
      </w:r>
      <w:r w:rsidRPr="005063DA">
        <w:t>.</w:t>
      </w:r>
    </w:p>
    <w:p w:rsidR="003433AE" w:rsidRPr="005063DA" w:rsidRDefault="003433AE" w:rsidP="00FF2238">
      <w:pPr>
        <w:ind w:firstLine="748"/>
      </w:pPr>
    </w:p>
    <w:p w:rsidR="003433AE" w:rsidRPr="005063DA" w:rsidRDefault="003433AE" w:rsidP="00FF2238">
      <w:r w:rsidRPr="005063DA">
        <w:t xml:space="preserve">2) Karışımlara ait </w:t>
      </w:r>
      <w:r w:rsidR="00DD2D7D" w:rsidRPr="005063DA">
        <w:t>tohumluk</w:t>
      </w:r>
      <w:r w:rsidRPr="005063DA">
        <w:t xml:space="preserve"> etiketlerinde bulunması gereken asgari bilgiler. </w:t>
      </w:r>
    </w:p>
    <w:p w:rsidR="003433AE" w:rsidRPr="005063DA" w:rsidRDefault="00831B8C" w:rsidP="00831B8C">
      <w:pPr>
        <w:tabs>
          <w:tab w:val="left" w:pos="1134"/>
        </w:tabs>
        <w:ind w:firstLine="709"/>
      </w:pPr>
      <w:r w:rsidRPr="005063DA">
        <w:t xml:space="preserve">a) </w:t>
      </w:r>
      <w:r w:rsidRPr="005063DA">
        <w:tab/>
      </w:r>
      <w:r w:rsidR="003433AE" w:rsidRPr="005063DA">
        <w:t>Karışımın varsa marka adı,</w:t>
      </w:r>
    </w:p>
    <w:p w:rsidR="00831B8C" w:rsidRPr="005063DA" w:rsidRDefault="00831B8C" w:rsidP="00831B8C">
      <w:pPr>
        <w:tabs>
          <w:tab w:val="left" w:pos="1134"/>
        </w:tabs>
        <w:ind w:firstLine="709"/>
      </w:pPr>
      <w:r w:rsidRPr="005063DA">
        <w:t>b</w:t>
      </w:r>
      <w:r w:rsidR="003433AE" w:rsidRPr="005063DA">
        <w:t xml:space="preserve">)   </w:t>
      </w:r>
      <w:r w:rsidR="00DD2D7D" w:rsidRPr="005063DA">
        <w:t>Tohumluk</w:t>
      </w:r>
      <w:r w:rsidR="003433AE" w:rsidRPr="005063DA">
        <w:t xml:space="preserve"> partisinin numarası,</w:t>
      </w:r>
    </w:p>
    <w:p w:rsidR="003433AE" w:rsidRPr="005063DA" w:rsidRDefault="00831B8C" w:rsidP="00831B8C">
      <w:pPr>
        <w:tabs>
          <w:tab w:val="left" w:pos="1134"/>
        </w:tabs>
        <w:ind w:firstLine="709"/>
      </w:pPr>
      <w:r w:rsidRPr="005063DA">
        <w:t>c)</w:t>
      </w:r>
      <w:r w:rsidRPr="005063DA">
        <w:tab/>
      </w:r>
      <w:r w:rsidR="00061CE7" w:rsidRPr="005063DA">
        <w:t xml:space="preserve">Ay/yıl olarak ambalajlamanın </w:t>
      </w:r>
      <w:r w:rsidR="00A54FFD" w:rsidRPr="005063DA">
        <w:t>yapıldığı tarih</w:t>
      </w:r>
      <w:r w:rsidR="00335C67" w:rsidRPr="005063DA">
        <w:t>,</w:t>
      </w:r>
      <w:r w:rsidR="00A54FFD" w:rsidRPr="005063DA">
        <w:t xml:space="preserve"> </w:t>
      </w:r>
    </w:p>
    <w:p w:rsidR="003433AE" w:rsidRPr="005063DA" w:rsidRDefault="00831B8C" w:rsidP="00831B8C">
      <w:pPr>
        <w:tabs>
          <w:tab w:val="left" w:pos="1134"/>
        </w:tabs>
        <w:ind w:left="748" w:hanging="39"/>
      </w:pPr>
      <w:r w:rsidRPr="005063DA">
        <w:t>ç)</w:t>
      </w:r>
      <w:r w:rsidRPr="005063DA">
        <w:tab/>
      </w:r>
      <w:r w:rsidR="00DD2D7D" w:rsidRPr="005063DA">
        <w:t>Tohumluk</w:t>
      </w:r>
      <w:r w:rsidR="003433AE" w:rsidRPr="005063DA">
        <w:t xml:space="preserve"> ambalajının beyan edilen net veya brüt ağırlığı veya </w:t>
      </w:r>
      <w:r w:rsidR="00DD2D7D" w:rsidRPr="005063DA">
        <w:t>tohumluk</w:t>
      </w:r>
      <w:r w:rsidR="00A54FFD" w:rsidRPr="005063DA">
        <w:t xml:space="preserve"> </w:t>
      </w:r>
      <w:r w:rsidR="003433AE" w:rsidRPr="005063DA">
        <w:t>sayısı,</w:t>
      </w:r>
    </w:p>
    <w:p w:rsidR="003433AE" w:rsidRPr="005063DA" w:rsidRDefault="00831B8C" w:rsidP="00831B8C">
      <w:pPr>
        <w:tabs>
          <w:tab w:val="left" w:pos="1134"/>
        </w:tabs>
        <w:ind w:firstLine="709"/>
      </w:pPr>
      <w:r w:rsidRPr="005063DA">
        <w:t>d)</w:t>
      </w:r>
      <w:r w:rsidRPr="005063DA">
        <w:tab/>
      </w:r>
      <w:r w:rsidR="00A54FFD" w:rsidRPr="005063DA">
        <w:t>Tohumluk ilaçlanmışsa etken madde</w:t>
      </w:r>
      <w:r w:rsidR="003433AE" w:rsidRPr="005063DA">
        <w:t>,</w:t>
      </w:r>
    </w:p>
    <w:p w:rsidR="003433AE" w:rsidRPr="005063DA" w:rsidRDefault="00831B8C" w:rsidP="00831B8C">
      <w:pPr>
        <w:tabs>
          <w:tab w:val="left" w:pos="1134"/>
        </w:tabs>
        <w:ind w:firstLine="709"/>
      </w:pPr>
      <w:r w:rsidRPr="005063DA">
        <w:t xml:space="preserve">e) </w:t>
      </w:r>
      <w:r w:rsidRPr="005063DA">
        <w:tab/>
      </w:r>
      <w:r w:rsidR="003433AE" w:rsidRPr="005063DA">
        <w:t>Karışımı oluşturan bileşenlerin tür ve çeşit isimleriyle birlikte ağırlık olarak yüzde oranları</w:t>
      </w:r>
      <w:r w:rsidR="00061CE7" w:rsidRPr="005063DA">
        <w:t>,</w:t>
      </w:r>
    </w:p>
    <w:p w:rsidR="003433AE" w:rsidRPr="005063DA" w:rsidRDefault="00831B8C" w:rsidP="00831B8C">
      <w:pPr>
        <w:tabs>
          <w:tab w:val="left" w:pos="1134"/>
        </w:tabs>
        <w:ind w:firstLine="709"/>
      </w:pPr>
      <w:r w:rsidRPr="005063DA">
        <w:t xml:space="preserve">f) </w:t>
      </w:r>
      <w:r w:rsidRPr="005063DA">
        <w:tab/>
      </w:r>
      <w:r w:rsidR="003433AE" w:rsidRPr="005063DA">
        <w:t>Üretici</w:t>
      </w:r>
      <w:r w:rsidRPr="005063DA">
        <w:t>/tedarikçi</w:t>
      </w:r>
      <w:r w:rsidR="003433AE" w:rsidRPr="005063DA">
        <w:t xml:space="preserve"> </w:t>
      </w:r>
      <w:r w:rsidR="00761928">
        <w:t>adı,</w:t>
      </w:r>
    </w:p>
    <w:p w:rsidR="00A54FFD" w:rsidRPr="005063DA" w:rsidRDefault="00831B8C" w:rsidP="00831B8C">
      <w:pPr>
        <w:tabs>
          <w:tab w:val="left" w:pos="1134"/>
        </w:tabs>
        <w:ind w:firstLine="709"/>
      </w:pPr>
      <w:r w:rsidRPr="005063DA">
        <w:t>g</w:t>
      </w:r>
      <w:r w:rsidR="00A54FFD" w:rsidRPr="005063DA">
        <w:t xml:space="preserve">) </w:t>
      </w:r>
      <w:r w:rsidRPr="005063DA">
        <w:tab/>
      </w:r>
      <w:r w:rsidR="00D23EA9" w:rsidRPr="005063DA">
        <w:t xml:space="preserve">Peyzaj amaçlı </w:t>
      </w:r>
      <w:r w:rsidR="00DE67C4" w:rsidRPr="005063DA">
        <w:t>paketlerde “Hayvan yemi üretimi için uygun değildir” ibaresi.</w:t>
      </w:r>
    </w:p>
    <w:p w:rsidR="003433AE" w:rsidRPr="005063DA" w:rsidRDefault="003433AE" w:rsidP="00FF2238">
      <w:pPr>
        <w:ind w:firstLine="748"/>
      </w:pPr>
    </w:p>
    <w:p w:rsidR="003433AE" w:rsidRPr="005063DA" w:rsidRDefault="003433AE" w:rsidP="00FF2238">
      <w:r w:rsidRPr="005063DA">
        <w:t xml:space="preserve">3) </w:t>
      </w:r>
      <w:r w:rsidR="00DD2D7D" w:rsidRPr="005063DA">
        <w:t>Tohumluk</w:t>
      </w:r>
      <w:r w:rsidRPr="005063DA">
        <w:t xml:space="preserve"> sınıflarına göre etiketler aşağıdaki renklere uygun olarak düzenlenir.</w:t>
      </w:r>
    </w:p>
    <w:p w:rsidR="003433AE" w:rsidRPr="005063DA" w:rsidRDefault="003433AE" w:rsidP="00FF2238">
      <w:pPr>
        <w:ind w:left="36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41"/>
        <w:gridCol w:w="3668"/>
      </w:tblGrid>
      <w:tr w:rsidR="005063DA" w:rsidRPr="005063DA" w:rsidTr="005063DA">
        <w:trPr>
          <w:jc w:val="center"/>
        </w:trPr>
        <w:tc>
          <w:tcPr>
            <w:tcW w:w="2241" w:type="dxa"/>
          </w:tcPr>
          <w:p w:rsidR="003433AE" w:rsidRPr="005063DA" w:rsidRDefault="00DD2D7D" w:rsidP="00FF2238">
            <w:pPr>
              <w:rPr>
                <w:b/>
                <w:bCs/>
              </w:rPr>
            </w:pPr>
            <w:r w:rsidRPr="005063DA">
              <w:rPr>
                <w:b/>
                <w:bCs/>
              </w:rPr>
              <w:t>Tohumluk</w:t>
            </w:r>
            <w:r w:rsidR="003433AE" w:rsidRPr="005063DA">
              <w:rPr>
                <w:b/>
                <w:bCs/>
              </w:rPr>
              <w:t xml:space="preserve"> Sınıfları</w:t>
            </w:r>
          </w:p>
        </w:tc>
        <w:tc>
          <w:tcPr>
            <w:tcW w:w="3668" w:type="dxa"/>
          </w:tcPr>
          <w:p w:rsidR="003433AE" w:rsidRPr="005063DA" w:rsidRDefault="007975D9" w:rsidP="00D9523B">
            <w:pPr>
              <w:pStyle w:val="Balk1"/>
              <w:jc w:val="left"/>
              <w:rPr>
                <w:b/>
                <w:sz w:val="24"/>
                <w:szCs w:val="24"/>
              </w:rPr>
            </w:pPr>
            <w:r w:rsidRPr="005063DA">
              <w:rPr>
                <w:b/>
                <w:vanish w:val="0"/>
                <w:sz w:val="24"/>
                <w:szCs w:val="24"/>
              </w:rPr>
              <w:t>Etiket renkleri</w:t>
            </w:r>
            <w:r w:rsidR="003433AE" w:rsidRPr="005063DA">
              <w:rPr>
                <w:b/>
                <w:sz w:val="24"/>
                <w:szCs w:val="24"/>
              </w:rPr>
              <w:t>Etiket Renkleri</w:t>
            </w:r>
          </w:p>
        </w:tc>
      </w:tr>
      <w:tr w:rsidR="005063DA" w:rsidRPr="005063DA" w:rsidTr="005063DA">
        <w:trPr>
          <w:jc w:val="center"/>
        </w:trPr>
        <w:tc>
          <w:tcPr>
            <w:tcW w:w="2241" w:type="dxa"/>
          </w:tcPr>
          <w:p w:rsidR="008D52A7" w:rsidRPr="005063DA" w:rsidRDefault="008D52A7" w:rsidP="00FF2238">
            <w:pPr>
              <w:rPr>
                <w:bCs/>
              </w:rPr>
            </w:pPr>
            <w:r w:rsidRPr="005063DA">
              <w:rPr>
                <w:bCs/>
              </w:rPr>
              <w:t>Elit</w:t>
            </w:r>
          </w:p>
        </w:tc>
        <w:tc>
          <w:tcPr>
            <w:tcW w:w="3668" w:type="dxa"/>
          </w:tcPr>
          <w:p w:rsidR="008D52A7" w:rsidRPr="005063DA" w:rsidRDefault="008D52A7" w:rsidP="00D9523B">
            <w:pPr>
              <w:pStyle w:val="Balk1"/>
              <w:jc w:val="left"/>
              <w:rPr>
                <w:vanish w:val="0"/>
                <w:sz w:val="24"/>
                <w:szCs w:val="24"/>
              </w:rPr>
            </w:pPr>
            <w:r w:rsidRPr="005063DA">
              <w:rPr>
                <w:vanish w:val="0"/>
                <w:sz w:val="24"/>
                <w:szCs w:val="24"/>
              </w:rPr>
              <w:t>Beyaz Üzerine Çapraz Mor Kuşak</w:t>
            </w:r>
          </w:p>
        </w:tc>
      </w:tr>
      <w:tr w:rsidR="005063DA" w:rsidRPr="005063DA" w:rsidTr="005063DA">
        <w:trPr>
          <w:jc w:val="center"/>
        </w:trPr>
        <w:tc>
          <w:tcPr>
            <w:tcW w:w="2241" w:type="dxa"/>
          </w:tcPr>
          <w:p w:rsidR="003433AE" w:rsidRPr="005063DA" w:rsidRDefault="003433AE" w:rsidP="00FF2238">
            <w:r w:rsidRPr="005063DA">
              <w:t>Orijinal</w:t>
            </w:r>
          </w:p>
        </w:tc>
        <w:tc>
          <w:tcPr>
            <w:tcW w:w="3668" w:type="dxa"/>
          </w:tcPr>
          <w:p w:rsidR="003433AE" w:rsidRPr="005063DA" w:rsidRDefault="003433AE" w:rsidP="00FF2238">
            <w:r w:rsidRPr="005063DA">
              <w:t xml:space="preserve">Beyaz </w:t>
            </w:r>
          </w:p>
        </w:tc>
      </w:tr>
      <w:tr w:rsidR="005063DA" w:rsidRPr="005063DA" w:rsidTr="005063DA">
        <w:trPr>
          <w:jc w:val="center"/>
        </w:trPr>
        <w:tc>
          <w:tcPr>
            <w:tcW w:w="2241" w:type="dxa"/>
          </w:tcPr>
          <w:p w:rsidR="003433AE" w:rsidRPr="005063DA" w:rsidRDefault="003433AE" w:rsidP="00FF2238">
            <w:r w:rsidRPr="005063DA">
              <w:t>Sertifikalı I</w:t>
            </w:r>
          </w:p>
        </w:tc>
        <w:tc>
          <w:tcPr>
            <w:tcW w:w="3668" w:type="dxa"/>
          </w:tcPr>
          <w:p w:rsidR="003433AE" w:rsidRPr="005063DA" w:rsidRDefault="003433AE" w:rsidP="00FF2238">
            <w:r w:rsidRPr="005063DA">
              <w:t xml:space="preserve">Mavi </w:t>
            </w:r>
          </w:p>
        </w:tc>
      </w:tr>
      <w:tr w:rsidR="005063DA" w:rsidRPr="005063DA" w:rsidTr="005063DA">
        <w:trPr>
          <w:jc w:val="center"/>
        </w:trPr>
        <w:tc>
          <w:tcPr>
            <w:tcW w:w="2241" w:type="dxa"/>
          </w:tcPr>
          <w:p w:rsidR="003433AE" w:rsidRPr="005063DA" w:rsidRDefault="00617363" w:rsidP="00FF2238">
            <w:r>
              <w:t>Sertifikalı II – V</w:t>
            </w:r>
          </w:p>
        </w:tc>
        <w:tc>
          <w:tcPr>
            <w:tcW w:w="3668" w:type="dxa"/>
          </w:tcPr>
          <w:p w:rsidR="003433AE" w:rsidRPr="005063DA" w:rsidRDefault="003433AE" w:rsidP="00FF2238">
            <w:r w:rsidRPr="005063DA">
              <w:t xml:space="preserve">Kırmızı </w:t>
            </w:r>
          </w:p>
        </w:tc>
      </w:tr>
      <w:tr w:rsidR="005063DA" w:rsidRPr="005063DA" w:rsidTr="005063DA">
        <w:trPr>
          <w:jc w:val="center"/>
        </w:trPr>
        <w:tc>
          <w:tcPr>
            <w:tcW w:w="2241" w:type="dxa"/>
          </w:tcPr>
          <w:p w:rsidR="003433AE" w:rsidRPr="005063DA" w:rsidRDefault="003433AE" w:rsidP="00FF2238">
            <w:r w:rsidRPr="005063DA">
              <w:t xml:space="preserve">Ham </w:t>
            </w:r>
            <w:r w:rsidR="00DD2D7D" w:rsidRPr="005063DA">
              <w:t>Tohumluk</w:t>
            </w:r>
          </w:p>
        </w:tc>
        <w:tc>
          <w:tcPr>
            <w:tcW w:w="3668" w:type="dxa"/>
          </w:tcPr>
          <w:p w:rsidR="003433AE" w:rsidRPr="005063DA" w:rsidRDefault="003433AE" w:rsidP="00FF2238">
            <w:r w:rsidRPr="005063DA">
              <w:t xml:space="preserve">Gri </w:t>
            </w:r>
          </w:p>
        </w:tc>
      </w:tr>
      <w:tr w:rsidR="005063DA" w:rsidRPr="005063DA" w:rsidTr="005063DA">
        <w:trPr>
          <w:jc w:val="center"/>
        </w:trPr>
        <w:tc>
          <w:tcPr>
            <w:tcW w:w="2241" w:type="dxa"/>
          </w:tcPr>
          <w:p w:rsidR="003433AE" w:rsidRPr="005063DA" w:rsidRDefault="003433AE" w:rsidP="00FF2238">
            <w:r w:rsidRPr="005063DA">
              <w:t xml:space="preserve">Karışım </w:t>
            </w:r>
          </w:p>
        </w:tc>
        <w:tc>
          <w:tcPr>
            <w:tcW w:w="3668" w:type="dxa"/>
          </w:tcPr>
          <w:p w:rsidR="003433AE" w:rsidRPr="005063DA" w:rsidRDefault="003433AE" w:rsidP="00FF2238">
            <w:r w:rsidRPr="005063DA">
              <w:t>Yeşil</w:t>
            </w:r>
          </w:p>
        </w:tc>
      </w:tr>
      <w:tr w:rsidR="005063DA" w:rsidRPr="005063DA" w:rsidTr="005063DA">
        <w:trPr>
          <w:jc w:val="center"/>
        </w:trPr>
        <w:tc>
          <w:tcPr>
            <w:tcW w:w="2241" w:type="dxa"/>
          </w:tcPr>
          <w:p w:rsidR="00383B49" w:rsidRPr="005063DA" w:rsidRDefault="00383B49" w:rsidP="00FF2238">
            <w:r w:rsidRPr="005063DA">
              <w:t>Standart Tohumluk</w:t>
            </w:r>
          </w:p>
        </w:tc>
        <w:tc>
          <w:tcPr>
            <w:tcW w:w="3668" w:type="dxa"/>
          </w:tcPr>
          <w:p w:rsidR="00383B49" w:rsidRPr="005063DA" w:rsidRDefault="00383B49" w:rsidP="00FF2238">
            <w:r w:rsidRPr="005063DA">
              <w:t>Turuncu</w:t>
            </w:r>
          </w:p>
        </w:tc>
      </w:tr>
    </w:tbl>
    <w:p w:rsidR="003433AE" w:rsidRPr="005063DA" w:rsidRDefault="003433AE" w:rsidP="00FF2238"/>
    <w:p w:rsidR="003433AE" w:rsidRPr="005063DA" w:rsidRDefault="003433AE" w:rsidP="00C35437">
      <w:pPr>
        <w:jc w:val="both"/>
      </w:pPr>
      <w:r w:rsidRPr="005063DA">
        <w:t xml:space="preserve">4) </w:t>
      </w:r>
      <w:r w:rsidR="00DD2D7D" w:rsidRPr="005063DA">
        <w:t>Tohumluk</w:t>
      </w:r>
      <w:r w:rsidRPr="005063DA">
        <w:t xml:space="preserve"> etiketlerinin asgari boyutları </w:t>
      </w:r>
      <w:r w:rsidR="008935DC" w:rsidRPr="005063DA">
        <w:t xml:space="preserve">110  </w:t>
      </w:r>
      <w:r w:rsidRPr="005063DA">
        <w:t xml:space="preserve">x </w:t>
      </w:r>
      <w:r w:rsidR="008935DC" w:rsidRPr="005063DA">
        <w:t xml:space="preserve">67 </w:t>
      </w:r>
      <w:r w:rsidRPr="005063DA">
        <w:t>mm boyutlarında olmalıdır.</w:t>
      </w:r>
      <w:r w:rsidR="008935DC" w:rsidRPr="005063DA">
        <w:t xml:space="preserve"> Küçük ambalajlarda ambalaja uygun ebatta etiket kullanılabilir.</w:t>
      </w:r>
    </w:p>
    <w:p w:rsidR="003433AE" w:rsidRPr="005063DA" w:rsidRDefault="003433AE" w:rsidP="00C35437">
      <w:pPr>
        <w:jc w:val="both"/>
      </w:pPr>
      <w:r w:rsidRPr="005063DA">
        <w:t xml:space="preserve">5) Etiketler </w:t>
      </w:r>
      <w:r w:rsidR="00B31300" w:rsidRPr="005063DA">
        <w:t xml:space="preserve">kullanıldıktan sonra yeniden kullanıma uygun olmayacak biçimde </w:t>
      </w:r>
      <w:r w:rsidRPr="005063DA">
        <w:t>dikme ve</w:t>
      </w:r>
      <w:r w:rsidR="00B31300" w:rsidRPr="005063DA">
        <w:t>ya</w:t>
      </w:r>
      <w:r w:rsidRPr="005063DA">
        <w:t xml:space="preserve"> yapıştırma olarak hazırlanır.</w:t>
      </w:r>
    </w:p>
    <w:p w:rsidR="00A54FFD" w:rsidRPr="005063DA" w:rsidRDefault="00A54FFD" w:rsidP="00C35437">
      <w:pPr>
        <w:jc w:val="both"/>
      </w:pPr>
      <w:r w:rsidRPr="005063DA">
        <w:t>6) Küçük ambalajlarla yapılacak pazarlamalarda</w:t>
      </w:r>
      <w:r w:rsidR="00D23EA9" w:rsidRPr="005063DA">
        <w:t>,</w:t>
      </w:r>
      <w:r w:rsidRPr="005063DA">
        <w:t xml:space="preserve"> etikette bulunması gereken bilgilerin </w:t>
      </w:r>
      <w:r w:rsidR="00D23EA9" w:rsidRPr="005063DA">
        <w:t xml:space="preserve">ambalajın üzerine </w:t>
      </w:r>
      <w:r w:rsidRPr="005063DA">
        <w:t>otomatik yazıcılarla yazılması durumunda ayrıca etiket kullanılmaz.</w:t>
      </w:r>
    </w:p>
    <w:p w:rsidR="00061CE7" w:rsidRDefault="00061CE7" w:rsidP="00C35437">
      <w:pPr>
        <w:jc w:val="both"/>
      </w:pPr>
      <w:r w:rsidRPr="005063DA">
        <w:t xml:space="preserve">7) </w:t>
      </w:r>
      <w:r w:rsidR="001D2BEE" w:rsidRPr="005063DA">
        <w:t>Bitki Pasaportu Sistemi ve Operatörlerin Kayıt Altına Alınması Yönetmeliği</w:t>
      </w:r>
      <w:r w:rsidRPr="005063DA">
        <w:t xml:space="preserve">ne tabi olan türlerde bitki pasaportu </w:t>
      </w:r>
      <w:r w:rsidR="008E5716" w:rsidRPr="005063DA">
        <w:t>bilgileri de</w:t>
      </w:r>
      <w:r w:rsidRPr="005063DA">
        <w:t xml:space="preserve"> etiketlere yazıl</w:t>
      </w:r>
      <w:r w:rsidR="0062605B" w:rsidRPr="005063DA">
        <w:t>ır</w:t>
      </w:r>
      <w:r w:rsidR="008935DC" w:rsidRPr="005063DA">
        <w:t>.</w:t>
      </w:r>
    </w:p>
    <w:p w:rsidR="00761928" w:rsidRPr="005063DA" w:rsidRDefault="00761928" w:rsidP="00C35437">
      <w:pPr>
        <w:jc w:val="both"/>
      </w:pPr>
      <w:r>
        <w:t>8) Tohumluk ambalajlarında üretici / tedarikçinin iletişim bilgileri yer alacaktır.</w:t>
      </w:r>
    </w:p>
    <w:p w:rsidR="003433AE" w:rsidRPr="005063DA" w:rsidRDefault="003433AE" w:rsidP="00FF2238">
      <w:pPr>
        <w:pStyle w:val="Balk5"/>
        <w:framePr w:wrap="auto"/>
        <w:rPr>
          <w:sz w:val="24"/>
          <w:szCs w:val="24"/>
        </w:rPr>
      </w:pPr>
    </w:p>
    <w:p w:rsidR="00030EA9" w:rsidRPr="005063DA" w:rsidRDefault="00030EA9" w:rsidP="00D9523B">
      <w:pPr>
        <w:rPr>
          <w:sz w:val="16"/>
          <w:szCs w:val="16"/>
        </w:rPr>
        <w:sectPr w:rsidR="00030EA9" w:rsidRPr="005063DA" w:rsidSect="00C35437">
          <w:footerReference w:type="even" r:id="rId10"/>
          <w:footerReference w:type="default" r:id="rId11"/>
          <w:type w:val="nextColumn"/>
          <w:pgSz w:w="11906" w:h="16838" w:code="9"/>
          <w:pgMar w:top="1417" w:right="1417" w:bottom="1417" w:left="1417" w:header="709" w:footer="709" w:gutter="0"/>
          <w:cols w:space="708"/>
          <w:docGrid w:linePitch="360"/>
        </w:sectPr>
      </w:pPr>
    </w:p>
    <w:p w:rsidR="00030EA9" w:rsidRPr="005063DA" w:rsidRDefault="00030EA9" w:rsidP="00030EA9">
      <w:pPr>
        <w:jc w:val="center"/>
        <w:rPr>
          <w:b/>
        </w:rPr>
      </w:pPr>
      <w:r w:rsidRPr="005063DA">
        <w:rPr>
          <w:b/>
        </w:rPr>
        <w:lastRenderedPageBreak/>
        <w:t>EK – 6</w:t>
      </w:r>
    </w:p>
    <w:p w:rsidR="00030EA9" w:rsidRPr="005063DA" w:rsidRDefault="00030EA9" w:rsidP="00030EA9">
      <w:pPr>
        <w:jc w:val="center"/>
        <w:rPr>
          <w:b/>
          <w:sz w:val="12"/>
          <w:szCs w:val="12"/>
        </w:rPr>
      </w:pPr>
    </w:p>
    <w:p w:rsidR="00030EA9" w:rsidRPr="005063DA" w:rsidRDefault="00030EA9" w:rsidP="00030EA9">
      <w:pPr>
        <w:jc w:val="center"/>
        <w:rPr>
          <w:b/>
        </w:rPr>
      </w:pPr>
      <w:r w:rsidRPr="005063DA">
        <w:rPr>
          <w:b/>
        </w:rPr>
        <w:t>LABORATUVAR STANDARTLARI</w:t>
      </w:r>
    </w:p>
    <w:p w:rsidR="00030EA9" w:rsidRPr="005063DA" w:rsidRDefault="00030EA9" w:rsidP="00030EA9">
      <w:pPr>
        <w:jc w:val="center"/>
        <w:rPr>
          <w:b/>
          <w:sz w:val="12"/>
          <w:szCs w:val="12"/>
        </w:rPr>
      </w:pPr>
    </w:p>
    <w:tbl>
      <w:tblPr>
        <w:tblW w:w="14245"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79"/>
        <w:gridCol w:w="811"/>
        <w:gridCol w:w="893"/>
        <w:gridCol w:w="749"/>
        <w:gridCol w:w="897"/>
        <w:gridCol w:w="992"/>
        <w:gridCol w:w="716"/>
        <w:gridCol w:w="850"/>
        <w:gridCol w:w="844"/>
        <w:gridCol w:w="708"/>
        <w:gridCol w:w="992"/>
        <w:gridCol w:w="898"/>
        <w:gridCol w:w="896"/>
        <w:gridCol w:w="898"/>
        <w:gridCol w:w="922"/>
      </w:tblGrid>
      <w:tr w:rsidR="00030EA9" w:rsidRPr="005063DA" w:rsidTr="00B25215">
        <w:trPr>
          <w:trHeight w:val="227"/>
          <w:tblHeader/>
        </w:trPr>
        <w:tc>
          <w:tcPr>
            <w:tcW w:w="2179" w:type="dxa"/>
            <w:vMerge w:val="restart"/>
            <w:shd w:val="pct15" w:color="auto" w:fill="auto"/>
            <w:vAlign w:val="center"/>
          </w:tcPr>
          <w:p w:rsidR="00030EA9" w:rsidRPr="005063DA" w:rsidRDefault="00030EA9" w:rsidP="00B25215">
            <w:pPr>
              <w:jc w:val="center"/>
              <w:rPr>
                <w:sz w:val="12"/>
                <w:szCs w:val="12"/>
              </w:rPr>
            </w:pPr>
            <w:r w:rsidRPr="005063DA">
              <w:rPr>
                <w:sz w:val="12"/>
                <w:szCs w:val="12"/>
              </w:rPr>
              <w:t>Türler</w:t>
            </w:r>
          </w:p>
        </w:tc>
        <w:tc>
          <w:tcPr>
            <w:tcW w:w="1704" w:type="dxa"/>
            <w:gridSpan w:val="2"/>
            <w:shd w:val="pct15" w:color="auto" w:fill="auto"/>
            <w:vAlign w:val="center"/>
          </w:tcPr>
          <w:p w:rsidR="00030EA9" w:rsidRPr="005063DA" w:rsidRDefault="00030EA9" w:rsidP="00B25215">
            <w:pPr>
              <w:jc w:val="center"/>
              <w:rPr>
                <w:sz w:val="12"/>
                <w:szCs w:val="12"/>
              </w:rPr>
            </w:pPr>
            <w:r w:rsidRPr="005063DA">
              <w:rPr>
                <w:sz w:val="12"/>
                <w:szCs w:val="12"/>
              </w:rPr>
              <w:t xml:space="preserve">Çimlenme </w:t>
            </w:r>
            <w:r w:rsidRPr="005063DA">
              <w:rPr>
                <w:rStyle w:val="DipnotBavurusu"/>
                <w:sz w:val="12"/>
                <w:szCs w:val="12"/>
              </w:rPr>
              <w:footnoteReference w:id="6"/>
            </w:r>
          </w:p>
        </w:tc>
        <w:tc>
          <w:tcPr>
            <w:tcW w:w="10362" w:type="dxa"/>
            <w:gridSpan w:val="12"/>
            <w:shd w:val="pct15" w:color="auto" w:fill="auto"/>
            <w:vAlign w:val="center"/>
          </w:tcPr>
          <w:p w:rsidR="00030EA9" w:rsidRPr="005063DA" w:rsidRDefault="00030EA9" w:rsidP="00B25215">
            <w:pPr>
              <w:jc w:val="center"/>
              <w:rPr>
                <w:sz w:val="12"/>
                <w:szCs w:val="12"/>
              </w:rPr>
            </w:pPr>
            <w:r w:rsidRPr="005063DA">
              <w:rPr>
                <w:sz w:val="12"/>
                <w:szCs w:val="12"/>
              </w:rPr>
              <w:t>Safiyet</w:t>
            </w:r>
          </w:p>
        </w:tc>
      </w:tr>
      <w:tr w:rsidR="00030EA9" w:rsidRPr="005063DA" w:rsidTr="00B25215">
        <w:trPr>
          <w:trHeight w:val="262"/>
          <w:tblHeader/>
        </w:trPr>
        <w:tc>
          <w:tcPr>
            <w:tcW w:w="2179" w:type="dxa"/>
            <w:vMerge/>
            <w:shd w:val="pct15" w:color="auto" w:fill="auto"/>
            <w:vAlign w:val="center"/>
          </w:tcPr>
          <w:p w:rsidR="00030EA9" w:rsidRPr="005063DA" w:rsidRDefault="00030EA9" w:rsidP="00B25215">
            <w:pPr>
              <w:jc w:val="center"/>
              <w:rPr>
                <w:sz w:val="12"/>
                <w:szCs w:val="12"/>
              </w:rPr>
            </w:pPr>
          </w:p>
        </w:tc>
        <w:tc>
          <w:tcPr>
            <w:tcW w:w="811" w:type="dxa"/>
            <w:vMerge w:val="restart"/>
            <w:shd w:val="pct15" w:color="auto" w:fill="auto"/>
            <w:vAlign w:val="center"/>
          </w:tcPr>
          <w:p w:rsidR="00030EA9" w:rsidRPr="005063DA" w:rsidRDefault="00030EA9" w:rsidP="00B25215">
            <w:pPr>
              <w:jc w:val="center"/>
              <w:rPr>
                <w:sz w:val="12"/>
                <w:szCs w:val="12"/>
              </w:rPr>
            </w:pPr>
            <w:r w:rsidRPr="005063DA">
              <w:rPr>
                <w:sz w:val="12"/>
                <w:szCs w:val="12"/>
              </w:rPr>
              <w:t>Çimlenme (Min %)</w:t>
            </w:r>
          </w:p>
        </w:tc>
        <w:tc>
          <w:tcPr>
            <w:tcW w:w="893" w:type="dxa"/>
            <w:vMerge w:val="restart"/>
            <w:shd w:val="pct15" w:color="auto" w:fill="auto"/>
            <w:vAlign w:val="center"/>
          </w:tcPr>
          <w:p w:rsidR="00030EA9" w:rsidRPr="005063DA" w:rsidRDefault="00030EA9" w:rsidP="00B25215">
            <w:pPr>
              <w:jc w:val="center"/>
              <w:rPr>
                <w:sz w:val="12"/>
                <w:szCs w:val="12"/>
              </w:rPr>
            </w:pPr>
            <w:r w:rsidRPr="005063DA">
              <w:rPr>
                <w:sz w:val="12"/>
                <w:szCs w:val="12"/>
              </w:rPr>
              <w:t>Sert Tohum</w:t>
            </w:r>
          </w:p>
          <w:p w:rsidR="00030EA9" w:rsidRPr="005063DA" w:rsidRDefault="00030EA9" w:rsidP="00B25215">
            <w:pPr>
              <w:jc w:val="center"/>
              <w:rPr>
                <w:sz w:val="12"/>
                <w:szCs w:val="12"/>
              </w:rPr>
            </w:pPr>
            <w:r w:rsidRPr="005063DA">
              <w:rPr>
                <w:sz w:val="12"/>
                <w:szCs w:val="12"/>
              </w:rPr>
              <w:t>(Max %)</w:t>
            </w:r>
          </w:p>
        </w:tc>
        <w:tc>
          <w:tcPr>
            <w:tcW w:w="749" w:type="dxa"/>
            <w:vMerge w:val="restart"/>
            <w:shd w:val="pct15" w:color="auto" w:fill="auto"/>
            <w:vAlign w:val="center"/>
          </w:tcPr>
          <w:p w:rsidR="00030EA9" w:rsidRPr="005063DA" w:rsidRDefault="00030EA9" w:rsidP="00B25215">
            <w:pPr>
              <w:jc w:val="center"/>
              <w:rPr>
                <w:sz w:val="12"/>
                <w:szCs w:val="12"/>
              </w:rPr>
            </w:pPr>
            <w:r w:rsidRPr="005063DA">
              <w:rPr>
                <w:sz w:val="12"/>
                <w:szCs w:val="12"/>
              </w:rPr>
              <w:t>Saf Tohum</w:t>
            </w:r>
          </w:p>
          <w:p w:rsidR="00030EA9" w:rsidRPr="005063DA" w:rsidRDefault="00030EA9" w:rsidP="00831B8C">
            <w:pPr>
              <w:jc w:val="center"/>
              <w:rPr>
                <w:sz w:val="12"/>
                <w:szCs w:val="12"/>
              </w:rPr>
            </w:pPr>
            <w:r w:rsidRPr="005063DA">
              <w:rPr>
                <w:sz w:val="12"/>
                <w:szCs w:val="12"/>
              </w:rPr>
              <w:t xml:space="preserve">(Min %) </w:t>
            </w:r>
            <w:r w:rsidR="00831B8C" w:rsidRPr="005063DA">
              <w:rPr>
                <w:sz w:val="12"/>
                <w:szCs w:val="12"/>
                <w:vertAlign w:val="superscript"/>
              </w:rPr>
              <w:t>1</w:t>
            </w:r>
          </w:p>
        </w:tc>
        <w:tc>
          <w:tcPr>
            <w:tcW w:w="5999" w:type="dxa"/>
            <w:gridSpan w:val="7"/>
            <w:shd w:val="pct15" w:color="auto" w:fill="auto"/>
            <w:vAlign w:val="center"/>
          </w:tcPr>
          <w:p w:rsidR="00030EA9" w:rsidRPr="005063DA" w:rsidRDefault="00030EA9" w:rsidP="00B25215">
            <w:pPr>
              <w:jc w:val="center"/>
              <w:rPr>
                <w:sz w:val="12"/>
                <w:szCs w:val="12"/>
              </w:rPr>
            </w:pPr>
            <w:r w:rsidRPr="005063DA">
              <w:rPr>
                <w:sz w:val="12"/>
                <w:szCs w:val="12"/>
              </w:rPr>
              <w:t xml:space="preserve">Diğer Tür Tohumları (Ağırlıkça Max %) </w:t>
            </w:r>
            <w:r w:rsidRPr="005063DA">
              <w:rPr>
                <w:rStyle w:val="DipnotBavurusu"/>
                <w:sz w:val="12"/>
                <w:szCs w:val="12"/>
              </w:rPr>
              <w:footnoteReference w:id="7"/>
            </w:r>
          </w:p>
        </w:tc>
        <w:tc>
          <w:tcPr>
            <w:tcW w:w="2692" w:type="dxa"/>
            <w:gridSpan w:val="3"/>
            <w:shd w:val="pct15" w:color="auto" w:fill="auto"/>
            <w:vAlign w:val="center"/>
          </w:tcPr>
          <w:p w:rsidR="00030EA9" w:rsidRPr="005063DA" w:rsidRDefault="00030EA9" w:rsidP="00B25215">
            <w:pPr>
              <w:jc w:val="center"/>
              <w:rPr>
                <w:sz w:val="12"/>
                <w:szCs w:val="12"/>
              </w:rPr>
            </w:pPr>
            <w:r w:rsidRPr="005063DA">
              <w:rPr>
                <w:sz w:val="12"/>
                <w:szCs w:val="12"/>
              </w:rPr>
              <w:t>Yabancı Ot Tohumları</w:t>
            </w:r>
          </w:p>
          <w:p w:rsidR="00030EA9" w:rsidRPr="005063DA" w:rsidRDefault="00030EA9" w:rsidP="00B25215">
            <w:pPr>
              <w:jc w:val="center"/>
              <w:rPr>
                <w:sz w:val="12"/>
                <w:szCs w:val="12"/>
              </w:rPr>
            </w:pPr>
            <w:r w:rsidRPr="005063DA">
              <w:rPr>
                <w:sz w:val="12"/>
                <w:szCs w:val="12"/>
              </w:rPr>
              <w:t>(Adet/çalışma numunesi)</w:t>
            </w:r>
          </w:p>
        </w:tc>
        <w:tc>
          <w:tcPr>
            <w:tcW w:w="922" w:type="dxa"/>
            <w:vMerge w:val="restart"/>
            <w:shd w:val="pct15" w:color="auto" w:fill="auto"/>
            <w:vAlign w:val="center"/>
          </w:tcPr>
          <w:p w:rsidR="00030EA9" w:rsidRPr="005063DA" w:rsidRDefault="00030EA9" w:rsidP="00B25215">
            <w:pPr>
              <w:jc w:val="center"/>
              <w:rPr>
                <w:sz w:val="12"/>
                <w:szCs w:val="12"/>
              </w:rPr>
            </w:pPr>
            <w:r w:rsidRPr="005063DA">
              <w:rPr>
                <w:sz w:val="12"/>
                <w:szCs w:val="12"/>
              </w:rPr>
              <w:t xml:space="preserve">Başka renkli </w:t>
            </w:r>
            <w:r w:rsidRPr="005063DA">
              <w:rPr>
                <w:i/>
                <w:sz w:val="12"/>
                <w:szCs w:val="12"/>
              </w:rPr>
              <w:t>Lapinus</w:t>
            </w:r>
            <w:r w:rsidRPr="005063DA">
              <w:rPr>
                <w:sz w:val="12"/>
                <w:szCs w:val="12"/>
              </w:rPr>
              <w:t xml:space="preserve"> spp. Tohumu</w:t>
            </w:r>
          </w:p>
        </w:tc>
      </w:tr>
      <w:tr w:rsidR="005063DA" w:rsidRPr="005063DA" w:rsidTr="005063DA">
        <w:trPr>
          <w:trHeight w:val="195"/>
          <w:tblHeader/>
        </w:trPr>
        <w:tc>
          <w:tcPr>
            <w:tcW w:w="2179" w:type="dxa"/>
            <w:vMerge/>
            <w:shd w:val="pct15" w:color="auto" w:fill="auto"/>
            <w:vAlign w:val="center"/>
          </w:tcPr>
          <w:p w:rsidR="00030EA9" w:rsidRPr="005063DA" w:rsidRDefault="00030EA9" w:rsidP="00B25215">
            <w:pPr>
              <w:jc w:val="center"/>
              <w:rPr>
                <w:sz w:val="12"/>
                <w:szCs w:val="12"/>
              </w:rPr>
            </w:pPr>
          </w:p>
        </w:tc>
        <w:tc>
          <w:tcPr>
            <w:tcW w:w="811" w:type="dxa"/>
            <w:vMerge/>
            <w:shd w:val="pct15" w:color="auto" w:fill="auto"/>
            <w:vAlign w:val="center"/>
          </w:tcPr>
          <w:p w:rsidR="00030EA9" w:rsidRPr="005063DA" w:rsidRDefault="00030EA9" w:rsidP="00B25215">
            <w:pPr>
              <w:jc w:val="center"/>
              <w:rPr>
                <w:sz w:val="12"/>
                <w:szCs w:val="12"/>
              </w:rPr>
            </w:pPr>
          </w:p>
        </w:tc>
        <w:tc>
          <w:tcPr>
            <w:tcW w:w="893" w:type="dxa"/>
            <w:vMerge/>
            <w:shd w:val="pct15" w:color="auto" w:fill="auto"/>
            <w:vAlign w:val="center"/>
          </w:tcPr>
          <w:p w:rsidR="00030EA9" w:rsidRPr="005063DA" w:rsidRDefault="00030EA9" w:rsidP="00B25215">
            <w:pPr>
              <w:jc w:val="center"/>
              <w:rPr>
                <w:sz w:val="12"/>
                <w:szCs w:val="12"/>
              </w:rPr>
            </w:pPr>
          </w:p>
        </w:tc>
        <w:tc>
          <w:tcPr>
            <w:tcW w:w="749" w:type="dxa"/>
            <w:vMerge/>
            <w:shd w:val="pct15" w:color="auto" w:fill="auto"/>
            <w:vAlign w:val="center"/>
          </w:tcPr>
          <w:p w:rsidR="00030EA9" w:rsidRPr="005063DA" w:rsidRDefault="00030EA9" w:rsidP="00B25215">
            <w:pPr>
              <w:jc w:val="center"/>
              <w:rPr>
                <w:sz w:val="12"/>
                <w:szCs w:val="12"/>
              </w:rPr>
            </w:pPr>
          </w:p>
        </w:tc>
        <w:tc>
          <w:tcPr>
            <w:tcW w:w="897" w:type="dxa"/>
            <w:shd w:val="pct15" w:color="auto" w:fill="auto"/>
            <w:vAlign w:val="center"/>
          </w:tcPr>
          <w:p w:rsidR="00030EA9" w:rsidRPr="005063DA" w:rsidRDefault="00030EA9" w:rsidP="00B25215">
            <w:pPr>
              <w:jc w:val="center"/>
              <w:rPr>
                <w:sz w:val="12"/>
                <w:szCs w:val="12"/>
              </w:rPr>
            </w:pPr>
            <w:r w:rsidRPr="005063DA">
              <w:rPr>
                <w:sz w:val="12"/>
                <w:szCs w:val="12"/>
              </w:rPr>
              <w:t xml:space="preserve">Toplam </w:t>
            </w:r>
            <w:r w:rsidRPr="005063DA">
              <w:rPr>
                <w:rStyle w:val="DipnotBavurusu"/>
                <w:sz w:val="12"/>
                <w:szCs w:val="12"/>
              </w:rPr>
              <w:footnoteReference w:id="8"/>
            </w:r>
          </w:p>
        </w:tc>
        <w:tc>
          <w:tcPr>
            <w:tcW w:w="992" w:type="dxa"/>
            <w:shd w:val="pct15" w:color="auto" w:fill="auto"/>
            <w:vAlign w:val="center"/>
          </w:tcPr>
          <w:p w:rsidR="00030EA9" w:rsidRPr="005063DA" w:rsidRDefault="00030EA9" w:rsidP="00B25215">
            <w:pPr>
              <w:jc w:val="center"/>
              <w:rPr>
                <w:sz w:val="12"/>
                <w:szCs w:val="12"/>
              </w:rPr>
            </w:pPr>
            <w:r w:rsidRPr="005063DA">
              <w:rPr>
                <w:sz w:val="12"/>
                <w:szCs w:val="12"/>
              </w:rPr>
              <w:t>Tek Tür</w:t>
            </w:r>
          </w:p>
        </w:tc>
        <w:tc>
          <w:tcPr>
            <w:tcW w:w="716" w:type="dxa"/>
            <w:shd w:val="pct15" w:color="auto" w:fill="auto"/>
            <w:vAlign w:val="center"/>
          </w:tcPr>
          <w:p w:rsidR="00030EA9" w:rsidRPr="005063DA" w:rsidRDefault="00030EA9" w:rsidP="00B25215">
            <w:pPr>
              <w:jc w:val="center"/>
              <w:rPr>
                <w:sz w:val="12"/>
                <w:szCs w:val="12"/>
              </w:rPr>
            </w:pPr>
            <w:r w:rsidRPr="005063DA">
              <w:rPr>
                <w:sz w:val="12"/>
                <w:szCs w:val="12"/>
              </w:rPr>
              <w:t>Elytrigia</w:t>
            </w:r>
          </w:p>
          <w:p w:rsidR="00030EA9" w:rsidRPr="005063DA" w:rsidRDefault="00030EA9" w:rsidP="00B25215">
            <w:pPr>
              <w:jc w:val="center"/>
              <w:rPr>
                <w:sz w:val="12"/>
                <w:szCs w:val="12"/>
              </w:rPr>
            </w:pPr>
            <w:r w:rsidRPr="005063DA">
              <w:rPr>
                <w:sz w:val="12"/>
                <w:szCs w:val="12"/>
              </w:rPr>
              <w:t>repens</w:t>
            </w:r>
          </w:p>
        </w:tc>
        <w:tc>
          <w:tcPr>
            <w:tcW w:w="850" w:type="dxa"/>
            <w:shd w:val="pct15" w:color="auto" w:fill="auto"/>
            <w:vAlign w:val="center"/>
          </w:tcPr>
          <w:p w:rsidR="00030EA9" w:rsidRPr="005063DA" w:rsidRDefault="00030EA9" w:rsidP="00B25215">
            <w:pPr>
              <w:jc w:val="center"/>
              <w:rPr>
                <w:sz w:val="12"/>
                <w:szCs w:val="12"/>
              </w:rPr>
            </w:pPr>
            <w:r w:rsidRPr="005063DA">
              <w:rPr>
                <w:sz w:val="12"/>
                <w:szCs w:val="12"/>
              </w:rPr>
              <w:t>Alopecurus</w:t>
            </w:r>
          </w:p>
          <w:p w:rsidR="00030EA9" w:rsidRPr="005063DA" w:rsidRDefault="00030EA9" w:rsidP="00B25215">
            <w:pPr>
              <w:jc w:val="center"/>
              <w:rPr>
                <w:sz w:val="12"/>
                <w:szCs w:val="12"/>
              </w:rPr>
            </w:pPr>
            <w:r w:rsidRPr="005063DA">
              <w:rPr>
                <w:sz w:val="12"/>
                <w:szCs w:val="12"/>
              </w:rPr>
              <w:t>myosuroides</w:t>
            </w:r>
          </w:p>
        </w:tc>
        <w:tc>
          <w:tcPr>
            <w:tcW w:w="844" w:type="dxa"/>
            <w:shd w:val="pct15" w:color="auto" w:fill="auto"/>
            <w:vAlign w:val="center"/>
          </w:tcPr>
          <w:p w:rsidR="00030EA9" w:rsidRPr="005063DA" w:rsidRDefault="00030EA9" w:rsidP="00B25215">
            <w:pPr>
              <w:jc w:val="center"/>
              <w:rPr>
                <w:sz w:val="12"/>
                <w:szCs w:val="12"/>
              </w:rPr>
            </w:pPr>
            <w:r w:rsidRPr="005063DA">
              <w:rPr>
                <w:sz w:val="12"/>
                <w:szCs w:val="12"/>
              </w:rPr>
              <w:t>Melilotus</w:t>
            </w:r>
          </w:p>
          <w:p w:rsidR="00030EA9" w:rsidRPr="005063DA" w:rsidRDefault="00030EA9" w:rsidP="00B25215">
            <w:pPr>
              <w:jc w:val="center"/>
              <w:rPr>
                <w:sz w:val="12"/>
                <w:szCs w:val="12"/>
              </w:rPr>
            </w:pPr>
            <w:r w:rsidRPr="005063DA">
              <w:rPr>
                <w:sz w:val="12"/>
                <w:szCs w:val="12"/>
              </w:rPr>
              <w:t>spp.</w:t>
            </w:r>
          </w:p>
        </w:tc>
        <w:tc>
          <w:tcPr>
            <w:tcW w:w="708" w:type="dxa"/>
            <w:shd w:val="pct15" w:color="auto" w:fill="auto"/>
            <w:vAlign w:val="center"/>
          </w:tcPr>
          <w:p w:rsidR="00030EA9" w:rsidRPr="005063DA" w:rsidRDefault="00030EA9" w:rsidP="00B25215">
            <w:pPr>
              <w:jc w:val="center"/>
              <w:rPr>
                <w:sz w:val="12"/>
                <w:szCs w:val="12"/>
              </w:rPr>
            </w:pPr>
            <w:r w:rsidRPr="005063DA">
              <w:rPr>
                <w:sz w:val="12"/>
                <w:szCs w:val="12"/>
              </w:rPr>
              <w:t>Raphanus</w:t>
            </w:r>
          </w:p>
          <w:p w:rsidR="00030EA9" w:rsidRPr="005063DA" w:rsidRDefault="00030EA9" w:rsidP="00B25215">
            <w:pPr>
              <w:jc w:val="center"/>
              <w:rPr>
                <w:sz w:val="12"/>
                <w:szCs w:val="12"/>
              </w:rPr>
            </w:pPr>
            <w:r w:rsidRPr="005063DA">
              <w:rPr>
                <w:sz w:val="12"/>
                <w:szCs w:val="12"/>
              </w:rPr>
              <w:t>raphan-</w:t>
            </w:r>
          </w:p>
          <w:p w:rsidR="00030EA9" w:rsidRPr="005063DA" w:rsidRDefault="00030EA9" w:rsidP="0091120F">
            <w:pPr>
              <w:jc w:val="center"/>
              <w:rPr>
                <w:sz w:val="12"/>
                <w:szCs w:val="12"/>
              </w:rPr>
            </w:pPr>
            <w:r w:rsidRPr="005063DA">
              <w:rPr>
                <w:sz w:val="12"/>
                <w:szCs w:val="12"/>
              </w:rPr>
              <w:t>istrum</w:t>
            </w:r>
            <w:r w:rsidR="0091120F" w:rsidRPr="005063DA">
              <w:rPr>
                <w:sz w:val="12"/>
                <w:szCs w:val="12"/>
                <w:vertAlign w:val="superscript"/>
              </w:rPr>
              <w:t>1</w:t>
            </w:r>
          </w:p>
        </w:tc>
        <w:tc>
          <w:tcPr>
            <w:tcW w:w="992" w:type="dxa"/>
            <w:shd w:val="pct15" w:color="auto" w:fill="auto"/>
            <w:vAlign w:val="center"/>
          </w:tcPr>
          <w:p w:rsidR="00030EA9" w:rsidRPr="005063DA" w:rsidRDefault="00030EA9" w:rsidP="00B25215">
            <w:pPr>
              <w:jc w:val="center"/>
              <w:rPr>
                <w:sz w:val="12"/>
                <w:szCs w:val="12"/>
              </w:rPr>
            </w:pPr>
            <w:r w:rsidRPr="005063DA">
              <w:rPr>
                <w:sz w:val="12"/>
                <w:szCs w:val="12"/>
              </w:rPr>
              <w:t>Sinapis</w:t>
            </w:r>
          </w:p>
          <w:p w:rsidR="00030EA9" w:rsidRPr="005063DA" w:rsidRDefault="00030EA9" w:rsidP="0091120F">
            <w:pPr>
              <w:jc w:val="center"/>
              <w:rPr>
                <w:sz w:val="12"/>
                <w:szCs w:val="12"/>
              </w:rPr>
            </w:pPr>
            <w:r w:rsidRPr="005063DA">
              <w:rPr>
                <w:sz w:val="12"/>
                <w:szCs w:val="12"/>
              </w:rPr>
              <w:t xml:space="preserve">Arvensis </w:t>
            </w:r>
            <w:r w:rsidR="0091120F" w:rsidRPr="005063DA">
              <w:rPr>
                <w:sz w:val="12"/>
                <w:szCs w:val="12"/>
                <w:vertAlign w:val="superscript"/>
              </w:rPr>
              <w:t>1</w:t>
            </w:r>
          </w:p>
        </w:tc>
        <w:tc>
          <w:tcPr>
            <w:tcW w:w="898" w:type="dxa"/>
            <w:shd w:val="pct15" w:color="auto" w:fill="auto"/>
            <w:vAlign w:val="center"/>
          </w:tcPr>
          <w:p w:rsidR="00030EA9" w:rsidRPr="005063DA" w:rsidRDefault="00030EA9" w:rsidP="00B25215">
            <w:pPr>
              <w:jc w:val="center"/>
              <w:rPr>
                <w:sz w:val="12"/>
                <w:szCs w:val="12"/>
              </w:rPr>
            </w:pPr>
            <w:r w:rsidRPr="005063DA">
              <w:rPr>
                <w:sz w:val="12"/>
                <w:szCs w:val="12"/>
              </w:rPr>
              <w:t>Avena fatua,</w:t>
            </w:r>
          </w:p>
          <w:p w:rsidR="00030EA9" w:rsidRPr="005063DA" w:rsidRDefault="00030EA9" w:rsidP="00B25215">
            <w:pPr>
              <w:jc w:val="center"/>
              <w:rPr>
                <w:sz w:val="12"/>
                <w:szCs w:val="12"/>
              </w:rPr>
            </w:pPr>
            <w:r w:rsidRPr="005063DA">
              <w:rPr>
                <w:sz w:val="12"/>
                <w:szCs w:val="12"/>
              </w:rPr>
              <w:t>Avena sterilis</w:t>
            </w:r>
          </w:p>
        </w:tc>
        <w:tc>
          <w:tcPr>
            <w:tcW w:w="896" w:type="dxa"/>
            <w:shd w:val="pct15" w:color="auto" w:fill="auto"/>
            <w:vAlign w:val="center"/>
          </w:tcPr>
          <w:p w:rsidR="00030EA9" w:rsidRPr="005063DA" w:rsidRDefault="00030EA9" w:rsidP="00B25215">
            <w:pPr>
              <w:jc w:val="center"/>
              <w:rPr>
                <w:sz w:val="12"/>
                <w:szCs w:val="12"/>
              </w:rPr>
            </w:pPr>
            <w:r w:rsidRPr="005063DA">
              <w:rPr>
                <w:sz w:val="12"/>
                <w:szCs w:val="12"/>
              </w:rPr>
              <w:t>Cuscuta spp.</w:t>
            </w:r>
          </w:p>
        </w:tc>
        <w:tc>
          <w:tcPr>
            <w:tcW w:w="898" w:type="dxa"/>
            <w:shd w:val="pct15" w:color="auto" w:fill="auto"/>
            <w:vAlign w:val="center"/>
          </w:tcPr>
          <w:p w:rsidR="00030EA9" w:rsidRPr="005063DA" w:rsidRDefault="00030EA9" w:rsidP="00B25215">
            <w:pPr>
              <w:jc w:val="center"/>
              <w:rPr>
                <w:sz w:val="12"/>
                <w:szCs w:val="12"/>
              </w:rPr>
            </w:pPr>
            <w:r w:rsidRPr="005063DA">
              <w:rPr>
                <w:sz w:val="12"/>
                <w:szCs w:val="12"/>
              </w:rPr>
              <w:t>Rumex spp.</w:t>
            </w:r>
            <w:r w:rsidRPr="005063DA">
              <w:rPr>
                <w:sz w:val="12"/>
                <w:szCs w:val="12"/>
                <w:vertAlign w:val="superscript"/>
              </w:rPr>
              <w:footnoteReference w:id="9"/>
            </w:r>
          </w:p>
          <w:p w:rsidR="00030EA9" w:rsidRPr="005063DA" w:rsidRDefault="00030EA9" w:rsidP="00B25215">
            <w:pPr>
              <w:jc w:val="center"/>
              <w:rPr>
                <w:sz w:val="12"/>
                <w:szCs w:val="12"/>
              </w:rPr>
            </w:pPr>
          </w:p>
        </w:tc>
        <w:tc>
          <w:tcPr>
            <w:tcW w:w="922" w:type="dxa"/>
            <w:vMerge/>
            <w:shd w:val="pct15" w:color="auto" w:fill="auto"/>
            <w:vAlign w:val="center"/>
          </w:tcPr>
          <w:p w:rsidR="00030EA9" w:rsidRPr="005063DA" w:rsidRDefault="00030EA9" w:rsidP="00B25215">
            <w:pPr>
              <w:jc w:val="center"/>
              <w:rPr>
                <w:sz w:val="12"/>
                <w:szCs w:val="12"/>
              </w:rPr>
            </w:pPr>
          </w:p>
        </w:tc>
      </w:tr>
      <w:tr w:rsidR="005063DA" w:rsidRPr="005063DA" w:rsidTr="005063DA">
        <w:trPr>
          <w:trHeight w:val="227"/>
          <w:tblHeader/>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1</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2</w:t>
            </w:r>
            <w:r w:rsidR="003D6BA7" w:rsidRPr="005063DA">
              <w:rPr>
                <w:rStyle w:val="Gvdemetni7"/>
                <w:sz w:val="16"/>
                <w:szCs w:val="16"/>
                <w:lang w:eastAsia="en-US"/>
              </w:rPr>
              <w:t xml:space="preserve"> </w:t>
            </w:r>
            <w:r w:rsidR="003D6BA7" w:rsidRPr="005063DA">
              <w:rPr>
                <w:rStyle w:val="DipnotBavurusu"/>
                <w:sz w:val="16"/>
                <w:szCs w:val="16"/>
                <w:shd w:val="clear" w:color="auto" w:fill="FFFFFF"/>
                <w:lang w:eastAsia="en-US"/>
              </w:rPr>
              <w:footnoteReference w:id="10"/>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3</w:t>
            </w: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4</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6</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7</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8</w:t>
            </w: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9</w:t>
            </w:r>
          </w:p>
        </w:tc>
        <w:tc>
          <w:tcPr>
            <w:tcW w:w="70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10</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11</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12</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13</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14</w:t>
            </w:r>
          </w:p>
        </w:tc>
        <w:tc>
          <w:tcPr>
            <w:tcW w:w="92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15</w:t>
            </w: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rPr>
              <w:t xml:space="preserve">Agrostis </w:t>
            </w:r>
            <w:r w:rsidRPr="005063DA">
              <w:rPr>
                <w:rStyle w:val="Gvdemetni71"/>
                <w:sz w:val="16"/>
                <w:szCs w:val="16"/>
                <w:lang w:val="es-ES_tradnl" w:eastAsia="es-ES_tradnl"/>
              </w:rPr>
              <w:t>spp. (A.gigantea hariç)</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75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90</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2,0</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1,0 (20)</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(1)</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(1)</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2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rPr>
              <w:t xml:space="preserve">Agrostis </w:t>
            </w:r>
            <w:r w:rsidRPr="005063DA">
              <w:rPr>
                <w:rStyle w:val="Gvdemetni71"/>
                <w:sz w:val="16"/>
                <w:szCs w:val="16"/>
                <w:lang w:val="es-ES_tradnl" w:eastAsia="es-ES_tradnl"/>
              </w:rPr>
              <w:t>gigantea</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80</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90</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2,0</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1,0 (20)</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(1)</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(1)</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2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bottom"/>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rPr>
              <w:t>Alopecurus pratensis</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70</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75</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2,5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1,0 (20) (a) (j)</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(5)</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(5)</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5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bottom"/>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rPr>
              <w:t>Arrhenatherum elatius</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75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90</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3,0</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1,0 (20) (a) (j)</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0,5 (5)</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(5)</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 (k)</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5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bottom"/>
          </w:tcPr>
          <w:p w:rsidR="00030EA9" w:rsidRPr="005063DA" w:rsidRDefault="00030EA9" w:rsidP="00B25215">
            <w:pPr>
              <w:pStyle w:val="Gvdemetni1"/>
              <w:shd w:val="clear" w:color="auto" w:fill="auto"/>
              <w:spacing w:before="0" w:line="240" w:lineRule="auto"/>
              <w:ind w:firstLine="0"/>
              <w:rPr>
                <w:sz w:val="16"/>
                <w:szCs w:val="16"/>
              </w:rPr>
            </w:pPr>
            <w:r w:rsidRPr="005063DA">
              <w:rPr>
                <w:rStyle w:val="Gvdemetni71"/>
                <w:sz w:val="16"/>
                <w:szCs w:val="16"/>
              </w:rPr>
              <w:t>Brassica napus</w:t>
            </w:r>
            <w:r w:rsidRPr="005063DA">
              <w:rPr>
                <w:rStyle w:val="Gvdemetni7"/>
                <w:sz w:val="16"/>
                <w:szCs w:val="16"/>
                <w:lang w:val="de-DE" w:eastAsia="de-DE"/>
              </w:rPr>
              <w:t xml:space="preserve"> var. </w:t>
            </w:r>
            <w:r w:rsidRPr="005063DA">
              <w:rPr>
                <w:rStyle w:val="Gvdemetni71"/>
                <w:sz w:val="16"/>
                <w:szCs w:val="16"/>
              </w:rPr>
              <w:t>napobrassica</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80</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98</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1,0</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 xml:space="preserve">0,5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0,3</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0,3</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r w:rsidRPr="005063DA">
              <w:rPr>
                <w:rStyle w:val="Gvdemetni7"/>
                <w:sz w:val="16"/>
                <w:szCs w:val="16"/>
                <w:lang w:eastAsia="en-US"/>
              </w:rPr>
              <w:t xml:space="preserve">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5</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bottom"/>
          </w:tcPr>
          <w:p w:rsidR="00030EA9" w:rsidRPr="005063DA" w:rsidRDefault="00030EA9" w:rsidP="00B25215">
            <w:pPr>
              <w:pStyle w:val="Gvdemetni1"/>
              <w:shd w:val="clear" w:color="auto" w:fill="auto"/>
              <w:spacing w:before="0" w:line="240" w:lineRule="auto"/>
              <w:ind w:firstLine="0"/>
              <w:rPr>
                <w:sz w:val="16"/>
                <w:szCs w:val="16"/>
              </w:rPr>
            </w:pPr>
            <w:r w:rsidRPr="005063DA">
              <w:rPr>
                <w:rStyle w:val="Gvdemetni71"/>
                <w:sz w:val="16"/>
                <w:szCs w:val="16"/>
              </w:rPr>
              <w:t>Brassica oleracea</w:t>
            </w:r>
            <w:r w:rsidRPr="005063DA">
              <w:rPr>
                <w:rStyle w:val="Gvdemetni7"/>
                <w:sz w:val="16"/>
                <w:szCs w:val="16"/>
                <w:lang w:val="de-DE" w:eastAsia="de-DE"/>
              </w:rPr>
              <w:t xml:space="preserve"> convar. </w:t>
            </w:r>
            <w:r w:rsidRPr="005063DA">
              <w:rPr>
                <w:rStyle w:val="Gvdemetni71"/>
                <w:sz w:val="16"/>
                <w:szCs w:val="16"/>
              </w:rPr>
              <w:t>acephala (acephala</w:t>
            </w:r>
            <w:r w:rsidRPr="005063DA">
              <w:rPr>
                <w:rStyle w:val="Gvdemetni7"/>
                <w:sz w:val="16"/>
                <w:szCs w:val="16"/>
                <w:lang w:val="de-DE" w:eastAsia="de-DE"/>
              </w:rPr>
              <w:t xml:space="preserve"> var. </w:t>
            </w:r>
            <w:r w:rsidRPr="005063DA">
              <w:rPr>
                <w:rStyle w:val="Gvdemetni71"/>
                <w:sz w:val="16"/>
                <w:szCs w:val="16"/>
              </w:rPr>
              <w:t>medullosa</w:t>
            </w:r>
            <w:r w:rsidRPr="005063DA">
              <w:rPr>
                <w:rStyle w:val="Gvdemetni7"/>
                <w:sz w:val="16"/>
                <w:szCs w:val="16"/>
                <w:lang w:val="de-DE" w:eastAsia="de-DE"/>
              </w:rPr>
              <w:t xml:space="preserve"> + var. </w:t>
            </w:r>
            <w:r w:rsidRPr="005063DA">
              <w:rPr>
                <w:rStyle w:val="Gvdemetni71"/>
                <w:sz w:val="16"/>
                <w:szCs w:val="16"/>
              </w:rPr>
              <w:t>viridis)</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75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98</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1,0</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 xml:space="preserve">0,5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0,3</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0,3</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r w:rsidRPr="005063DA">
              <w:rPr>
                <w:rStyle w:val="Gvdemetni7"/>
                <w:sz w:val="16"/>
                <w:szCs w:val="16"/>
                <w:lang w:eastAsia="en-US"/>
              </w:rPr>
              <w:t xml:space="preserve">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10</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bottom"/>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rPr>
              <w:t>Bromus spp</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75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97</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1,0 (20)</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0,5 (5)</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(5)</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 (k)</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10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rPr>
                <w:rStyle w:val="Gvdemetni71"/>
                <w:sz w:val="16"/>
                <w:szCs w:val="16"/>
              </w:rPr>
            </w:pPr>
            <w:r w:rsidRPr="005063DA">
              <w:rPr>
                <w:i/>
                <w:sz w:val="16"/>
                <w:szCs w:val="16"/>
              </w:rPr>
              <w:t>Cicer arietinum</w:t>
            </w:r>
            <w:r w:rsidRPr="005063DA">
              <w:rPr>
                <w:sz w:val="16"/>
                <w:szCs w:val="16"/>
              </w:rPr>
              <w:t xml:space="preserve"> L.</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r w:rsidRPr="005063DA">
              <w:rPr>
                <w:rStyle w:val="Gvdemetni7"/>
                <w:sz w:val="16"/>
                <w:szCs w:val="16"/>
                <w:lang w:val="de-DE" w:eastAsia="de-DE"/>
              </w:rPr>
              <w:t>85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r w:rsidRPr="005063DA">
              <w:rPr>
                <w:rStyle w:val="Gvdemetni7"/>
                <w:sz w:val="16"/>
                <w:szCs w:val="16"/>
                <w:lang w:val="de-DE" w:eastAsia="de-DE"/>
              </w:rPr>
              <w:t>98</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r w:rsidRPr="005063DA">
              <w:rPr>
                <w:rStyle w:val="Gvdemetni7"/>
                <w:sz w:val="16"/>
                <w:szCs w:val="16"/>
                <w:lang w:val="de-DE" w:eastAsia="de-DE"/>
              </w:rPr>
              <w:t>0,5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898" w:type="dxa"/>
            <w:shd w:val="clear" w:color="auto" w:fill="FFFFFF"/>
            <w:vAlign w:val="center"/>
          </w:tcPr>
          <w:p w:rsidR="00030EA9" w:rsidRPr="005063DA" w:rsidRDefault="000A15DD" w:rsidP="00B25215">
            <w:pPr>
              <w:pStyle w:val="Gvdemetni1"/>
              <w:shd w:val="clear" w:color="auto" w:fill="auto"/>
              <w:spacing w:before="0" w:line="240" w:lineRule="auto"/>
              <w:ind w:firstLine="0"/>
              <w:jc w:val="center"/>
              <w:rPr>
                <w:rStyle w:val="Gvdemetni7"/>
                <w:sz w:val="16"/>
                <w:szCs w:val="16"/>
                <w:lang w:val="de-DE" w:eastAsia="de-DE"/>
              </w:rPr>
            </w:pPr>
            <w:r>
              <w:rPr>
                <w:rStyle w:val="Gvdemetni7"/>
                <w:sz w:val="16"/>
                <w:szCs w:val="16"/>
                <w:lang w:val="de-DE" w:eastAsia="de-DE"/>
              </w:rPr>
              <w:t>0</w:t>
            </w:r>
          </w:p>
        </w:tc>
        <w:tc>
          <w:tcPr>
            <w:tcW w:w="896" w:type="dxa"/>
            <w:shd w:val="clear" w:color="auto" w:fill="FFFFFF"/>
            <w:vAlign w:val="center"/>
          </w:tcPr>
          <w:p w:rsidR="00030EA9" w:rsidRPr="005063DA" w:rsidRDefault="000A15DD" w:rsidP="00B25215">
            <w:pPr>
              <w:pStyle w:val="Gvdemetni1"/>
              <w:shd w:val="clear" w:color="auto" w:fill="auto"/>
              <w:spacing w:before="0" w:line="240" w:lineRule="auto"/>
              <w:ind w:firstLine="0"/>
              <w:jc w:val="center"/>
              <w:rPr>
                <w:rStyle w:val="Gvdemetni7"/>
                <w:sz w:val="16"/>
                <w:szCs w:val="16"/>
                <w:lang w:val="de-DE" w:eastAsia="de-DE"/>
              </w:rPr>
            </w:pPr>
            <w:r>
              <w:rPr>
                <w:rStyle w:val="Gvdemetni7"/>
                <w:sz w:val="16"/>
                <w:szCs w:val="16"/>
                <w:lang w:val="de-DE" w:eastAsia="de-DE"/>
              </w:rPr>
              <w:t>0</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rPr>
              <w:t>Cynodon dactylon</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70</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90</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2,0</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1,0 (20) (a)</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(1)</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(1)</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2</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rPr>
              <w:t>Dactylis glomerata</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80</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90</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1,0 (20) (a)</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(5)</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(5)</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5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 xml:space="preserve">Festuca </w:t>
            </w:r>
            <w:r w:rsidRPr="005063DA">
              <w:rPr>
                <w:rStyle w:val="Gvdemetni71"/>
                <w:sz w:val="16"/>
                <w:szCs w:val="16"/>
              </w:rPr>
              <w:t>arundinacea – F.pratensis</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80</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95</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1,0 (20) (a)</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0,5 (5)</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(5)</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5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 xml:space="preserve">Festuca </w:t>
            </w:r>
            <w:r w:rsidRPr="005063DA">
              <w:rPr>
                <w:rStyle w:val="Gvdemetni71"/>
                <w:sz w:val="16"/>
                <w:szCs w:val="16"/>
              </w:rPr>
              <w:t>ovina – F. trachyphylla</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75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85</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2,0</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1,0 (20) (a)</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0,5 (5)</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(5)</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5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 xml:space="preserve">Festuca </w:t>
            </w:r>
            <w:r w:rsidRPr="005063DA">
              <w:rPr>
                <w:rStyle w:val="Gvdemetni71"/>
                <w:sz w:val="16"/>
                <w:szCs w:val="16"/>
              </w:rPr>
              <w:t>rubra</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75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90</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1,0 (20) (a)</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0,5 (5)</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(5)</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5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Galega orientalis</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60</w:t>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40</w:t>
            </w: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97</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2,0</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1,5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(0) (e)</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 (k)</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10</w:t>
            </w:r>
            <w:r w:rsidRPr="005063DA">
              <w:rPr>
                <w:rStyle w:val="Gvdemetni7"/>
                <w:sz w:val="16"/>
                <w:szCs w:val="16"/>
                <w:lang w:eastAsia="en-US"/>
              </w:rPr>
              <w:t xml:space="preserve">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Hedysarum coronarium</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75</w:t>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30</w:t>
            </w: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95</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2,5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1,0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(0) (e)</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r w:rsidRPr="005063DA">
              <w:rPr>
                <w:rStyle w:val="Gvdemetni7"/>
                <w:sz w:val="16"/>
                <w:szCs w:val="16"/>
                <w:lang w:eastAsia="en-US"/>
              </w:rPr>
              <w:t xml:space="preserve">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5</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jc w:val="left"/>
              <w:rPr>
                <w:rStyle w:val="Gvdemetni71"/>
                <w:sz w:val="16"/>
                <w:szCs w:val="16"/>
                <w:lang w:val="es-ES_tradnl" w:eastAsia="es-ES_tradnl"/>
              </w:rPr>
            </w:pPr>
            <w:r w:rsidRPr="005063DA">
              <w:rPr>
                <w:rStyle w:val="Gvdemetni71"/>
                <w:sz w:val="16"/>
                <w:szCs w:val="16"/>
                <w:lang w:val="es-ES_tradnl" w:eastAsia="es-ES_tradnl"/>
              </w:rPr>
              <w:t>Lathyrus spp.</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r w:rsidRPr="005063DA">
              <w:rPr>
                <w:rStyle w:val="Gvdemetni7"/>
                <w:sz w:val="16"/>
                <w:szCs w:val="16"/>
                <w:lang w:val="es-ES_tradnl" w:eastAsia="es-ES_tradnl"/>
              </w:rPr>
              <w:t>80</w:t>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r w:rsidRPr="005063DA">
              <w:rPr>
                <w:rStyle w:val="Gvdemetni7"/>
                <w:sz w:val="16"/>
                <w:szCs w:val="16"/>
                <w:lang w:val="es-ES_tradnl" w:eastAsia="es-ES_tradnl"/>
              </w:rPr>
              <w:t>98</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r w:rsidRPr="005063DA">
              <w:rPr>
                <w:rStyle w:val="Gvdemetni7"/>
                <w:sz w:val="16"/>
                <w:szCs w:val="16"/>
                <w:lang w:val="es-ES_tradnl" w:eastAsia="es-ES_tradnl"/>
              </w:rPr>
              <w:t>0,5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r w:rsidRPr="005063DA">
              <w:rPr>
                <w:rStyle w:val="Gvdemetni7"/>
                <w:sz w:val="16"/>
                <w:szCs w:val="16"/>
                <w:lang w:val="es-ES_tradnl" w:eastAsia="es-ES_tradnl"/>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r w:rsidRPr="005063DA">
              <w:rPr>
                <w:rStyle w:val="Gvdemetni7"/>
                <w:sz w:val="16"/>
                <w:szCs w:val="16"/>
                <w:lang w:val="es-ES_tradnl" w:eastAsia="es-ES_tradnl"/>
              </w:rPr>
              <w:t>0</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rPr>
                <w:sz w:val="16"/>
                <w:szCs w:val="16"/>
              </w:rPr>
            </w:pPr>
            <w:r w:rsidRPr="005063DA">
              <w:rPr>
                <w:i/>
                <w:sz w:val="16"/>
                <w:szCs w:val="16"/>
              </w:rPr>
              <w:t>Lens culinaris</w:t>
            </w:r>
            <w:r w:rsidRPr="005063DA">
              <w:rPr>
                <w:sz w:val="16"/>
                <w:szCs w:val="16"/>
              </w:rPr>
              <w:t xml:space="preserve"> L.</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r w:rsidRPr="005063DA">
              <w:rPr>
                <w:rStyle w:val="Gvdemetni7"/>
                <w:sz w:val="16"/>
                <w:szCs w:val="16"/>
                <w:lang w:val="de-DE" w:eastAsia="de-DE"/>
              </w:rPr>
              <w:t>85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r w:rsidRPr="005063DA">
              <w:rPr>
                <w:rStyle w:val="Gvdemetni7"/>
                <w:sz w:val="16"/>
                <w:szCs w:val="16"/>
                <w:lang w:val="de-DE" w:eastAsia="de-DE"/>
              </w:rPr>
              <w:t>97</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r w:rsidRPr="005063DA">
              <w:rPr>
                <w:rStyle w:val="Gvdemetni7"/>
                <w:sz w:val="16"/>
                <w:szCs w:val="16"/>
                <w:lang w:val="de-DE" w:eastAsia="de-DE"/>
              </w:rPr>
              <w:t>0,5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898" w:type="dxa"/>
            <w:shd w:val="clear" w:color="auto" w:fill="FFFFFF"/>
            <w:vAlign w:val="center"/>
          </w:tcPr>
          <w:p w:rsidR="00030EA9" w:rsidRPr="005063DA" w:rsidRDefault="000A15DD" w:rsidP="00B25215">
            <w:pPr>
              <w:pStyle w:val="Gvdemetni1"/>
              <w:shd w:val="clear" w:color="auto" w:fill="auto"/>
              <w:spacing w:before="0" w:line="240" w:lineRule="auto"/>
              <w:ind w:firstLine="0"/>
              <w:jc w:val="center"/>
              <w:rPr>
                <w:rStyle w:val="Gvdemetni7"/>
                <w:sz w:val="16"/>
                <w:szCs w:val="16"/>
                <w:lang w:val="de-DE" w:eastAsia="de-DE"/>
              </w:rPr>
            </w:pPr>
            <w:r>
              <w:rPr>
                <w:rStyle w:val="Gvdemetni7"/>
                <w:sz w:val="16"/>
                <w:szCs w:val="16"/>
                <w:lang w:val="de-DE" w:eastAsia="de-DE"/>
              </w:rPr>
              <w:t>0</w:t>
            </w:r>
          </w:p>
        </w:tc>
        <w:tc>
          <w:tcPr>
            <w:tcW w:w="896" w:type="dxa"/>
            <w:shd w:val="clear" w:color="auto" w:fill="FFFFFF"/>
            <w:vAlign w:val="center"/>
          </w:tcPr>
          <w:p w:rsidR="00030EA9" w:rsidRPr="005063DA" w:rsidRDefault="000A15DD" w:rsidP="00B25215">
            <w:pPr>
              <w:pStyle w:val="Gvdemetni1"/>
              <w:shd w:val="clear" w:color="auto" w:fill="auto"/>
              <w:spacing w:before="0" w:line="240" w:lineRule="auto"/>
              <w:ind w:firstLine="0"/>
              <w:jc w:val="center"/>
              <w:rPr>
                <w:rStyle w:val="Gvdemetni7"/>
                <w:sz w:val="16"/>
                <w:szCs w:val="16"/>
                <w:lang w:val="de-DE" w:eastAsia="de-DE"/>
              </w:rPr>
            </w:pPr>
            <w:r>
              <w:rPr>
                <w:rStyle w:val="Gvdemetni7"/>
                <w:sz w:val="16"/>
                <w:szCs w:val="16"/>
                <w:lang w:val="de-DE" w:eastAsia="de-DE"/>
              </w:rPr>
              <w:t>0</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rPr>
              <w:t>Lolium multiflorum</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75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96</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1,0 (20) (a)</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0,5 (5)</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(5)</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5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Lolium perenne</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80</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96</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1,5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1,0 </w:t>
            </w:r>
            <w:r w:rsidRPr="005063DA">
              <w:rPr>
                <w:rStyle w:val="Gvdemetni7"/>
                <w:sz w:val="16"/>
                <w:szCs w:val="16"/>
                <w:lang w:eastAsia="en-US"/>
              </w:rPr>
              <w:t>(20) (a)</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0,5 (5)</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(5)</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r w:rsidRPr="005063DA">
              <w:rPr>
                <w:rStyle w:val="Gvdemetni7"/>
                <w:sz w:val="16"/>
                <w:szCs w:val="16"/>
                <w:lang w:eastAsia="en-US"/>
              </w:rPr>
              <w:t xml:space="preserve">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5</w:t>
            </w:r>
            <w:r w:rsidRPr="005063DA">
              <w:rPr>
                <w:rStyle w:val="Gvdemetni7"/>
                <w:sz w:val="16"/>
                <w:szCs w:val="16"/>
                <w:lang w:eastAsia="en-US"/>
              </w:rPr>
              <w:t xml:space="preserve">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Lolium</w:t>
            </w:r>
            <w:r w:rsidRPr="005063DA">
              <w:rPr>
                <w:rStyle w:val="Gvdemetni7"/>
                <w:sz w:val="16"/>
                <w:szCs w:val="16"/>
                <w:lang w:val="es-ES_tradnl" w:eastAsia="es-ES_tradnl"/>
              </w:rPr>
              <w:t xml:space="preserve"> x </w:t>
            </w:r>
            <w:r w:rsidRPr="005063DA">
              <w:rPr>
                <w:rStyle w:val="Gvdemetni71"/>
                <w:sz w:val="16"/>
                <w:szCs w:val="16"/>
                <w:lang w:val="es-ES_tradnl" w:eastAsia="es-ES_tradnl"/>
              </w:rPr>
              <w:t>boucheanum</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75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96</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1,5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1,0 </w:t>
            </w:r>
            <w:r w:rsidRPr="005063DA">
              <w:rPr>
                <w:rStyle w:val="Gvdemetni7"/>
                <w:sz w:val="16"/>
                <w:szCs w:val="16"/>
                <w:lang w:eastAsia="en-US"/>
              </w:rPr>
              <w:t>(20) (a)</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0,5 (5)</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(5)</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r w:rsidRPr="005063DA">
              <w:rPr>
                <w:rStyle w:val="Gvdemetni7"/>
                <w:sz w:val="16"/>
                <w:szCs w:val="16"/>
                <w:lang w:eastAsia="en-US"/>
              </w:rPr>
              <w:t xml:space="preserve">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5</w:t>
            </w:r>
            <w:r w:rsidRPr="005063DA">
              <w:rPr>
                <w:rStyle w:val="Gvdemetni7"/>
                <w:sz w:val="16"/>
                <w:szCs w:val="16"/>
                <w:lang w:eastAsia="en-US"/>
              </w:rPr>
              <w:t xml:space="preserve">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Lotus corniculatus</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75</w:t>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40</w:t>
            </w: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95</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1,8 (h)</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1,0 </w:t>
            </w:r>
            <w:r w:rsidRPr="005063DA">
              <w:rPr>
                <w:rStyle w:val="Gvdemetni7"/>
                <w:sz w:val="16"/>
                <w:szCs w:val="16"/>
                <w:lang w:eastAsia="en-US"/>
              </w:rPr>
              <w:t>(20) (a) (h)</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(0) (e)</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 (k)</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10</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Lupinus albus</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80</w:t>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20</w:t>
            </w: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98</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0,5 (i)</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0,3 </w:t>
            </w:r>
            <w:r w:rsidRPr="005063DA">
              <w:rPr>
                <w:rStyle w:val="Gvdemetni7"/>
                <w:sz w:val="16"/>
                <w:szCs w:val="16"/>
                <w:lang w:eastAsia="en-US"/>
              </w:rPr>
              <w:t>(20) (i)</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(0) (d)</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 (d)</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 (d)</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5</w:t>
            </w:r>
            <w:r w:rsidRPr="005063DA">
              <w:rPr>
                <w:rStyle w:val="Gvdemetni7"/>
                <w:sz w:val="16"/>
                <w:szCs w:val="16"/>
                <w:lang w:eastAsia="en-US"/>
              </w:rPr>
              <w:t xml:space="preserve"> (d)</w:t>
            </w:r>
          </w:p>
        </w:tc>
        <w:tc>
          <w:tcPr>
            <w:tcW w:w="92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sz w:val="16"/>
                <w:szCs w:val="16"/>
              </w:rPr>
              <w:t>(f)</w:t>
            </w: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Lupinus angustifolius</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75</w:t>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20</w:t>
            </w: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98</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0,5 (i)</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0,3 </w:t>
            </w:r>
            <w:r w:rsidRPr="005063DA">
              <w:rPr>
                <w:rStyle w:val="Gvdemetni7"/>
                <w:sz w:val="16"/>
                <w:szCs w:val="16"/>
                <w:lang w:eastAsia="en-US"/>
              </w:rPr>
              <w:t>(20) (i)</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(0) (d)</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 (d)</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 (d)</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5</w:t>
            </w:r>
            <w:r w:rsidRPr="005063DA">
              <w:rPr>
                <w:rStyle w:val="Gvdemetni7"/>
                <w:sz w:val="16"/>
                <w:szCs w:val="16"/>
                <w:lang w:eastAsia="en-US"/>
              </w:rPr>
              <w:t xml:space="preserve"> (d)</w:t>
            </w:r>
          </w:p>
        </w:tc>
        <w:tc>
          <w:tcPr>
            <w:tcW w:w="92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sz w:val="16"/>
                <w:szCs w:val="16"/>
              </w:rPr>
              <w:t>(f)</w:t>
            </w: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Lupinus luteus</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80</w:t>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20</w:t>
            </w: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98</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0,5 (i)</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0,3 </w:t>
            </w:r>
            <w:r w:rsidRPr="005063DA">
              <w:rPr>
                <w:rStyle w:val="Gvdemetni7"/>
                <w:sz w:val="16"/>
                <w:szCs w:val="16"/>
                <w:lang w:eastAsia="en-US"/>
              </w:rPr>
              <w:t>(20) (i)</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(0) (d)</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 (d)</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 (d)</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5</w:t>
            </w:r>
            <w:r w:rsidRPr="005063DA">
              <w:rPr>
                <w:rStyle w:val="Gvdemetni7"/>
                <w:sz w:val="16"/>
                <w:szCs w:val="16"/>
                <w:lang w:eastAsia="en-US"/>
              </w:rPr>
              <w:t xml:space="preserve"> (d)</w:t>
            </w:r>
          </w:p>
        </w:tc>
        <w:tc>
          <w:tcPr>
            <w:tcW w:w="92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sz w:val="16"/>
                <w:szCs w:val="16"/>
              </w:rPr>
              <w:t>(f)</w:t>
            </w: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lastRenderedPageBreak/>
              <w:t>Medicago lupulina</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80</w:t>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20</w:t>
            </w: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97</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1,5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1,0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(0) (e)</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 (k)</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10</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Medicago sativa – x varia</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80</w:t>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40</w:t>
            </w: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97</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1,5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1,0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(0) (e)</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 (k)</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10</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Onobrychis spp.</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75</w:t>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20</w:t>
            </w: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95</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2,5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1,0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(0) (d)</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 (l)</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5</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rPr>
                <w:sz w:val="16"/>
                <w:szCs w:val="16"/>
              </w:rPr>
            </w:pPr>
            <w:r w:rsidRPr="005063DA">
              <w:rPr>
                <w:rStyle w:val="Gvdemetni71"/>
                <w:sz w:val="16"/>
                <w:szCs w:val="16"/>
              </w:rPr>
              <w:t>Phacelia tanacetifolia</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80</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96</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1,0</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 xml:space="preserve">0,5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r w:rsidRPr="005063DA">
              <w:rPr>
                <w:rStyle w:val="Gvdemetni7"/>
                <w:sz w:val="16"/>
                <w:szCs w:val="16"/>
                <w:lang w:eastAsia="en-US"/>
              </w:rPr>
              <w:t xml:space="preserve"> (d) (m)</w:t>
            </w:r>
          </w:p>
        </w:tc>
        <w:tc>
          <w:tcPr>
            <w:tcW w:w="898" w:type="dxa"/>
            <w:shd w:val="clear" w:color="auto" w:fill="FFFFFF"/>
            <w:vAlign w:val="center"/>
          </w:tcPr>
          <w:p w:rsidR="00030EA9" w:rsidRPr="005063DA" w:rsidRDefault="00030EA9" w:rsidP="00B25215">
            <w:pPr>
              <w:jc w:val="center"/>
              <w:rPr>
                <w:sz w:val="16"/>
                <w:szCs w:val="16"/>
              </w:rPr>
            </w:pP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Phalaris aquatica</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75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96</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1,5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1,0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(5)</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(5)</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r w:rsidRPr="005063DA">
              <w:rPr>
                <w:rStyle w:val="Gvdemetni7"/>
                <w:sz w:val="16"/>
                <w:szCs w:val="16"/>
                <w:lang w:eastAsia="en-US"/>
              </w:rPr>
              <w:t xml:space="preserve">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5</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rPr>
                <w:sz w:val="16"/>
                <w:szCs w:val="16"/>
              </w:rPr>
            </w:pPr>
            <w:r w:rsidRPr="005063DA">
              <w:rPr>
                <w:i/>
                <w:sz w:val="16"/>
                <w:szCs w:val="16"/>
              </w:rPr>
              <w:t>Phaseolus vulgare</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r w:rsidRPr="005063DA">
              <w:rPr>
                <w:rStyle w:val="Gvdemetni7"/>
                <w:sz w:val="16"/>
                <w:szCs w:val="16"/>
                <w:lang w:val="de-DE" w:eastAsia="de-DE"/>
              </w:rPr>
              <w:t>85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r w:rsidRPr="005063DA">
              <w:rPr>
                <w:rStyle w:val="Gvdemetni7"/>
                <w:sz w:val="16"/>
                <w:szCs w:val="16"/>
                <w:lang w:val="de-DE" w:eastAsia="de-DE"/>
              </w:rPr>
              <w:t>98</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r w:rsidRPr="005063DA">
              <w:rPr>
                <w:rStyle w:val="Gvdemetni7"/>
                <w:sz w:val="16"/>
                <w:szCs w:val="16"/>
                <w:lang w:val="de-DE" w:eastAsia="de-DE"/>
              </w:rPr>
              <w:t>0,1</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898" w:type="dxa"/>
            <w:shd w:val="clear" w:color="auto" w:fill="FFFFFF"/>
            <w:vAlign w:val="center"/>
          </w:tcPr>
          <w:p w:rsidR="00030EA9" w:rsidRPr="005063DA" w:rsidRDefault="000A15DD" w:rsidP="00B25215">
            <w:pPr>
              <w:pStyle w:val="Gvdemetni1"/>
              <w:shd w:val="clear" w:color="auto" w:fill="auto"/>
              <w:spacing w:before="0" w:line="240" w:lineRule="auto"/>
              <w:ind w:firstLine="0"/>
              <w:jc w:val="center"/>
              <w:rPr>
                <w:rStyle w:val="Gvdemetni7"/>
                <w:sz w:val="16"/>
                <w:szCs w:val="16"/>
                <w:lang w:val="de-DE" w:eastAsia="de-DE"/>
              </w:rPr>
            </w:pPr>
            <w:r>
              <w:rPr>
                <w:rStyle w:val="Gvdemetni7"/>
                <w:sz w:val="16"/>
                <w:szCs w:val="16"/>
                <w:lang w:val="de-DE" w:eastAsia="de-DE"/>
              </w:rPr>
              <w:t>0</w:t>
            </w:r>
          </w:p>
        </w:tc>
        <w:tc>
          <w:tcPr>
            <w:tcW w:w="896" w:type="dxa"/>
            <w:shd w:val="clear" w:color="auto" w:fill="FFFFFF"/>
            <w:vAlign w:val="center"/>
          </w:tcPr>
          <w:p w:rsidR="00030EA9" w:rsidRPr="005063DA" w:rsidRDefault="000A15DD" w:rsidP="00B25215">
            <w:pPr>
              <w:pStyle w:val="Gvdemetni1"/>
              <w:shd w:val="clear" w:color="auto" w:fill="auto"/>
              <w:spacing w:before="0" w:line="240" w:lineRule="auto"/>
              <w:ind w:firstLine="0"/>
              <w:jc w:val="center"/>
              <w:rPr>
                <w:rStyle w:val="Gvdemetni7"/>
                <w:sz w:val="16"/>
                <w:szCs w:val="16"/>
                <w:lang w:val="de-DE" w:eastAsia="de-DE"/>
              </w:rPr>
            </w:pPr>
            <w:r>
              <w:rPr>
                <w:rStyle w:val="Gvdemetni7"/>
                <w:sz w:val="16"/>
                <w:szCs w:val="16"/>
                <w:lang w:val="de-DE" w:eastAsia="de-DE"/>
              </w:rPr>
              <w:t>0</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Phleum spp.</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80</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96</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1,5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1,0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(1)</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(1)</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r w:rsidRPr="005063DA">
              <w:rPr>
                <w:rStyle w:val="Gvdemetni7"/>
                <w:sz w:val="16"/>
                <w:szCs w:val="16"/>
                <w:lang w:eastAsia="en-US"/>
              </w:rPr>
              <w:t xml:space="preserve">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5</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rPr>
                <w:sz w:val="16"/>
                <w:szCs w:val="16"/>
              </w:rPr>
            </w:pPr>
            <w:r w:rsidRPr="005063DA">
              <w:rPr>
                <w:rStyle w:val="Gvdemetni71"/>
                <w:sz w:val="16"/>
                <w:szCs w:val="16"/>
              </w:rPr>
              <w:t>Pisum sativum - arvense</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80</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98</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 xml:space="preserve">0,3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0,3 (0) (d)</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5</w:t>
            </w:r>
            <w:r w:rsidRPr="005063DA">
              <w:rPr>
                <w:rStyle w:val="Gvdemetni7"/>
                <w:sz w:val="16"/>
                <w:szCs w:val="16"/>
                <w:lang w:eastAsia="en-US"/>
              </w:rPr>
              <w:t xml:space="preserve">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Poa annua</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75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85</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2,0 (g)</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1,0 </w:t>
            </w:r>
            <w:r w:rsidRPr="005063DA">
              <w:rPr>
                <w:rStyle w:val="Gvdemetni7"/>
                <w:sz w:val="16"/>
                <w:szCs w:val="16"/>
                <w:lang w:eastAsia="en-US"/>
              </w:rPr>
              <w:t>(20) (b) (g)</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(1)</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(1)</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r w:rsidRPr="005063DA">
              <w:rPr>
                <w:rStyle w:val="Gvdemetni7"/>
                <w:sz w:val="16"/>
                <w:szCs w:val="16"/>
                <w:lang w:eastAsia="en-US"/>
              </w:rPr>
              <w:t xml:space="preserve">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5</w:t>
            </w:r>
            <w:r w:rsidRPr="005063DA">
              <w:rPr>
                <w:rStyle w:val="Gvdemetni7"/>
                <w:sz w:val="16"/>
                <w:szCs w:val="16"/>
                <w:lang w:eastAsia="en-US"/>
              </w:rPr>
              <w:t xml:space="preserve">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Poa spp (P. annua hariç)</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75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85</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2,0 (g)</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1,0 </w:t>
            </w:r>
            <w:r w:rsidRPr="005063DA">
              <w:rPr>
                <w:rStyle w:val="Gvdemetni7"/>
                <w:sz w:val="16"/>
                <w:szCs w:val="16"/>
                <w:lang w:eastAsia="en-US"/>
              </w:rPr>
              <w:t>(20) (b) (g)</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(1)</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(1)</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r w:rsidRPr="005063DA">
              <w:rPr>
                <w:rStyle w:val="Gvdemetni7"/>
                <w:sz w:val="16"/>
                <w:szCs w:val="16"/>
                <w:lang w:eastAsia="en-US"/>
              </w:rPr>
              <w:t xml:space="preserve">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2</w:t>
            </w:r>
            <w:r w:rsidRPr="005063DA">
              <w:rPr>
                <w:rStyle w:val="Gvdemetni7"/>
                <w:sz w:val="16"/>
                <w:szCs w:val="16"/>
                <w:lang w:eastAsia="en-US"/>
              </w:rPr>
              <w:t xml:space="preserve">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jc w:val="left"/>
              <w:rPr>
                <w:rStyle w:val="Gvdemetni71"/>
                <w:sz w:val="16"/>
                <w:szCs w:val="16"/>
                <w:lang w:val="es-ES_tradnl" w:eastAsia="es-ES_tradnl"/>
              </w:rPr>
            </w:pPr>
            <w:r w:rsidRPr="005063DA">
              <w:rPr>
                <w:rStyle w:val="Gvdemetni71"/>
                <w:sz w:val="16"/>
                <w:szCs w:val="16"/>
                <w:lang w:val="es-ES_tradnl" w:eastAsia="es-ES_tradnl"/>
              </w:rPr>
              <w:t>Potaryum songisorba</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r w:rsidRPr="005063DA">
              <w:rPr>
                <w:rStyle w:val="Gvdemetni7"/>
                <w:sz w:val="16"/>
                <w:szCs w:val="16"/>
                <w:lang w:val="es-ES_tradnl" w:eastAsia="es-ES_tradnl"/>
              </w:rPr>
              <w:t>80</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r w:rsidRPr="005063DA">
              <w:rPr>
                <w:rStyle w:val="Gvdemetni7"/>
                <w:sz w:val="16"/>
                <w:szCs w:val="16"/>
                <w:lang w:val="es-ES_tradnl" w:eastAsia="es-ES_tradnl"/>
              </w:rPr>
              <w:t>95</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r w:rsidRPr="005063DA">
              <w:rPr>
                <w:rStyle w:val="Gvdemetni7"/>
                <w:sz w:val="16"/>
                <w:szCs w:val="16"/>
                <w:lang w:val="es-ES_tradnl" w:eastAsia="es-ES_tradnl"/>
              </w:rPr>
              <w:t>0,5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A15DD" w:rsidP="00B25215">
            <w:pPr>
              <w:pStyle w:val="Gvdemetni1"/>
              <w:shd w:val="clear" w:color="auto" w:fill="auto"/>
              <w:spacing w:before="0" w:line="240" w:lineRule="auto"/>
              <w:ind w:firstLine="0"/>
              <w:jc w:val="center"/>
              <w:rPr>
                <w:rStyle w:val="Gvdemetni7"/>
                <w:sz w:val="16"/>
                <w:szCs w:val="16"/>
                <w:lang w:val="es-ES_tradnl" w:eastAsia="es-ES_tradnl"/>
              </w:rPr>
            </w:pPr>
            <w:r>
              <w:rPr>
                <w:rStyle w:val="Gvdemetni7"/>
                <w:sz w:val="16"/>
                <w:szCs w:val="16"/>
                <w:lang w:val="es-ES_tradnl" w:eastAsia="es-ES_tradnl"/>
              </w:rPr>
              <w:t>0</w:t>
            </w:r>
          </w:p>
        </w:tc>
        <w:tc>
          <w:tcPr>
            <w:tcW w:w="896" w:type="dxa"/>
            <w:shd w:val="clear" w:color="auto" w:fill="FFFFFF"/>
            <w:vAlign w:val="center"/>
          </w:tcPr>
          <w:p w:rsidR="00030EA9" w:rsidRPr="005063DA" w:rsidRDefault="000A15DD" w:rsidP="00B25215">
            <w:pPr>
              <w:pStyle w:val="Gvdemetni1"/>
              <w:shd w:val="clear" w:color="auto" w:fill="auto"/>
              <w:spacing w:before="0" w:line="240" w:lineRule="auto"/>
              <w:ind w:firstLine="0"/>
              <w:jc w:val="center"/>
              <w:rPr>
                <w:rStyle w:val="Gvdemetni7"/>
                <w:sz w:val="16"/>
                <w:szCs w:val="16"/>
                <w:lang w:val="es-ES_tradnl" w:eastAsia="es-ES_tradnl"/>
              </w:rPr>
            </w:pPr>
            <w:r>
              <w:rPr>
                <w:rStyle w:val="Gvdemetni7"/>
                <w:sz w:val="16"/>
                <w:szCs w:val="16"/>
                <w:lang w:val="es-ES_tradnl" w:eastAsia="es-ES_tradnl"/>
              </w:rPr>
              <w:t>0</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es-ES_tradnl" w:eastAsia="es-ES_tradnl"/>
              </w:rPr>
            </w:pP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rPr>
                <w:sz w:val="16"/>
                <w:szCs w:val="16"/>
              </w:rPr>
            </w:pPr>
            <w:r w:rsidRPr="005063DA">
              <w:rPr>
                <w:rStyle w:val="Gvdemetni71"/>
                <w:sz w:val="16"/>
                <w:szCs w:val="16"/>
              </w:rPr>
              <w:t>Raphanus sativus</w:t>
            </w:r>
            <w:r w:rsidRPr="005063DA">
              <w:rPr>
                <w:rStyle w:val="Gvdemetni7"/>
                <w:sz w:val="16"/>
                <w:szCs w:val="16"/>
                <w:lang w:val="de-DE" w:eastAsia="de-DE"/>
              </w:rPr>
              <w:t xml:space="preserve"> var. </w:t>
            </w:r>
            <w:r w:rsidRPr="005063DA">
              <w:rPr>
                <w:rStyle w:val="Gvdemetni71"/>
                <w:sz w:val="16"/>
                <w:szCs w:val="16"/>
              </w:rPr>
              <w:t>olei- formis</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80</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97</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1,0</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 xml:space="preserve">0,5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0,3</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0,3</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r w:rsidRPr="005063DA">
              <w:rPr>
                <w:rStyle w:val="Gvdemetni7"/>
                <w:sz w:val="16"/>
                <w:szCs w:val="16"/>
                <w:lang w:eastAsia="en-US"/>
              </w:rPr>
              <w:t xml:space="preserve"> (d)</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5</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rPr>
                <w:sz w:val="16"/>
                <w:szCs w:val="16"/>
              </w:rPr>
            </w:pPr>
            <w:r w:rsidRPr="005063DA">
              <w:rPr>
                <w:rStyle w:val="Gvdemetni71"/>
                <w:sz w:val="16"/>
                <w:szCs w:val="16"/>
              </w:rPr>
              <w:t>Trifolium spp.( T.incarnatum ve repens hariç)</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80</w:t>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20</w:t>
            </w: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97</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1,5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 xml:space="preserve">1,0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0,3 (0) (e)</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r w:rsidRPr="005063DA">
              <w:rPr>
                <w:rStyle w:val="Gvdemetni7"/>
                <w:sz w:val="16"/>
                <w:szCs w:val="16"/>
                <w:lang w:val="es-ES_tradnl" w:eastAsia="es-ES_tradnl"/>
              </w:rPr>
              <w:t xml:space="preserve"> (k)</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10</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rPr>
                <w:sz w:val="16"/>
                <w:szCs w:val="16"/>
              </w:rPr>
            </w:pPr>
            <w:r w:rsidRPr="005063DA">
              <w:rPr>
                <w:rStyle w:val="Gvdemetni71"/>
                <w:sz w:val="16"/>
                <w:szCs w:val="16"/>
              </w:rPr>
              <w:t>Trifolium incarnatum</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75</w:t>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20</w:t>
            </w: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97</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1,5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 xml:space="preserve">1,0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0,3 (0) (e)</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r w:rsidRPr="005063DA">
              <w:rPr>
                <w:rStyle w:val="Gvdemetni7"/>
                <w:sz w:val="16"/>
                <w:szCs w:val="16"/>
                <w:lang w:val="es-ES_tradnl" w:eastAsia="es-ES_tradnl"/>
              </w:rPr>
              <w:t xml:space="preserve"> (k)</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10</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rPr>
                <w:sz w:val="16"/>
                <w:szCs w:val="16"/>
              </w:rPr>
            </w:pPr>
            <w:r w:rsidRPr="005063DA">
              <w:rPr>
                <w:rStyle w:val="Gvdemetni71"/>
                <w:sz w:val="16"/>
                <w:szCs w:val="16"/>
              </w:rPr>
              <w:t>Trifolium repens</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80</w:t>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40</w:t>
            </w: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97</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1,5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 xml:space="preserve">1,0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0,3 (0) (e)</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r w:rsidRPr="005063DA">
              <w:rPr>
                <w:rStyle w:val="Gvdemetni7"/>
                <w:sz w:val="16"/>
                <w:szCs w:val="16"/>
                <w:lang w:val="es-ES_tradnl" w:eastAsia="es-ES_tradnl"/>
              </w:rPr>
              <w:t xml:space="preserve"> (k)</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10</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rPr>
                <w:sz w:val="16"/>
                <w:szCs w:val="16"/>
              </w:rPr>
            </w:pPr>
            <w:r w:rsidRPr="005063DA">
              <w:rPr>
                <w:rStyle w:val="Gvdemetni71"/>
                <w:sz w:val="16"/>
                <w:szCs w:val="16"/>
              </w:rPr>
              <w:t>Trigonella foenum-graecum</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80</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95</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1,0</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 xml:space="preserve">0,5 </w:t>
            </w:r>
            <w:r w:rsidRPr="005063DA">
              <w:rPr>
                <w:rStyle w:val="Gvdemetni7"/>
                <w:sz w:val="16"/>
                <w:szCs w:val="16"/>
                <w:lang w:eastAsia="en-US"/>
              </w:rPr>
              <w:t>(20)</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0,3 (0) (d)</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r w:rsidRPr="005063DA">
              <w:rPr>
                <w:rStyle w:val="Gvdemetni7"/>
                <w:sz w:val="16"/>
                <w:szCs w:val="16"/>
                <w:lang w:eastAsia="en-US"/>
              </w:rPr>
              <w:t xml:space="preserve"> (d)</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5</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bottom"/>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lang w:val="es-ES_tradnl" w:eastAsia="es-ES_tradnl"/>
              </w:rPr>
              <w:t>Trisetum flavescens</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70</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75</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3,0</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 xml:space="preserve">1,0 </w:t>
            </w:r>
            <w:r w:rsidRPr="005063DA">
              <w:rPr>
                <w:rStyle w:val="Gvdemetni7"/>
                <w:sz w:val="16"/>
                <w:szCs w:val="16"/>
                <w:lang w:eastAsia="en-US"/>
              </w:rPr>
              <w:t>(20) (c)</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(1)</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0,3 (1)</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 (l)</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0</w:t>
            </w:r>
            <w:r w:rsidRPr="005063DA">
              <w:rPr>
                <w:rStyle w:val="Gvdemetni7"/>
                <w:sz w:val="16"/>
                <w:szCs w:val="16"/>
                <w:lang w:eastAsia="en-US"/>
              </w:rPr>
              <w:t xml:space="preserve">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es-ES_tradnl" w:eastAsia="es-ES_tradnl"/>
              </w:rPr>
              <w:t>2</w:t>
            </w:r>
            <w:r w:rsidRPr="005063DA">
              <w:rPr>
                <w:rStyle w:val="Gvdemetni7"/>
                <w:sz w:val="16"/>
                <w:szCs w:val="16"/>
                <w:lang w:eastAsia="en-US"/>
              </w:rPr>
              <w:t xml:space="preserve">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rPr>
                <w:sz w:val="16"/>
                <w:szCs w:val="16"/>
              </w:rPr>
            </w:pPr>
            <w:r w:rsidRPr="005063DA">
              <w:rPr>
                <w:rStyle w:val="Gvdemetni71"/>
                <w:sz w:val="16"/>
                <w:szCs w:val="16"/>
              </w:rPr>
              <w:t>Vicia faba</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80</w:t>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5</w:t>
            </w: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98</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0,5 (i)</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 xml:space="preserve">0,3 </w:t>
            </w:r>
            <w:r w:rsidRPr="005063DA">
              <w:rPr>
                <w:rStyle w:val="Gvdemetni7"/>
                <w:sz w:val="16"/>
                <w:szCs w:val="16"/>
                <w:lang w:eastAsia="en-US"/>
              </w:rPr>
              <w:t>(20) (i)</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0,3 (0) (d)</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 (d)</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r w:rsidRPr="005063DA">
              <w:rPr>
                <w:rStyle w:val="Gvdemetni7"/>
                <w:sz w:val="16"/>
                <w:szCs w:val="16"/>
                <w:lang w:eastAsia="en-US"/>
              </w:rPr>
              <w:t xml:space="preserve"> (d)</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5</w:t>
            </w:r>
            <w:r w:rsidRPr="005063DA">
              <w:rPr>
                <w:rStyle w:val="Gvdemetni7"/>
                <w:sz w:val="16"/>
                <w:szCs w:val="16"/>
                <w:lang w:eastAsia="en-US"/>
              </w:rPr>
              <w:t xml:space="preserve">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tcPr>
          <w:p w:rsidR="00030EA9" w:rsidRPr="005063DA" w:rsidRDefault="00030EA9" w:rsidP="00B25215">
            <w:pPr>
              <w:pStyle w:val="Gvdemetni1"/>
              <w:shd w:val="clear" w:color="auto" w:fill="auto"/>
              <w:spacing w:before="0" w:line="240" w:lineRule="auto"/>
              <w:ind w:firstLine="0"/>
              <w:rPr>
                <w:sz w:val="16"/>
                <w:szCs w:val="16"/>
              </w:rPr>
            </w:pPr>
            <w:r w:rsidRPr="005063DA">
              <w:rPr>
                <w:rStyle w:val="Gvdemetni71"/>
                <w:sz w:val="16"/>
                <w:szCs w:val="16"/>
              </w:rPr>
              <w:t>Vicia spp. (V.faba hariç)</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85</w:t>
            </w:r>
          </w:p>
        </w:tc>
        <w:tc>
          <w:tcPr>
            <w:tcW w:w="893"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20</w:t>
            </w: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98</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1,0 (i)</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 xml:space="preserve">0,5 </w:t>
            </w:r>
            <w:r w:rsidRPr="005063DA">
              <w:rPr>
                <w:rStyle w:val="Gvdemetni7"/>
                <w:sz w:val="16"/>
                <w:szCs w:val="16"/>
                <w:lang w:eastAsia="en-US"/>
              </w:rPr>
              <w:t>(20) (i)</w:t>
            </w: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0,3 (0) (d)</w:t>
            </w: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 (d)</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0</w:t>
            </w:r>
            <w:r w:rsidRPr="005063DA">
              <w:rPr>
                <w:rStyle w:val="Gvdemetni7"/>
                <w:sz w:val="16"/>
                <w:szCs w:val="16"/>
                <w:lang w:eastAsia="en-US"/>
              </w:rPr>
              <w:t xml:space="preserve"> (d)</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val="de-DE" w:eastAsia="de-DE"/>
              </w:rPr>
              <w:t>5</w:t>
            </w:r>
            <w:r w:rsidRPr="005063DA">
              <w:rPr>
                <w:rStyle w:val="Gvdemetni7"/>
                <w:sz w:val="16"/>
                <w:szCs w:val="16"/>
                <w:lang w:eastAsia="en-US"/>
              </w:rPr>
              <w:t xml:space="preserve"> (d)</w:t>
            </w: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rPr>
                <w:sz w:val="16"/>
                <w:szCs w:val="16"/>
              </w:rPr>
            </w:pPr>
            <w:r w:rsidRPr="005063DA">
              <w:rPr>
                <w:i/>
                <w:sz w:val="16"/>
                <w:szCs w:val="16"/>
              </w:rPr>
              <w:t>Vigna unguiculata</w:t>
            </w:r>
            <w:r w:rsidRPr="005063DA">
              <w:rPr>
                <w:sz w:val="16"/>
                <w:szCs w:val="16"/>
              </w:rPr>
              <w:t xml:space="preserve"> L.</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r w:rsidRPr="005063DA">
              <w:rPr>
                <w:rStyle w:val="Gvdemetni7"/>
                <w:sz w:val="16"/>
                <w:szCs w:val="16"/>
                <w:lang w:val="de-DE" w:eastAsia="de-DE"/>
              </w:rPr>
              <w:t>85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r w:rsidRPr="005063DA">
              <w:rPr>
                <w:rStyle w:val="Gvdemetni7"/>
                <w:sz w:val="16"/>
                <w:szCs w:val="16"/>
                <w:lang w:val="de-DE" w:eastAsia="de-DE"/>
              </w:rPr>
              <w:t>98</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r w:rsidRPr="005063DA">
              <w:rPr>
                <w:rStyle w:val="Gvdemetni7"/>
                <w:sz w:val="16"/>
                <w:szCs w:val="16"/>
                <w:lang w:val="de-DE" w:eastAsia="de-DE"/>
              </w:rPr>
              <w:t>0,5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716" w:type="dxa"/>
            <w:shd w:val="clear" w:color="auto" w:fill="FFFFFF"/>
            <w:vAlign w:val="center"/>
          </w:tcPr>
          <w:p w:rsidR="00030EA9" w:rsidRPr="005063DA" w:rsidRDefault="00030EA9" w:rsidP="00B25215">
            <w:pPr>
              <w:jc w:val="center"/>
              <w:rPr>
                <w:sz w:val="16"/>
                <w:szCs w:val="16"/>
              </w:rPr>
            </w:pPr>
          </w:p>
        </w:tc>
        <w:tc>
          <w:tcPr>
            <w:tcW w:w="850" w:type="dxa"/>
            <w:shd w:val="clear" w:color="auto" w:fill="FFFFFF"/>
            <w:vAlign w:val="center"/>
          </w:tcPr>
          <w:p w:rsidR="00030EA9" w:rsidRPr="005063DA" w:rsidRDefault="00030EA9" w:rsidP="00B25215">
            <w:pPr>
              <w:jc w:val="center"/>
              <w:rPr>
                <w:sz w:val="16"/>
                <w:szCs w:val="16"/>
              </w:rPr>
            </w:pP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898" w:type="dxa"/>
            <w:shd w:val="clear" w:color="auto" w:fill="FFFFFF"/>
            <w:vAlign w:val="center"/>
          </w:tcPr>
          <w:p w:rsidR="00030EA9" w:rsidRPr="005063DA" w:rsidRDefault="000A15DD" w:rsidP="00B25215">
            <w:pPr>
              <w:pStyle w:val="Gvdemetni1"/>
              <w:shd w:val="clear" w:color="auto" w:fill="auto"/>
              <w:spacing w:before="0" w:line="240" w:lineRule="auto"/>
              <w:ind w:firstLine="0"/>
              <w:jc w:val="center"/>
              <w:rPr>
                <w:rStyle w:val="Gvdemetni7"/>
                <w:sz w:val="16"/>
                <w:szCs w:val="16"/>
                <w:lang w:val="de-DE" w:eastAsia="de-DE"/>
              </w:rPr>
            </w:pPr>
            <w:r>
              <w:rPr>
                <w:rStyle w:val="Gvdemetni7"/>
                <w:sz w:val="16"/>
                <w:szCs w:val="16"/>
                <w:lang w:val="de-DE" w:eastAsia="de-DE"/>
              </w:rPr>
              <w:t>0</w:t>
            </w:r>
          </w:p>
        </w:tc>
        <w:tc>
          <w:tcPr>
            <w:tcW w:w="896" w:type="dxa"/>
            <w:shd w:val="clear" w:color="auto" w:fill="FFFFFF"/>
            <w:vAlign w:val="center"/>
          </w:tcPr>
          <w:p w:rsidR="00030EA9" w:rsidRPr="005063DA" w:rsidRDefault="000A15DD" w:rsidP="00B25215">
            <w:pPr>
              <w:pStyle w:val="Gvdemetni1"/>
              <w:shd w:val="clear" w:color="auto" w:fill="auto"/>
              <w:spacing w:before="0" w:line="240" w:lineRule="auto"/>
              <w:ind w:firstLine="0"/>
              <w:jc w:val="center"/>
              <w:rPr>
                <w:rStyle w:val="Gvdemetni7"/>
                <w:sz w:val="16"/>
                <w:szCs w:val="16"/>
                <w:lang w:val="de-DE" w:eastAsia="de-DE"/>
              </w:rPr>
            </w:pPr>
            <w:r>
              <w:rPr>
                <w:rStyle w:val="Gvdemetni7"/>
                <w:sz w:val="16"/>
                <w:szCs w:val="16"/>
                <w:lang w:val="de-DE" w:eastAsia="de-DE"/>
              </w:rPr>
              <w:t>0</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rStyle w:val="Gvdemetni7"/>
                <w:sz w:val="16"/>
                <w:szCs w:val="16"/>
                <w:lang w:val="de-DE" w:eastAsia="de-DE"/>
              </w:rPr>
            </w:pPr>
          </w:p>
        </w:tc>
        <w:tc>
          <w:tcPr>
            <w:tcW w:w="922" w:type="dxa"/>
            <w:shd w:val="clear" w:color="auto" w:fill="FFFFFF"/>
            <w:vAlign w:val="center"/>
          </w:tcPr>
          <w:p w:rsidR="00030EA9" w:rsidRPr="005063DA" w:rsidRDefault="00030EA9" w:rsidP="00B25215">
            <w:pPr>
              <w:jc w:val="center"/>
              <w:rPr>
                <w:sz w:val="16"/>
                <w:szCs w:val="16"/>
              </w:rPr>
            </w:pPr>
          </w:p>
        </w:tc>
      </w:tr>
      <w:tr w:rsidR="005063DA" w:rsidRPr="005063DA" w:rsidTr="005063DA">
        <w:trPr>
          <w:trHeight w:val="227"/>
        </w:trPr>
        <w:tc>
          <w:tcPr>
            <w:tcW w:w="2179" w:type="dxa"/>
            <w:shd w:val="clear" w:color="auto" w:fill="FFFFFF"/>
            <w:vAlign w:val="center"/>
          </w:tcPr>
          <w:p w:rsidR="00030EA9" w:rsidRPr="005063DA" w:rsidRDefault="00030EA9" w:rsidP="00B25215">
            <w:pPr>
              <w:pStyle w:val="Gvdemetni1"/>
              <w:shd w:val="clear" w:color="auto" w:fill="auto"/>
              <w:spacing w:before="0" w:line="240" w:lineRule="auto"/>
              <w:ind w:firstLine="0"/>
              <w:jc w:val="left"/>
              <w:rPr>
                <w:sz w:val="16"/>
                <w:szCs w:val="16"/>
              </w:rPr>
            </w:pPr>
            <w:r w:rsidRPr="005063DA">
              <w:rPr>
                <w:rStyle w:val="Gvdemetni71"/>
                <w:sz w:val="16"/>
                <w:szCs w:val="16"/>
              </w:rPr>
              <w:t>xFestulolium</w:t>
            </w:r>
          </w:p>
        </w:tc>
        <w:tc>
          <w:tcPr>
            <w:tcW w:w="811"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75</w:t>
            </w:r>
          </w:p>
        </w:tc>
        <w:tc>
          <w:tcPr>
            <w:tcW w:w="893" w:type="dxa"/>
            <w:shd w:val="clear" w:color="auto" w:fill="FFFFFF"/>
            <w:vAlign w:val="center"/>
          </w:tcPr>
          <w:p w:rsidR="00030EA9" w:rsidRPr="005063DA" w:rsidRDefault="00030EA9" w:rsidP="00B25215">
            <w:pPr>
              <w:jc w:val="center"/>
              <w:rPr>
                <w:sz w:val="16"/>
                <w:szCs w:val="16"/>
              </w:rPr>
            </w:pPr>
          </w:p>
        </w:tc>
        <w:tc>
          <w:tcPr>
            <w:tcW w:w="749"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96</w:t>
            </w:r>
          </w:p>
        </w:tc>
        <w:tc>
          <w:tcPr>
            <w:tcW w:w="897"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1,5</w:t>
            </w:r>
          </w:p>
        </w:tc>
        <w:tc>
          <w:tcPr>
            <w:tcW w:w="992"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1,0 (20) (a)</w:t>
            </w:r>
          </w:p>
        </w:tc>
        <w:tc>
          <w:tcPr>
            <w:tcW w:w="71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0,5 (5)</w:t>
            </w:r>
          </w:p>
        </w:tc>
        <w:tc>
          <w:tcPr>
            <w:tcW w:w="850"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0,3 (5)</w:t>
            </w:r>
          </w:p>
        </w:tc>
        <w:tc>
          <w:tcPr>
            <w:tcW w:w="844" w:type="dxa"/>
            <w:shd w:val="clear" w:color="auto" w:fill="FFFFFF"/>
            <w:vAlign w:val="center"/>
          </w:tcPr>
          <w:p w:rsidR="00030EA9" w:rsidRPr="005063DA" w:rsidRDefault="00030EA9" w:rsidP="00B25215">
            <w:pPr>
              <w:jc w:val="center"/>
              <w:rPr>
                <w:sz w:val="16"/>
                <w:szCs w:val="16"/>
              </w:rPr>
            </w:pPr>
          </w:p>
        </w:tc>
        <w:tc>
          <w:tcPr>
            <w:tcW w:w="708" w:type="dxa"/>
            <w:shd w:val="clear" w:color="auto" w:fill="FFFFFF"/>
            <w:vAlign w:val="center"/>
          </w:tcPr>
          <w:p w:rsidR="00030EA9" w:rsidRPr="005063DA" w:rsidRDefault="00030EA9" w:rsidP="00B25215">
            <w:pPr>
              <w:jc w:val="center"/>
              <w:rPr>
                <w:sz w:val="16"/>
                <w:szCs w:val="16"/>
              </w:rPr>
            </w:pPr>
          </w:p>
        </w:tc>
        <w:tc>
          <w:tcPr>
            <w:tcW w:w="992" w:type="dxa"/>
            <w:shd w:val="clear" w:color="auto" w:fill="FFFFFF"/>
            <w:vAlign w:val="center"/>
          </w:tcPr>
          <w:p w:rsidR="00030EA9" w:rsidRPr="005063DA" w:rsidRDefault="00030EA9" w:rsidP="00B25215">
            <w:pPr>
              <w:jc w:val="center"/>
              <w:rPr>
                <w:sz w:val="16"/>
                <w:szCs w:val="16"/>
              </w:rPr>
            </w:pP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w:t>
            </w:r>
          </w:p>
        </w:tc>
        <w:tc>
          <w:tcPr>
            <w:tcW w:w="896"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0 (d) (m)</w:t>
            </w:r>
          </w:p>
        </w:tc>
        <w:tc>
          <w:tcPr>
            <w:tcW w:w="898" w:type="dxa"/>
            <w:shd w:val="clear" w:color="auto" w:fill="FFFFFF"/>
            <w:vAlign w:val="center"/>
          </w:tcPr>
          <w:p w:rsidR="00030EA9" w:rsidRPr="005063DA" w:rsidRDefault="00030EA9" w:rsidP="00B25215">
            <w:pPr>
              <w:pStyle w:val="Gvdemetni1"/>
              <w:shd w:val="clear" w:color="auto" w:fill="auto"/>
              <w:spacing w:before="0" w:line="240" w:lineRule="auto"/>
              <w:ind w:firstLine="0"/>
              <w:jc w:val="center"/>
              <w:rPr>
                <w:sz w:val="16"/>
                <w:szCs w:val="16"/>
              </w:rPr>
            </w:pPr>
            <w:r w:rsidRPr="005063DA">
              <w:rPr>
                <w:rStyle w:val="Gvdemetni7"/>
                <w:sz w:val="16"/>
                <w:szCs w:val="16"/>
                <w:lang w:eastAsia="en-US"/>
              </w:rPr>
              <w:t>5 (d)</w:t>
            </w:r>
          </w:p>
        </w:tc>
        <w:tc>
          <w:tcPr>
            <w:tcW w:w="922" w:type="dxa"/>
            <w:shd w:val="clear" w:color="auto" w:fill="FFFFFF"/>
            <w:vAlign w:val="center"/>
          </w:tcPr>
          <w:p w:rsidR="00030EA9" w:rsidRPr="005063DA" w:rsidRDefault="00030EA9" w:rsidP="00B25215">
            <w:pPr>
              <w:jc w:val="center"/>
              <w:rPr>
                <w:sz w:val="16"/>
                <w:szCs w:val="16"/>
              </w:rPr>
            </w:pPr>
          </w:p>
        </w:tc>
      </w:tr>
    </w:tbl>
    <w:p w:rsidR="003D6BA7" w:rsidRPr="005063DA" w:rsidRDefault="003D6BA7" w:rsidP="00030EA9">
      <w:pPr>
        <w:rPr>
          <w:sz w:val="16"/>
          <w:szCs w:val="16"/>
        </w:rPr>
      </w:pPr>
    </w:p>
    <w:p w:rsidR="00030EA9" w:rsidRPr="005063DA" w:rsidRDefault="00030EA9" w:rsidP="00030EA9">
      <w:pPr>
        <w:rPr>
          <w:sz w:val="16"/>
          <w:szCs w:val="16"/>
        </w:rPr>
      </w:pPr>
      <w:r w:rsidRPr="005063DA">
        <w:rPr>
          <w:sz w:val="16"/>
          <w:szCs w:val="16"/>
        </w:rPr>
        <w:t>Açıklamalar:</w:t>
      </w:r>
    </w:p>
    <w:p w:rsidR="00030EA9" w:rsidRPr="005063DA" w:rsidRDefault="00030EA9" w:rsidP="00D552AF">
      <w:pPr>
        <w:pStyle w:val="ListeParagraf"/>
        <w:numPr>
          <w:ilvl w:val="2"/>
          <w:numId w:val="31"/>
        </w:numPr>
        <w:tabs>
          <w:tab w:val="clear" w:pos="3240"/>
          <w:tab w:val="num" w:pos="284"/>
        </w:tabs>
        <w:ind w:left="284" w:hanging="284"/>
        <w:rPr>
          <w:sz w:val="16"/>
          <w:szCs w:val="16"/>
        </w:rPr>
      </w:pPr>
      <w:r w:rsidRPr="005063DA">
        <w:rPr>
          <w:sz w:val="16"/>
          <w:szCs w:val="16"/>
        </w:rPr>
        <w:t xml:space="preserve">Elit ve orijinal sınıflarda </w:t>
      </w:r>
      <w:r w:rsidRPr="005063DA">
        <w:rPr>
          <w:i/>
          <w:sz w:val="16"/>
          <w:szCs w:val="16"/>
        </w:rPr>
        <w:t>Poa</w:t>
      </w:r>
      <w:r w:rsidR="00B31300" w:rsidRPr="005063DA">
        <w:rPr>
          <w:sz w:val="16"/>
          <w:szCs w:val="16"/>
        </w:rPr>
        <w:t xml:space="preserve"> </w:t>
      </w:r>
      <w:r w:rsidRPr="005063DA">
        <w:rPr>
          <w:sz w:val="16"/>
          <w:szCs w:val="16"/>
        </w:rPr>
        <w:t>türlerine ait tohumların toplamı 80 adet olarak uygulanır.</w:t>
      </w:r>
    </w:p>
    <w:p w:rsidR="00030EA9" w:rsidRPr="005063DA" w:rsidRDefault="00B31300" w:rsidP="00D552AF">
      <w:pPr>
        <w:pStyle w:val="ListeParagraf"/>
        <w:numPr>
          <w:ilvl w:val="2"/>
          <w:numId w:val="31"/>
        </w:numPr>
        <w:tabs>
          <w:tab w:val="clear" w:pos="3240"/>
          <w:tab w:val="num" w:pos="284"/>
        </w:tabs>
        <w:ind w:left="284" w:hanging="284"/>
        <w:rPr>
          <w:sz w:val="16"/>
          <w:szCs w:val="16"/>
        </w:rPr>
      </w:pPr>
      <w:r w:rsidRPr="005063DA">
        <w:rPr>
          <w:sz w:val="16"/>
          <w:szCs w:val="16"/>
        </w:rPr>
        <w:t>Elit ve orijinal sınıflarda a</w:t>
      </w:r>
      <w:r w:rsidR="00030EA9" w:rsidRPr="005063DA">
        <w:rPr>
          <w:sz w:val="16"/>
          <w:szCs w:val="16"/>
        </w:rPr>
        <w:t xml:space="preserve">naliz edilen </w:t>
      </w:r>
      <w:r w:rsidR="00030EA9" w:rsidRPr="005063DA">
        <w:rPr>
          <w:i/>
          <w:sz w:val="16"/>
          <w:szCs w:val="16"/>
        </w:rPr>
        <w:t>Poa</w:t>
      </w:r>
      <w:r w:rsidR="00030EA9" w:rsidRPr="005063DA">
        <w:rPr>
          <w:sz w:val="16"/>
          <w:szCs w:val="16"/>
        </w:rPr>
        <w:t xml:space="preserve"> türü dışındaki türlere ait tohumların oranı 500 adet olarak uygulanır.</w:t>
      </w:r>
    </w:p>
    <w:p w:rsidR="00030EA9" w:rsidRPr="005063DA" w:rsidRDefault="00030EA9" w:rsidP="00D552AF">
      <w:pPr>
        <w:pStyle w:val="ListeParagraf"/>
        <w:numPr>
          <w:ilvl w:val="2"/>
          <w:numId w:val="31"/>
        </w:numPr>
        <w:tabs>
          <w:tab w:val="clear" w:pos="3240"/>
          <w:tab w:val="num" w:pos="284"/>
        </w:tabs>
        <w:ind w:left="284" w:hanging="284"/>
        <w:rPr>
          <w:sz w:val="16"/>
          <w:szCs w:val="16"/>
        </w:rPr>
      </w:pPr>
      <w:r w:rsidRPr="005063DA">
        <w:rPr>
          <w:sz w:val="16"/>
          <w:szCs w:val="16"/>
        </w:rPr>
        <w:t xml:space="preserve">Elit ve orijinal sınıflarda </w:t>
      </w:r>
      <w:r w:rsidRPr="005063DA">
        <w:rPr>
          <w:i/>
          <w:sz w:val="16"/>
          <w:szCs w:val="16"/>
        </w:rPr>
        <w:t>Poa</w:t>
      </w:r>
      <w:r w:rsidRPr="005063DA">
        <w:rPr>
          <w:sz w:val="16"/>
          <w:szCs w:val="16"/>
        </w:rPr>
        <w:t xml:space="preserve"> cinsine ait bütün türler tek tür olarak kabul edilecektir.</w:t>
      </w:r>
    </w:p>
    <w:p w:rsidR="00030EA9" w:rsidRPr="005063DA" w:rsidRDefault="00030EA9" w:rsidP="00D552AF">
      <w:pPr>
        <w:pStyle w:val="ListeParagraf"/>
        <w:numPr>
          <w:ilvl w:val="2"/>
          <w:numId w:val="31"/>
        </w:numPr>
        <w:tabs>
          <w:tab w:val="clear" w:pos="3240"/>
          <w:tab w:val="num" w:pos="284"/>
        </w:tabs>
        <w:ind w:left="284" w:hanging="284"/>
        <w:rPr>
          <w:sz w:val="16"/>
          <w:szCs w:val="16"/>
        </w:rPr>
      </w:pPr>
      <w:r w:rsidRPr="005063DA">
        <w:rPr>
          <w:sz w:val="16"/>
          <w:szCs w:val="16"/>
        </w:rPr>
        <w:t>Şüphe duyulmadığı sürece sayım yapılmayacaktır.</w:t>
      </w:r>
    </w:p>
    <w:p w:rsidR="00030EA9" w:rsidRPr="005063DA" w:rsidRDefault="00030EA9" w:rsidP="00D552AF">
      <w:pPr>
        <w:pStyle w:val="ListeParagraf"/>
        <w:numPr>
          <w:ilvl w:val="2"/>
          <w:numId w:val="31"/>
        </w:numPr>
        <w:tabs>
          <w:tab w:val="clear" w:pos="3240"/>
          <w:tab w:val="num" w:pos="284"/>
        </w:tabs>
        <w:ind w:left="284" w:hanging="284"/>
        <w:rPr>
          <w:sz w:val="16"/>
          <w:szCs w:val="16"/>
        </w:rPr>
      </w:pPr>
      <w:r w:rsidRPr="005063DA">
        <w:rPr>
          <w:sz w:val="16"/>
          <w:szCs w:val="16"/>
        </w:rPr>
        <w:t>Elit ve orijinal sınıflarda bir tane bulunması durumunda çalışma numunesi miktarının iki katı bir numunede yeniden sayım yapılacak, ikinci sayımda sıfır bulunması halinde ilk sayımda bulunan bir tohumla reddedilmeyecektir.</w:t>
      </w:r>
    </w:p>
    <w:p w:rsidR="00030EA9" w:rsidRPr="005063DA" w:rsidRDefault="00030EA9" w:rsidP="00D552AF">
      <w:pPr>
        <w:pStyle w:val="ListeParagraf"/>
        <w:numPr>
          <w:ilvl w:val="2"/>
          <w:numId w:val="31"/>
        </w:numPr>
        <w:tabs>
          <w:tab w:val="clear" w:pos="3240"/>
          <w:tab w:val="num" w:pos="284"/>
        </w:tabs>
        <w:ind w:left="284" w:hanging="284"/>
        <w:rPr>
          <w:sz w:val="16"/>
          <w:szCs w:val="16"/>
        </w:rPr>
      </w:pPr>
      <w:r w:rsidRPr="005063DA">
        <w:rPr>
          <w:sz w:val="16"/>
          <w:szCs w:val="16"/>
        </w:rPr>
        <w:t xml:space="preserve">Diğer </w:t>
      </w:r>
      <w:r w:rsidRPr="005063DA">
        <w:rPr>
          <w:i/>
          <w:sz w:val="16"/>
          <w:szCs w:val="16"/>
        </w:rPr>
        <w:t>Lapinus</w:t>
      </w:r>
      <w:r w:rsidRPr="005063DA">
        <w:rPr>
          <w:sz w:val="16"/>
          <w:szCs w:val="16"/>
        </w:rPr>
        <w:t xml:space="preserve"> türleri % 1 olarak uygulanacaktır.</w:t>
      </w:r>
    </w:p>
    <w:p w:rsidR="00030EA9" w:rsidRPr="005063DA" w:rsidRDefault="00030EA9" w:rsidP="00D552AF">
      <w:pPr>
        <w:pStyle w:val="ListeParagraf"/>
        <w:numPr>
          <w:ilvl w:val="2"/>
          <w:numId w:val="31"/>
        </w:numPr>
        <w:tabs>
          <w:tab w:val="clear" w:pos="3240"/>
          <w:tab w:val="num" w:pos="284"/>
        </w:tabs>
        <w:ind w:left="284" w:hanging="284"/>
        <w:rPr>
          <w:sz w:val="16"/>
          <w:szCs w:val="16"/>
        </w:rPr>
      </w:pPr>
      <w:r w:rsidRPr="005063DA">
        <w:rPr>
          <w:sz w:val="16"/>
          <w:szCs w:val="16"/>
        </w:rPr>
        <w:t xml:space="preserve">Sertifikalı sınıfta diğer </w:t>
      </w:r>
      <w:r w:rsidRPr="005063DA">
        <w:rPr>
          <w:i/>
          <w:sz w:val="16"/>
          <w:szCs w:val="16"/>
        </w:rPr>
        <w:t>Poa</w:t>
      </w:r>
      <w:r w:rsidRPr="005063DA">
        <w:rPr>
          <w:sz w:val="16"/>
          <w:szCs w:val="16"/>
        </w:rPr>
        <w:t xml:space="preserve"> türlerine ait tohumların toplamı % 0,8 olarak uygulanır.</w:t>
      </w:r>
    </w:p>
    <w:p w:rsidR="00030EA9" w:rsidRPr="005063DA" w:rsidRDefault="00030EA9" w:rsidP="00D552AF">
      <w:pPr>
        <w:pStyle w:val="ListeParagraf"/>
        <w:numPr>
          <w:ilvl w:val="2"/>
          <w:numId w:val="31"/>
        </w:numPr>
        <w:tabs>
          <w:tab w:val="clear" w:pos="3240"/>
          <w:tab w:val="num" w:pos="284"/>
        </w:tabs>
        <w:ind w:left="284" w:hanging="284"/>
        <w:rPr>
          <w:sz w:val="16"/>
          <w:szCs w:val="16"/>
        </w:rPr>
      </w:pPr>
      <w:r w:rsidRPr="005063DA">
        <w:rPr>
          <w:sz w:val="16"/>
          <w:szCs w:val="16"/>
        </w:rPr>
        <w:t xml:space="preserve">Sertifikalı sınıfta </w:t>
      </w:r>
      <w:r w:rsidRPr="005063DA">
        <w:rPr>
          <w:i/>
          <w:sz w:val="16"/>
          <w:szCs w:val="16"/>
        </w:rPr>
        <w:t>Trifolium pratense</w:t>
      </w:r>
      <w:r w:rsidRPr="005063DA">
        <w:rPr>
          <w:sz w:val="16"/>
          <w:szCs w:val="16"/>
        </w:rPr>
        <w:t xml:space="preserve"> tohumu oranı % 1 i geçtiğinde reddedilecektir.</w:t>
      </w:r>
    </w:p>
    <w:p w:rsidR="00030EA9" w:rsidRPr="005063DA" w:rsidRDefault="00030EA9" w:rsidP="00D552AF">
      <w:pPr>
        <w:pStyle w:val="ListeParagraf"/>
        <w:numPr>
          <w:ilvl w:val="2"/>
          <w:numId w:val="31"/>
        </w:numPr>
        <w:tabs>
          <w:tab w:val="clear" w:pos="3240"/>
          <w:tab w:val="num" w:pos="284"/>
        </w:tabs>
        <w:ind w:left="284" w:hanging="284"/>
        <w:rPr>
          <w:sz w:val="16"/>
          <w:szCs w:val="16"/>
        </w:rPr>
      </w:pPr>
      <w:r w:rsidRPr="005063DA">
        <w:rPr>
          <w:sz w:val="16"/>
          <w:szCs w:val="16"/>
        </w:rPr>
        <w:t xml:space="preserve">Sertifikalı sınıfta ilgili tür içindeki </w:t>
      </w:r>
      <w:r w:rsidRPr="005063DA">
        <w:rPr>
          <w:i/>
          <w:sz w:val="16"/>
          <w:szCs w:val="16"/>
        </w:rPr>
        <w:t>Vicia spp</w:t>
      </w:r>
      <w:r w:rsidRPr="005063DA">
        <w:rPr>
          <w:sz w:val="16"/>
          <w:szCs w:val="16"/>
        </w:rPr>
        <w:t xml:space="preserve">, </w:t>
      </w:r>
      <w:r w:rsidRPr="005063DA">
        <w:rPr>
          <w:i/>
          <w:sz w:val="16"/>
          <w:szCs w:val="16"/>
        </w:rPr>
        <w:t>Lapinus spp</w:t>
      </w:r>
      <w:r w:rsidRPr="005063DA">
        <w:rPr>
          <w:sz w:val="16"/>
          <w:szCs w:val="16"/>
        </w:rPr>
        <w:t xml:space="preserve">. </w:t>
      </w:r>
      <w:r w:rsidRPr="005063DA">
        <w:rPr>
          <w:i/>
          <w:sz w:val="16"/>
          <w:szCs w:val="16"/>
        </w:rPr>
        <w:t>Pisum sativum-arvense</w:t>
      </w:r>
      <w:r w:rsidRPr="005063DA">
        <w:rPr>
          <w:sz w:val="16"/>
          <w:szCs w:val="16"/>
        </w:rPr>
        <w:t xml:space="preserve"> türlerinin toplamının oranı % 0,5 olarak uygulanacaktır.</w:t>
      </w:r>
    </w:p>
    <w:p w:rsidR="00030EA9" w:rsidRPr="005063DA" w:rsidRDefault="00030EA9" w:rsidP="00D552AF">
      <w:pPr>
        <w:pStyle w:val="ListeParagraf"/>
        <w:numPr>
          <w:ilvl w:val="2"/>
          <w:numId w:val="31"/>
        </w:numPr>
        <w:tabs>
          <w:tab w:val="clear" w:pos="3240"/>
          <w:tab w:val="num" w:pos="284"/>
        </w:tabs>
        <w:ind w:left="284" w:hanging="284"/>
        <w:rPr>
          <w:sz w:val="16"/>
          <w:szCs w:val="16"/>
        </w:rPr>
      </w:pPr>
      <w:r w:rsidRPr="005063DA">
        <w:rPr>
          <w:sz w:val="16"/>
          <w:szCs w:val="16"/>
        </w:rPr>
        <w:t>Sertifikalı sınıfta Poa spp. türleri için geçerli değildir.</w:t>
      </w:r>
    </w:p>
    <w:p w:rsidR="00030EA9" w:rsidRPr="005063DA" w:rsidRDefault="00030EA9" w:rsidP="00D552AF">
      <w:pPr>
        <w:pStyle w:val="ListeParagraf"/>
        <w:numPr>
          <w:ilvl w:val="2"/>
          <w:numId w:val="31"/>
        </w:numPr>
        <w:tabs>
          <w:tab w:val="clear" w:pos="3240"/>
          <w:tab w:val="num" w:pos="284"/>
        </w:tabs>
        <w:ind w:left="284" w:hanging="284"/>
        <w:rPr>
          <w:sz w:val="16"/>
          <w:szCs w:val="16"/>
        </w:rPr>
      </w:pPr>
      <w:r w:rsidRPr="005063DA">
        <w:rPr>
          <w:sz w:val="16"/>
          <w:szCs w:val="16"/>
        </w:rPr>
        <w:t>İki taneden az bulunması durumunda çalışma numunesi miktarı kadar yeni bir numunede yeniden sayım yapılacak, ikinci sayımda sıfır bulunması halinde ilk sayımda bulunan tohumla reddedilmeyecektir.</w:t>
      </w:r>
    </w:p>
    <w:p w:rsidR="00030EA9" w:rsidRPr="005063DA" w:rsidRDefault="00030EA9" w:rsidP="00D552AF">
      <w:pPr>
        <w:pStyle w:val="ListeParagraf"/>
        <w:numPr>
          <w:ilvl w:val="2"/>
          <w:numId w:val="31"/>
        </w:numPr>
        <w:tabs>
          <w:tab w:val="clear" w:pos="3240"/>
          <w:tab w:val="num" w:pos="284"/>
        </w:tabs>
        <w:ind w:left="284" w:hanging="284"/>
        <w:rPr>
          <w:sz w:val="16"/>
          <w:szCs w:val="16"/>
        </w:rPr>
      </w:pPr>
      <w:r w:rsidRPr="005063DA">
        <w:rPr>
          <w:sz w:val="16"/>
          <w:szCs w:val="16"/>
        </w:rPr>
        <w:t>Bir tane bulunması durumunda çalışma numunesi miktarının iki katı bir numunede yeniden sayım yapılacak, ikinci sayımda sıfır bulunması halinde ilk sayımda bulunan bir tohumla reddedilmeyecektir.</w:t>
      </w:r>
    </w:p>
    <w:p w:rsidR="00383B49" w:rsidRPr="005063DA" w:rsidRDefault="00030EA9" w:rsidP="00D9523B">
      <w:pPr>
        <w:pStyle w:val="ListeParagraf"/>
        <w:numPr>
          <w:ilvl w:val="2"/>
          <w:numId w:val="31"/>
        </w:numPr>
        <w:tabs>
          <w:tab w:val="clear" w:pos="3240"/>
          <w:tab w:val="num" w:pos="284"/>
        </w:tabs>
        <w:ind w:left="284" w:hanging="284"/>
        <w:rPr>
          <w:sz w:val="16"/>
          <w:szCs w:val="16"/>
        </w:rPr>
      </w:pPr>
      <w:r w:rsidRPr="005063DA">
        <w:rPr>
          <w:sz w:val="16"/>
          <w:szCs w:val="16"/>
        </w:rPr>
        <w:t>Bir tane bulunması durumunda çalışma numunesi miktarı kadar yeni bir numunede yeniden sayım yapılacak, ikinci sayımda sıfır bulunması halinde ilk sayımda bulunan tohumla reddedilmeyecektir.</w:t>
      </w:r>
    </w:p>
    <w:sectPr w:rsidR="00383B49" w:rsidRPr="005063DA" w:rsidSect="00030EA9">
      <w:headerReference w:type="default" r:id="rId12"/>
      <w:footerReference w:type="default" r:id="rId13"/>
      <w:footnotePr>
        <w:numRestart w:val="eachSect"/>
      </w:footnotePr>
      <w:pgSz w:w="16838" w:h="11906" w:orient="landscape" w:code="9"/>
      <w:pgMar w:top="1418"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20FB" w:rsidRDefault="006D20FB">
      <w:r>
        <w:separator/>
      </w:r>
    </w:p>
  </w:endnote>
  <w:endnote w:type="continuationSeparator" w:id="0">
    <w:p w:rsidR="006D20FB" w:rsidRDefault="006D2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02FF" w:usb1="4000ACFF" w:usb2="00000001" w:usb3="00000000" w:csb0="0000019F" w:csb1="00000000"/>
  </w:font>
  <w:font w:name="TimesNewRomanSymbol">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EA6" w:rsidRDefault="002B3EA6" w:rsidP="008E1554">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2B3EA6" w:rsidRDefault="002B3EA6" w:rsidP="008E1554">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EA6" w:rsidRDefault="002B3EA6" w:rsidP="00905B9F">
    <w:pPr>
      <w:pStyle w:val="Altbilgi"/>
      <w:framePr w:wrap="around" w:vAnchor="text" w:hAnchor="margin" w:xAlign="right" w:y="1"/>
      <w:jc w:val="center"/>
      <w:rPr>
        <w:rStyle w:val="SayfaNumaras"/>
      </w:rPr>
    </w:pPr>
    <w:r>
      <w:rPr>
        <w:rStyle w:val="SayfaNumaras"/>
      </w:rPr>
      <w:fldChar w:fldCharType="begin"/>
    </w:r>
    <w:r>
      <w:rPr>
        <w:rStyle w:val="SayfaNumaras"/>
      </w:rPr>
      <w:instrText xml:space="preserve">PAGE  </w:instrText>
    </w:r>
    <w:r>
      <w:rPr>
        <w:rStyle w:val="SayfaNumaras"/>
      </w:rPr>
      <w:fldChar w:fldCharType="separate"/>
    </w:r>
    <w:r w:rsidR="00CA1DCE">
      <w:rPr>
        <w:rStyle w:val="SayfaNumaras"/>
        <w:noProof/>
      </w:rPr>
      <w:t>4</w:t>
    </w:r>
    <w:r>
      <w:rPr>
        <w:rStyle w:val="SayfaNumaras"/>
      </w:rPr>
      <w:fldChar w:fldCharType="end"/>
    </w:r>
  </w:p>
  <w:p w:rsidR="002B3EA6" w:rsidRDefault="002B3EA6" w:rsidP="00905B9F">
    <w:pPr>
      <w:pStyle w:val="Altbilgi"/>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EA6" w:rsidRDefault="002B3EA6" w:rsidP="008E1554">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2B3EA6" w:rsidRDefault="002B3EA6" w:rsidP="008E1554">
    <w:pPr>
      <w:pStyle w:val="Altbilgi"/>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EA6" w:rsidRDefault="002B3EA6" w:rsidP="00C35437">
    <w:pPr>
      <w:pStyle w:val="Altbilgi"/>
      <w:tabs>
        <w:tab w:val="clear" w:pos="9072"/>
        <w:tab w:val="right" w:pos="9356"/>
      </w:tabs>
      <w:ind w:right="-2"/>
      <w:jc w:val="right"/>
    </w:pPr>
    <w:r>
      <w:fldChar w:fldCharType="begin"/>
    </w:r>
    <w:r>
      <w:instrText>PAGE   \* MERGEFORMAT</w:instrText>
    </w:r>
    <w:r>
      <w:fldChar w:fldCharType="separate"/>
    </w:r>
    <w:r w:rsidR="00CA1DCE">
      <w:rPr>
        <w:noProof/>
      </w:rPr>
      <w:t>5</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EA6" w:rsidRDefault="002B3EA6" w:rsidP="00905B9F">
    <w:pPr>
      <w:pStyle w:val="Altbilgi"/>
      <w:framePr w:wrap="around" w:vAnchor="text" w:hAnchor="margin" w:xAlign="right" w:y="1"/>
      <w:jc w:val="center"/>
      <w:rPr>
        <w:rStyle w:val="SayfaNumaras"/>
      </w:rPr>
    </w:pPr>
    <w:r>
      <w:rPr>
        <w:rStyle w:val="SayfaNumaras"/>
      </w:rPr>
      <w:fldChar w:fldCharType="begin"/>
    </w:r>
    <w:r>
      <w:rPr>
        <w:rStyle w:val="SayfaNumaras"/>
      </w:rPr>
      <w:instrText xml:space="preserve">PAGE  </w:instrText>
    </w:r>
    <w:r>
      <w:rPr>
        <w:rStyle w:val="SayfaNumaras"/>
      </w:rPr>
      <w:fldChar w:fldCharType="separate"/>
    </w:r>
    <w:r w:rsidR="00CA1DCE">
      <w:rPr>
        <w:rStyle w:val="SayfaNumaras"/>
        <w:noProof/>
      </w:rPr>
      <w:t>8</w:t>
    </w:r>
    <w:r>
      <w:rPr>
        <w:rStyle w:val="SayfaNumaras"/>
      </w:rPr>
      <w:fldChar w:fldCharType="end"/>
    </w:r>
  </w:p>
  <w:p w:rsidR="002B3EA6" w:rsidRDefault="002B3EA6" w:rsidP="00905B9F">
    <w:pPr>
      <w:pStyle w:val="Altbilgi"/>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20FB" w:rsidRDefault="006D20FB">
      <w:r>
        <w:separator/>
      </w:r>
    </w:p>
  </w:footnote>
  <w:footnote w:type="continuationSeparator" w:id="0">
    <w:p w:rsidR="006D20FB" w:rsidRDefault="006D20FB">
      <w:r>
        <w:continuationSeparator/>
      </w:r>
    </w:p>
  </w:footnote>
  <w:footnote w:id="1">
    <w:p w:rsidR="002B3EA6" w:rsidRDefault="002B3EA6">
      <w:pPr>
        <w:pStyle w:val="DipnotMetni"/>
      </w:pPr>
      <w:r>
        <w:rPr>
          <w:rStyle w:val="DipnotBavurusu"/>
        </w:rPr>
        <w:footnoteRef/>
      </w:r>
      <w:r>
        <w:t xml:space="preserve"> </w:t>
      </w:r>
      <w:r w:rsidRPr="00EA05A4">
        <w:t xml:space="preserve">Listede yer almayan türlere ait </w:t>
      </w:r>
      <w:r>
        <w:t>tohumluk</w:t>
      </w:r>
      <w:r w:rsidRPr="00EA05A4">
        <w:t>lar, öncel</w:t>
      </w:r>
      <w:r>
        <w:t>ikle aynı cinse ait standartlardan en düşük olanına</w:t>
      </w:r>
      <w:r w:rsidRPr="00EA05A4">
        <w:t xml:space="preserve">, aynı cinste tür bulunmaması durumunda da en düşük standarttaki türe göre standart </w:t>
      </w:r>
      <w:r>
        <w:t xml:space="preserve">tohumluk </w:t>
      </w:r>
      <w:r w:rsidRPr="00EA05A4">
        <w:t>olarak pazarlanır.</w:t>
      </w:r>
    </w:p>
  </w:footnote>
  <w:footnote w:id="2">
    <w:p w:rsidR="002B3EA6" w:rsidRPr="0097567D" w:rsidRDefault="002B3EA6" w:rsidP="00F50BD7">
      <w:pPr>
        <w:pStyle w:val="DipnotMetni"/>
        <w:jc w:val="both"/>
        <w:rPr>
          <w:sz w:val="16"/>
          <w:szCs w:val="16"/>
        </w:rPr>
      </w:pPr>
      <w:r w:rsidRPr="0097567D">
        <w:rPr>
          <w:rStyle w:val="DipnotBavurusu"/>
          <w:sz w:val="16"/>
          <w:szCs w:val="16"/>
        </w:rPr>
        <w:footnoteRef/>
      </w:r>
      <w:r w:rsidRPr="0097567D">
        <w:rPr>
          <w:sz w:val="16"/>
          <w:szCs w:val="16"/>
        </w:rPr>
        <w:t xml:space="preserve"> Tarla standartlarında yer alan “Diğer tür bitkiler” standardının kontrolünde laboratuvarda kolaylıkla ayrılamayacak veya selektörleme aşamasında ayrılması mümkün olmayan türlere ait bitkilerin sayısı değerlendirilir.</w:t>
      </w:r>
    </w:p>
  </w:footnote>
  <w:footnote w:id="3">
    <w:p w:rsidR="002B3EA6" w:rsidRPr="0097567D" w:rsidRDefault="002B3EA6" w:rsidP="0097567D">
      <w:pPr>
        <w:pStyle w:val="DipnotMetni"/>
        <w:jc w:val="both"/>
        <w:rPr>
          <w:sz w:val="16"/>
          <w:szCs w:val="16"/>
        </w:rPr>
      </w:pPr>
      <w:r w:rsidRPr="0097567D">
        <w:rPr>
          <w:rStyle w:val="DipnotBavurusu"/>
          <w:sz w:val="16"/>
          <w:szCs w:val="16"/>
        </w:rPr>
        <w:footnoteRef/>
      </w:r>
      <w:r w:rsidRPr="0097567D">
        <w:rPr>
          <w:sz w:val="16"/>
          <w:szCs w:val="16"/>
        </w:rPr>
        <w:t xml:space="preserve"> Diğer çeşitler standardının kontrolünde aynı türe ait beyanname verilen çeşit dışındaki çeşitlere ait bitkilerin sayısı (adet/dekar) veya bu bitkilerin beyanname verilen türe ait bitkiler içindeki oranı (%) hesaplanır.</w:t>
      </w:r>
    </w:p>
  </w:footnote>
  <w:footnote w:id="4">
    <w:p w:rsidR="002B3EA6" w:rsidRPr="0097567D" w:rsidRDefault="002B3EA6" w:rsidP="0097567D">
      <w:pPr>
        <w:pStyle w:val="DipnotMetni"/>
        <w:jc w:val="both"/>
        <w:rPr>
          <w:sz w:val="16"/>
          <w:szCs w:val="16"/>
        </w:rPr>
      </w:pPr>
      <w:r w:rsidRPr="0097567D">
        <w:rPr>
          <w:rStyle w:val="DipnotBavurusu"/>
          <w:sz w:val="16"/>
          <w:szCs w:val="16"/>
        </w:rPr>
        <w:footnoteRef/>
      </w:r>
      <w:r w:rsidRPr="0097567D">
        <w:rPr>
          <w:sz w:val="16"/>
          <w:szCs w:val="16"/>
        </w:rPr>
        <w:t xml:space="preserve"> Bitki Pasaportu Sistemi ve Operatörlerin Kayıt Altına Alınması Yönetmeliği eklerinde türlere göre belirtilen etmenlerin üretim alanlarında tespit edilmesi durumunda tohumluk üretimleri reddedilir.</w:t>
      </w:r>
    </w:p>
  </w:footnote>
  <w:footnote w:id="5">
    <w:p w:rsidR="002B3EA6" w:rsidRPr="0097567D" w:rsidRDefault="002B3EA6" w:rsidP="0097567D">
      <w:pPr>
        <w:pStyle w:val="DipnotMetni"/>
        <w:jc w:val="both"/>
        <w:rPr>
          <w:sz w:val="16"/>
          <w:szCs w:val="16"/>
        </w:rPr>
      </w:pPr>
      <w:r w:rsidRPr="0097567D">
        <w:rPr>
          <w:rStyle w:val="DipnotBavurusu"/>
          <w:sz w:val="16"/>
          <w:szCs w:val="16"/>
        </w:rPr>
        <w:footnoteRef/>
      </w:r>
      <w:r w:rsidRPr="0097567D">
        <w:rPr>
          <w:sz w:val="16"/>
          <w:szCs w:val="16"/>
        </w:rPr>
        <w:t xml:space="preserve"> Zararlı organizmalara ait standartların kontrolünde; zararlı organizma görülen bitkilerin beyanname verilen türe ait bitkiler içindeki oranı (%) </w:t>
      </w:r>
      <w:r w:rsidRPr="000A15DD">
        <w:rPr>
          <w:sz w:val="16"/>
          <w:szCs w:val="16"/>
        </w:rPr>
        <w:t>hesaplanır</w:t>
      </w:r>
      <w:r w:rsidRPr="0097567D">
        <w:rPr>
          <w:sz w:val="16"/>
          <w:szCs w:val="16"/>
        </w:rPr>
        <w:t>.</w:t>
      </w:r>
    </w:p>
  </w:footnote>
  <w:footnote w:id="6">
    <w:p w:rsidR="002B3EA6" w:rsidRPr="00F54774" w:rsidRDefault="002B3EA6" w:rsidP="00030EA9">
      <w:pPr>
        <w:pStyle w:val="DipnotMetni"/>
        <w:rPr>
          <w:sz w:val="16"/>
          <w:szCs w:val="16"/>
        </w:rPr>
      </w:pPr>
      <w:r w:rsidRPr="00F54774">
        <w:rPr>
          <w:rStyle w:val="DipnotBavurusu"/>
          <w:sz w:val="16"/>
          <w:szCs w:val="16"/>
        </w:rPr>
        <w:footnoteRef/>
      </w:r>
      <w:r w:rsidRPr="00F54774">
        <w:rPr>
          <w:sz w:val="16"/>
          <w:szCs w:val="16"/>
        </w:rPr>
        <w:t xml:space="preserve"> Elit ve orijinal sınıflarda uygulanmaz.</w:t>
      </w:r>
    </w:p>
  </w:footnote>
  <w:footnote w:id="7">
    <w:p w:rsidR="002B3EA6" w:rsidRPr="00B31300" w:rsidRDefault="002B3EA6" w:rsidP="00030EA9">
      <w:pPr>
        <w:pStyle w:val="DipnotMetni"/>
        <w:rPr>
          <w:sz w:val="16"/>
          <w:szCs w:val="16"/>
        </w:rPr>
      </w:pPr>
      <w:r w:rsidRPr="00B31300">
        <w:rPr>
          <w:rStyle w:val="DipnotBavurusu"/>
          <w:sz w:val="16"/>
          <w:szCs w:val="16"/>
        </w:rPr>
        <w:footnoteRef/>
      </w:r>
      <w:r w:rsidRPr="00B31300">
        <w:rPr>
          <w:sz w:val="16"/>
          <w:szCs w:val="16"/>
        </w:rPr>
        <w:t xml:space="preserve"> Elit ve orijinal sınıflarda parantez içinde değer yer alan türlerde </w:t>
      </w:r>
      <w:r w:rsidRPr="00B31300">
        <w:rPr>
          <w:rStyle w:val="Gvdemetni7"/>
          <w:color w:val="000000"/>
          <w:sz w:val="16"/>
          <w:szCs w:val="16"/>
          <w:lang w:eastAsia="en-US"/>
        </w:rPr>
        <w:t>adet / safiyet çalışma nunumeni olarak parantez içindeki değer</w:t>
      </w:r>
      <w:r w:rsidRPr="00B31300">
        <w:rPr>
          <w:sz w:val="16"/>
          <w:szCs w:val="16"/>
        </w:rPr>
        <w:t xml:space="preserve"> uygulanır.</w:t>
      </w:r>
    </w:p>
  </w:footnote>
  <w:footnote w:id="8">
    <w:p w:rsidR="002B3EA6" w:rsidRPr="00416808" w:rsidRDefault="002B3EA6" w:rsidP="00030EA9">
      <w:pPr>
        <w:pStyle w:val="DipnotMetni"/>
        <w:rPr>
          <w:sz w:val="16"/>
          <w:szCs w:val="16"/>
        </w:rPr>
      </w:pPr>
      <w:r w:rsidRPr="00416808">
        <w:rPr>
          <w:rStyle w:val="DipnotBavurusu"/>
          <w:sz w:val="16"/>
          <w:szCs w:val="16"/>
        </w:rPr>
        <w:footnoteRef/>
      </w:r>
      <w:r w:rsidRPr="00416808">
        <w:rPr>
          <w:sz w:val="16"/>
          <w:szCs w:val="16"/>
        </w:rPr>
        <w:t xml:space="preserve"> </w:t>
      </w:r>
      <w:r w:rsidRPr="00205928">
        <w:rPr>
          <w:sz w:val="16"/>
          <w:szCs w:val="16"/>
        </w:rPr>
        <w:t>Elit ve orijinal sınıf</w:t>
      </w:r>
      <w:r>
        <w:rPr>
          <w:sz w:val="16"/>
          <w:szCs w:val="16"/>
        </w:rPr>
        <w:t>larda</w:t>
      </w:r>
      <w:r w:rsidRPr="00416808">
        <w:rPr>
          <w:sz w:val="16"/>
          <w:szCs w:val="16"/>
        </w:rPr>
        <w:t xml:space="preserve"> </w:t>
      </w:r>
      <w:r w:rsidRPr="00416808">
        <w:rPr>
          <w:i/>
          <w:sz w:val="16"/>
          <w:szCs w:val="16"/>
        </w:rPr>
        <w:t>Bromus</w:t>
      </w:r>
      <w:r w:rsidRPr="00416808">
        <w:rPr>
          <w:sz w:val="16"/>
          <w:szCs w:val="16"/>
        </w:rPr>
        <w:t xml:space="preserve"> türlerinde %0,4, diğer türlerde % 0,3 uygulanır. </w:t>
      </w:r>
    </w:p>
  </w:footnote>
  <w:footnote w:id="9">
    <w:p w:rsidR="002B3EA6" w:rsidRPr="00C47D82" w:rsidRDefault="002B3EA6" w:rsidP="00030EA9">
      <w:pPr>
        <w:pStyle w:val="DipnotMetni"/>
        <w:rPr>
          <w:sz w:val="16"/>
          <w:szCs w:val="16"/>
        </w:rPr>
      </w:pPr>
      <w:r w:rsidRPr="00C47D82">
        <w:rPr>
          <w:rStyle w:val="DipnotBavurusu"/>
          <w:sz w:val="16"/>
          <w:szCs w:val="16"/>
        </w:rPr>
        <w:footnoteRef/>
      </w:r>
      <w:r w:rsidRPr="00C47D82">
        <w:rPr>
          <w:sz w:val="16"/>
          <w:szCs w:val="16"/>
        </w:rPr>
        <w:t xml:space="preserve"> </w:t>
      </w:r>
      <w:r w:rsidRPr="00C47D82">
        <w:rPr>
          <w:i/>
          <w:sz w:val="16"/>
          <w:szCs w:val="16"/>
        </w:rPr>
        <w:t>Rumex acetosella</w:t>
      </w:r>
      <w:r w:rsidRPr="00C47D82">
        <w:rPr>
          <w:sz w:val="16"/>
          <w:szCs w:val="16"/>
        </w:rPr>
        <w:t xml:space="preserve"> ve </w:t>
      </w:r>
      <w:r w:rsidRPr="00C47D82">
        <w:rPr>
          <w:i/>
          <w:sz w:val="16"/>
          <w:szCs w:val="16"/>
        </w:rPr>
        <w:t>Rumex maritimus</w:t>
      </w:r>
      <w:r w:rsidRPr="00C47D82">
        <w:rPr>
          <w:sz w:val="16"/>
          <w:szCs w:val="16"/>
        </w:rPr>
        <w:t xml:space="preserve"> hariç.</w:t>
      </w:r>
    </w:p>
  </w:footnote>
  <w:footnote w:id="10">
    <w:p w:rsidR="002B3EA6" w:rsidRPr="005063DA" w:rsidRDefault="002B3EA6">
      <w:pPr>
        <w:pStyle w:val="DipnotMetni"/>
        <w:rPr>
          <w:sz w:val="16"/>
          <w:szCs w:val="16"/>
        </w:rPr>
      </w:pPr>
      <w:r w:rsidRPr="005063DA">
        <w:rPr>
          <w:rStyle w:val="DipnotBavurusu"/>
          <w:sz w:val="16"/>
          <w:szCs w:val="16"/>
        </w:rPr>
        <w:footnoteRef/>
      </w:r>
      <w:r w:rsidRPr="005063DA">
        <w:rPr>
          <w:sz w:val="16"/>
          <w:szCs w:val="16"/>
        </w:rPr>
        <w:t xml:space="preserve"> Standart tohumluklarda 2, 3,</w:t>
      </w:r>
      <w:r>
        <w:rPr>
          <w:sz w:val="16"/>
          <w:szCs w:val="16"/>
        </w:rPr>
        <w:t xml:space="preserve"> </w:t>
      </w:r>
      <w:r w:rsidRPr="005063DA">
        <w:rPr>
          <w:sz w:val="16"/>
          <w:szCs w:val="16"/>
        </w:rPr>
        <w:t>4,</w:t>
      </w:r>
      <w:r w:rsidRPr="003D6BA7">
        <w:rPr>
          <w:sz w:val="16"/>
          <w:szCs w:val="16"/>
        </w:rPr>
        <w:t xml:space="preserve"> 12, 13</w:t>
      </w:r>
      <w:r>
        <w:rPr>
          <w:sz w:val="16"/>
          <w:szCs w:val="16"/>
        </w:rPr>
        <w:t xml:space="preserve"> ve</w:t>
      </w:r>
      <w:r w:rsidRPr="005063DA">
        <w:rPr>
          <w:sz w:val="16"/>
          <w:szCs w:val="16"/>
        </w:rPr>
        <w:t xml:space="preserve"> 14 numaralı sütunlarda belirtilen standartlar uygulanır.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288413"/>
      <w:docPartObj>
        <w:docPartGallery w:val="Watermarks"/>
        <w:docPartUnique/>
      </w:docPartObj>
    </w:sdtPr>
    <w:sdtEndPr/>
    <w:sdtContent>
      <w:p w:rsidR="002B3EA6" w:rsidRDefault="002B3EA6">
        <w:pPr>
          <w:pStyle w:val="stbilgi"/>
        </w:pPr>
        <w:r>
          <w:rPr>
            <w:noProof/>
          </w:rPr>
          <mc:AlternateContent>
            <mc:Choice Requires="wps">
              <w:drawing>
                <wp:anchor distT="0" distB="0" distL="114300" distR="114300" simplePos="0" relativeHeight="251659264" behindDoc="1" locked="0" layoutInCell="0" allowOverlap="1" wp14:anchorId="123D0F01" wp14:editId="4B755D3F">
                  <wp:simplePos x="0" y="0"/>
                  <wp:positionH relativeFrom="margin">
                    <wp:align>center</wp:align>
                  </wp:positionH>
                  <wp:positionV relativeFrom="margin">
                    <wp:align>center</wp:align>
                  </wp:positionV>
                  <wp:extent cx="5237480" cy="3142615"/>
                  <wp:effectExtent l="104775" t="1114425" r="0" b="543560"/>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2B3EA6" w:rsidRDefault="002B3EA6" w:rsidP="00030EA9">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TASLAK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23D0F01" id="_x0000_t202" coordsize="21600,21600" o:spt="202" path="m,l,21600r21600,l21600,xe">
                  <v:stroke joinstyle="miter"/>
                  <v:path gradientshapeok="t" o:connecttype="rect"/>
                </v:shapetype>
                <v:shape id="Metin Kutusu 1" o:spid="_x0000_s1026" type="#_x0000_t202" style="position:absolute;margin-left:0;margin-top:0;width:412.4pt;height:247.4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" o:allowincell="f" filled="f" stroked="f">
                  <v:stroke joinstyle="round"/>
                  <o:lock v:ext="edit" shapetype="t"/>
                  <v:textbox style="mso-fit-shape-to-text:t">
                    <w:txbxContent>
                      <w:p w:rsidR="002B3EA6" w:rsidRDefault="002B3EA6" w:rsidP="00030EA9">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TASLAK</w:t>
                        </w:r>
                      </w:p>
                    </w:txbxContent>
                  </v:textbox>
                  <w10:wrap anchorx="margin" anchory="margin"/>
                </v:shape>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536E3"/>
    <w:multiLevelType w:val="hybridMultilevel"/>
    <w:tmpl w:val="D97ACB4C"/>
    <w:lvl w:ilvl="0" w:tplc="8B884FAC">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nsid w:val="05350465"/>
    <w:multiLevelType w:val="hybridMultilevel"/>
    <w:tmpl w:val="AA04CA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5CE5AE8"/>
    <w:multiLevelType w:val="hybridMultilevel"/>
    <w:tmpl w:val="7982ED1E"/>
    <w:lvl w:ilvl="0" w:tplc="44D04B18">
      <w:start w:val="1"/>
      <w:numFmt w:val="upperLetter"/>
      <w:lvlText w:val="%1."/>
      <w:lvlJc w:val="left"/>
      <w:pPr>
        <w:ind w:left="720" w:hanging="360"/>
      </w:pPr>
      <w:rPr>
        <w:rFonts w:ascii="Times New Roman" w:eastAsia="Times New Roman" w:hAnsi="Times New Roman" w:cs="Times New Roman"/>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7A565EA"/>
    <w:multiLevelType w:val="hybridMultilevel"/>
    <w:tmpl w:val="19A8A68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nsid w:val="09BD4799"/>
    <w:multiLevelType w:val="hybridMultilevel"/>
    <w:tmpl w:val="1DB642B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9C31CDD"/>
    <w:multiLevelType w:val="hybridMultilevel"/>
    <w:tmpl w:val="0656855C"/>
    <w:lvl w:ilvl="0" w:tplc="041F0017">
      <w:start w:val="1"/>
      <w:numFmt w:val="lowerLetter"/>
      <w:lvlText w:val="%1)"/>
      <w:lvlJc w:val="left"/>
      <w:pPr>
        <w:ind w:left="6456"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nsid w:val="0FDC2444"/>
    <w:multiLevelType w:val="hybridMultilevel"/>
    <w:tmpl w:val="F91EB7C6"/>
    <w:lvl w:ilvl="0" w:tplc="53820DD4">
      <w:start w:val="1"/>
      <w:numFmt w:val="lowerLetter"/>
      <w:lvlText w:val="%1)"/>
      <w:lvlJc w:val="left"/>
      <w:pPr>
        <w:tabs>
          <w:tab w:val="num" w:pos="2548"/>
        </w:tabs>
        <w:ind w:left="2548" w:hanging="360"/>
      </w:pPr>
      <w:rPr>
        <w:rFonts w:hint="default"/>
      </w:rPr>
    </w:lvl>
    <w:lvl w:ilvl="1" w:tplc="9788C280">
      <w:start w:val="1"/>
      <w:numFmt w:val="lowerLetter"/>
      <w:lvlText w:val="%2)"/>
      <w:lvlJc w:val="left"/>
      <w:pPr>
        <w:tabs>
          <w:tab w:val="num" w:pos="2520"/>
        </w:tabs>
        <w:ind w:left="2520" w:hanging="360"/>
      </w:pPr>
      <w:rPr>
        <w:rFonts w:hint="default"/>
      </w:rPr>
    </w:lvl>
    <w:lvl w:ilvl="2" w:tplc="4A946D7C">
      <w:start w:val="1"/>
      <w:numFmt w:val="lowerLetter"/>
      <w:lvlText w:val="(%3)"/>
      <w:lvlJc w:val="left"/>
      <w:pPr>
        <w:tabs>
          <w:tab w:val="num" w:pos="3240"/>
        </w:tabs>
        <w:ind w:left="3240" w:hanging="180"/>
      </w:pPr>
      <w:rPr>
        <w:rFonts w:hint="default"/>
      </w:rPr>
    </w:lvl>
    <w:lvl w:ilvl="3" w:tplc="041F000F" w:tentative="1">
      <w:start w:val="1"/>
      <w:numFmt w:val="decimal"/>
      <w:lvlText w:val="%4."/>
      <w:lvlJc w:val="left"/>
      <w:pPr>
        <w:tabs>
          <w:tab w:val="num" w:pos="3960"/>
        </w:tabs>
        <w:ind w:left="3960" w:hanging="360"/>
      </w:pPr>
    </w:lvl>
    <w:lvl w:ilvl="4" w:tplc="041F0019" w:tentative="1">
      <w:start w:val="1"/>
      <w:numFmt w:val="lowerLetter"/>
      <w:lvlText w:val="%5."/>
      <w:lvlJc w:val="left"/>
      <w:pPr>
        <w:tabs>
          <w:tab w:val="num" w:pos="4680"/>
        </w:tabs>
        <w:ind w:left="4680" w:hanging="360"/>
      </w:pPr>
    </w:lvl>
    <w:lvl w:ilvl="5" w:tplc="041F001B" w:tentative="1">
      <w:start w:val="1"/>
      <w:numFmt w:val="lowerRoman"/>
      <w:lvlText w:val="%6."/>
      <w:lvlJc w:val="right"/>
      <w:pPr>
        <w:tabs>
          <w:tab w:val="num" w:pos="5400"/>
        </w:tabs>
        <w:ind w:left="5400" w:hanging="180"/>
      </w:pPr>
    </w:lvl>
    <w:lvl w:ilvl="6" w:tplc="041F000F" w:tentative="1">
      <w:start w:val="1"/>
      <w:numFmt w:val="decimal"/>
      <w:lvlText w:val="%7."/>
      <w:lvlJc w:val="left"/>
      <w:pPr>
        <w:tabs>
          <w:tab w:val="num" w:pos="6120"/>
        </w:tabs>
        <w:ind w:left="6120" w:hanging="360"/>
      </w:pPr>
    </w:lvl>
    <w:lvl w:ilvl="7" w:tplc="041F0019" w:tentative="1">
      <w:start w:val="1"/>
      <w:numFmt w:val="lowerLetter"/>
      <w:lvlText w:val="%8."/>
      <w:lvlJc w:val="left"/>
      <w:pPr>
        <w:tabs>
          <w:tab w:val="num" w:pos="6840"/>
        </w:tabs>
        <w:ind w:left="6840" w:hanging="360"/>
      </w:pPr>
    </w:lvl>
    <w:lvl w:ilvl="8" w:tplc="041F001B" w:tentative="1">
      <w:start w:val="1"/>
      <w:numFmt w:val="lowerRoman"/>
      <w:lvlText w:val="%9."/>
      <w:lvlJc w:val="right"/>
      <w:pPr>
        <w:tabs>
          <w:tab w:val="num" w:pos="7560"/>
        </w:tabs>
        <w:ind w:left="7560" w:hanging="180"/>
      </w:pPr>
    </w:lvl>
  </w:abstractNum>
  <w:abstractNum w:abstractNumId="7">
    <w:nsid w:val="10FE1697"/>
    <w:multiLevelType w:val="hybridMultilevel"/>
    <w:tmpl w:val="854A1248"/>
    <w:lvl w:ilvl="0" w:tplc="A6941EB0">
      <w:start w:val="1"/>
      <w:numFmt w:val="lowerLetter"/>
      <w:lvlText w:val="%1)"/>
      <w:lvlJc w:val="left"/>
      <w:pPr>
        <w:tabs>
          <w:tab w:val="num" w:pos="1108"/>
        </w:tabs>
        <w:ind w:left="1108" w:hanging="360"/>
      </w:pPr>
      <w:rPr>
        <w:rFonts w:cs="Times New Roman" w:hint="default"/>
      </w:rPr>
    </w:lvl>
    <w:lvl w:ilvl="1" w:tplc="041F0019">
      <w:start w:val="1"/>
      <w:numFmt w:val="lowerLetter"/>
      <w:lvlText w:val="%2."/>
      <w:lvlJc w:val="left"/>
      <w:pPr>
        <w:tabs>
          <w:tab w:val="num" w:pos="1828"/>
        </w:tabs>
        <w:ind w:left="1828" w:hanging="360"/>
      </w:pPr>
      <w:rPr>
        <w:rFonts w:cs="Times New Roman"/>
      </w:rPr>
    </w:lvl>
    <w:lvl w:ilvl="2" w:tplc="041F001B">
      <w:start w:val="1"/>
      <w:numFmt w:val="lowerRoman"/>
      <w:lvlText w:val="%3."/>
      <w:lvlJc w:val="right"/>
      <w:pPr>
        <w:tabs>
          <w:tab w:val="num" w:pos="2548"/>
        </w:tabs>
        <w:ind w:left="2548" w:hanging="180"/>
      </w:pPr>
      <w:rPr>
        <w:rFonts w:cs="Times New Roman"/>
      </w:rPr>
    </w:lvl>
    <w:lvl w:ilvl="3" w:tplc="041F000F">
      <w:start w:val="1"/>
      <w:numFmt w:val="decimal"/>
      <w:lvlText w:val="%4."/>
      <w:lvlJc w:val="left"/>
      <w:pPr>
        <w:tabs>
          <w:tab w:val="num" w:pos="3268"/>
        </w:tabs>
        <w:ind w:left="3268" w:hanging="360"/>
      </w:pPr>
      <w:rPr>
        <w:rFonts w:cs="Times New Roman"/>
      </w:rPr>
    </w:lvl>
    <w:lvl w:ilvl="4" w:tplc="041F0019">
      <w:start w:val="1"/>
      <w:numFmt w:val="lowerLetter"/>
      <w:lvlText w:val="%5."/>
      <w:lvlJc w:val="left"/>
      <w:pPr>
        <w:tabs>
          <w:tab w:val="num" w:pos="3988"/>
        </w:tabs>
        <w:ind w:left="3988" w:hanging="360"/>
      </w:pPr>
      <w:rPr>
        <w:rFonts w:cs="Times New Roman"/>
      </w:rPr>
    </w:lvl>
    <w:lvl w:ilvl="5" w:tplc="041F001B">
      <w:start w:val="1"/>
      <w:numFmt w:val="lowerRoman"/>
      <w:lvlText w:val="%6."/>
      <w:lvlJc w:val="right"/>
      <w:pPr>
        <w:tabs>
          <w:tab w:val="num" w:pos="4708"/>
        </w:tabs>
        <w:ind w:left="4708" w:hanging="180"/>
      </w:pPr>
      <w:rPr>
        <w:rFonts w:cs="Times New Roman"/>
      </w:rPr>
    </w:lvl>
    <w:lvl w:ilvl="6" w:tplc="041F000F">
      <w:start w:val="1"/>
      <w:numFmt w:val="decimal"/>
      <w:lvlText w:val="%7."/>
      <w:lvlJc w:val="left"/>
      <w:pPr>
        <w:tabs>
          <w:tab w:val="num" w:pos="5428"/>
        </w:tabs>
        <w:ind w:left="5428" w:hanging="360"/>
      </w:pPr>
      <w:rPr>
        <w:rFonts w:cs="Times New Roman"/>
      </w:rPr>
    </w:lvl>
    <w:lvl w:ilvl="7" w:tplc="041F0019">
      <w:start w:val="1"/>
      <w:numFmt w:val="lowerLetter"/>
      <w:lvlText w:val="%8."/>
      <w:lvlJc w:val="left"/>
      <w:pPr>
        <w:tabs>
          <w:tab w:val="num" w:pos="6148"/>
        </w:tabs>
        <w:ind w:left="6148" w:hanging="360"/>
      </w:pPr>
      <w:rPr>
        <w:rFonts w:cs="Times New Roman"/>
      </w:rPr>
    </w:lvl>
    <w:lvl w:ilvl="8" w:tplc="041F001B">
      <w:start w:val="1"/>
      <w:numFmt w:val="lowerRoman"/>
      <w:lvlText w:val="%9."/>
      <w:lvlJc w:val="right"/>
      <w:pPr>
        <w:tabs>
          <w:tab w:val="num" w:pos="6868"/>
        </w:tabs>
        <w:ind w:left="6868" w:hanging="180"/>
      </w:pPr>
      <w:rPr>
        <w:rFonts w:cs="Times New Roman"/>
      </w:rPr>
    </w:lvl>
  </w:abstractNum>
  <w:abstractNum w:abstractNumId="8">
    <w:nsid w:val="12335049"/>
    <w:multiLevelType w:val="hybridMultilevel"/>
    <w:tmpl w:val="F4E45FBA"/>
    <w:lvl w:ilvl="0" w:tplc="C318FB80">
      <w:start w:val="1"/>
      <w:numFmt w:val="decimal"/>
      <w:lvlText w:val="(%1)"/>
      <w:lvlJc w:val="left"/>
      <w:pPr>
        <w:tabs>
          <w:tab w:val="num" w:pos="975"/>
        </w:tabs>
        <w:ind w:left="975" w:hanging="360"/>
      </w:pPr>
      <w:rPr>
        <w:rFonts w:cs="Times New Roman" w:hint="default"/>
      </w:rPr>
    </w:lvl>
    <w:lvl w:ilvl="1" w:tplc="041F0019">
      <w:start w:val="1"/>
      <w:numFmt w:val="lowerLetter"/>
      <w:lvlText w:val="%2."/>
      <w:lvlJc w:val="left"/>
      <w:pPr>
        <w:tabs>
          <w:tab w:val="num" w:pos="1695"/>
        </w:tabs>
        <w:ind w:left="1695" w:hanging="360"/>
      </w:pPr>
      <w:rPr>
        <w:rFonts w:cs="Times New Roman"/>
      </w:rPr>
    </w:lvl>
    <w:lvl w:ilvl="2" w:tplc="041F001B">
      <w:start w:val="1"/>
      <w:numFmt w:val="lowerRoman"/>
      <w:lvlText w:val="%3."/>
      <w:lvlJc w:val="right"/>
      <w:pPr>
        <w:tabs>
          <w:tab w:val="num" w:pos="2415"/>
        </w:tabs>
        <w:ind w:left="2415" w:hanging="180"/>
      </w:pPr>
      <w:rPr>
        <w:rFonts w:cs="Times New Roman"/>
      </w:rPr>
    </w:lvl>
    <w:lvl w:ilvl="3" w:tplc="041F000F">
      <w:start w:val="1"/>
      <w:numFmt w:val="decimal"/>
      <w:lvlText w:val="%4."/>
      <w:lvlJc w:val="left"/>
      <w:pPr>
        <w:tabs>
          <w:tab w:val="num" w:pos="3135"/>
        </w:tabs>
        <w:ind w:left="3135" w:hanging="360"/>
      </w:pPr>
      <w:rPr>
        <w:rFonts w:cs="Times New Roman"/>
      </w:rPr>
    </w:lvl>
    <w:lvl w:ilvl="4" w:tplc="041F0019">
      <w:start w:val="1"/>
      <w:numFmt w:val="lowerLetter"/>
      <w:lvlText w:val="%5."/>
      <w:lvlJc w:val="left"/>
      <w:pPr>
        <w:tabs>
          <w:tab w:val="num" w:pos="3855"/>
        </w:tabs>
        <w:ind w:left="3855" w:hanging="360"/>
      </w:pPr>
      <w:rPr>
        <w:rFonts w:cs="Times New Roman"/>
      </w:rPr>
    </w:lvl>
    <w:lvl w:ilvl="5" w:tplc="041F001B">
      <w:start w:val="1"/>
      <w:numFmt w:val="lowerRoman"/>
      <w:lvlText w:val="%6."/>
      <w:lvlJc w:val="right"/>
      <w:pPr>
        <w:tabs>
          <w:tab w:val="num" w:pos="4575"/>
        </w:tabs>
        <w:ind w:left="4575" w:hanging="180"/>
      </w:pPr>
      <w:rPr>
        <w:rFonts w:cs="Times New Roman"/>
      </w:rPr>
    </w:lvl>
    <w:lvl w:ilvl="6" w:tplc="041F000F">
      <w:start w:val="1"/>
      <w:numFmt w:val="decimal"/>
      <w:lvlText w:val="%7."/>
      <w:lvlJc w:val="left"/>
      <w:pPr>
        <w:tabs>
          <w:tab w:val="num" w:pos="5295"/>
        </w:tabs>
        <w:ind w:left="5295" w:hanging="360"/>
      </w:pPr>
      <w:rPr>
        <w:rFonts w:cs="Times New Roman"/>
      </w:rPr>
    </w:lvl>
    <w:lvl w:ilvl="7" w:tplc="041F0019">
      <w:start w:val="1"/>
      <w:numFmt w:val="lowerLetter"/>
      <w:lvlText w:val="%8."/>
      <w:lvlJc w:val="left"/>
      <w:pPr>
        <w:tabs>
          <w:tab w:val="num" w:pos="6015"/>
        </w:tabs>
        <w:ind w:left="6015" w:hanging="360"/>
      </w:pPr>
      <w:rPr>
        <w:rFonts w:cs="Times New Roman"/>
      </w:rPr>
    </w:lvl>
    <w:lvl w:ilvl="8" w:tplc="041F001B">
      <w:start w:val="1"/>
      <w:numFmt w:val="lowerRoman"/>
      <w:lvlText w:val="%9."/>
      <w:lvlJc w:val="right"/>
      <w:pPr>
        <w:tabs>
          <w:tab w:val="num" w:pos="6735"/>
        </w:tabs>
        <w:ind w:left="6735" w:hanging="180"/>
      </w:pPr>
      <w:rPr>
        <w:rFonts w:cs="Times New Roman"/>
      </w:rPr>
    </w:lvl>
  </w:abstractNum>
  <w:abstractNum w:abstractNumId="9">
    <w:nsid w:val="18244A6B"/>
    <w:multiLevelType w:val="hybridMultilevel"/>
    <w:tmpl w:val="3C0C1E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F471522"/>
    <w:multiLevelType w:val="hybridMultilevel"/>
    <w:tmpl w:val="D37A8522"/>
    <w:lvl w:ilvl="0" w:tplc="7F708960">
      <w:start w:val="2"/>
      <w:numFmt w:val="decimal"/>
      <w:lvlText w:val="%1)"/>
      <w:lvlJc w:val="left"/>
      <w:pPr>
        <w:ind w:left="840" w:hanging="360"/>
      </w:pPr>
      <w:rPr>
        <w:rFonts w:hint="default"/>
      </w:rPr>
    </w:lvl>
    <w:lvl w:ilvl="1" w:tplc="041F0019" w:tentative="1">
      <w:start w:val="1"/>
      <w:numFmt w:val="lowerLetter"/>
      <w:lvlText w:val="%2."/>
      <w:lvlJc w:val="left"/>
      <w:pPr>
        <w:ind w:left="1560" w:hanging="360"/>
      </w:pPr>
    </w:lvl>
    <w:lvl w:ilvl="2" w:tplc="041F001B" w:tentative="1">
      <w:start w:val="1"/>
      <w:numFmt w:val="lowerRoman"/>
      <w:lvlText w:val="%3."/>
      <w:lvlJc w:val="right"/>
      <w:pPr>
        <w:ind w:left="2280" w:hanging="180"/>
      </w:pPr>
    </w:lvl>
    <w:lvl w:ilvl="3" w:tplc="041F000F" w:tentative="1">
      <w:start w:val="1"/>
      <w:numFmt w:val="decimal"/>
      <w:lvlText w:val="%4."/>
      <w:lvlJc w:val="left"/>
      <w:pPr>
        <w:ind w:left="3000" w:hanging="360"/>
      </w:pPr>
    </w:lvl>
    <w:lvl w:ilvl="4" w:tplc="041F0019" w:tentative="1">
      <w:start w:val="1"/>
      <w:numFmt w:val="lowerLetter"/>
      <w:lvlText w:val="%5."/>
      <w:lvlJc w:val="left"/>
      <w:pPr>
        <w:ind w:left="3720" w:hanging="360"/>
      </w:pPr>
    </w:lvl>
    <w:lvl w:ilvl="5" w:tplc="041F001B" w:tentative="1">
      <w:start w:val="1"/>
      <w:numFmt w:val="lowerRoman"/>
      <w:lvlText w:val="%6."/>
      <w:lvlJc w:val="right"/>
      <w:pPr>
        <w:ind w:left="4440" w:hanging="180"/>
      </w:pPr>
    </w:lvl>
    <w:lvl w:ilvl="6" w:tplc="041F000F" w:tentative="1">
      <w:start w:val="1"/>
      <w:numFmt w:val="decimal"/>
      <w:lvlText w:val="%7."/>
      <w:lvlJc w:val="left"/>
      <w:pPr>
        <w:ind w:left="5160" w:hanging="360"/>
      </w:pPr>
    </w:lvl>
    <w:lvl w:ilvl="7" w:tplc="041F0019" w:tentative="1">
      <w:start w:val="1"/>
      <w:numFmt w:val="lowerLetter"/>
      <w:lvlText w:val="%8."/>
      <w:lvlJc w:val="left"/>
      <w:pPr>
        <w:ind w:left="5880" w:hanging="360"/>
      </w:pPr>
    </w:lvl>
    <w:lvl w:ilvl="8" w:tplc="041F001B" w:tentative="1">
      <w:start w:val="1"/>
      <w:numFmt w:val="lowerRoman"/>
      <w:lvlText w:val="%9."/>
      <w:lvlJc w:val="right"/>
      <w:pPr>
        <w:ind w:left="6600" w:hanging="180"/>
      </w:pPr>
    </w:lvl>
  </w:abstractNum>
  <w:abstractNum w:abstractNumId="11">
    <w:nsid w:val="21FE4922"/>
    <w:multiLevelType w:val="hybridMultilevel"/>
    <w:tmpl w:val="01C8ABBC"/>
    <w:lvl w:ilvl="0" w:tplc="EAC0500A">
      <w:start w:val="1"/>
      <w:numFmt w:val="lowerLetter"/>
      <w:lvlText w:val="%1)"/>
      <w:lvlJc w:val="left"/>
      <w:pPr>
        <w:ind w:left="926" w:hanging="360"/>
      </w:pPr>
      <w:rPr>
        <w:rFonts w:hint="default"/>
      </w:rPr>
    </w:lvl>
    <w:lvl w:ilvl="1" w:tplc="041F0019">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2">
    <w:nsid w:val="2426079A"/>
    <w:multiLevelType w:val="hybridMultilevel"/>
    <w:tmpl w:val="63A889C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13C0D51"/>
    <w:multiLevelType w:val="hybridMultilevel"/>
    <w:tmpl w:val="0D641EE8"/>
    <w:lvl w:ilvl="0" w:tplc="041F0015">
      <w:start w:val="1"/>
      <w:numFmt w:val="upp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44F061D"/>
    <w:multiLevelType w:val="hybridMultilevel"/>
    <w:tmpl w:val="6448AA88"/>
    <w:lvl w:ilvl="0" w:tplc="0B808E44">
      <w:start w:val="1"/>
      <w:numFmt w:val="lowerLetter"/>
      <w:lvlText w:val="%1)"/>
      <w:lvlJc w:val="left"/>
      <w:pPr>
        <w:ind w:left="1108" w:hanging="360"/>
      </w:pPr>
      <w:rPr>
        <w:rFonts w:hint="default"/>
      </w:rPr>
    </w:lvl>
    <w:lvl w:ilvl="1" w:tplc="041F0019" w:tentative="1">
      <w:start w:val="1"/>
      <w:numFmt w:val="lowerLetter"/>
      <w:lvlText w:val="%2."/>
      <w:lvlJc w:val="left"/>
      <w:pPr>
        <w:ind w:left="1828" w:hanging="360"/>
      </w:pPr>
    </w:lvl>
    <w:lvl w:ilvl="2" w:tplc="041F001B" w:tentative="1">
      <w:start w:val="1"/>
      <w:numFmt w:val="lowerRoman"/>
      <w:lvlText w:val="%3."/>
      <w:lvlJc w:val="right"/>
      <w:pPr>
        <w:ind w:left="2548" w:hanging="180"/>
      </w:pPr>
    </w:lvl>
    <w:lvl w:ilvl="3" w:tplc="041F000F" w:tentative="1">
      <w:start w:val="1"/>
      <w:numFmt w:val="decimal"/>
      <w:lvlText w:val="%4."/>
      <w:lvlJc w:val="left"/>
      <w:pPr>
        <w:ind w:left="3268" w:hanging="360"/>
      </w:pPr>
    </w:lvl>
    <w:lvl w:ilvl="4" w:tplc="041F0019" w:tentative="1">
      <w:start w:val="1"/>
      <w:numFmt w:val="lowerLetter"/>
      <w:lvlText w:val="%5."/>
      <w:lvlJc w:val="left"/>
      <w:pPr>
        <w:ind w:left="3988" w:hanging="360"/>
      </w:pPr>
    </w:lvl>
    <w:lvl w:ilvl="5" w:tplc="041F001B" w:tentative="1">
      <w:start w:val="1"/>
      <w:numFmt w:val="lowerRoman"/>
      <w:lvlText w:val="%6."/>
      <w:lvlJc w:val="right"/>
      <w:pPr>
        <w:ind w:left="4708" w:hanging="180"/>
      </w:pPr>
    </w:lvl>
    <w:lvl w:ilvl="6" w:tplc="041F000F" w:tentative="1">
      <w:start w:val="1"/>
      <w:numFmt w:val="decimal"/>
      <w:lvlText w:val="%7."/>
      <w:lvlJc w:val="left"/>
      <w:pPr>
        <w:ind w:left="5428" w:hanging="360"/>
      </w:pPr>
    </w:lvl>
    <w:lvl w:ilvl="7" w:tplc="041F0019" w:tentative="1">
      <w:start w:val="1"/>
      <w:numFmt w:val="lowerLetter"/>
      <w:lvlText w:val="%8."/>
      <w:lvlJc w:val="left"/>
      <w:pPr>
        <w:ind w:left="6148" w:hanging="360"/>
      </w:pPr>
    </w:lvl>
    <w:lvl w:ilvl="8" w:tplc="041F001B" w:tentative="1">
      <w:start w:val="1"/>
      <w:numFmt w:val="lowerRoman"/>
      <w:lvlText w:val="%9."/>
      <w:lvlJc w:val="right"/>
      <w:pPr>
        <w:ind w:left="6868" w:hanging="180"/>
      </w:pPr>
    </w:lvl>
  </w:abstractNum>
  <w:abstractNum w:abstractNumId="15">
    <w:nsid w:val="36686E2D"/>
    <w:multiLevelType w:val="hybridMultilevel"/>
    <w:tmpl w:val="D5E41418"/>
    <w:lvl w:ilvl="0" w:tplc="CB8C4852">
      <w:start w:val="1"/>
      <w:numFmt w:val="lowerLetter"/>
      <w:lvlText w:val="%1)"/>
      <w:lvlJc w:val="left"/>
      <w:pPr>
        <w:tabs>
          <w:tab w:val="num" w:pos="405"/>
        </w:tabs>
        <w:ind w:left="405" w:hanging="360"/>
      </w:pPr>
      <w:rPr>
        <w:rFonts w:cs="Times New Roman" w:hint="default"/>
        <w:color w:val="auto"/>
      </w:rPr>
    </w:lvl>
    <w:lvl w:ilvl="1" w:tplc="041F0019">
      <w:start w:val="1"/>
      <w:numFmt w:val="lowerLetter"/>
      <w:lvlText w:val="%2."/>
      <w:lvlJc w:val="left"/>
      <w:pPr>
        <w:tabs>
          <w:tab w:val="num" w:pos="1125"/>
        </w:tabs>
        <w:ind w:left="1125" w:hanging="360"/>
      </w:pPr>
      <w:rPr>
        <w:rFonts w:cs="Times New Roman"/>
      </w:rPr>
    </w:lvl>
    <w:lvl w:ilvl="2" w:tplc="041F001B">
      <w:start w:val="1"/>
      <w:numFmt w:val="lowerRoman"/>
      <w:lvlText w:val="%3."/>
      <w:lvlJc w:val="right"/>
      <w:pPr>
        <w:tabs>
          <w:tab w:val="num" w:pos="1845"/>
        </w:tabs>
        <w:ind w:left="1845" w:hanging="180"/>
      </w:pPr>
      <w:rPr>
        <w:rFonts w:cs="Times New Roman"/>
      </w:rPr>
    </w:lvl>
    <w:lvl w:ilvl="3" w:tplc="041F000F">
      <w:start w:val="1"/>
      <w:numFmt w:val="decimal"/>
      <w:lvlText w:val="%4."/>
      <w:lvlJc w:val="left"/>
      <w:pPr>
        <w:tabs>
          <w:tab w:val="num" w:pos="2565"/>
        </w:tabs>
        <w:ind w:left="2565" w:hanging="360"/>
      </w:pPr>
      <w:rPr>
        <w:rFonts w:cs="Times New Roman"/>
      </w:rPr>
    </w:lvl>
    <w:lvl w:ilvl="4" w:tplc="041F0019">
      <w:start w:val="1"/>
      <w:numFmt w:val="lowerLetter"/>
      <w:lvlText w:val="%5."/>
      <w:lvlJc w:val="left"/>
      <w:pPr>
        <w:tabs>
          <w:tab w:val="num" w:pos="3285"/>
        </w:tabs>
        <w:ind w:left="3285" w:hanging="360"/>
      </w:pPr>
      <w:rPr>
        <w:rFonts w:cs="Times New Roman"/>
      </w:rPr>
    </w:lvl>
    <w:lvl w:ilvl="5" w:tplc="041F001B">
      <w:start w:val="1"/>
      <w:numFmt w:val="lowerRoman"/>
      <w:lvlText w:val="%6."/>
      <w:lvlJc w:val="right"/>
      <w:pPr>
        <w:tabs>
          <w:tab w:val="num" w:pos="4005"/>
        </w:tabs>
        <w:ind w:left="4005" w:hanging="180"/>
      </w:pPr>
      <w:rPr>
        <w:rFonts w:cs="Times New Roman"/>
      </w:rPr>
    </w:lvl>
    <w:lvl w:ilvl="6" w:tplc="041F000F">
      <w:start w:val="1"/>
      <w:numFmt w:val="decimal"/>
      <w:lvlText w:val="%7."/>
      <w:lvlJc w:val="left"/>
      <w:pPr>
        <w:tabs>
          <w:tab w:val="num" w:pos="4725"/>
        </w:tabs>
        <w:ind w:left="4725" w:hanging="360"/>
      </w:pPr>
      <w:rPr>
        <w:rFonts w:cs="Times New Roman"/>
      </w:rPr>
    </w:lvl>
    <w:lvl w:ilvl="7" w:tplc="041F0019">
      <w:start w:val="1"/>
      <w:numFmt w:val="lowerLetter"/>
      <w:lvlText w:val="%8."/>
      <w:lvlJc w:val="left"/>
      <w:pPr>
        <w:tabs>
          <w:tab w:val="num" w:pos="5445"/>
        </w:tabs>
        <w:ind w:left="5445" w:hanging="360"/>
      </w:pPr>
      <w:rPr>
        <w:rFonts w:cs="Times New Roman"/>
      </w:rPr>
    </w:lvl>
    <w:lvl w:ilvl="8" w:tplc="041F001B">
      <w:start w:val="1"/>
      <w:numFmt w:val="lowerRoman"/>
      <w:lvlText w:val="%9."/>
      <w:lvlJc w:val="right"/>
      <w:pPr>
        <w:tabs>
          <w:tab w:val="num" w:pos="6165"/>
        </w:tabs>
        <w:ind w:left="6165" w:hanging="180"/>
      </w:pPr>
      <w:rPr>
        <w:rFonts w:cs="Times New Roman"/>
      </w:rPr>
    </w:lvl>
  </w:abstractNum>
  <w:abstractNum w:abstractNumId="16">
    <w:nsid w:val="4105123F"/>
    <w:multiLevelType w:val="hybridMultilevel"/>
    <w:tmpl w:val="3DAA2AA8"/>
    <w:lvl w:ilvl="0" w:tplc="EAC0500A">
      <w:start w:val="1"/>
      <w:numFmt w:val="lowerLetter"/>
      <w:lvlText w:val="%1)"/>
      <w:lvlJc w:val="left"/>
      <w:pPr>
        <w:ind w:left="926" w:hanging="360"/>
      </w:pPr>
      <w:rPr>
        <w:rFonts w:hint="default"/>
      </w:rPr>
    </w:lvl>
    <w:lvl w:ilvl="1" w:tplc="041F0011">
      <w:start w:val="1"/>
      <w:numFmt w:val="decimal"/>
      <w:lvlText w:val="%2)"/>
      <w:lvlJc w:val="left"/>
      <w:pPr>
        <w:ind w:left="1646" w:hanging="360"/>
      </w:pPr>
    </w:lvl>
    <w:lvl w:ilvl="2" w:tplc="041F001B">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7">
    <w:nsid w:val="452F4FAC"/>
    <w:multiLevelType w:val="hybridMultilevel"/>
    <w:tmpl w:val="6280368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6F32AB3"/>
    <w:multiLevelType w:val="hybridMultilevel"/>
    <w:tmpl w:val="E1CC114C"/>
    <w:lvl w:ilvl="0" w:tplc="04B6111C">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nsid w:val="49DD6289"/>
    <w:multiLevelType w:val="multilevel"/>
    <w:tmpl w:val="DE96AC88"/>
    <w:lvl w:ilvl="0">
      <w:start w:val="1"/>
      <w:numFmt w:val="decimal"/>
      <w:lvlText w:val="%1."/>
      <w:lvlJc w:val="left"/>
      <w:pPr>
        <w:tabs>
          <w:tab w:val="num" w:pos="1068"/>
        </w:tabs>
        <w:ind w:left="1068" w:hanging="360"/>
      </w:pPr>
    </w:lvl>
    <w:lvl w:ilvl="1">
      <w:start w:val="1"/>
      <w:numFmt w:val="lowerLetter"/>
      <w:lvlText w:val="%2)"/>
      <w:lvlJc w:val="left"/>
      <w:pPr>
        <w:tabs>
          <w:tab w:val="num" w:pos="1428"/>
        </w:tabs>
        <w:ind w:left="1428" w:hanging="360"/>
      </w:pPr>
    </w:lvl>
    <w:lvl w:ilvl="2">
      <w:start w:val="1"/>
      <w:numFmt w:val="decimal"/>
      <w:lvlText w:val="%1.%2.%3."/>
      <w:lvlJc w:val="left"/>
      <w:pPr>
        <w:tabs>
          <w:tab w:val="num" w:pos="2148"/>
        </w:tabs>
        <w:ind w:left="1932" w:hanging="504"/>
      </w:pPr>
    </w:lvl>
    <w:lvl w:ilvl="3">
      <w:start w:val="1"/>
      <w:numFmt w:val="decimal"/>
      <w:lvlText w:val="%1.%2.%3.%4."/>
      <w:lvlJc w:val="left"/>
      <w:pPr>
        <w:tabs>
          <w:tab w:val="num" w:pos="2508"/>
        </w:tabs>
        <w:ind w:left="2436" w:hanging="648"/>
      </w:pPr>
    </w:lvl>
    <w:lvl w:ilvl="4">
      <w:start w:val="1"/>
      <w:numFmt w:val="decimal"/>
      <w:lvlText w:val="%1.%2.%3.%4.%5."/>
      <w:lvlJc w:val="left"/>
      <w:pPr>
        <w:tabs>
          <w:tab w:val="num" w:pos="3228"/>
        </w:tabs>
        <w:ind w:left="2940" w:hanging="792"/>
      </w:pPr>
    </w:lvl>
    <w:lvl w:ilvl="5">
      <w:start w:val="1"/>
      <w:numFmt w:val="decimal"/>
      <w:lvlText w:val="%1.%2.%3.%4.%5.%6."/>
      <w:lvlJc w:val="left"/>
      <w:pPr>
        <w:tabs>
          <w:tab w:val="num" w:pos="3588"/>
        </w:tabs>
        <w:ind w:left="3444" w:hanging="936"/>
      </w:pPr>
    </w:lvl>
    <w:lvl w:ilvl="6">
      <w:start w:val="1"/>
      <w:numFmt w:val="decimal"/>
      <w:lvlText w:val="%1.%2.%3.%4.%5.%6.%7."/>
      <w:lvlJc w:val="left"/>
      <w:pPr>
        <w:tabs>
          <w:tab w:val="num" w:pos="4308"/>
        </w:tabs>
        <w:ind w:left="3948" w:hanging="1080"/>
      </w:pPr>
    </w:lvl>
    <w:lvl w:ilvl="7">
      <w:start w:val="1"/>
      <w:numFmt w:val="decimal"/>
      <w:lvlText w:val="%1.%2.%3.%4.%5.%6.%7.%8."/>
      <w:lvlJc w:val="left"/>
      <w:pPr>
        <w:tabs>
          <w:tab w:val="num" w:pos="4668"/>
        </w:tabs>
        <w:ind w:left="4452" w:hanging="1224"/>
      </w:pPr>
    </w:lvl>
    <w:lvl w:ilvl="8">
      <w:start w:val="1"/>
      <w:numFmt w:val="decimal"/>
      <w:lvlText w:val="%1.%2.%3.%4.%5.%6.%7.%8.%9."/>
      <w:lvlJc w:val="left"/>
      <w:pPr>
        <w:tabs>
          <w:tab w:val="num" w:pos="5388"/>
        </w:tabs>
        <w:ind w:left="5028" w:hanging="1440"/>
      </w:pPr>
    </w:lvl>
  </w:abstractNum>
  <w:abstractNum w:abstractNumId="20">
    <w:nsid w:val="54B9171A"/>
    <w:multiLevelType w:val="hybridMultilevel"/>
    <w:tmpl w:val="6A1A032C"/>
    <w:lvl w:ilvl="0" w:tplc="041F0011">
      <w:start w:val="1"/>
      <w:numFmt w:val="decimal"/>
      <w:lvlText w:val="%1)"/>
      <w:lvlJc w:val="left"/>
      <w:pPr>
        <w:tabs>
          <w:tab w:val="num" w:pos="720"/>
        </w:tabs>
        <w:ind w:left="720" w:hanging="360"/>
      </w:pPr>
      <w:rPr>
        <w:rFonts w:cs="Times New Roman" w:hint="default"/>
      </w:rPr>
    </w:lvl>
    <w:lvl w:ilvl="1" w:tplc="041F0019">
      <w:start w:val="1"/>
      <w:numFmt w:val="lowerLetter"/>
      <w:lvlText w:val="%2."/>
      <w:lvlJc w:val="left"/>
      <w:pPr>
        <w:tabs>
          <w:tab w:val="num" w:pos="1440"/>
        </w:tabs>
        <w:ind w:left="1440" w:hanging="360"/>
      </w:pPr>
      <w:rPr>
        <w:rFonts w:cs="Times New Roman"/>
      </w:rPr>
    </w:lvl>
    <w:lvl w:ilvl="2" w:tplc="041F001B">
      <w:start w:val="1"/>
      <w:numFmt w:val="lowerRoman"/>
      <w:lvlText w:val="%3."/>
      <w:lvlJc w:val="right"/>
      <w:pPr>
        <w:tabs>
          <w:tab w:val="num" w:pos="2160"/>
        </w:tabs>
        <w:ind w:left="2160" w:hanging="18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lowerLetter"/>
      <w:lvlText w:val="%5."/>
      <w:lvlJc w:val="left"/>
      <w:pPr>
        <w:tabs>
          <w:tab w:val="num" w:pos="3600"/>
        </w:tabs>
        <w:ind w:left="3600" w:hanging="360"/>
      </w:pPr>
      <w:rPr>
        <w:rFonts w:cs="Times New Roman"/>
      </w:rPr>
    </w:lvl>
    <w:lvl w:ilvl="5" w:tplc="041F001B">
      <w:start w:val="1"/>
      <w:numFmt w:val="lowerRoman"/>
      <w:lvlText w:val="%6."/>
      <w:lvlJc w:val="right"/>
      <w:pPr>
        <w:tabs>
          <w:tab w:val="num" w:pos="4320"/>
        </w:tabs>
        <w:ind w:left="4320" w:hanging="18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lowerLetter"/>
      <w:lvlText w:val="%8."/>
      <w:lvlJc w:val="left"/>
      <w:pPr>
        <w:tabs>
          <w:tab w:val="num" w:pos="5760"/>
        </w:tabs>
        <w:ind w:left="5760" w:hanging="360"/>
      </w:pPr>
      <w:rPr>
        <w:rFonts w:cs="Times New Roman"/>
      </w:rPr>
    </w:lvl>
    <w:lvl w:ilvl="8" w:tplc="041F001B">
      <w:start w:val="1"/>
      <w:numFmt w:val="lowerRoman"/>
      <w:lvlText w:val="%9."/>
      <w:lvlJc w:val="right"/>
      <w:pPr>
        <w:tabs>
          <w:tab w:val="num" w:pos="6480"/>
        </w:tabs>
        <w:ind w:left="6480" w:hanging="180"/>
      </w:pPr>
      <w:rPr>
        <w:rFonts w:cs="Times New Roman"/>
      </w:rPr>
    </w:lvl>
  </w:abstractNum>
  <w:abstractNum w:abstractNumId="21">
    <w:nsid w:val="568F6B42"/>
    <w:multiLevelType w:val="hybridMultilevel"/>
    <w:tmpl w:val="2112F14A"/>
    <w:lvl w:ilvl="0" w:tplc="44D04B18">
      <w:start w:val="1"/>
      <w:numFmt w:val="upperLetter"/>
      <w:lvlText w:val="%1."/>
      <w:lvlJc w:val="left"/>
      <w:pPr>
        <w:ind w:left="720" w:hanging="360"/>
      </w:pPr>
      <w:rPr>
        <w:rFonts w:ascii="Times New Roman" w:eastAsia="Times New Roman" w:hAnsi="Times New Roman" w:cs="Times New Roman"/>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5E610B56"/>
    <w:multiLevelType w:val="hybridMultilevel"/>
    <w:tmpl w:val="335E07EA"/>
    <w:lvl w:ilvl="0" w:tplc="76147202">
      <w:start w:val="1"/>
      <w:numFmt w:val="lowerLetter"/>
      <w:lvlText w:val="%1)"/>
      <w:lvlJc w:val="left"/>
      <w:pPr>
        <w:tabs>
          <w:tab w:val="num" w:pos="1788"/>
        </w:tabs>
        <w:ind w:left="1788" w:hanging="360"/>
      </w:pPr>
      <w:rPr>
        <w:rFonts w:cs="Times New Roman"/>
      </w:rPr>
    </w:lvl>
    <w:lvl w:ilvl="1" w:tplc="041F0019">
      <w:start w:val="1"/>
      <w:numFmt w:val="decimal"/>
      <w:lvlText w:val="%2."/>
      <w:lvlJc w:val="left"/>
      <w:pPr>
        <w:tabs>
          <w:tab w:val="num" w:pos="1440"/>
        </w:tabs>
        <w:ind w:left="1440" w:hanging="360"/>
      </w:pPr>
      <w:rPr>
        <w:rFonts w:cs="Times New Roman"/>
      </w:rPr>
    </w:lvl>
    <w:lvl w:ilvl="2" w:tplc="041F001B">
      <w:start w:val="1"/>
      <w:numFmt w:val="decimal"/>
      <w:lvlText w:val="%3."/>
      <w:lvlJc w:val="left"/>
      <w:pPr>
        <w:tabs>
          <w:tab w:val="num" w:pos="2160"/>
        </w:tabs>
        <w:ind w:left="2160" w:hanging="36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decimal"/>
      <w:lvlText w:val="%5."/>
      <w:lvlJc w:val="left"/>
      <w:pPr>
        <w:tabs>
          <w:tab w:val="num" w:pos="3600"/>
        </w:tabs>
        <w:ind w:left="3600" w:hanging="360"/>
      </w:pPr>
      <w:rPr>
        <w:rFonts w:cs="Times New Roman"/>
      </w:rPr>
    </w:lvl>
    <w:lvl w:ilvl="5" w:tplc="041F001B">
      <w:start w:val="1"/>
      <w:numFmt w:val="decimal"/>
      <w:lvlText w:val="%6."/>
      <w:lvlJc w:val="left"/>
      <w:pPr>
        <w:tabs>
          <w:tab w:val="num" w:pos="4320"/>
        </w:tabs>
        <w:ind w:left="4320" w:hanging="36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decimal"/>
      <w:lvlText w:val="%8."/>
      <w:lvlJc w:val="left"/>
      <w:pPr>
        <w:tabs>
          <w:tab w:val="num" w:pos="5760"/>
        </w:tabs>
        <w:ind w:left="5760" w:hanging="360"/>
      </w:pPr>
      <w:rPr>
        <w:rFonts w:cs="Times New Roman"/>
      </w:rPr>
    </w:lvl>
    <w:lvl w:ilvl="8" w:tplc="041F001B">
      <w:start w:val="1"/>
      <w:numFmt w:val="decimal"/>
      <w:lvlText w:val="%9."/>
      <w:lvlJc w:val="left"/>
      <w:pPr>
        <w:tabs>
          <w:tab w:val="num" w:pos="6480"/>
        </w:tabs>
        <w:ind w:left="6480" w:hanging="360"/>
      </w:pPr>
      <w:rPr>
        <w:rFonts w:cs="Times New Roman"/>
      </w:rPr>
    </w:lvl>
  </w:abstractNum>
  <w:abstractNum w:abstractNumId="23">
    <w:nsid w:val="60A312AA"/>
    <w:multiLevelType w:val="hybridMultilevel"/>
    <w:tmpl w:val="0D5253A8"/>
    <w:lvl w:ilvl="0" w:tplc="96524290">
      <w:start w:val="1"/>
      <w:numFmt w:val="lowerLetter"/>
      <w:lvlText w:val="%1)"/>
      <w:lvlJc w:val="left"/>
      <w:pPr>
        <w:tabs>
          <w:tab w:val="num" w:pos="585"/>
        </w:tabs>
        <w:ind w:left="585" w:hanging="360"/>
      </w:pPr>
      <w:rPr>
        <w:rFonts w:cs="Times New Roman" w:hint="default"/>
        <w:color w:val="auto"/>
      </w:rPr>
    </w:lvl>
    <w:lvl w:ilvl="1" w:tplc="041F0019">
      <w:start w:val="1"/>
      <w:numFmt w:val="lowerLetter"/>
      <w:lvlText w:val="%2."/>
      <w:lvlJc w:val="left"/>
      <w:pPr>
        <w:tabs>
          <w:tab w:val="num" w:pos="1305"/>
        </w:tabs>
        <w:ind w:left="1305" w:hanging="360"/>
      </w:pPr>
      <w:rPr>
        <w:rFonts w:cs="Times New Roman"/>
      </w:rPr>
    </w:lvl>
    <w:lvl w:ilvl="2" w:tplc="041F001B">
      <w:start w:val="1"/>
      <w:numFmt w:val="lowerRoman"/>
      <w:lvlText w:val="%3."/>
      <w:lvlJc w:val="right"/>
      <w:pPr>
        <w:tabs>
          <w:tab w:val="num" w:pos="2025"/>
        </w:tabs>
        <w:ind w:left="2025" w:hanging="180"/>
      </w:pPr>
      <w:rPr>
        <w:rFonts w:cs="Times New Roman"/>
      </w:rPr>
    </w:lvl>
    <w:lvl w:ilvl="3" w:tplc="041F000F">
      <w:start w:val="1"/>
      <w:numFmt w:val="decimal"/>
      <w:lvlText w:val="%4."/>
      <w:lvlJc w:val="left"/>
      <w:pPr>
        <w:tabs>
          <w:tab w:val="num" w:pos="2745"/>
        </w:tabs>
        <w:ind w:left="2745" w:hanging="360"/>
      </w:pPr>
      <w:rPr>
        <w:rFonts w:cs="Times New Roman"/>
      </w:rPr>
    </w:lvl>
    <w:lvl w:ilvl="4" w:tplc="041F0019">
      <w:start w:val="1"/>
      <w:numFmt w:val="lowerLetter"/>
      <w:lvlText w:val="%5."/>
      <w:lvlJc w:val="left"/>
      <w:pPr>
        <w:tabs>
          <w:tab w:val="num" w:pos="3465"/>
        </w:tabs>
        <w:ind w:left="3465" w:hanging="360"/>
      </w:pPr>
      <w:rPr>
        <w:rFonts w:cs="Times New Roman"/>
      </w:rPr>
    </w:lvl>
    <w:lvl w:ilvl="5" w:tplc="041F001B">
      <w:start w:val="1"/>
      <w:numFmt w:val="lowerRoman"/>
      <w:lvlText w:val="%6."/>
      <w:lvlJc w:val="right"/>
      <w:pPr>
        <w:tabs>
          <w:tab w:val="num" w:pos="4185"/>
        </w:tabs>
        <w:ind w:left="4185" w:hanging="180"/>
      </w:pPr>
      <w:rPr>
        <w:rFonts w:cs="Times New Roman"/>
      </w:rPr>
    </w:lvl>
    <w:lvl w:ilvl="6" w:tplc="041F000F">
      <w:start w:val="1"/>
      <w:numFmt w:val="decimal"/>
      <w:lvlText w:val="%7."/>
      <w:lvlJc w:val="left"/>
      <w:pPr>
        <w:tabs>
          <w:tab w:val="num" w:pos="4905"/>
        </w:tabs>
        <w:ind w:left="4905" w:hanging="360"/>
      </w:pPr>
      <w:rPr>
        <w:rFonts w:cs="Times New Roman"/>
      </w:rPr>
    </w:lvl>
    <w:lvl w:ilvl="7" w:tplc="041F0019">
      <w:start w:val="1"/>
      <w:numFmt w:val="lowerLetter"/>
      <w:lvlText w:val="%8."/>
      <w:lvlJc w:val="left"/>
      <w:pPr>
        <w:tabs>
          <w:tab w:val="num" w:pos="5625"/>
        </w:tabs>
        <w:ind w:left="5625" w:hanging="360"/>
      </w:pPr>
      <w:rPr>
        <w:rFonts w:cs="Times New Roman"/>
      </w:rPr>
    </w:lvl>
    <w:lvl w:ilvl="8" w:tplc="041F001B">
      <w:start w:val="1"/>
      <w:numFmt w:val="lowerRoman"/>
      <w:lvlText w:val="%9."/>
      <w:lvlJc w:val="right"/>
      <w:pPr>
        <w:tabs>
          <w:tab w:val="num" w:pos="6345"/>
        </w:tabs>
        <w:ind w:left="6345" w:hanging="180"/>
      </w:pPr>
      <w:rPr>
        <w:rFonts w:cs="Times New Roman"/>
      </w:rPr>
    </w:lvl>
  </w:abstractNum>
  <w:abstractNum w:abstractNumId="24">
    <w:nsid w:val="62953546"/>
    <w:multiLevelType w:val="hybridMultilevel"/>
    <w:tmpl w:val="ED92B012"/>
    <w:lvl w:ilvl="0" w:tplc="101EADBA">
      <w:start w:val="1"/>
      <w:numFmt w:val="decimal"/>
      <w:lvlText w:val="(%1)"/>
      <w:lvlJc w:val="left"/>
      <w:pPr>
        <w:tabs>
          <w:tab w:val="num" w:pos="720"/>
        </w:tabs>
        <w:ind w:left="720" w:hanging="360"/>
      </w:pPr>
      <w:rPr>
        <w:rFonts w:cs="Times New Roman"/>
      </w:rPr>
    </w:lvl>
    <w:lvl w:ilvl="1" w:tplc="041F0019">
      <w:start w:val="1"/>
      <w:numFmt w:val="decimal"/>
      <w:lvlText w:val="%2."/>
      <w:lvlJc w:val="left"/>
      <w:pPr>
        <w:tabs>
          <w:tab w:val="num" w:pos="1440"/>
        </w:tabs>
        <w:ind w:left="1440" w:hanging="360"/>
      </w:pPr>
      <w:rPr>
        <w:rFonts w:cs="Times New Roman"/>
      </w:rPr>
    </w:lvl>
    <w:lvl w:ilvl="2" w:tplc="041F001B">
      <w:start w:val="1"/>
      <w:numFmt w:val="decimal"/>
      <w:lvlText w:val="%3."/>
      <w:lvlJc w:val="left"/>
      <w:pPr>
        <w:tabs>
          <w:tab w:val="num" w:pos="2160"/>
        </w:tabs>
        <w:ind w:left="2160" w:hanging="36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decimal"/>
      <w:lvlText w:val="%5."/>
      <w:lvlJc w:val="left"/>
      <w:pPr>
        <w:tabs>
          <w:tab w:val="num" w:pos="3600"/>
        </w:tabs>
        <w:ind w:left="3600" w:hanging="360"/>
      </w:pPr>
      <w:rPr>
        <w:rFonts w:cs="Times New Roman"/>
      </w:rPr>
    </w:lvl>
    <w:lvl w:ilvl="5" w:tplc="041F001B">
      <w:start w:val="1"/>
      <w:numFmt w:val="decimal"/>
      <w:lvlText w:val="%6."/>
      <w:lvlJc w:val="left"/>
      <w:pPr>
        <w:tabs>
          <w:tab w:val="num" w:pos="4320"/>
        </w:tabs>
        <w:ind w:left="4320" w:hanging="36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decimal"/>
      <w:lvlText w:val="%8."/>
      <w:lvlJc w:val="left"/>
      <w:pPr>
        <w:tabs>
          <w:tab w:val="num" w:pos="5760"/>
        </w:tabs>
        <w:ind w:left="5760" w:hanging="360"/>
      </w:pPr>
      <w:rPr>
        <w:rFonts w:cs="Times New Roman"/>
      </w:rPr>
    </w:lvl>
    <w:lvl w:ilvl="8" w:tplc="041F001B">
      <w:start w:val="1"/>
      <w:numFmt w:val="decimal"/>
      <w:lvlText w:val="%9."/>
      <w:lvlJc w:val="left"/>
      <w:pPr>
        <w:tabs>
          <w:tab w:val="num" w:pos="6480"/>
        </w:tabs>
        <w:ind w:left="6480" w:hanging="360"/>
      </w:pPr>
      <w:rPr>
        <w:rFonts w:cs="Times New Roman"/>
      </w:rPr>
    </w:lvl>
  </w:abstractNum>
  <w:abstractNum w:abstractNumId="25">
    <w:nsid w:val="71B2129D"/>
    <w:multiLevelType w:val="hybridMultilevel"/>
    <w:tmpl w:val="ABCE92B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740819FD"/>
    <w:multiLevelType w:val="hybridMultilevel"/>
    <w:tmpl w:val="FE92E024"/>
    <w:lvl w:ilvl="0" w:tplc="041F000F">
      <w:start w:val="1"/>
      <w:numFmt w:val="decimal"/>
      <w:lvlText w:val="%1."/>
      <w:lvlJc w:val="left"/>
      <w:pPr>
        <w:tabs>
          <w:tab w:val="num" w:pos="1068"/>
        </w:tabs>
        <w:ind w:left="1068" w:hanging="360"/>
      </w:pPr>
      <w:rPr>
        <w:rFonts w:cs="Times New Roman"/>
      </w:rPr>
    </w:lvl>
    <w:lvl w:ilvl="1" w:tplc="76147202">
      <w:start w:val="1"/>
      <w:numFmt w:val="lowerLetter"/>
      <w:lvlText w:val="%2)"/>
      <w:lvlJc w:val="left"/>
      <w:pPr>
        <w:tabs>
          <w:tab w:val="num" w:pos="930"/>
        </w:tabs>
        <w:ind w:left="930" w:hanging="360"/>
      </w:pPr>
      <w:rPr>
        <w:rFonts w:cs="Times New Roman"/>
      </w:rPr>
    </w:lvl>
    <w:lvl w:ilvl="2" w:tplc="041F001B">
      <w:start w:val="1"/>
      <w:numFmt w:val="decimal"/>
      <w:lvlText w:val="%3."/>
      <w:lvlJc w:val="left"/>
      <w:pPr>
        <w:tabs>
          <w:tab w:val="num" w:pos="2160"/>
        </w:tabs>
        <w:ind w:left="2160" w:hanging="36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decimal"/>
      <w:lvlText w:val="%5."/>
      <w:lvlJc w:val="left"/>
      <w:pPr>
        <w:tabs>
          <w:tab w:val="num" w:pos="3600"/>
        </w:tabs>
        <w:ind w:left="3600" w:hanging="360"/>
      </w:pPr>
      <w:rPr>
        <w:rFonts w:cs="Times New Roman"/>
      </w:rPr>
    </w:lvl>
    <w:lvl w:ilvl="5" w:tplc="041F001B">
      <w:start w:val="1"/>
      <w:numFmt w:val="decimal"/>
      <w:lvlText w:val="%6."/>
      <w:lvlJc w:val="left"/>
      <w:pPr>
        <w:tabs>
          <w:tab w:val="num" w:pos="4320"/>
        </w:tabs>
        <w:ind w:left="4320" w:hanging="36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decimal"/>
      <w:lvlText w:val="%8."/>
      <w:lvlJc w:val="left"/>
      <w:pPr>
        <w:tabs>
          <w:tab w:val="num" w:pos="5760"/>
        </w:tabs>
        <w:ind w:left="5760" w:hanging="360"/>
      </w:pPr>
      <w:rPr>
        <w:rFonts w:cs="Times New Roman"/>
      </w:rPr>
    </w:lvl>
    <w:lvl w:ilvl="8" w:tplc="041F001B">
      <w:start w:val="1"/>
      <w:numFmt w:val="decimal"/>
      <w:lvlText w:val="%9."/>
      <w:lvlJc w:val="left"/>
      <w:pPr>
        <w:tabs>
          <w:tab w:val="num" w:pos="6480"/>
        </w:tabs>
        <w:ind w:left="6480" w:hanging="360"/>
      </w:pPr>
      <w:rPr>
        <w:rFonts w:cs="Times New Roman"/>
      </w:rPr>
    </w:lvl>
  </w:abstractNum>
  <w:abstractNum w:abstractNumId="27">
    <w:nsid w:val="778210B0"/>
    <w:multiLevelType w:val="hybridMultilevel"/>
    <w:tmpl w:val="6B504C96"/>
    <w:lvl w:ilvl="0" w:tplc="041F0017">
      <w:start w:val="1"/>
      <w:numFmt w:val="lowerLetter"/>
      <w:lvlText w:val="%1)"/>
      <w:lvlJc w:val="left"/>
      <w:pPr>
        <w:tabs>
          <w:tab w:val="num" w:pos="720"/>
        </w:tabs>
        <w:ind w:left="720" w:hanging="360"/>
      </w:pPr>
      <w:rPr>
        <w:rFonts w:cs="Times New Roman" w:hint="default"/>
        <w:color w:val="auto"/>
      </w:rPr>
    </w:lvl>
    <w:lvl w:ilvl="1" w:tplc="041F0019">
      <w:start w:val="1"/>
      <w:numFmt w:val="lowerLetter"/>
      <w:lvlText w:val="%2."/>
      <w:lvlJc w:val="left"/>
      <w:pPr>
        <w:tabs>
          <w:tab w:val="num" w:pos="1440"/>
        </w:tabs>
        <w:ind w:left="1440" w:hanging="360"/>
      </w:pPr>
      <w:rPr>
        <w:rFonts w:cs="Times New Roman"/>
      </w:rPr>
    </w:lvl>
    <w:lvl w:ilvl="2" w:tplc="041F001B">
      <w:start w:val="1"/>
      <w:numFmt w:val="lowerRoman"/>
      <w:lvlText w:val="%3."/>
      <w:lvlJc w:val="right"/>
      <w:pPr>
        <w:tabs>
          <w:tab w:val="num" w:pos="2160"/>
        </w:tabs>
        <w:ind w:left="2160" w:hanging="18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lowerLetter"/>
      <w:lvlText w:val="%5."/>
      <w:lvlJc w:val="left"/>
      <w:pPr>
        <w:tabs>
          <w:tab w:val="num" w:pos="3600"/>
        </w:tabs>
        <w:ind w:left="3600" w:hanging="360"/>
      </w:pPr>
      <w:rPr>
        <w:rFonts w:cs="Times New Roman"/>
      </w:rPr>
    </w:lvl>
    <w:lvl w:ilvl="5" w:tplc="041F001B">
      <w:start w:val="1"/>
      <w:numFmt w:val="lowerRoman"/>
      <w:lvlText w:val="%6."/>
      <w:lvlJc w:val="right"/>
      <w:pPr>
        <w:tabs>
          <w:tab w:val="num" w:pos="4320"/>
        </w:tabs>
        <w:ind w:left="4320" w:hanging="18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lowerLetter"/>
      <w:lvlText w:val="%8."/>
      <w:lvlJc w:val="left"/>
      <w:pPr>
        <w:tabs>
          <w:tab w:val="num" w:pos="5760"/>
        </w:tabs>
        <w:ind w:left="5760" w:hanging="360"/>
      </w:pPr>
      <w:rPr>
        <w:rFonts w:cs="Times New Roman"/>
      </w:rPr>
    </w:lvl>
    <w:lvl w:ilvl="8" w:tplc="041F001B">
      <w:start w:val="1"/>
      <w:numFmt w:val="lowerRoman"/>
      <w:lvlText w:val="%9."/>
      <w:lvlJc w:val="right"/>
      <w:pPr>
        <w:tabs>
          <w:tab w:val="num" w:pos="6480"/>
        </w:tabs>
        <w:ind w:left="6480" w:hanging="180"/>
      </w:pPr>
      <w:rPr>
        <w:rFonts w:cs="Times New Roman"/>
      </w:rPr>
    </w:lvl>
  </w:abstractNum>
  <w:abstractNum w:abstractNumId="28">
    <w:nsid w:val="7A8B7A3F"/>
    <w:multiLevelType w:val="hybridMultilevel"/>
    <w:tmpl w:val="65D053B6"/>
    <w:lvl w:ilvl="0" w:tplc="A554123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9">
    <w:nsid w:val="7EC650EB"/>
    <w:multiLevelType w:val="hybridMultilevel"/>
    <w:tmpl w:val="783AD6FE"/>
    <w:lvl w:ilvl="0" w:tplc="53820DD4">
      <w:start w:val="1"/>
      <w:numFmt w:val="lowerLetter"/>
      <w:lvlText w:val="%1)"/>
      <w:lvlJc w:val="left"/>
      <w:pPr>
        <w:tabs>
          <w:tab w:val="num" w:pos="2548"/>
        </w:tabs>
        <w:ind w:left="2548" w:hanging="360"/>
      </w:pPr>
      <w:rPr>
        <w:rFonts w:hint="default"/>
      </w:rPr>
    </w:lvl>
    <w:lvl w:ilvl="1" w:tplc="9788C280">
      <w:start w:val="1"/>
      <w:numFmt w:val="lowerLetter"/>
      <w:lvlText w:val="%2)"/>
      <w:lvlJc w:val="left"/>
      <w:pPr>
        <w:tabs>
          <w:tab w:val="num" w:pos="2520"/>
        </w:tabs>
        <w:ind w:left="2520" w:hanging="360"/>
      </w:pPr>
      <w:rPr>
        <w:rFonts w:hint="default"/>
      </w:rPr>
    </w:lvl>
    <w:lvl w:ilvl="2" w:tplc="041F001B">
      <w:start w:val="1"/>
      <w:numFmt w:val="lowerRoman"/>
      <w:lvlText w:val="%3."/>
      <w:lvlJc w:val="right"/>
      <w:pPr>
        <w:tabs>
          <w:tab w:val="num" w:pos="3240"/>
        </w:tabs>
        <w:ind w:left="3240" w:hanging="180"/>
      </w:pPr>
    </w:lvl>
    <w:lvl w:ilvl="3" w:tplc="041F000F" w:tentative="1">
      <w:start w:val="1"/>
      <w:numFmt w:val="decimal"/>
      <w:lvlText w:val="%4."/>
      <w:lvlJc w:val="left"/>
      <w:pPr>
        <w:tabs>
          <w:tab w:val="num" w:pos="3960"/>
        </w:tabs>
        <w:ind w:left="3960" w:hanging="360"/>
      </w:pPr>
    </w:lvl>
    <w:lvl w:ilvl="4" w:tplc="041F0019" w:tentative="1">
      <w:start w:val="1"/>
      <w:numFmt w:val="lowerLetter"/>
      <w:lvlText w:val="%5."/>
      <w:lvlJc w:val="left"/>
      <w:pPr>
        <w:tabs>
          <w:tab w:val="num" w:pos="4680"/>
        </w:tabs>
        <w:ind w:left="4680" w:hanging="360"/>
      </w:pPr>
    </w:lvl>
    <w:lvl w:ilvl="5" w:tplc="041F001B" w:tentative="1">
      <w:start w:val="1"/>
      <w:numFmt w:val="lowerRoman"/>
      <w:lvlText w:val="%6."/>
      <w:lvlJc w:val="right"/>
      <w:pPr>
        <w:tabs>
          <w:tab w:val="num" w:pos="5400"/>
        </w:tabs>
        <w:ind w:left="5400" w:hanging="180"/>
      </w:pPr>
    </w:lvl>
    <w:lvl w:ilvl="6" w:tplc="041F000F" w:tentative="1">
      <w:start w:val="1"/>
      <w:numFmt w:val="decimal"/>
      <w:lvlText w:val="%7."/>
      <w:lvlJc w:val="left"/>
      <w:pPr>
        <w:tabs>
          <w:tab w:val="num" w:pos="6120"/>
        </w:tabs>
        <w:ind w:left="6120" w:hanging="360"/>
      </w:pPr>
    </w:lvl>
    <w:lvl w:ilvl="7" w:tplc="041F0019" w:tentative="1">
      <w:start w:val="1"/>
      <w:numFmt w:val="lowerLetter"/>
      <w:lvlText w:val="%8."/>
      <w:lvlJc w:val="left"/>
      <w:pPr>
        <w:tabs>
          <w:tab w:val="num" w:pos="6840"/>
        </w:tabs>
        <w:ind w:left="6840" w:hanging="360"/>
      </w:pPr>
    </w:lvl>
    <w:lvl w:ilvl="8" w:tplc="041F001B" w:tentative="1">
      <w:start w:val="1"/>
      <w:numFmt w:val="lowerRoman"/>
      <w:lvlText w:val="%9."/>
      <w:lvlJc w:val="right"/>
      <w:pPr>
        <w:tabs>
          <w:tab w:val="num" w:pos="7560"/>
        </w:tabs>
        <w:ind w:left="7560" w:hanging="180"/>
      </w:pPr>
    </w:lvl>
  </w:abstractNum>
  <w:num w:numId="1">
    <w:abstractNumId w:val="15"/>
  </w:num>
  <w:num w:numId="2">
    <w:abstractNumId w:val="8"/>
  </w:num>
  <w:num w:numId="3">
    <w:abstractNumId w:val="27"/>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23"/>
  </w:num>
  <w:num w:numId="9">
    <w:abstractNumId w:val="26"/>
  </w:num>
  <w:num w:numId="10">
    <w:abstractNumId w:val="22"/>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 w:numId="15">
    <w:abstractNumId w:val="11"/>
  </w:num>
  <w:num w:numId="16">
    <w:abstractNumId w:val="19"/>
  </w:num>
  <w:num w:numId="17">
    <w:abstractNumId w:val="29"/>
  </w:num>
  <w:num w:numId="18">
    <w:abstractNumId w:val="12"/>
  </w:num>
  <w:num w:numId="19">
    <w:abstractNumId w:val="13"/>
  </w:num>
  <w:num w:numId="20">
    <w:abstractNumId w:val="2"/>
  </w:num>
  <w:num w:numId="21">
    <w:abstractNumId w:val="9"/>
  </w:num>
  <w:num w:numId="22">
    <w:abstractNumId w:val="21"/>
  </w:num>
  <w:num w:numId="23">
    <w:abstractNumId w:val="4"/>
  </w:num>
  <w:num w:numId="24">
    <w:abstractNumId w:val="1"/>
  </w:num>
  <w:num w:numId="25">
    <w:abstractNumId w:val="25"/>
  </w:num>
  <w:num w:numId="26">
    <w:abstractNumId w:val="17"/>
  </w:num>
  <w:num w:numId="27">
    <w:abstractNumId w:val="16"/>
  </w:num>
  <w:num w:numId="28">
    <w:abstractNumId w:val="28"/>
  </w:num>
  <w:num w:numId="29">
    <w:abstractNumId w:val="3"/>
  </w:num>
  <w:num w:numId="30">
    <w:abstractNumId w:val="18"/>
  </w:num>
  <w:num w:numId="31">
    <w:abstractNumId w:val="6"/>
  </w:num>
  <w:num w:numId="32">
    <w:abstractNumId w:val="14"/>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isplayBackgroundShap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DC1"/>
    <w:rsid w:val="0000012F"/>
    <w:rsid w:val="00006849"/>
    <w:rsid w:val="00011C29"/>
    <w:rsid w:val="00014EDE"/>
    <w:rsid w:val="00016323"/>
    <w:rsid w:val="000178B0"/>
    <w:rsid w:val="00017D28"/>
    <w:rsid w:val="00024727"/>
    <w:rsid w:val="00024818"/>
    <w:rsid w:val="00024C2C"/>
    <w:rsid w:val="0002581D"/>
    <w:rsid w:val="00025B1F"/>
    <w:rsid w:val="000274FC"/>
    <w:rsid w:val="0003072E"/>
    <w:rsid w:val="00030EA9"/>
    <w:rsid w:val="00032BF8"/>
    <w:rsid w:val="0003525D"/>
    <w:rsid w:val="00035A15"/>
    <w:rsid w:val="00035EB6"/>
    <w:rsid w:val="00044B76"/>
    <w:rsid w:val="00047D3C"/>
    <w:rsid w:val="0005001A"/>
    <w:rsid w:val="00051010"/>
    <w:rsid w:val="000561AF"/>
    <w:rsid w:val="00056819"/>
    <w:rsid w:val="00060C44"/>
    <w:rsid w:val="000615D4"/>
    <w:rsid w:val="00061CE7"/>
    <w:rsid w:val="00071D08"/>
    <w:rsid w:val="00073F70"/>
    <w:rsid w:val="00074B07"/>
    <w:rsid w:val="00075B46"/>
    <w:rsid w:val="0007621B"/>
    <w:rsid w:val="000832BF"/>
    <w:rsid w:val="000847F6"/>
    <w:rsid w:val="00086D38"/>
    <w:rsid w:val="00086DFD"/>
    <w:rsid w:val="00094647"/>
    <w:rsid w:val="000A15DD"/>
    <w:rsid w:val="000B48CE"/>
    <w:rsid w:val="000B56C7"/>
    <w:rsid w:val="000C0EDA"/>
    <w:rsid w:val="000C249B"/>
    <w:rsid w:val="000C26B5"/>
    <w:rsid w:val="000C28E8"/>
    <w:rsid w:val="000C2C38"/>
    <w:rsid w:val="000C4190"/>
    <w:rsid w:val="000C44F2"/>
    <w:rsid w:val="000D0F2F"/>
    <w:rsid w:val="000E384C"/>
    <w:rsid w:val="000F0DF4"/>
    <w:rsid w:val="000F3DD4"/>
    <w:rsid w:val="000F6773"/>
    <w:rsid w:val="00103747"/>
    <w:rsid w:val="00104208"/>
    <w:rsid w:val="00105D3F"/>
    <w:rsid w:val="00105D97"/>
    <w:rsid w:val="00110608"/>
    <w:rsid w:val="001110C7"/>
    <w:rsid w:val="0011169E"/>
    <w:rsid w:val="001145B5"/>
    <w:rsid w:val="00116EB7"/>
    <w:rsid w:val="00120761"/>
    <w:rsid w:val="00124BD9"/>
    <w:rsid w:val="0012740A"/>
    <w:rsid w:val="001308A4"/>
    <w:rsid w:val="00130E59"/>
    <w:rsid w:val="0013106D"/>
    <w:rsid w:val="00131632"/>
    <w:rsid w:val="0013253A"/>
    <w:rsid w:val="00132944"/>
    <w:rsid w:val="00132D2B"/>
    <w:rsid w:val="00134D98"/>
    <w:rsid w:val="00135DBC"/>
    <w:rsid w:val="00136453"/>
    <w:rsid w:val="00140D95"/>
    <w:rsid w:val="00142164"/>
    <w:rsid w:val="00150D03"/>
    <w:rsid w:val="00151B95"/>
    <w:rsid w:val="00151C0E"/>
    <w:rsid w:val="00155953"/>
    <w:rsid w:val="00161F59"/>
    <w:rsid w:val="00166BE0"/>
    <w:rsid w:val="00173AA1"/>
    <w:rsid w:val="001749F5"/>
    <w:rsid w:val="001766C6"/>
    <w:rsid w:val="001769FC"/>
    <w:rsid w:val="00176D6F"/>
    <w:rsid w:val="00177429"/>
    <w:rsid w:val="001777B9"/>
    <w:rsid w:val="0018073A"/>
    <w:rsid w:val="001812E2"/>
    <w:rsid w:val="00182B66"/>
    <w:rsid w:val="00186F59"/>
    <w:rsid w:val="00191184"/>
    <w:rsid w:val="001920E8"/>
    <w:rsid w:val="00193AFA"/>
    <w:rsid w:val="001947B3"/>
    <w:rsid w:val="001A0675"/>
    <w:rsid w:val="001A0F49"/>
    <w:rsid w:val="001A3593"/>
    <w:rsid w:val="001A44D6"/>
    <w:rsid w:val="001A7076"/>
    <w:rsid w:val="001A78F4"/>
    <w:rsid w:val="001B0240"/>
    <w:rsid w:val="001B032C"/>
    <w:rsid w:val="001B0816"/>
    <w:rsid w:val="001B1007"/>
    <w:rsid w:val="001B157B"/>
    <w:rsid w:val="001B290E"/>
    <w:rsid w:val="001B576A"/>
    <w:rsid w:val="001C226B"/>
    <w:rsid w:val="001C2DBE"/>
    <w:rsid w:val="001C560D"/>
    <w:rsid w:val="001C638A"/>
    <w:rsid w:val="001C7520"/>
    <w:rsid w:val="001C7D31"/>
    <w:rsid w:val="001D2BEE"/>
    <w:rsid w:val="001D339D"/>
    <w:rsid w:val="001D3FED"/>
    <w:rsid w:val="001E392D"/>
    <w:rsid w:val="001E4323"/>
    <w:rsid w:val="001E5822"/>
    <w:rsid w:val="001F1CF2"/>
    <w:rsid w:val="001F1E2C"/>
    <w:rsid w:val="001F50C0"/>
    <w:rsid w:val="001F6D36"/>
    <w:rsid w:val="00205868"/>
    <w:rsid w:val="00205928"/>
    <w:rsid w:val="00206C0E"/>
    <w:rsid w:val="00210C2B"/>
    <w:rsid w:val="00211097"/>
    <w:rsid w:val="00212A35"/>
    <w:rsid w:val="002161CB"/>
    <w:rsid w:val="002166BB"/>
    <w:rsid w:val="002202F9"/>
    <w:rsid w:val="002217ED"/>
    <w:rsid w:val="00222433"/>
    <w:rsid w:val="002254E8"/>
    <w:rsid w:val="00225F17"/>
    <w:rsid w:val="00226362"/>
    <w:rsid w:val="00226D33"/>
    <w:rsid w:val="00227F13"/>
    <w:rsid w:val="002311D7"/>
    <w:rsid w:val="00232A3E"/>
    <w:rsid w:val="00232E9D"/>
    <w:rsid w:val="00235DC5"/>
    <w:rsid w:val="00236115"/>
    <w:rsid w:val="00236A2B"/>
    <w:rsid w:val="00237E40"/>
    <w:rsid w:val="00242F79"/>
    <w:rsid w:val="00243583"/>
    <w:rsid w:val="00243BDC"/>
    <w:rsid w:val="00245A69"/>
    <w:rsid w:val="002478E2"/>
    <w:rsid w:val="00252AEC"/>
    <w:rsid w:val="002539AA"/>
    <w:rsid w:val="00257C0C"/>
    <w:rsid w:val="00257CC4"/>
    <w:rsid w:val="0026198D"/>
    <w:rsid w:val="00261999"/>
    <w:rsid w:val="002634E2"/>
    <w:rsid w:val="00264486"/>
    <w:rsid w:val="0026492E"/>
    <w:rsid w:val="00265FFA"/>
    <w:rsid w:val="00270EEC"/>
    <w:rsid w:val="002801CE"/>
    <w:rsid w:val="0028251E"/>
    <w:rsid w:val="00286D91"/>
    <w:rsid w:val="00287E5D"/>
    <w:rsid w:val="00294583"/>
    <w:rsid w:val="00295391"/>
    <w:rsid w:val="0029692C"/>
    <w:rsid w:val="002A3402"/>
    <w:rsid w:val="002A57B6"/>
    <w:rsid w:val="002B0EEC"/>
    <w:rsid w:val="002B3EA6"/>
    <w:rsid w:val="002B55A2"/>
    <w:rsid w:val="002C1094"/>
    <w:rsid w:val="002C32CC"/>
    <w:rsid w:val="002C42B9"/>
    <w:rsid w:val="002C4CAC"/>
    <w:rsid w:val="002C7A32"/>
    <w:rsid w:val="002D12E0"/>
    <w:rsid w:val="002D1560"/>
    <w:rsid w:val="002D159D"/>
    <w:rsid w:val="002D2D7F"/>
    <w:rsid w:val="002D3573"/>
    <w:rsid w:val="002E1598"/>
    <w:rsid w:val="002E1E38"/>
    <w:rsid w:val="002E363A"/>
    <w:rsid w:val="002E3BA6"/>
    <w:rsid w:val="002F13FE"/>
    <w:rsid w:val="002F328F"/>
    <w:rsid w:val="00302685"/>
    <w:rsid w:val="00303E44"/>
    <w:rsid w:val="00310428"/>
    <w:rsid w:val="003164F0"/>
    <w:rsid w:val="00322A83"/>
    <w:rsid w:val="003230AC"/>
    <w:rsid w:val="00325638"/>
    <w:rsid w:val="00333F5F"/>
    <w:rsid w:val="00335304"/>
    <w:rsid w:val="00335C67"/>
    <w:rsid w:val="003431A5"/>
    <w:rsid w:val="003433AE"/>
    <w:rsid w:val="00343C80"/>
    <w:rsid w:val="00344222"/>
    <w:rsid w:val="003462D8"/>
    <w:rsid w:val="003546BD"/>
    <w:rsid w:val="00357606"/>
    <w:rsid w:val="00363840"/>
    <w:rsid w:val="003639D4"/>
    <w:rsid w:val="003708E0"/>
    <w:rsid w:val="00372ECA"/>
    <w:rsid w:val="0037645D"/>
    <w:rsid w:val="00377BCC"/>
    <w:rsid w:val="00380B72"/>
    <w:rsid w:val="0038185C"/>
    <w:rsid w:val="00382276"/>
    <w:rsid w:val="00383B49"/>
    <w:rsid w:val="0038435C"/>
    <w:rsid w:val="00385469"/>
    <w:rsid w:val="00385F5C"/>
    <w:rsid w:val="0038756D"/>
    <w:rsid w:val="00390877"/>
    <w:rsid w:val="00392C03"/>
    <w:rsid w:val="00392DD6"/>
    <w:rsid w:val="00396E90"/>
    <w:rsid w:val="00397089"/>
    <w:rsid w:val="003A11A1"/>
    <w:rsid w:val="003A22E4"/>
    <w:rsid w:val="003A533B"/>
    <w:rsid w:val="003B3EFD"/>
    <w:rsid w:val="003C0799"/>
    <w:rsid w:val="003C07EF"/>
    <w:rsid w:val="003C182B"/>
    <w:rsid w:val="003C73E8"/>
    <w:rsid w:val="003D055C"/>
    <w:rsid w:val="003D191C"/>
    <w:rsid w:val="003D496F"/>
    <w:rsid w:val="003D4F33"/>
    <w:rsid w:val="003D56A2"/>
    <w:rsid w:val="003D6BA7"/>
    <w:rsid w:val="003E3B60"/>
    <w:rsid w:val="003E44E7"/>
    <w:rsid w:val="003F0409"/>
    <w:rsid w:val="003F0F5C"/>
    <w:rsid w:val="003F1C6C"/>
    <w:rsid w:val="003F61F3"/>
    <w:rsid w:val="003F76E6"/>
    <w:rsid w:val="00403546"/>
    <w:rsid w:val="00405126"/>
    <w:rsid w:val="00410223"/>
    <w:rsid w:val="00410770"/>
    <w:rsid w:val="004130B6"/>
    <w:rsid w:val="0041385D"/>
    <w:rsid w:val="0041388A"/>
    <w:rsid w:val="00415EC3"/>
    <w:rsid w:val="00423742"/>
    <w:rsid w:val="00430219"/>
    <w:rsid w:val="0043520A"/>
    <w:rsid w:val="00436F46"/>
    <w:rsid w:val="00442A59"/>
    <w:rsid w:val="00451F73"/>
    <w:rsid w:val="00452812"/>
    <w:rsid w:val="00453570"/>
    <w:rsid w:val="00455984"/>
    <w:rsid w:val="00456431"/>
    <w:rsid w:val="004602E2"/>
    <w:rsid w:val="00465507"/>
    <w:rsid w:val="004714A3"/>
    <w:rsid w:val="004740FB"/>
    <w:rsid w:val="00483974"/>
    <w:rsid w:val="0048556C"/>
    <w:rsid w:val="00485751"/>
    <w:rsid w:val="00485942"/>
    <w:rsid w:val="00486793"/>
    <w:rsid w:val="004919F4"/>
    <w:rsid w:val="0049597A"/>
    <w:rsid w:val="00495E2E"/>
    <w:rsid w:val="004A0090"/>
    <w:rsid w:val="004A01FB"/>
    <w:rsid w:val="004A4845"/>
    <w:rsid w:val="004A5307"/>
    <w:rsid w:val="004A66D4"/>
    <w:rsid w:val="004A67F5"/>
    <w:rsid w:val="004B74B3"/>
    <w:rsid w:val="004C2B64"/>
    <w:rsid w:val="004C36CA"/>
    <w:rsid w:val="004C485E"/>
    <w:rsid w:val="004C4DBD"/>
    <w:rsid w:val="004C6A22"/>
    <w:rsid w:val="004C76DD"/>
    <w:rsid w:val="004D00AD"/>
    <w:rsid w:val="004D0A09"/>
    <w:rsid w:val="004D30C4"/>
    <w:rsid w:val="004D4087"/>
    <w:rsid w:val="004D7801"/>
    <w:rsid w:val="004E3534"/>
    <w:rsid w:val="004E7351"/>
    <w:rsid w:val="004E7B2C"/>
    <w:rsid w:val="004F2903"/>
    <w:rsid w:val="004F2A3C"/>
    <w:rsid w:val="004F483F"/>
    <w:rsid w:val="004F6A12"/>
    <w:rsid w:val="00500296"/>
    <w:rsid w:val="00500594"/>
    <w:rsid w:val="00501410"/>
    <w:rsid w:val="00503976"/>
    <w:rsid w:val="00503BCD"/>
    <w:rsid w:val="00503F83"/>
    <w:rsid w:val="005043D4"/>
    <w:rsid w:val="00505A11"/>
    <w:rsid w:val="00505ABF"/>
    <w:rsid w:val="005063DA"/>
    <w:rsid w:val="005103D7"/>
    <w:rsid w:val="005106B0"/>
    <w:rsid w:val="005113D9"/>
    <w:rsid w:val="00512819"/>
    <w:rsid w:val="00513CF2"/>
    <w:rsid w:val="00522871"/>
    <w:rsid w:val="00527E32"/>
    <w:rsid w:val="0053647D"/>
    <w:rsid w:val="00540CB6"/>
    <w:rsid w:val="0054167A"/>
    <w:rsid w:val="0054568D"/>
    <w:rsid w:val="00553AC7"/>
    <w:rsid w:val="00555047"/>
    <w:rsid w:val="00556AC2"/>
    <w:rsid w:val="00562D9A"/>
    <w:rsid w:val="005640BB"/>
    <w:rsid w:val="005652E8"/>
    <w:rsid w:val="0057505C"/>
    <w:rsid w:val="005771A8"/>
    <w:rsid w:val="00577665"/>
    <w:rsid w:val="0057781F"/>
    <w:rsid w:val="005814CB"/>
    <w:rsid w:val="005869FA"/>
    <w:rsid w:val="00586D9C"/>
    <w:rsid w:val="00593F00"/>
    <w:rsid w:val="00593F12"/>
    <w:rsid w:val="00597ECC"/>
    <w:rsid w:val="00597F8D"/>
    <w:rsid w:val="005A1714"/>
    <w:rsid w:val="005A6090"/>
    <w:rsid w:val="005A68D9"/>
    <w:rsid w:val="005A7559"/>
    <w:rsid w:val="005B0150"/>
    <w:rsid w:val="005B423F"/>
    <w:rsid w:val="005C010F"/>
    <w:rsid w:val="005C087F"/>
    <w:rsid w:val="005C0F95"/>
    <w:rsid w:val="005C300F"/>
    <w:rsid w:val="005C476B"/>
    <w:rsid w:val="005C5D08"/>
    <w:rsid w:val="005C6528"/>
    <w:rsid w:val="005C6593"/>
    <w:rsid w:val="005D3E37"/>
    <w:rsid w:val="005D483B"/>
    <w:rsid w:val="005D498B"/>
    <w:rsid w:val="005D5970"/>
    <w:rsid w:val="005D7338"/>
    <w:rsid w:val="005D796C"/>
    <w:rsid w:val="005E09CA"/>
    <w:rsid w:val="005E1CA7"/>
    <w:rsid w:val="005F043D"/>
    <w:rsid w:val="005F1557"/>
    <w:rsid w:val="005F20E9"/>
    <w:rsid w:val="005F4199"/>
    <w:rsid w:val="005F6268"/>
    <w:rsid w:val="005F6298"/>
    <w:rsid w:val="005F7D7A"/>
    <w:rsid w:val="00604055"/>
    <w:rsid w:val="00607797"/>
    <w:rsid w:val="00610798"/>
    <w:rsid w:val="0061147F"/>
    <w:rsid w:val="00615E2D"/>
    <w:rsid w:val="00617363"/>
    <w:rsid w:val="006219E9"/>
    <w:rsid w:val="0062339B"/>
    <w:rsid w:val="0062424F"/>
    <w:rsid w:val="00625BF6"/>
    <w:rsid w:val="0062605B"/>
    <w:rsid w:val="00630414"/>
    <w:rsid w:val="0063139D"/>
    <w:rsid w:val="00634E9D"/>
    <w:rsid w:val="00636727"/>
    <w:rsid w:val="006374F3"/>
    <w:rsid w:val="0064110D"/>
    <w:rsid w:val="00642E5B"/>
    <w:rsid w:val="00643452"/>
    <w:rsid w:val="00643F58"/>
    <w:rsid w:val="00651221"/>
    <w:rsid w:val="00651F5A"/>
    <w:rsid w:val="006534D3"/>
    <w:rsid w:val="006563B2"/>
    <w:rsid w:val="006600B4"/>
    <w:rsid w:val="00661F61"/>
    <w:rsid w:val="00665B77"/>
    <w:rsid w:val="0066663F"/>
    <w:rsid w:val="00670AE1"/>
    <w:rsid w:val="0067186B"/>
    <w:rsid w:val="0067210B"/>
    <w:rsid w:val="0067236A"/>
    <w:rsid w:val="00675D00"/>
    <w:rsid w:val="00677193"/>
    <w:rsid w:val="0067772A"/>
    <w:rsid w:val="00680D2C"/>
    <w:rsid w:val="00682DD4"/>
    <w:rsid w:val="00684754"/>
    <w:rsid w:val="00684ACD"/>
    <w:rsid w:val="00685747"/>
    <w:rsid w:val="006957B0"/>
    <w:rsid w:val="0069610E"/>
    <w:rsid w:val="00697637"/>
    <w:rsid w:val="006A00B7"/>
    <w:rsid w:val="006A41E5"/>
    <w:rsid w:val="006A5C5C"/>
    <w:rsid w:val="006B10D1"/>
    <w:rsid w:val="006B3197"/>
    <w:rsid w:val="006B3D04"/>
    <w:rsid w:val="006B6FA3"/>
    <w:rsid w:val="006B78D8"/>
    <w:rsid w:val="006C74E7"/>
    <w:rsid w:val="006C76B7"/>
    <w:rsid w:val="006C77A1"/>
    <w:rsid w:val="006D20FB"/>
    <w:rsid w:val="006D28D7"/>
    <w:rsid w:val="006D65BE"/>
    <w:rsid w:val="006D7771"/>
    <w:rsid w:val="006F18BB"/>
    <w:rsid w:val="006F2C75"/>
    <w:rsid w:val="006F40E9"/>
    <w:rsid w:val="006F51EF"/>
    <w:rsid w:val="006F649E"/>
    <w:rsid w:val="00701394"/>
    <w:rsid w:val="0070207E"/>
    <w:rsid w:val="00702FEC"/>
    <w:rsid w:val="00707A7E"/>
    <w:rsid w:val="00712B8D"/>
    <w:rsid w:val="00713B70"/>
    <w:rsid w:val="00714F6B"/>
    <w:rsid w:val="007222E1"/>
    <w:rsid w:val="0072626D"/>
    <w:rsid w:val="0072680F"/>
    <w:rsid w:val="00727EEC"/>
    <w:rsid w:val="007305C1"/>
    <w:rsid w:val="0073065A"/>
    <w:rsid w:val="00733B1C"/>
    <w:rsid w:val="00735748"/>
    <w:rsid w:val="00736121"/>
    <w:rsid w:val="00736AA0"/>
    <w:rsid w:val="007374DC"/>
    <w:rsid w:val="007377BA"/>
    <w:rsid w:val="00741DB3"/>
    <w:rsid w:val="007431E3"/>
    <w:rsid w:val="00743CF9"/>
    <w:rsid w:val="00744A3F"/>
    <w:rsid w:val="00745474"/>
    <w:rsid w:val="0074696D"/>
    <w:rsid w:val="00746FA5"/>
    <w:rsid w:val="00753B94"/>
    <w:rsid w:val="0075521A"/>
    <w:rsid w:val="00755B63"/>
    <w:rsid w:val="00756A4F"/>
    <w:rsid w:val="00761928"/>
    <w:rsid w:val="00762B2A"/>
    <w:rsid w:val="007650EE"/>
    <w:rsid w:val="00765EA3"/>
    <w:rsid w:val="007663F0"/>
    <w:rsid w:val="0076670A"/>
    <w:rsid w:val="007701AF"/>
    <w:rsid w:val="00770765"/>
    <w:rsid w:val="00771C2D"/>
    <w:rsid w:val="00774771"/>
    <w:rsid w:val="00775D33"/>
    <w:rsid w:val="00775FA7"/>
    <w:rsid w:val="00776BF5"/>
    <w:rsid w:val="00780F2A"/>
    <w:rsid w:val="007827FC"/>
    <w:rsid w:val="00783695"/>
    <w:rsid w:val="00785075"/>
    <w:rsid w:val="00787775"/>
    <w:rsid w:val="00795AFF"/>
    <w:rsid w:val="007975D9"/>
    <w:rsid w:val="007A0EB5"/>
    <w:rsid w:val="007A1C52"/>
    <w:rsid w:val="007A27CB"/>
    <w:rsid w:val="007A4534"/>
    <w:rsid w:val="007A7E3A"/>
    <w:rsid w:val="007B12AA"/>
    <w:rsid w:val="007B4AD5"/>
    <w:rsid w:val="007C1118"/>
    <w:rsid w:val="007C1CBC"/>
    <w:rsid w:val="007C4347"/>
    <w:rsid w:val="007D1640"/>
    <w:rsid w:val="007D48E9"/>
    <w:rsid w:val="007D57CA"/>
    <w:rsid w:val="007E11F6"/>
    <w:rsid w:val="007E2FC5"/>
    <w:rsid w:val="007F04F9"/>
    <w:rsid w:val="007F06F0"/>
    <w:rsid w:val="007F2048"/>
    <w:rsid w:val="00800DB6"/>
    <w:rsid w:val="0080213C"/>
    <w:rsid w:val="00802CD1"/>
    <w:rsid w:val="0080387D"/>
    <w:rsid w:val="00811C32"/>
    <w:rsid w:val="00817F33"/>
    <w:rsid w:val="00821D38"/>
    <w:rsid w:val="008223DD"/>
    <w:rsid w:val="00825D1A"/>
    <w:rsid w:val="0082611C"/>
    <w:rsid w:val="00826207"/>
    <w:rsid w:val="008265F4"/>
    <w:rsid w:val="00831B8C"/>
    <w:rsid w:val="00832E12"/>
    <w:rsid w:val="00833306"/>
    <w:rsid w:val="00834FB6"/>
    <w:rsid w:val="00837533"/>
    <w:rsid w:val="00843053"/>
    <w:rsid w:val="008431AF"/>
    <w:rsid w:val="00855354"/>
    <w:rsid w:val="00855BEC"/>
    <w:rsid w:val="00861EC1"/>
    <w:rsid w:val="00865153"/>
    <w:rsid w:val="00871C4E"/>
    <w:rsid w:val="0087299F"/>
    <w:rsid w:val="00872E95"/>
    <w:rsid w:val="008743D3"/>
    <w:rsid w:val="008756FB"/>
    <w:rsid w:val="008757CD"/>
    <w:rsid w:val="00877F37"/>
    <w:rsid w:val="00881CC9"/>
    <w:rsid w:val="00883144"/>
    <w:rsid w:val="00891FB2"/>
    <w:rsid w:val="008931DB"/>
    <w:rsid w:val="008935DC"/>
    <w:rsid w:val="0089409B"/>
    <w:rsid w:val="00896761"/>
    <w:rsid w:val="00896CD5"/>
    <w:rsid w:val="008A64CE"/>
    <w:rsid w:val="008A6900"/>
    <w:rsid w:val="008A76D3"/>
    <w:rsid w:val="008A79B3"/>
    <w:rsid w:val="008B0934"/>
    <w:rsid w:val="008C12D5"/>
    <w:rsid w:val="008C18E2"/>
    <w:rsid w:val="008C3917"/>
    <w:rsid w:val="008C410F"/>
    <w:rsid w:val="008C6132"/>
    <w:rsid w:val="008D2A86"/>
    <w:rsid w:val="008D2C32"/>
    <w:rsid w:val="008D2DB1"/>
    <w:rsid w:val="008D3B1B"/>
    <w:rsid w:val="008D4E3D"/>
    <w:rsid w:val="008D52A7"/>
    <w:rsid w:val="008D535B"/>
    <w:rsid w:val="008E039F"/>
    <w:rsid w:val="008E1554"/>
    <w:rsid w:val="008E45C4"/>
    <w:rsid w:val="008E5716"/>
    <w:rsid w:val="008E7715"/>
    <w:rsid w:val="008F3151"/>
    <w:rsid w:val="008F353D"/>
    <w:rsid w:val="00901558"/>
    <w:rsid w:val="009025DD"/>
    <w:rsid w:val="00905B9F"/>
    <w:rsid w:val="0091120F"/>
    <w:rsid w:val="00911ED7"/>
    <w:rsid w:val="009140B4"/>
    <w:rsid w:val="00917365"/>
    <w:rsid w:val="009202EB"/>
    <w:rsid w:val="00924A36"/>
    <w:rsid w:val="0092506D"/>
    <w:rsid w:val="009334FC"/>
    <w:rsid w:val="00934309"/>
    <w:rsid w:val="00936444"/>
    <w:rsid w:val="0093728F"/>
    <w:rsid w:val="00940066"/>
    <w:rsid w:val="009426F7"/>
    <w:rsid w:val="00943B27"/>
    <w:rsid w:val="00947181"/>
    <w:rsid w:val="00950A61"/>
    <w:rsid w:val="00955ECF"/>
    <w:rsid w:val="009659AE"/>
    <w:rsid w:val="00965EBD"/>
    <w:rsid w:val="00966AB6"/>
    <w:rsid w:val="00975551"/>
    <w:rsid w:val="0097567D"/>
    <w:rsid w:val="00976C6D"/>
    <w:rsid w:val="00977CFB"/>
    <w:rsid w:val="00980874"/>
    <w:rsid w:val="009843D8"/>
    <w:rsid w:val="00985DDC"/>
    <w:rsid w:val="009869FD"/>
    <w:rsid w:val="009878A4"/>
    <w:rsid w:val="00987D52"/>
    <w:rsid w:val="00994925"/>
    <w:rsid w:val="009A2F04"/>
    <w:rsid w:val="009A2FE3"/>
    <w:rsid w:val="009A3377"/>
    <w:rsid w:val="009A43C2"/>
    <w:rsid w:val="009A5806"/>
    <w:rsid w:val="009A65E1"/>
    <w:rsid w:val="009A76C2"/>
    <w:rsid w:val="009B2503"/>
    <w:rsid w:val="009B5817"/>
    <w:rsid w:val="009B6586"/>
    <w:rsid w:val="009B70BD"/>
    <w:rsid w:val="009B71FF"/>
    <w:rsid w:val="009C04FA"/>
    <w:rsid w:val="009C4EB6"/>
    <w:rsid w:val="009C6192"/>
    <w:rsid w:val="009C79AC"/>
    <w:rsid w:val="009D423F"/>
    <w:rsid w:val="009D4764"/>
    <w:rsid w:val="009D4A8B"/>
    <w:rsid w:val="009D5BD3"/>
    <w:rsid w:val="009D6A48"/>
    <w:rsid w:val="009E079B"/>
    <w:rsid w:val="009E262D"/>
    <w:rsid w:val="009E267A"/>
    <w:rsid w:val="009E5491"/>
    <w:rsid w:val="009E6702"/>
    <w:rsid w:val="009F05B9"/>
    <w:rsid w:val="009F1118"/>
    <w:rsid w:val="009F13C6"/>
    <w:rsid w:val="009F3C41"/>
    <w:rsid w:val="009F6880"/>
    <w:rsid w:val="00A01C87"/>
    <w:rsid w:val="00A02679"/>
    <w:rsid w:val="00A038BB"/>
    <w:rsid w:val="00A07EFE"/>
    <w:rsid w:val="00A10243"/>
    <w:rsid w:val="00A11606"/>
    <w:rsid w:val="00A17316"/>
    <w:rsid w:val="00A179F6"/>
    <w:rsid w:val="00A20E0F"/>
    <w:rsid w:val="00A27486"/>
    <w:rsid w:val="00A27D59"/>
    <w:rsid w:val="00A310F6"/>
    <w:rsid w:val="00A35582"/>
    <w:rsid w:val="00A3634A"/>
    <w:rsid w:val="00A409AA"/>
    <w:rsid w:val="00A40A79"/>
    <w:rsid w:val="00A42B9C"/>
    <w:rsid w:val="00A449C1"/>
    <w:rsid w:val="00A44BFB"/>
    <w:rsid w:val="00A45AE7"/>
    <w:rsid w:val="00A476FC"/>
    <w:rsid w:val="00A522C1"/>
    <w:rsid w:val="00A54FFD"/>
    <w:rsid w:val="00A56CC5"/>
    <w:rsid w:val="00A56D8B"/>
    <w:rsid w:val="00A578E8"/>
    <w:rsid w:val="00A57918"/>
    <w:rsid w:val="00A66CEA"/>
    <w:rsid w:val="00A74D45"/>
    <w:rsid w:val="00A75736"/>
    <w:rsid w:val="00A777CD"/>
    <w:rsid w:val="00A77F4C"/>
    <w:rsid w:val="00A8043F"/>
    <w:rsid w:val="00A8129E"/>
    <w:rsid w:val="00A851D7"/>
    <w:rsid w:val="00A879B6"/>
    <w:rsid w:val="00A904E8"/>
    <w:rsid w:val="00A90611"/>
    <w:rsid w:val="00AA0C89"/>
    <w:rsid w:val="00AA20A9"/>
    <w:rsid w:val="00AA2D99"/>
    <w:rsid w:val="00AB3CA8"/>
    <w:rsid w:val="00AB4627"/>
    <w:rsid w:val="00AC0869"/>
    <w:rsid w:val="00AC11AC"/>
    <w:rsid w:val="00AC37CA"/>
    <w:rsid w:val="00AC4F2E"/>
    <w:rsid w:val="00AC6A27"/>
    <w:rsid w:val="00AD05D3"/>
    <w:rsid w:val="00AD0C4A"/>
    <w:rsid w:val="00AD1CED"/>
    <w:rsid w:val="00AD3A4C"/>
    <w:rsid w:val="00AD7239"/>
    <w:rsid w:val="00AD7FE7"/>
    <w:rsid w:val="00AE0046"/>
    <w:rsid w:val="00AE0135"/>
    <w:rsid w:val="00AE3C86"/>
    <w:rsid w:val="00AE683C"/>
    <w:rsid w:val="00AF1E3D"/>
    <w:rsid w:val="00AF2BA4"/>
    <w:rsid w:val="00AF3C57"/>
    <w:rsid w:val="00AF6A79"/>
    <w:rsid w:val="00B011B7"/>
    <w:rsid w:val="00B0152C"/>
    <w:rsid w:val="00B01E43"/>
    <w:rsid w:val="00B01E71"/>
    <w:rsid w:val="00B0397F"/>
    <w:rsid w:val="00B10210"/>
    <w:rsid w:val="00B141D8"/>
    <w:rsid w:val="00B14AAF"/>
    <w:rsid w:val="00B15410"/>
    <w:rsid w:val="00B177A6"/>
    <w:rsid w:val="00B17E15"/>
    <w:rsid w:val="00B238A9"/>
    <w:rsid w:val="00B250D8"/>
    <w:rsid w:val="00B25215"/>
    <w:rsid w:val="00B26ABC"/>
    <w:rsid w:val="00B27561"/>
    <w:rsid w:val="00B31300"/>
    <w:rsid w:val="00B31310"/>
    <w:rsid w:val="00B32C39"/>
    <w:rsid w:val="00B3414D"/>
    <w:rsid w:val="00B35AE1"/>
    <w:rsid w:val="00B36A4E"/>
    <w:rsid w:val="00B4306E"/>
    <w:rsid w:val="00B4338B"/>
    <w:rsid w:val="00B4465A"/>
    <w:rsid w:val="00B46516"/>
    <w:rsid w:val="00B46D5A"/>
    <w:rsid w:val="00B46ED2"/>
    <w:rsid w:val="00B53711"/>
    <w:rsid w:val="00B54EB6"/>
    <w:rsid w:val="00B62AAB"/>
    <w:rsid w:val="00B64CB5"/>
    <w:rsid w:val="00B66888"/>
    <w:rsid w:val="00B66A46"/>
    <w:rsid w:val="00B676EC"/>
    <w:rsid w:val="00B70C8B"/>
    <w:rsid w:val="00B7147C"/>
    <w:rsid w:val="00B71F42"/>
    <w:rsid w:val="00B7559D"/>
    <w:rsid w:val="00B75BD3"/>
    <w:rsid w:val="00B7619F"/>
    <w:rsid w:val="00B80824"/>
    <w:rsid w:val="00B875E8"/>
    <w:rsid w:val="00B90618"/>
    <w:rsid w:val="00B922DC"/>
    <w:rsid w:val="00B92A70"/>
    <w:rsid w:val="00B93ABD"/>
    <w:rsid w:val="00B94172"/>
    <w:rsid w:val="00B94640"/>
    <w:rsid w:val="00B94F79"/>
    <w:rsid w:val="00B96515"/>
    <w:rsid w:val="00B9689F"/>
    <w:rsid w:val="00B97566"/>
    <w:rsid w:val="00BA0C5D"/>
    <w:rsid w:val="00BA2D14"/>
    <w:rsid w:val="00BA30F4"/>
    <w:rsid w:val="00BA58CD"/>
    <w:rsid w:val="00BA72FA"/>
    <w:rsid w:val="00BA74C8"/>
    <w:rsid w:val="00BC01F7"/>
    <w:rsid w:val="00BC3ECB"/>
    <w:rsid w:val="00BC6BEB"/>
    <w:rsid w:val="00BD3FC4"/>
    <w:rsid w:val="00BE0F49"/>
    <w:rsid w:val="00BE1207"/>
    <w:rsid w:val="00BE22DC"/>
    <w:rsid w:val="00BE322F"/>
    <w:rsid w:val="00BE4A6A"/>
    <w:rsid w:val="00BE570D"/>
    <w:rsid w:val="00BF00C8"/>
    <w:rsid w:val="00BF023E"/>
    <w:rsid w:val="00BF14D4"/>
    <w:rsid w:val="00BF3303"/>
    <w:rsid w:val="00BF650E"/>
    <w:rsid w:val="00BF7DA9"/>
    <w:rsid w:val="00BF7F16"/>
    <w:rsid w:val="00C01960"/>
    <w:rsid w:val="00C03062"/>
    <w:rsid w:val="00C0505D"/>
    <w:rsid w:val="00C066DC"/>
    <w:rsid w:val="00C07D21"/>
    <w:rsid w:val="00C16F5E"/>
    <w:rsid w:val="00C173AF"/>
    <w:rsid w:val="00C20759"/>
    <w:rsid w:val="00C20FEF"/>
    <w:rsid w:val="00C23C63"/>
    <w:rsid w:val="00C24596"/>
    <w:rsid w:val="00C265D5"/>
    <w:rsid w:val="00C26F6B"/>
    <w:rsid w:val="00C303AF"/>
    <w:rsid w:val="00C350C6"/>
    <w:rsid w:val="00C35437"/>
    <w:rsid w:val="00C36215"/>
    <w:rsid w:val="00C3656C"/>
    <w:rsid w:val="00C43DFC"/>
    <w:rsid w:val="00C46B15"/>
    <w:rsid w:val="00C47D82"/>
    <w:rsid w:val="00C509B1"/>
    <w:rsid w:val="00C52935"/>
    <w:rsid w:val="00C57ACA"/>
    <w:rsid w:val="00C60A16"/>
    <w:rsid w:val="00C60A2F"/>
    <w:rsid w:val="00C6585C"/>
    <w:rsid w:val="00C6755A"/>
    <w:rsid w:val="00C70DFA"/>
    <w:rsid w:val="00C70EBC"/>
    <w:rsid w:val="00C71B9A"/>
    <w:rsid w:val="00C72A47"/>
    <w:rsid w:val="00C75CD5"/>
    <w:rsid w:val="00C75FA7"/>
    <w:rsid w:val="00C76045"/>
    <w:rsid w:val="00C81511"/>
    <w:rsid w:val="00C81ADC"/>
    <w:rsid w:val="00C83E46"/>
    <w:rsid w:val="00C86F79"/>
    <w:rsid w:val="00C87E6D"/>
    <w:rsid w:val="00C9035B"/>
    <w:rsid w:val="00C94260"/>
    <w:rsid w:val="00CA1B04"/>
    <w:rsid w:val="00CA1DCE"/>
    <w:rsid w:val="00CA3981"/>
    <w:rsid w:val="00CA6A3D"/>
    <w:rsid w:val="00CB06B0"/>
    <w:rsid w:val="00CB1F8C"/>
    <w:rsid w:val="00CB5276"/>
    <w:rsid w:val="00CB5F07"/>
    <w:rsid w:val="00CC00E8"/>
    <w:rsid w:val="00CC0BA4"/>
    <w:rsid w:val="00CC310D"/>
    <w:rsid w:val="00CC3FE7"/>
    <w:rsid w:val="00CC4247"/>
    <w:rsid w:val="00CD08F8"/>
    <w:rsid w:val="00CD2014"/>
    <w:rsid w:val="00CD56E2"/>
    <w:rsid w:val="00CD6383"/>
    <w:rsid w:val="00CE13B4"/>
    <w:rsid w:val="00CE17EF"/>
    <w:rsid w:val="00CE7737"/>
    <w:rsid w:val="00CF23A1"/>
    <w:rsid w:val="00CF27C2"/>
    <w:rsid w:val="00D002E1"/>
    <w:rsid w:val="00D010BB"/>
    <w:rsid w:val="00D04510"/>
    <w:rsid w:val="00D04A76"/>
    <w:rsid w:val="00D04B47"/>
    <w:rsid w:val="00D15F5F"/>
    <w:rsid w:val="00D16A13"/>
    <w:rsid w:val="00D20E93"/>
    <w:rsid w:val="00D226C8"/>
    <w:rsid w:val="00D23EA9"/>
    <w:rsid w:val="00D335B7"/>
    <w:rsid w:val="00D34AF2"/>
    <w:rsid w:val="00D35F22"/>
    <w:rsid w:val="00D44F20"/>
    <w:rsid w:val="00D50431"/>
    <w:rsid w:val="00D52EA9"/>
    <w:rsid w:val="00D552AF"/>
    <w:rsid w:val="00D5557C"/>
    <w:rsid w:val="00D5683B"/>
    <w:rsid w:val="00D61A65"/>
    <w:rsid w:val="00D64844"/>
    <w:rsid w:val="00D72CE0"/>
    <w:rsid w:val="00D82F44"/>
    <w:rsid w:val="00D9089B"/>
    <w:rsid w:val="00D92072"/>
    <w:rsid w:val="00D94134"/>
    <w:rsid w:val="00D9523B"/>
    <w:rsid w:val="00D97BDA"/>
    <w:rsid w:val="00DA0188"/>
    <w:rsid w:val="00DA1535"/>
    <w:rsid w:val="00DA18BD"/>
    <w:rsid w:val="00DA240C"/>
    <w:rsid w:val="00DA34D2"/>
    <w:rsid w:val="00DA482D"/>
    <w:rsid w:val="00DA7943"/>
    <w:rsid w:val="00DB0A4E"/>
    <w:rsid w:val="00DB1F15"/>
    <w:rsid w:val="00DB41FD"/>
    <w:rsid w:val="00DB56B7"/>
    <w:rsid w:val="00DB5EE4"/>
    <w:rsid w:val="00DB65CA"/>
    <w:rsid w:val="00DB7005"/>
    <w:rsid w:val="00DB7040"/>
    <w:rsid w:val="00DC0576"/>
    <w:rsid w:val="00DC583D"/>
    <w:rsid w:val="00DD12CF"/>
    <w:rsid w:val="00DD20E2"/>
    <w:rsid w:val="00DD2D7D"/>
    <w:rsid w:val="00DE1290"/>
    <w:rsid w:val="00DE12B8"/>
    <w:rsid w:val="00DE386D"/>
    <w:rsid w:val="00DE3D79"/>
    <w:rsid w:val="00DE457C"/>
    <w:rsid w:val="00DE524F"/>
    <w:rsid w:val="00DE65BF"/>
    <w:rsid w:val="00DE67C4"/>
    <w:rsid w:val="00DE70FA"/>
    <w:rsid w:val="00DE750E"/>
    <w:rsid w:val="00DF3428"/>
    <w:rsid w:val="00DF3DC1"/>
    <w:rsid w:val="00DF5B3F"/>
    <w:rsid w:val="00E005D8"/>
    <w:rsid w:val="00E031C5"/>
    <w:rsid w:val="00E035F5"/>
    <w:rsid w:val="00E1043F"/>
    <w:rsid w:val="00E16F0A"/>
    <w:rsid w:val="00E22B0D"/>
    <w:rsid w:val="00E2391B"/>
    <w:rsid w:val="00E25437"/>
    <w:rsid w:val="00E26926"/>
    <w:rsid w:val="00E26F61"/>
    <w:rsid w:val="00E3087D"/>
    <w:rsid w:val="00E3296D"/>
    <w:rsid w:val="00E334AA"/>
    <w:rsid w:val="00E40A5A"/>
    <w:rsid w:val="00E41304"/>
    <w:rsid w:val="00E43172"/>
    <w:rsid w:val="00E4585A"/>
    <w:rsid w:val="00E4683C"/>
    <w:rsid w:val="00E54C00"/>
    <w:rsid w:val="00E60129"/>
    <w:rsid w:val="00E6198C"/>
    <w:rsid w:val="00E62910"/>
    <w:rsid w:val="00E63DD7"/>
    <w:rsid w:val="00E67886"/>
    <w:rsid w:val="00E70DDA"/>
    <w:rsid w:val="00E72A37"/>
    <w:rsid w:val="00E72F1B"/>
    <w:rsid w:val="00E74F8B"/>
    <w:rsid w:val="00E75C71"/>
    <w:rsid w:val="00E75E5C"/>
    <w:rsid w:val="00E8068D"/>
    <w:rsid w:val="00E83B82"/>
    <w:rsid w:val="00E84DCB"/>
    <w:rsid w:val="00E902E4"/>
    <w:rsid w:val="00E927D1"/>
    <w:rsid w:val="00E94814"/>
    <w:rsid w:val="00E96207"/>
    <w:rsid w:val="00E97A4B"/>
    <w:rsid w:val="00EA05A4"/>
    <w:rsid w:val="00EA3C93"/>
    <w:rsid w:val="00EA59C5"/>
    <w:rsid w:val="00EB0246"/>
    <w:rsid w:val="00EB3EAC"/>
    <w:rsid w:val="00EB45F1"/>
    <w:rsid w:val="00EB641D"/>
    <w:rsid w:val="00EB6560"/>
    <w:rsid w:val="00EB7D61"/>
    <w:rsid w:val="00EC0CD8"/>
    <w:rsid w:val="00EC348D"/>
    <w:rsid w:val="00EC4182"/>
    <w:rsid w:val="00EC5B8D"/>
    <w:rsid w:val="00ED6561"/>
    <w:rsid w:val="00ED6AC9"/>
    <w:rsid w:val="00ED6EB8"/>
    <w:rsid w:val="00EE04A6"/>
    <w:rsid w:val="00EE303C"/>
    <w:rsid w:val="00EF224C"/>
    <w:rsid w:val="00EF27F6"/>
    <w:rsid w:val="00EF5B69"/>
    <w:rsid w:val="00F005C8"/>
    <w:rsid w:val="00F01933"/>
    <w:rsid w:val="00F03797"/>
    <w:rsid w:val="00F03E06"/>
    <w:rsid w:val="00F03E5F"/>
    <w:rsid w:val="00F11BCE"/>
    <w:rsid w:val="00F15A7F"/>
    <w:rsid w:val="00F2375D"/>
    <w:rsid w:val="00F262D1"/>
    <w:rsid w:val="00F306D5"/>
    <w:rsid w:val="00F3222A"/>
    <w:rsid w:val="00F34B04"/>
    <w:rsid w:val="00F355CC"/>
    <w:rsid w:val="00F44417"/>
    <w:rsid w:val="00F45405"/>
    <w:rsid w:val="00F5009C"/>
    <w:rsid w:val="00F50AA5"/>
    <w:rsid w:val="00F50BD7"/>
    <w:rsid w:val="00F516FA"/>
    <w:rsid w:val="00F5221D"/>
    <w:rsid w:val="00F54774"/>
    <w:rsid w:val="00F5484D"/>
    <w:rsid w:val="00F570D7"/>
    <w:rsid w:val="00F60658"/>
    <w:rsid w:val="00F61DFC"/>
    <w:rsid w:val="00F64476"/>
    <w:rsid w:val="00F7228C"/>
    <w:rsid w:val="00F760A8"/>
    <w:rsid w:val="00F7627D"/>
    <w:rsid w:val="00F8027D"/>
    <w:rsid w:val="00F80540"/>
    <w:rsid w:val="00F86114"/>
    <w:rsid w:val="00F86754"/>
    <w:rsid w:val="00F8690C"/>
    <w:rsid w:val="00F90DE8"/>
    <w:rsid w:val="00F90F6D"/>
    <w:rsid w:val="00F943BF"/>
    <w:rsid w:val="00F94B5B"/>
    <w:rsid w:val="00F94D50"/>
    <w:rsid w:val="00F96E8B"/>
    <w:rsid w:val="00F971BC"/>
    <w:rsid w:val="00FA02ED"/>
    <w:rsid w:val="00FA1E29"/>
    <w:rsid w:val="00FA76B7"/>
    <w:rsid w:val="00FB11C1"/>
    <w:rsid w:val="00FB3440"/>
    <w:rsid w:val="00FC26D1"/>
    <w:rsid w:val="00FC6112"/>
    <w:rsid w:val="00FD1E91"/>
    <w:rsid w:val="00FD2441"/>
    <w:rsid w:val="00FD4D04"/>
    <w:rsid w:val="00FD76F8"/>
    <w:rsid w:val="00FE17B0"/>
    <w:rsid w:val="00FE21C7"/>
    <w:rsid w:val="00FE287A"/>
    <w:rsid w:val="00FE29A5"/>
    <w:rsid w:val="00FE4A01"/>
    <w:rsid w:val="00FE4BA1"/>
    <w:rsid w:val="00FE5144"/>
    <w:rsid w:val="00FE51AA"/>
    <w:rsid w:val="00FE5A4F"/>
    <w:rsid w:val="00FE61F2"/>
    <w:rsid w:val="00FE65E1"/>
    <w:rsid w:val="00FF2238"/>
    <w:rsid w:val="00FF58CE"/>
    <w:rsid w:val="00FF78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C071F84-8201-4188-A802-7D62A7F2D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FD"/>
    <w:rPr>
      <w:sz w:val="24"/>
      <w:szCs w:val="24"/>
    </w:rPr>
  </w:style>
  <w:style w:type="paragraph" w:styleId="Balk1">
    <w:name w:val="heading 1"/>
    <w:basedOn w:val="Normal"/>
    <w:next w:val="Normal"/>
    <w:link w:val="Balk1Char"/>
    <w:qFormat/>
    <w:rsid w:val="00DF3DC1"/>
    <w:pPr>
      <w:keepNext/>
      <w:jc w:val="both"/>
      <w:outlineLvl w:val="0"/>
    </w:pPr>
    <w:rPr>
      <w:vanish/>
      <w:sz w:val="22"/>
      <w:szCs w:val="22"/>
    </w:rPr>
  </w:style>
  <w:style w:type="paragraph" w:styleId="Balk2">
    <w:name w:val="heading 2"/>
    <w:basedOn w:val="Normal"/>
    <w:next w:val="Normal"/>
    <w:link w:val="Balk2Char"/>
    <w:qFormat/>
    <w:rsid w:val="00CE7737"/>
    <w:pPr>
      <w:keepNext/>
      <w:jc w:val="center"/>
      <w:outlineLvl w:val="1"/>
    </w:pPr>
    <w:rPr>
      <w:bCs/>
    </w:rPr>
  </w:style>
  <w:style w:type="paragraph" w:styleId="Balk3">
    <w:name w:val="heading 3"/>
    <w:basedOn w:val="Normal"/>
    <w:next w:val="Normal"/>
    <w:link w:val="Balk3Char"/>
    <w:qFormat/>
    <w:rsid w:val="00505A11"/>
    <w:pPr>
      <w:keepNext/>
      <w:autoSpaceDE w:val="0"/>
      <w:autoSpaceDN w:val="0"/>
      <w:adjustRightInd w:val="0"/>
      <w:ind w:left="567"/>
      <w:outlineLvl w:val="2"/>
    </w:pPr>
    <w:rPr>
      <w:b/>
      <w:bCs/>
    </w:rPr>
  </w:style>
  <w:style w:type="paragraph" w:styleId="Balk4">
    <w:name w:val="heading 4"/>
    <w:basedOn w:val="Normal"/>
    <w:next w:val="Normal"/>
    <w:link w:val="Balk4Char"/>
    <w:qFormat/>
    <w:rsid w:val="00DF3DC1"/>
    <w:pPr>
      <w:keepNext/>
      <w:jc w:val="both"/>
      <w:outlineLvl w:val="3"/>
    </w:pPr>
    <w:rPr>
      <w:i/>
      <w:iCs/>
    </w:rPr>
  </w:style>
  <w:style w:type="paragraph" w:styleId="Balk5">
    <w:name w:val="heading 5"/>
    <w:basedOn w:val="Normal"/>
    <w:next w:val="Normal"/>
    <w:link w:val="Balk5Char"/>
    <w:qFormat/>
    <w:rsid w:val="00DF3DC1"/>
    <w:pPr>
      <w:keepNext/>
      <w:framePr w:hSpace="141" w:wrap="auto" w:vAnchor="text" w:hAnchor="text" w:x="-430" w:y="1"/>
      <w:suppressOverlap/>
      <w:jc w:val="center"/>
      <w:outlineLvl w:val="4"/>
    </w:pPr>
    <w:rPr>
      <w:b/>
      <w:bCs/>
      <w:sz w:val="18"/>
      <w:szCs w:val="18"/>
    </w:rPr>
  </w:style>
  <w:style w:type="paragraph" w:styleId="Balk6">
    <w:name w:val="heading 6"/>
    <w:basedOn w:val="Normal"/>
    <w:next w:val="Normal"/>
    <w:link w:val="Balk6Char"/>
    <w:qFormat/>
    <w:rsid w:val="00DF3DC1"/>
    <w:pPr>
      <w:keepNext/>
      <w:jc w:val="both"/>
      <w:outlineLvl w:val="5"/>
    </w:pPr>
    <w:rPr>
      <w:i/>
      <w:iCs/>
      <w:color w:val="FF0000"/>
    </w:rPr>
  </w:style>
  <w:style w:type="paragraph" w:styleId="Balk7">
    <w:name w:val="heading 7"/>
    <w:basedOn w:val="Normal"/>
    <w:next w:val="Normal"/>
    <w:qFormat/>
    <w:rsid w:val="00896CD5"/>
    <w:pPr>
      <w:spacing w:before="240" w:after="60"/>
      <w:outlineLvl w:val="6"/>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locked/>
    <w:rsid w:val="00DF3DC1"/>
    <w:rPr>
      <w:vanish/>
      <w:sz w:val="22"/>
      <w:szCs w:val="22"/>
      <w:lang w:val="tr-TR" w:eastAsia="tr-TR" w:bidi="ar-SA"/>
    </w:rPr>
  </w:style>
  <w:style w:type="character" w:customStyle="1" w:styleId="Balk2Char">
    <w:name w:val="Başlık 2 Char"/>
    <w:link w:val="Balk2"/>
    <w:locked/>
    <w:rsid w:val="00CE7737"/>
    <w:rPr>
      <w:bCs/>
      <w:sz w:val="24"/>
      <w:szCs w:val="24"/>
    </w:rPr>
  </w:style>
  <w:style w:type="character" w:customStyle="1" w:styleId="Balk3Char">
    <w:name w:val="Başlık 3 Char"/>
    <w:link w:val="Balk3"/>
    <w:locked/>
    <w:rsid w:val="00505A11"/>
    <w:rPr>
      <w:b/>
      <w:bCs/>
      <w:sz w:val="24"/>
      <w:szCs w:val="24"/>
    </w:rPr>
  </w:style>
  <w:style w:type="character" w:customStyle="1" w:styleId="Balk4Char">
    <w:name w:val="Başlık 4 Char"/>
    <w:link w:val="Balk4"/>
    <w:semiHidden/>
    <w:locked/>
    <w:rsid w:val="00DF3DC1"/>
    <w:rPr>
      <w:i/>
      <w:iCs/>
      <w:sz w:val="24"/>
      <w:szCs w:val="24"/>
      <w:lang w:val="tr-TR" w:eastAsia="tr-TR" w:bidi="ar-SA"/>
    </w:rPr>
  </w:style>
  <w:style w:type="character" w:customStyle="1" w:styleId="Balk5Char">
    <w:name w:val="Başlık 5 Char"/>
    <w:link w:val="Balk5"/>
    <w:semiHidden/>
    <w:locked/>
    <w:rsid w:val="00DF3DC1"/>
    <w:rPr>
      <w:b/>
      <w:bCs/>
      <w:sz w:val="18"/>
      <w:szCs w:val="18"/>
      <w:lang w:val="tr-TR" w:eastAsia="tr-TR" w:bidi="ar-SA"/>
    </w:rPr>
  </w:style>
  <w:style w:type="character" w:customStyle="1" w:styleId="Balk6Char">
    <w:name w:val="Başlık 6 Char"/>
    <w:link w:val="Balk6"/>
    <w:semiHidden/>
    <w:locked/>
    <w:rsid w:val="00DF3DC1"/>
    <w:rPr>
      <w:i/>
      <w:iCs/>
      <w:color w:val="FF0000"/>
      <w:sz w:val="24"/>
      <w:szCs w:val="24"/>
      <w:lang w:val="tr-TR" w:eastAsia="tr-TR" w:bidi="ar-SA"/>
    </w:rPr>
  </w:style>
  <w:style w:type="paragraph" w:customStyle="1" w:styleId="ALTBASLIK">
    <w:name w:val="ALTBASLIK"/>
    <w:basedOn w:val="Normal"/>
    <w:rsid w:val="00DF3DC1"/>
    <w:pPr>
      <w:tabs>
        <w:tab w:val="left" w:pos="567"/>
      </w:tabs>
      <w:jc w:val="center"/>
    </w:pPr>
    <w:rPr>
      <w:rFonts w:ascii="New York" w:hAnsi="New York" w:cs="New York"/>
      <w:b/>
      <w:bCs/>
      <w:sz w:val="18"/>
      <w:szCs w:val="18"/>
      <w:lang w:val="en-US"/>
    </w:rPr>
  </w:style>
  <w:style w:type="paragraph" w:styleId="GvdeMetni">
    <w:name w:val="Body Text"/>
    <w:basedOn w:val="Normal"/>
    <w:link w:val="GvdeMetniChar"/>
    <w:rsid w:val="00DF3DC1"/>
    <w:pPr>
      <w:tabs>
        <w:tab w:val="left" w:pos="567"/>
      </w:tabs>
      <w:spacing w:line="230" w:lineRule="exact"/>
      <w:jc w:val="both"/>
    </w:pPr>
    <w:rPr>
      <w:color w:val="FF0000"/>
      <w:sz w:val="18"/>
      <w:szCs w:val="18"/>
    </w:rPr>
  </w:style>
  <w:style w:type="character" w:customStyle="1" w:styleId="GvdeMetniChar">
    <w:name w:val="Gövde Metni Char"/>
    <w:link w:val="GvdeMetni"/>
    <w:semiHidden/>
    <w:locked/>
    <w:rsid w:val="00DF3DC1"/>
    <w:rPr>
      <w:color w:val="FF0000"/>
      <w:sz w:val="18"/>
      <w:szCs w:val="18"/>
      <w:lang w:val="tr-TR" w:eastAsia="tr-TR" w:bidi="ar-SA"/>
    </w:rPr>
  </w:style>
  <w:style w:type="paragraph" w:styleId="KonuBal">
    <w:name w:val="Title"/>
    <w:basedOn w:val="Normal"/>
    <w:link w:val="KonuBalChar"/>
    <w:qFormat/>
    <w:rsid w:val="00DF3DC1"/>
    <w:pPr>
      <w:spacing w:line="360" w:lineRule="auto"/>
      <w:jc w:val="center"/>
    </w:pPr>
    <w:rPr>
      <w:b/>
      <w:bCs/>
      <w:sz w:val="22"/>
      <w:szCs w:val="22"/>
    </w:rPr>
  </w:style>
  <w:style w:type="character" w:customStyle="1" w:styleId="KonuBalChar">
    <w:name w:val="Konu Başlığı Char"/>
    <w:link w:val="KonuBal"/>
    <w:locked/>
    <w:rsid w:val="00DF3DC1"/>
    <w:rPr>
      <w:b/>
      <w:bCs/>
      <w:sz w:val="22"/>
      <w:szCs w:val="22"/>
      <w:lang w:val="tr-TR" w:eastAsia="tr-TR" w:bidi="ar-SA"/>
    </w:rPr>
  </w:style>
  <w:style w:type="character" w:styleId="Kpr">
    <w:name w:val="Hyperlink"/>
    <w:rsid w:val="00DF3DC1"/>
    <w:rPr>
      <w:rFonts w:cs="Times New Roman"/>
      <w:color w:val="0000FF"/>
      <w:u w:val="single"/>
    </w:rPr>
  </w:style>
  <w:style w:type="paragraph" w:styleId="GvdeMetniGirintisi">
    <w:name w:val="Body Text Indent"/>
    <w:basedOn w:val="Normal"/>
    <w:link w:val="GvdeMetniGirintisiChar"/>
    <w:rsid w:val="00DF3DC1"/>
    <w:pPr>
      <w:widowControl w:val="0"/>
      <w:tabs>
        <w:tab w:val="left" w:pos="567"/>
      </w:tabs>
      <w:adjustRightInd w:val="0"/>
      <w:ind w:firstLine="748"/>
      <w:jc w:val="both"/>
    </w:pPr>
  </w:style>
  <w:style w:type="character" w:customStyle="1" w:styleId="GvdeMetniGirintisiChar">
    <w:name w:val="Gövde Metni Girintisi Char"/>
    <w:link w:val="GvdeMetniGirintisi"/>
    <w:semiHidden/>
    <w:locked/>
    <w:rsid w:val="00DF3DC1"/>
    <w:rPr>
      <w:sz w:val="24"/>
      <w:szCs w:val="24"/>
      <w:lang w:val="tr-TR" w:eastAsia="tr-TR" w:bidi="ar-SA"/>
    </w:rPr>
  </w:style>
  <w:style w:type="paragraph" w:styleId="GvdeMetni2">
    <w:name w:val="Body Text 2"/>
    <w:basedOn w:val="Normal"/>
    <w:link w:val="GvdeMetni2Char"/>
    <w:rsid w:val="00DF3DC1"/>
    <w:pPr>
      <w:jc w:val="both"/>
    </w:pPr>
  </w:style>
  <w:style w:type="character" w:customStyle="1" w:styleId="GvdeMetni2Char">
    <w:name w:val="Gövde Metni 2 Char"/>
    <w:link w:val="GvdeMetni2"/>
    <w:semiHidden/>
    <w:locked/>
    <w:rsid w:val="00DF3DC1"/>
    <w:rPr>
      <w:sz w:val="24"/>
      <w:szCs w:val="24"/>
      <w:lang w:val="tr-TR" w:eastAsia="tr-TR" w:bidi="ar-SA"/>
    </w:rPr>
  </w:style>
  <w:style w:type="paragraph" w:styleId="GvdeMetni3">
    <w:name w:val="Body Text 3"/>
    <w:basedOn w:val="Normal"/>
    <w:link w:val="GvdeMetni3Char"/>
    <w:rsid w:val="00DF3DC1"/>
    <w:pPr>
      <w:autoSpaceDE w:val="0"/>
      <w:autoSpaceDN w:val="0"/>
      <w:adjustRightInd w:val="0"/>
      <w:spacing w:before="120"/>
      <w:jc w:val="both"/>
    </w:pPr>
    <w:rPr>
      <w:color w:val="FF0000"/>
    </w:rPr>
  </w:style>
  <w:style w:type="character" w:customStyle="1" w:styleId="GvdeMetni3Char">
    <w:name w:val="Gövde Metni 3 Char"/>
    <w:link w:val="GvdeMetni3"/>
    <w:semiHidden/>
    <w:locked/>
    <w:rsid w:val="00DF3DC1"/>
    <w:rPr>
      <w:color w:val="FF0000"/>
      <w:sz w:val="24"/>
      <w:szCs w:val="24"/>
      <w:lang w:val="tr-TR" w:eastAsia="tr-TR" w:bidi="ar-SA"/>
    </w:rPr>
  </w:style>
  <w:style w:type="paragraph" w:styleId="stbilgi">
    <w:name w:val="header"/>
    <w:basedOn w:val="Normal"/>
    <w:link w:val="stbilgiChar"/>
    <w:rsid w:val="00DF3DC1"/>
    <w:pPr>
      <w:tabs>
        <w:tab w:val="center" w:pos="4536"/>
        <w:tab w:val="right" w:pos="9072"/>
      </w:tabs>
    </w:pPr>
  </w:style>
  <w:style w:type="character" w:customStyle="1" w:styleId="stbilgiChar">
    <w:name w:val="Üstbilgi Char"/>
    <w:link w:val="stbilgi"/>
    <w:semiHidden/>
    <w:locked/>
    <w:rsid w:val="00DF3DC1"/>
    <w:rPr>
      <w:sz w:val="24"/>
      <w:szCs w:val="24"/>
      <w:lang w:val="tr-TR" w:eastAsia="tr-TR" w:bidi="ar-SA"/>
    </w:rPr>
  </w:style>
  <w:style w:type="paragraph" w:styleId="Altbilgi">
    <w:name w:val="footer"/>
    <w:basedOn w:val="Normal"/>
    <w:link w:val="AltbilgiChar"/>
    <w:rsid w:val="00DF3DC1"/>
    <w:pPr>
      <w:tabs>
        <w:tab w:val="center" w:pos="4536"/>
        <w:tab w:val="right" w:pos="9072"/>
      </w:tabs>
    </w:pPr>
  </w:style>
  <w:style w:type="character" w:customStyle="1" w:styleId="AltbilgiChar">
    <w:name w:val="Altbilgi Char"/>
    <w:link w:val="Altbilgi"/>
    <w:semiHidden/>
    <w:locked/>
    <w:rsid w:val="00DF3DC1"/>
    <w:rPr>
      <w:sz w:val="24"/>
      <w:szCs w:val="24"/>
      <w:lang w:val="tr-TR" w:eastAsia="tr-TR" w:bidi="ar-SA"/>
    </w:rPr>
  </w:style>
  <w:style w:type="paragraph" w:customStyle="1" w:styleId="ncedenBiimlendirilmi">
    <w:name w:val="Önceden Biçimlendirilmiş"/>
    <w:basedOn w:val="Normal"/>
    <w:rsid w:val="00DF3DC1"/>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cs="Courier New"/>
      <w:sz w:val="20"/>
      <w:szCs w:val="20"/>
    </w:rPr>
  </w:style>
  <w:style w:type="paragraph" w:styleId="GvdeMetniGirintisi2">
    <w:name w:val="Body Text Indent 2"/>
    <w:basedOn w:val="Normal"/>
    <w:link w:val="GvdeMetniGirintisi2Char"/>
    <w:rsid w:val="00DF3DC1"/>
    <w:pPr>
      <w:spacing w:after="120" w:line="480" w:lineRule="auto"/>
      <w:ind w:left="283"/>
    </w:pPr>
  </w:style>
  <w:style w:type="character" w:customStyle="1" w:styleId="GvdeMetniGirintisi2Char">
    <w:name w:val="Gövde Metni Girintisi 2 Char"/>
    <w:link w:val="GvdeMetniGirintisi2"/>
    <w:semiHidden/>
    <w:locked/>
    <w:rsid w:val="00DF3DC1"/>
    <w:rPr>
      <w:sz w:val="24"/>
      <w:szCs w:val="24"/>
      <w:lang w:val="tr-TR" w:eastAsia="tr-TR" w:bidi="ar-SA"/>
    </w:rPr>
  </w:style>
  <w:style w:type="paragraph" w:customStyle="1" w:styleId="altbaslk">
    <w:name w:val="altbaslk"/>
    <w:basedOn w:val="Normal"/>
    <w:rsid w:val="00701394"/>
    <w:pPr>
      <w:spacing w:before="100" w:beforeAutospacing="1" w:after="100" w:afterAutospacing="1"/>
    </w:pPr>
  </w:style>
  <w:style w:type="character" w:customStyle="1" w:styleId="apple-converted-space">
    <w:name w:val="apple-converted-space"/>
    <w:rsid w:val="00701394"/>
  </w:style>
  <w:style w:type="character" w:customStyle="1" w:styleId="grame">
    <w:name w:val="grame"/>
    <w:rsid w:val="00701394"/>
  </w:style>
  <w:style w:type="character" w:customStyle="1" w:styleId="spelle">
    <w:name w:val="spelle"/>
    <w:rsid w:val="00701394"/>
  </w:style>
  <w:style w:type="paragraph" w:customStyle="1" w:styleId="3-normalyaz">
    <w:name w:val="3-normalyaz"/>
    <w:basedOn w:val="Normal"/>
    <w:rsid w:val="00701394"/>
    <w:pPr>
      <w:spacing w:before="100" w:beforeAutospacing="1" w:after="100" w:afterAutospacing="1"/>
    </w:pPr>
  </w:style>
  <w:style w:type="paragraph" w:styleId="ListeParagraf">
    <w:name w:val="List Paragraph"/>
    <w:basedOn w:val="Normal"/>
    <w:uiPriority w:val="34"/>
    <w:qFormat/>
    <w:rsid w:val="009C6192"/>
    <w:pPr>
      <w:ind w:left="720"/>
      <w:contextualSpacing/>
    </w:pPr>
  </w:style>
  <w:style w:type="character" w:styleId="SayfaNumaras">
    <w:name w:val="page number"/>
    <w:basedOn w:val="VarsaylanParagrafYazTipi"/>
    <w:rsid w:val="003433AE"/>
  </w:style>
  <w:style w:type="table" w:styleId="TabloKlavuzu">
    <w:name w:val="Table Grid"/>
    <w:basedOn w:val="NormalTablo"/>
    <w:rsid w:val="008E1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rsid w:val="00EA05A4"/>
    <w:rPr>
      <w:sz w:val="20"/>
      <w:szCs w:val="20"/>
    </w:rPr>
  </w:style>
  <w:style w:type="character" w:customStyle="1" w:styleId="DipnotMetniChar">
    <w:name w:val="Dipnot Metni Char"/>
    <w:basedOn w:val="VarsaylanParagrafYazTipi"/>
    <w:link w:val="DipnotMetni"/>
    <w:rsid w:val="00EA05A4"/>
  </w:style>
  <w:style w:type="character" w:styleId="DipnotBavurusu">
    <w:name w:val="footnote reference"/>
    <w:basedOn w:val="VarsaylanParagrafYazTipi"/>
    <w:rsid w:val="00EA05A4"/>
    <w:rPr>
      <w:vertAlign w:val="superscript"/>
    </w:rPr>
  </w:style>
  <w:style w:type="table" w:styleId="TabloProfesyonel">
    <w:name w:val="Table Professional"/>
    <w:basedOn w:val="NormalTablo"/>
    <w:rsid w:val="00F90DE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BalonMetni">
    <w:name w:val="Balloon Text"/>
    <w:basedOn w:val="Normal"/>
    <w:link w:val="BalonMetniChar"/>
    <w:semiHidden/>
    <w:unhideWhenUsed/>
    <w:rsid w:val="00643F58"/>
    <w:rPr>
      <w:rFonts w:ascii="Tahoma" w:hAnsi="Tahoma" w:cs="Tahoma"/>
      <w:sz w:val="16"/>
      <w:szCs w:val="16"/>
    </w:rPr>
  </w:style>
  <w:style w:type="character" w:customStyle="1" w:styleId="BalonMetniChar">
    <w:name w:val="Balon Metni Char"/>
    <w:basedOn w:val="VarsaylanParagrafYazTipi"/>
    <w:link w:val="BalonMetni"/>
    <w:semiHidden/>
    <w:rsid w:val="00643F58"/>
    <w:rPr>
      <w:rFonts w:ascii="Tahoma" w:hAnsi="Tahoma" w:cs="Tahoma"/>
      <w:sz w:val="16"/>
      <w:szCs w:val="16"/>
    </w:rPr>
  </w:style>
  <w:style w:type="character" w:customStyle="1" w:styleId="Gvdemetni0">
    <w:name w:val="Gövde metni_"/>
    <w:basedOn w:val="VarsaylanParagrafYazTipi"/>
    <w:link w:val="Gvdemetni1"/>
    <w:uiPriority w:val="99"/>
    <w:locked/>
    <w:rsid w:val="007827FC"/>
    <w:rPr>
      <w:sz w:val="18"/>
      <w:szCs w:val="18"/>
      <w:shd w:val="clear" w:color="auto" w:fill="FFFFFF"/>
    </w:rPr>
  </w:style>
  <w:style w:type="character" w:customStyle="1" w:styleId="Gvdemetni7">
    <w:name w:val="Gövde metni + 7"/>
    <w:aliases w:val="5 pt"/>
    <w:basedOn w:val="Gvdemetni0"/>
    <w:uiPriority w:val="99"/>
    <w:rsid w:val="007827FC"/>
    <w:rPr>
      <w:sz w:val="15"/>
      <w:szCs w:val="15"/>
      <w:shd w:val="clear" w:color="auto" w:fill="FFFFFF"/>
    </w:rPr>
  </w:style>
  <w:style w:type="character" w:customStyle="1" w:styleId="Gvdemetni71">
    <w:name w:val="Gövde metni + 71"/>
    <w:aliases w:val="5 pt1,İtalik"/>
    <w:basedOn w:val="Gvdemetni0"/>
    <w:uiPriority w:val="99"/>
    <w:rsid w:val="007827FC"/>
    <w:rPr>
      <w:i/>
      <w:iCs/>
      <w:sz w:val="15"/>
      <w:szCs w:val="15"/>
      <w:shd w:val="clear" w:color="auto" w:fill="FFFFFF"/>
      <w:lang w:val="de-DE" w:eastAsia="de-DE"/>
    </w:rPr>
  </w:style>
  <w:style w:type="character" w:customStyle="1" w:styleId="Gvdemetni7pt">
    <w:name w:val="Gövde metni + 7 pt"/>
    <w:aliases w:val="İtalik1"/>
    <w:basedOn w:val="Gvdemetni0"/>
    <w:uiPriority w:val="99"/>
    <w:rsid w:val="007827FC"/>
    <w:rPr>
      <w:i/>
      <w:iCs/>
      <w:sz w:val="14"/>
      <w:szCs w:val="14"/>
      <w:shd w:val="clear" w:color="auto" w:fill="FFFFFF"/>
    </w:rPr>
  </w:style>
  <w:style w:type="character" w:customStyle="1" w:styleId="Gvdemetni7pt1">
    <w:name w:val="Gövde metni + 7 pt1"/>
    <w:basedOn w:val="Gvdemetni0"/>
    <w:uiPriority w:val="99"/>
    <w:rsid w:val="007827FC"/>
    <w:rPr>
      <w:sz w:val="14"/>
      <w:szCs w:val="14"/>
      <w:shd w:val="clear" w:color="auto" w:fill="FFFFFF"/>
    </w:rPr>
  </w:style>
  <w:style w:type="paragraph" w:customStyle="1" w:styleId="Gvdemetni1">
    <w:name w:val="Gövde metni1"/>
    <w:basedOn w:val="Normal"/>
    <w:link w:val="Gvdemetni0"/>
    <w:uiPriority w:val="99"/>
    <w:rsid w:val="007827FC"/>
    <w:pPr>
      <w:widowControl w:val="0"/>
      <w:shd w:val="clear" w:color="auto" w:fill="FFFFFF"/>
      <w:spacing w:before="1320" w:line="331" w:lineRule="exact"/>
      <w:ind w:hanging="380"/>
      <w:jc w:val="both"/>
    </w:pPr>
    <w:rPr>
      <w:sz w:val="18"/>
      <w:szCs w:val="18"/>
    </w:rPr>
  </w:style>
  <w:style w:type="character" w:styleId="AklamaBavurusu">
    <w:name w:val="annotation reference"/>
    <w:basedOn w:val="VarsaylanParagrafYazTipi"/>
    <w:semiHidden/>
    <w:unhideWhenUsed/>
    <w:rsid w:val="00B96515"/>
    <w:rPr>
      <w:sz w:val="16"/>
      <w:szCs w:val="16"/>
    </w:rPr>
  </w:style>
  <w:style w:type="paragraph" w:styleId="AklamaMetni">
    <w:name w:val="annotation text"/>
    <w:basedOn w:val="Normal"/>
    <w:link w:val="AklamaMetniChar"/>
    <w:semiHidden/>
    <w:unhideWhenUsed/>
    <w:rsid w:val="00B96515"/>
    <w:rPr>
      <w:sz w:val="20"/>
      <w:szCs w:val="20"/>
    </w:rPr>
  </w:style>
  <w:style w:type="character" w:customStyle="1" w:styleId="AklamaMetniChar">
    <w:name w:val="Açıklama Metni Char"/>
    <w:basedOn w:val="VarsaylanParagrafYazTipi"/>
    <w:link w:val="AklamaMetni"/>
    <w:semiHidden/>
    <w:rsid w:val="00B96515"/>
  </w:style>
  <w:style w:type="paragraph" w:styleId="AklamaKonusu">
    <w:name w:val="annotation subject"/>
    <w:basedOn w:val="AklamaMetni"/>
    <w:next w:val="AklamaMetni"/>
    <w:link w:val="AklamaKonusuChar"/>
    <w:semiHidden/>
    <w:unhideWhenUsed/>
    <w:rsid w:val="00B96515"/>
    <w:rPr>
      <w:b/>
      <w:bCs/>
    </w:rPr>
  </w:style>
  <w:style w:type="character" w:customStyle="1" w:styleId="AklamaKonusuChar">
    <w:name w:val="Açıklama Konusu Char"/>
    <w:basedOn w:val="AklamaMetniChar"/>
    <w:link w:val="AklamaKonusu"/>
    <w:semiHidden/>
    <w:rsid w:val="00B96515"/>
    <w:rPr>
      <w:b/>
      <w:bCs/>
    </w:rPr>
  </w:style>
  <w:style w:type="paragraph" w:styleId="NormalWeb">
    <w:name w:val="Normal (Web)"/>
    <w:basedOn w:val="Normal"/>
    <w:uiPriority w:val="99"/>
    <w:semiHidden/>
    <w:unhideWhenUsed/>
    <w:rsid w:val="00030EA9"/>
    <w:pPr>
      <w:spacing w:before="100" w:beforeAutospacing="1" w:after="100" w:afterAutospacing="1"/>
    </w:pPr>
    <w:rPr>
      <w:rFonts w:eastAsiaTheme="minorEastAsia"/>
    </w:rPr>
  </w:style>
  <w:style w:type="paragraph" w:styleId="Altyaz">
    <w:name w:val="Subtitle"/>
    <w:basedOn w:val="Normal"/>
    <w:next w:val="Normal"/>
    <w:link w:val="AltyazChar"/>
    <w:qFormat/>
    <w:rsid w:val="0067772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ltyazChar">
    <w:name w:val="Altyazı Char"/>
    <w:basedOn w:val="VarsaylanParagrafYazTipi"/>
    <w:link w:val="Altyaz"/>
    <w:rsid w:val="0067772A"/>
    <w:rPr>
      <w:rFonts w:asciiTheme="minorHAnsi" w:eastAsiaTheme="minorEastAsia" w:hAnsiTheme="minorHAnsi" w:cstheme="minorBidi"/>
      <w:color w:val="5A5A5A" w:themeColor="text1" w:themeTint="A5"/>
      <w:spacing w:val="15"/>
      <w:sz w:val="22"/>
      <w:szCs w:val="22"/>
    </w:rPr>
  </w:style>
  <w:style w:type="paragraph" w:styleId="Dzeltme">
    <w:name w:val="Revision"/>
    <w:hidden/>
    <w:uiPriority w:val="99"/>
    <w:semiHidden/>
    <w:rsid w:val="00E254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87352">
      <w:bodyDiv w:val="1"/>
      <w:marLeft w:val="0"/>
      <w:marRight w:val="0"/>
      <w:marTop w:val="0"/>
      <w:marBottom w:val="0"/>
      <w:divBdr>
        <w:top w:val="none" w:sz="0" w:space="0" w:color="auto"/>
        <w:left w:val="none" w:sz="0" w:space="0" w:color="auto"/>
        <w:bottom w:val="none" w:sz="0" w:space="0" w:color="auto"/>
        <w:right w:val="none" w:sz="0" w:space="0" w:color="auto"/>
      </w:divBdr>
    </w:div>
    <w:div w:id="90826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F190E-C8A8-4BDA-A752-5BC657A37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Pages>
  <Words>2103</Words>
  <Characters>11993</Characters>
  <Application>Microsoft Office Word</Application>
  <DocSecurity>0</DocSecurity>
  <Lines>99</Lines>
  <Paragraphs>28</Paragraphs>
  <ScaleCrop>false</ScaleCrop>
  <HeadingPairs>
    <vt:vector size="2" baseType="variant">
      <vt:variant>
        <vt:lpstr>Konu Başlığı</vt:lpstr>
      </vt:variant>
      <vt:variant>
        <vt:i4>1</vt:i4>
      </vt:variant>
    </vt:vector>
  </HeadingPairs>
  <TitlesOfParts>
    <vt:vector size="1" baseType="lpstr">
      <vt:lpstr>Ek–2</vt:lpstr>
    </vt:vector>
  </TitlesOfParts>
  <Company>dizgi</Company>
  <LinksUpToDate>false</LinksUpToDate>
  <CharactersWithSpaces>14068</CharactersWithSpaces>
  <SharedDoc>false</SharedDoc>
  <HLinks>
    <vt:vector size="12" baseType="variant">
      <vt:variant>
        <vt:i4>2556363</vt:i4>
      </vt:variant>
      <vt:variant>
        <vt:i4>57</vt:i4>
      </vt:variant>
      <vt:variant>
        <vt:i4>0</vt:i4>
      </vt:variant>
      <vt:variant>
        <vt:i4>5</vt:i4>
      </vt:variant>
      <vt:variant>
        <vt:lpwstr>../../../24.9.2009 yedekleme/24.9.2009 yedekleme/Mevzuat İnceleme Komisyonu/Mevzuat İnceleme Komisyonu Kararları 2010/24 NOLU KARAR/Tahıl Tohumu Ser.Yönetmeliği/veri/beyanname hibrit veri.xls</vt:lpwstr>
      </vt:variant>
      <vt:variant>
        <vt:lpwstr/>
      </vt:variant>
      <vt:variant>
        <vt:i4>2556363</vt:i4>
      </vt:variant>
      <vt:variant>
        <vt:i4>0</vt:i4>
      </vt:variant>
      <vt:variant>
        <vt:i4>0</vt:i4>
      </vt:variant>
      <vt:variant>
        <vt:i4>5</vt:i4>
      </vt:variant>
      <vt:variant>
        <vt:lpwstr>../../../24.9.2009 yedekleme/24.9.2009 yedekleme/Mevzuat İnceleme Komisyonu/Mevzuat İnceleme Komisyonu Kararları 2010/24 NOLU KARAR/Tahıl Tohumu Ser.Yönetmeliği/veri/beyanname hibrit veri.xls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Ek–2</dc:title>
  <dc:creator>Hasan Çelen;mufit.simsek@tarim.gov.tr</dc:creator>
  <cp:lastModifiedBy>Aydın</cp:lastModifiedBy>
  <cp:revision>11</cp:revision>
  <cp:lastPrinted>2015-05-15T08:24:00Z</cp:lastPrinted>
  <dcterms:created xsi:type="dcterms:W3CDTF">2015-05-15T07:13:00Z</dcterms:created>
  <dcterms:modified xsi:type="dcterms:W3CDTF">2015-06-05T06:18:00Z</dcterms:modified>
</cp:coreProperties>
</file>