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EC7" w:rsidRPr="00D13752" w:rsidRDefault="00012CFC" w:rsidP="00685969">
      <w:pPr>
        <w:spacing w:after="0"/>
        <w:jc w:val="right"/>
        <w:outlineLvl w:val="0"/>
        <w:rPr>
          <w:rFonts w:ascii="Times New Roman" w:hAnsi="Times New Roman"/>
          <w:b/>
          <w:bCs/>
          <w:lang w:eastAsia="tr-TR"/>
        </w:rPr>
      </w:pPr>
      <w:r>
        <w:rPr>
          <w:rFonts w:ascii="Times New Roman" w:hAnsi="Times New Roman"/>
          <w:b/>
          <w:bCs/>
          <w:lang w:eastAsia="tr-TR"/>
        </w:rPr>
        <w:t xml:space="preserve"> </w:t>
      </w:r>
      <w:r w:rsidR="00685969">
        <w:rPr>
          <w:rFonts w:ascii="Times New Roman" w:hAnsi="Times New Roman"/>
          <w:b/>
          <w:bCs/>
          <w:lang w:eastAsia="tr-TR"/>
        </w:rPr>
        <w:t>(</w:t>
      </w:r>
      <w:proofErr w:type="gramStart"/>
      <w:r w:rsidR="00685969">
        <w:rPr>
          <w:rFonts w:ascii="Times New Roman" w:hAnsi="Times New Roman"/>
          <w:b/>
          <w:bCs/>
          <w:lang w:eastAsia="tr-TR"/>
        </w:rPr>
        <w:t>Değişik:RG</w:t>
      </w:r>
      <w:proofErr w:type="gramEnd"/>
      <w:r w:rsidR="00685969">
        <w:rPr>
          <w:rFonts w:ascii="Times New Roman" w:hAnsi="Times New Roman"/>
          <w:b/>
          <w:bCs/>
          <w:lang w:eastAsia="tr-TR"/>
        </w:rPr>
        <w:t xml:space="preserve">-7/3/2017-30000) </w:t>
      </w:r>
      <w:r w:rsidR="00486EC7" w:rsidRPr="00D13752">
        <w:rPr>
          <w:rFonts w:ascii="Times New Roman" w:hAnsi="Times New Roman"/>
          <w:b/>
          <w:bCs/>
          <w:lang w:eastAsia="tr-TR"/>
        </w:rPr>
        <w:t>EK-1</w:t>
      </w:r>
    </w:p>
    <w:p w:rsidR="005477E1" w:rsidRPr="00D13752" w:rsidRDefault="00E4065C" w:rsidP="00D13752">
      <w:pPr>
        <w:spacing w:after="0"/>
        <w:jc w:val="center"/>
        <w:outlineLvl w:val="0"/>
        <w:rPr>
          <w:rFonts w:ascii="Times New Roman" w:hAnsi="Times New Roman"/>
          <w:b/>
          <w:bCs/>
          <w:lang w:eastAsia="tr-TR"/>
        </w:rPr>
      </w:pPr>
      <w:r w:rsidRPr="00D13752">
        <w:rPr>
          <w:rFonts w:ascii="Times New Roman" w:hAnsi="Times New Roman"/>
          <w:b/>
          <w:bCs/>
          <w:lang w:eastAsia="tr-TR"/>
        </w:rPr>
        <w:t>MHG/201</w:t>
      </w:r>
      <w:r w:rsidR="00D13752">
        <w:rPr>
          <w:rFonts w:ascii="Times New Roman" w:hAnsi="Times New Roman"/>
          <w:b/>
          <w:bCs/>
          <w:lang w:eastAsia="tr-TR"/>
        </w:rPr>
        <w:t>4-04</w:t>
      </w:r>
      <w:r w:rsidR="005477E1" w:rsidRPr="00D13752">
        <w:rPr>
          <w:rFonts w:ascii="Times New Roman" w:hAnsi="Times New Roman"/>
          <w:b/>
          <w:bCs/>
          <w:lang w:eastAsia="tr-TR"/>
        </w:rPr>
        <w:t xml:space="preserve"> Numaralı Tebliğ Çerçevesinde</w:t>
      </w:r>
    </w:p>
    <w:p w:rsidR="005477E1" w:rsidRPr="00D13752" w:rsidRDefault="00D13752" w:rsidP="00D13752">
      <w:pPr>
        <w:spacing w:after="0"/>
        <w:jc w:val="center"/>
        <w:outlineLvl w:val="0"/>
        <w:rPr>
          <w:rFonts w:ascii="Times New Roman" w:hAnsi="Times New Roman"/>
          <w:b/>
          <w:bCs/>
          <w:lang w:eastAsia="tr-TR"/>
        </w:rPr>
      </w:pPr>
      <w:r>
        <w:rPr>
          <w:rFonts w:ascii="Times New Roman" w:hAnsi="Times New Roman"/>
          <w:b/>
          <w:bCs/>
          <w:lang w:eastAsia="tr-TR"/>
        </w:rPr>
        <w:t xml:space="preserve">Türk </w:t>
      </w:r>
      <w:proofErr w:type="spellStart"/>
      <w:r>
        <w:rPr>
          <w:rFonts w:ascii="Times New Roman" w:hAnsi="Times New Roman"/>
          <w:b/>
          <w:bCs/>
          <w:lang w:eastAsia="tr-TR"/>
        </w:rPr>
        <w:t>Standardları</w:t>
      </w:r>
      <w:proofErr w:type="spellEnd"/>
      <w:r>
        <w:rPr>
          <w:rFonts w:ascii="Times New Roman" w:hAnsi="Times New Roman"/>
          <w:b/>
          <w:bCs/>
          <w:lang w:eastAsia="tr-TR"/>
        </w:rPr>
        <w:t xml:space="preserve"> Enstitüsü</w:t>
      </w:r>
      <w:r w:rsidR="005477E1" w:rsidRPr="00D13752">
        <w:rPr>
          <w:rFonts w:ascii="Times New Roman" w:hAnsi="Times New Roman"/>
          <w:b/>
          <w:bCs/>
          <w:lang w:eastAsia="tr-TR"/>
        </w:rPr>
        <w:t>nün</w:t>
      </w:r>
      <w:r>
        <w:rPr>
          <w:rFonts w:ascii="Times New Roman" w:hAnsi="Times New Roman"/>
          <w:b/>
          <w:bCs/>
          <w:lang w:eastAsia="tr-TR"/>
        </w:rPr>
        <w:t xml:space="preserve"> </w:t>
      </w:r>
      <w:r w:rsidR="007078BE" w:rsidRPr="00D13752">
        <w:rPr>
          <w:rFonts w:ascii="Times New Roman" w:hAnsi="Times New Roman"/>
          <w:b/>
          <w:bCs/>
          <w:lang w:eastAsia="tr-TR"/>
        </w:rPr>
        <w:t xml:space="preserve">Görevlendirme Kapsamı </w:t>
      </w:r>
    </w:p>
    <w:p w:rsidR="007078BE" w:rsidRPr="00D13752" w:rsidRDefault="007078BE" w:rsidP="00D13752">
      <w:pPr>
        <w:spacing w:after="0"/>
        <w:outlineLvl w:val="0"/>
        <w:rPr>
          <w:rFonts w:ascii="Times New Roman" w:hAnsi="Times New Roman"/>
          <w:b/>
          <w:bCs/>
          <w:lang w:eastAsia="tr-TR"/>
        </w:rPr>
      </w:pPr>
    </w:p>
    <w:p w:rsidR="005477E1" w:rsidRPr="00D13752" w:rsidRDefault="005477E1" w:rsidP="00D13752">
      <w:pPr>
        <w:spacing w:after="0"/>
        <w:jc w:val="center"/>
        <w:outlineLvl w:val="0"/>
        <w:rPr>
          <w:rFonts w:ascii="Times New Roman" w:hAnsi="Times New Roman"/>
          <w:b/>
          <w:bCs/>
          <w:lang w:eastAsia="tr-TR"/>
        </w:rPr>
      </w:pPr>
    </w:p>
    <w:tbl>
      <w:tblPr>
        <w:tblW w:w="10266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56"/>
        <w:gridCol w:w="3069"/>
        <w:gridCol w:w="1842"/>
        <w:gridCol w:w="2553"/>
        <w:gridCol w:w="1446"/>
      </w:tblGrid>
      <w:tr w:rsidR="00E4065C" w:rsidRPr="00D13752" w:rsidTr="00D13752">
        <w:trPr>
          <w:trHeight w:val="1488"/>
          <w:jc w:val="center"/>
        </w:trPr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71"/>
              <w:jc w:val="center"/>
              <w:rPr>
                <w:rFonts w:ascii="Times New Roman" w:hAnsi="Times New Roman"/>
                <w:b/>
                <w:bCs/>
              </w:rPr>
            </w:pPr>
            <w:r w:rsidRPr="00D13752">
              <w:rPr>
                <w:rFonts w:ascii="Times New Roman" w:hAnsi="Times New Roman"/>
                <w:b/>
                <w:bCs/>
              </w:rPr>
              <w:t>Avrupa Komisyonu Karar No.</w:t>
            </w:r>
          </w:p>
        </w:tc>
        <w:tc>
          <w:tcPr>
            <w:tcW w:w="3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13752">
              <w:rPr>
                <w:rFonts w:ascii="Times New Roman" w:hAnsi="Times New Roman"/>
                <w:b/>
                <w:bCs/>
              </w:rPr>
              <w:t>Ürün(</w:t>
            </w:r>
            <w:proofErr w:type="spellStart"/>
            <w:r w:rsidRPr="00D13752">
              <w:rPr>
                <w:rFonts w:ascii="Times New Roman" w:hAnsi="Times New Roman"/>
                <w:b/>
                <w:bCs/>
              </w:rPr>
              <w:t>ler</w:t>
            </w:r>
            <w:proofErr w:type="spellEnd"/>
            <w:r w:rsidRPr="00D13752">
              <w:rPr>
                <w:rFonts w:ascii="Times New Roman" w:hAnsi="Times New Roman"/>
                <w:b/>
                <w:bCs/>
              </w:rPr>
              <w:t>)</w:t>
            </w:r>
            <w:r w:rsidR="00D13752">
              <w:rPr>
                <w:rFonts w:ascii="Times New Roman" w:hAnsi="Times New Roman"/>
                <w:b/>
                <w:bCs/>
              </w:rPr>
              <w:t xml:space="preserve"> / </w:t>
            </w:r>
            <w:r w:rsidRPr="00D13752">
              <w:rPr>
                <w:rFonts w:ascii="Times New Roman" w:hAnsi="Times New Roman"/>
                <w:b/>
                <w:bCs/>
              </w:rPr>
              <w:t>Kullanım Amacı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13752">
              <w:rPr>
                <w:rFonts w:ascii="Times New Roman" w:hAnsi="Times New Roman"/>
                <w:b/>
                <w:bCs/>
              </w:rPr>
              <w:t>Performansın Değişmezliğinin Değerlendirilmesi ve Doğrulanması Sistemi</w:t>
            </w:r>
          </w:p>
        </w:tc>
        <w:tc>
          <w:tcPr>
            <w:tcW w:w="2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14"/>
              <w:jc w:val="center"/>
              <w:rPr>
                <w:rFonts w:ascii="Times New Roman" w:hAnsi="Times New Roman"/>
                <w:b/>
                <w:bCs/>
              </w:rPr>
            </w:pPr>
            <w:r w:rsidRPr="00D13752">
              <w:rPr>
                <w:rFonts w:ascii="Times New Roman" w:hAnsi="Times New Roman"/>
                <w:b/>
                <w:bCs/>
              </w:rPr>
              <w:t>Şartnameler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13752">
              <w:rPr>
                <w:rFonts w:ascii="Times New Roman" w:hAnsi="Times New Roman"/>
                <w:b/>
                <w:bCs/>
              </w:rPr>
              <w:t>Görevler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95/467/EC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02D6C" w:rsidRPr="00D13752" w:rsidRDefault="00502D6C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Bacalar, duman yolu ve özel ürünler (1/1)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Prefabrik bacalar</w:t>
            </w:r>
            <w:r w:rsidR="00502D6C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(kat yüksekliğinde elemanlar), alev bacası hatları (elemanlar veya bloklar), çok bölmeli bacalar</w:t>
            </w:r>
            <w:r w:rsidR="00A16970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(elemanlar veya bloklar), tek duvarlı baca blokları, kendi başına duran baca kitleri ve birleşik bacalar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1457-1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1457-2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1806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1856-1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1856-2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1857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1858:2008+A1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12446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13063-1+A1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13063-2+A1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13063-3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13069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13084-5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13084-5 /AC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13084-7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14471</w:t>
            </w:r>
            <w:r w:rsidR="0056408E" w:rsidRPr="00D13752">
              <w:rPr>
                <w:rFonts w:ascii="Times New Roman" w:hAnsi="Times New Roman"/>
              </w:rPr>
              <w:t>+A1</w:t>
            </w:r>
            <w:r w:rsidR="00C8125E" w:rsidRPr="00D13752">
              <w:rPr>
                <w:rFonts w:ascii="Times New Roman" w:hAnsi="Times New Roman"/>
              </w:rPr>
              <w:t>:2015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14989-1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14989-2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477E1" w:rsidRPr="00D13752" w:rsidRDefault="005477E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95/467/EC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Alçı malzemeleri (1/4)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-İnce </w:t>
            </w:r>
            <w:proofErr w:type="spellStart"/>
            <w:r w:rsidRPr="00D13752">
              <w:rPr>
                <w:rFonts w:ascii="Times New Roman" w:hAnsi="Times New Roman"/>
              </w:rPr>
              <w:t>laminantlı</w:t>
            </w:r>
            <w:proofErr w:type="spellEnd"/>
            <w:r w:rsidRPr="00D13752">
              <w:rPr>
                <w:rFonts w:ascii="Times New Roman" w:hAnsi="Times New Roman"/>
              </w:rPr>
              <w:t xml:space="preserve"> tavan elemanları ve elyaflı alçı panolar, elyaflı hazır alçı sıvalar ve birleşik malzemeleri yangına maruz kalmaya hassas yüzeye yerleştirilmiş </w:t>
            </w:r>
            <w:proofErr w:type="spellStart"/>
            <w:r w:rsidRPr="00D13752">
              <w:rPr>
                <w:rFonts w:ascii="Times New Roman" w:hAnsi="Times New Roman"/>
              </w:rPr>
              <w:t>kompozit</w:t>
            </w:r>
            <w:proofErr w:type="spellEnd"/>
            <w:r w:rsidRPr="00D13752">
              <w:rPr>
                <w:rFonts w:ascii="Times New Roman" w:hAnsi="Times New Roman"/>
              </w:rPr>
              <w:t xml:space="preserve"> malzemeler.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(Yangına tepki düzenlemelerine tabi olan duvarlarda, bölmelerde, tavanlarda ve bu yüzeylerin kaplanmasında)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13658-1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EN13658-2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13815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EN13915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EN13963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13950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14190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EN14209</w:t>
            </w:r>
          </w:p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14353+A1</w:t>
            </w:r>
          </w:p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520+A1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EN14496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15283-1+A1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EN15283-2+A1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477E1" w:rsidRPr="00D13752" w:rsidRDefault="005477E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95/467/EC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Alçı malzemeleri (2/4)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</w:t>
            </w:r>
            <w:proofErr w:type="spellStart"/>
            <w:r w:rsidRPr="00D13752">
              <w:rPr>
                <w:rFonts w:ascii="Times New Roman" w:hAnsi="Times New Roman"/>
              </w:rPr>
              <w:t>Alçıpanlar</w:t>
            </w:r>
            <w:proofErr w:type="spellEnd"/>
            <w:r w:rsidRPr="00D13752">
              <w:rPr>
                <w:rFonts w:ascii="Times New Roman" w:hAnsi="Times New Roman"/>
              </w:rPr>
              <w:t xml:space="preserve">, bloklar, tavan elemanları, elyaflı hazır alçı sıvalar ve alçı sıvalar, ilgili yardımcı malzemeler </w:t>
            </w:r>
            <w:proofErr w:type="gramStart"/>
            <w:r w:rsidRPr="00D13752">
              <w:rPr>
                <w:rFonts w:ascii="Times New Roman" w:hAnsi="Times New Roman"/>
              </w:rPr>
              <w:t>dahil</w:t>
            </w:r>
            <w:proofErr w:type="gramEnd"/>
            <w:r w:rsidRPr="00D13752">
              <w:rPr>
                <w:rFonts w:ascii="Times New Roman" w:hAnsi="Times New Roman"/>
              </w:rPr>
              <w:t>.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(Duvarlarda, bölmelerde veya tavanlarda, (ilgili olarak) </w:t>
            </w:r>
            <w:r w:rsidRPr="00D13752">
              <w:rPr>
                <w:rFonts w:ascii="Times New Roman" w:hAnsi="Times New Roman"/>
              </w:rPr>
              <w:lastRenderedPageBreak/>
              <w:t>yapılarda strüktürel elemanların ve/veya yangın bölmelerinin yangından korunumu için düşünülen yerlerde)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12859</w:t>
            </w:r>
          </w:p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12860</w:t>
            </w:r>
          </w:p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13279-1</w:t>
            </w:r>
          </w:p>
          <w:p w:rsidR="005477E1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EN14195</w:t>
            </w:r>
          </w:p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EN14246</w:t>
            </w:r>
          </w:p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EN14246/AC</w:t>
            </w:r>
          </w:p>
          <w:p w:rsidR="006F0A22" w:rsidRPr="00D13752" w:rsidRDefault="006F0A22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520+A1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477E1" w:rsidRPr="00D13752" w:rsidRDefault="005477E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96/580/EC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Giydirme Cepheler (1/1)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-Giydirme cephe kitleri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olan dış duvarlarda)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266F78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13830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477E1" w:rsidRPr="00D13752" w:rsidRDefault="005477E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1742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96/578/EC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Sıhhı</w:t>
            </w:r>
            <w:proofErr w:type="spellEnd"/>
            <w:r w:rsidRPr="00D13752">
              <w:rPr>
                <w:rFonts w:ascii="Times New Roman" w:hAnsi="Times New Roman"/>
              </w:rPr>
              <w:t xml:space="preserve"> cihazlar (1/1):</w:t>
            </w:r>
          </w:p>
          <w:p w:rsidR="00266F78" w:rsidRPr="00D13752" w:rsidRDefault="00266F78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-Modüler umumi tuvaletler ve prefabrike tuvalet kabinleri</w:t>
            </w:r>
          </w:p>
          <w:p w:rsidR="00266F78" w:rsidRPr="00D13752" w:rsidRDefault="00266F78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(Kişisel </w:t>
            </w:r>
            <w:proofErr w:type="gramStart"/>
            <w:r w:rsidRPr="00D13752">
              <w:rPr>
                <w:rFonts w:ascii="Times New Roman" w:hAnsi="Times New Roman"/>
              </w:rPr>
              <w:t>hijyen</w:t>
            </w:r>
            <w:proofErr w:type="gramEnd"/>
            <w:r w:rsidRPr="00D13752">
              <w:rPr>
                <w:rFonts w:ascii="Times New Roman" w:hAnsi="Times New Roman"/>
              </w:rPr>
              <w:t xml:space="preserve">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EN1825-1</w:t>
            </w:r>
          </w:p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EN858-1</w:t>
            </w:r>
          </w:p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EN858/A1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6F78" w:rsidRPr="00D13752" w:rsidRDefault="00266F78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96/579/EC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Sirkülasyon tertibatları (2/2):</w:t>
            </w:r>
          </w:p>
          <w:p w:rsidR="00266F78" w:rsidRPr="00D13752" w:rsidRDefault="00266F78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-Yol trafik gürültüsünü azaltıcı tertibatlar ve engeller</w:t>
            </w:r>
          </w:p>
          <w:p w:rsidR="00266F78" w:rsidRPr="00D13752" w:rsidRDefault="00266F78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(Sirk</w:t>
            </w:r>
            <w:r w:rsidR="00807035" w:rsidRPr="00D13752">
              <w:rPr>
                <w:rFonts w:ascii="Times New Roman" w:hAnsi="Times New Roman"/>
              </w:rPr>
              <w:t>ü</w:t>
            </w:r>
            <w:r w:rsidRPr="00D13752">
              <w:rPr>
                <w:rFonts w:ascii="Times New Roman" w:hAnsi="Times New Roman"/>
              </w:rPr>
              <w:t>lasyon alanları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F78" w:rsidRPr="00D13752" w:rsidRDefault="00266F7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14388</w:t>
            </w:r>
            <w:r w:rsidR="0056408E" w:rsidRPr="00D13752">
              <w:rPr>
                <w:rFonts w:ascii="Times New Roman" w:hAnsi="Times New Roman"/>
              </w:rPr>
              <w:t>/AC</w:t>
            </w:r>
          </w:p>
          <w:p w:rsidR="00D47AEE" w:rsidRPr="00D13752" w:rsidRDefault="00D47AE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14388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6F78" w:rsidRPr="00D13752" w:rsidRDefault="00266F78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97/462/EC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Ahşap esaslı paneller (1/2)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-Yontulup düzeltilmemiş, kaplama, cilalı veya kaplanmış ahşap esaslı paneller. (yapısal elemanlarda iç ve dış uygulamalar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13986</w:t>
            </w:r>
            <w:r w:rsidR="00C36EA6" w:rsidRPr="00D13752">
              <w:rPr>
                <w:rFonts w:ascii="Times New Roman" w:hAnsi="Times New Roman"/>
              </w:rPr>
              <w:t>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477E1" w:rsidRPr="00D13752" w:rsidRDefault="005477E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712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97/462/EC</w:t>
            </w:r>
          </w:p>
          <w:p w:rsidR="00561E17" w:rsidRPr="00D13752" w:rsidRDefault="00561E17" w:rsidP="00D13752">
            <w:pPr>
              <w:spacing w:after="0"/>
              <w:ind w:left="171"/>
              <w:rPr>
                <w:rFonts w:ascii="Times New Roman" w:hAnsi="Times New Roman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Ahşap esaslı paneller (2/2)</w:t>
            </w:r>
          </w:p>
          <w:p w:rsidR="005477E1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-Yontulup düzeltilmemiş, kaplama, cilalı veya kaplanmış ahşap esaslı paneller.</w:t>
            </w:r>
          </w:p>
          <w:p w:rsidR="00561E17" w:rsidRPr="00D13752" w:rsidRDefault="005477E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(İç mekân veya dış mekân uygulamaları için yapısal amaçlı olmayan elemanlar)</w:t>
            </w:r>
            <w:r w:rsidR="00561E17" w:rsidRPr="00D1375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77E1" w:rsidRPr="00D13752" w:rsidRDefault="005477E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13986</w:t>
            </w:r>
            <w:r w:rsidR="0001570C" w:rsidRPr="00D13752">
              <w:rPr>
                <w:rFonts w:ascii="Times New Roman" w:hAnsi="Times New Roman"/>
              </w:rPr>
              <w:t>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477E1" w:rsidRPr="00D13752" w:rsidRDefault="005477E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712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97/464/EC</w:t>
            </w:r>
          </w:p>
          <w:p w:rsidR="00076F7E" w:rsidRPr="00D13752" w:rsidRDefault="00076F7E" w:rsidP="00D13752">
            <w:pPr>
              <w:spacing w:after="0"/>
              <w:ind w:left="171"/>
              <w:rPr>
                <w:rFonts w:ascii="Times New Roman" w:hAnsi="Times New Roman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Atık su mühendisliği ürünleri- Yapı iç ve dış atık su mühendisliği ürünleri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-Atık su arıtma tesisleri ve yerinde artıma </w:t>
            </w:r>
            <w:proofErr w:type="gramStart"/>
            <w:r w:rsidRPr="00D13752">
              <w:rPr>
                <w:rFonts w:ascii="Times New Roman" w:hAnsi="Times New Roman"/>
              </w:rPr>
              <w:t>ekipmanları</w:t>
            </w:r>
            <w:proofErr w:type="gramEnd"/>
            <w:r w:rsidRPr="00D13752">
              <w:rPr>
                <w:rFonts w:ascii="Times New Roman" w:hAnsi="Times New Roman"/>
              </w:rPr>
              <w:t>:-Septik Tanklar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(Yangın</w:t>
            </w:r>
            <w:r w:rsidR="00701059" w:rsidRPr="00D13752">
              <w:rPr>
                <w:rFonts w:ascii="Times New Roman" w:hAnsi="Times New Roman"/>
              </w:rPr>
              <w:t>a tepki düzenlemelerine tabi olan</w:t>
            </w:r>
            <w:r w:rsidRPr="00D13752">
              <w:rPr>
                <w:rFonts w:ascii="Times New Roman" w:hAnsi="Times New Roman"/>
              </w:rPr>
              <w:t xml:space="preserve"> kullanımlarda)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DBC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</w:t>
            </w:r>
            <w:r w:rsidR="009C4DBC" w:rsidRPr="00D13752">
              <w:rPr>
                <w:rFonts w:ascii="Times New Roman" w:hAnsi="Times New Roman"/>
              </w:rPr>
              <w:t>2566-6</w:t>
            </w:r>
          </w:p>
          <w:p w:rsidR="009C4DBC" w:rsidRPr="00D13752" w:rsidRDefault="009C4DBC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12566-7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76F7E" w:rsidRPr="00D13752" w:rsidRDefault="00076F7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712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DBC" w:rsidRPr="00D13752" w:rsidRDefault="009C4DBC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97/464/EC</w:t>
            </w:r>
          </w:p>
          <w:p w:rsidR="009C4DBC" w:rsidRPr="00D13752" w:rsidRDefault="009C4DBC" w:rsidP="00D13752">
            <w:pPr>
              <w:spacing w:after="0"/>
              <w:ind w:left="171"/>
              <w:rPr>
                <w:rFonts w:ascii="Times New Roman" w:hAnsi="Times New Roman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DBC" w:rsidRPr="00D13752" w:rsidRDefault="009C4DBC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Atık su mühendisliği ürünleri- Yapı iç ve dış atık su mühendisliği ürünleri</w:t>
            </w:r>
          </w:p>
          <w:p w:rsidR="009C4DBC" w:rsidRPr="00D13752" w:rsidRDefault="009C4DBC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-Yangına tepki özellikleri bakımından uygunluk teyit sistemleri:-Baca ve muayene bacaları</w:t>
            </w:r>
          </w:p>
          <w:p w:rsidR="009C4DBC" w:rsidRPr="00D13752" w:rsidRDefault="009C4DBC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(Yangın</w:t>
            </w:r>
            <w:r w:rsidR="00701059" w:rsidRPr="00D13752">
              <w:rPr>
                <w:rFonts w:ascii="Times New Roman" w:hAnsi="Times New Roman"/>
              </w:rPr>
              <w:t>a tepki düzenlemelerine tabi o</w:t>
            </w:r>
            <w:r w:rsidR="00680F36" w:rsidRPr="00D13752">
              <w:rPr>
                <w:rFonts w:ascii="Times New Roman" w:hAnsi="Times New Roman"/>
              </w:rPr>
              <w:t>l</w:t>
            </w:r>
            <w:r w:rsidR="00701059" w:rsidRPr="00D13752">
              <w:rPr>
                <w:rFonts w:ascii="Times New Roman" w:hAnsi="Times New Roman"/>
              </w:rPr>
              <w:t>an</w:t>
            </w:r>
            <w:r w:rsidRPr="00D13752">
              <w:rPr>
                <w:rFonts w:ascii="Times New Roman" w:hAnsi="Times New Roman"/>
              </w:rPr>
              <w:t xml:space="preserve"> kullanımlarda)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DBC" w:rsidRPr="00D13752" w:rsidRDefault="009C4DBC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DBC" w:rsidRPr="00D13752" w:rsidRDefault="009C4DBC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295-6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4DBC" w:rsidRPr="00D13752" w:rsidRDefault="009C4DBC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97/555/EC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Çimentolar, bina, kireçler ve diğer hidrolik bağlayıcılar: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</w:t>
            </w:r>
            <w:proofErr w:type="spellStart"/>
            <w:r w:rsidRPr="00D13752">
              <w:rPr>
                <w:rFonts w:ascii="Times New Roman" w:hAnsi="Times New Roman"/>
              </w:rPr>
              <w:t>Portland</w:t>
            </w:r>
            <w:proofErr w:type="spellEnd"/>
            <w:r w:rsidRPr="00D13752">
              <w:rPr>
                <w:rFonts w:ascii="Times New Roman" w:hAnsi="Times New Roman"/>
              </w:rPr>
              <w:t xml:space="preserve"> Çimento</w:t>
            </w:r>
          </w:p>
          <w:p w:rsid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</w:t>
            </w:r>
            <w:proofErr w:type="spellStart"/>
            <w:r w:rsidRPr="00D13752">
              <w:rPr>
                <w:rFonts w:ascii="Times New Roman" w:hAnsi="Times New Roman"/>
              </w:rPr>
              <w:t>Portland</w:t>
            </w:r>
            <w:proofErr w:type="spellEnd"/>
            <w:r w:rsidRPr="00D13752">
              <w:rPr>
                <w:rFonts w:ascii="Times New Roman" w:hAnsi="Times New Roman"/>
              </w:rPr>
              <w:t xml:space="preserve"> Kompoze Çimentolar: 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Portland-curuflu</w:t>
            </w:r>
            <w:proofErr w:type="spellEnd"/>
            <w:r w:rsidRPr="00D13752">
              <w:rPr>
                <w:rFonts w:ascii="Times New Roman" w:hAnsi="Times New Roman"/>
              </w:rPr>
              <w:t xml:space="preserve"> çimento,</w:t>
            </w:r>
            <w:r w:rsidR="00D13752">
              <w:rPr>
                <w:rFonts w:ascii="Times New Roman" w:hAnsi="Times New Roman"/>
              </w:rPr>
              <w:t xml:space="preserve"> </w:t>
            </w:r>
            <w:proofErr w:type="spellStart"/>
            <w:r w:rsidRPr="00D13752">
              <w:rPr>
                <w:rFonts w:ascii="Times New Roman" w:hAnsi="Times New Roman"/>
              </w:rPr>
              <w:t>Portland</w:t>
            </w:r>
            <w:proofErr w:type="spellEnd"/>
            <w:r w:rsidRPr="00D13752">
              <w:rPr>
                <w:rFonts w:ascii="Times New Roman" w:hAnsi="Times New Roman"/>
              </w:rPr>
              <w:t>-silis dumanlı çimento,</w:t>
            </w:r>
            <w:r w:rsidR="00D13752">
              <w:rPr>
                <w:rFonts w:ascii="Times New Roman" w:hAnsi="Times New Roman"/>
              </w:rPr>
              <w:t xml:space="preserve"> </w:t>
            </w:r>
            <w:proofErr w:type="spellStart"/>
            <w:r w:rsidRPr="00D13752">
              <w:rPr>
                <w:rFonts w:ascii="Times New Roman" w:hAnsi="Times New Roman"/>
              </w:rPr>
              <w:t>Portland-puzolanlı</w:t>
            </w:r>
            <w:proofErr w:type="spellEnd"/>
            <w:r w:rsidRPr="00D13752">
              <w:rPr>
                <w:rFonts w:ascii="Times New Roman" w:hAnsi="Times New Roman"/>
              </w:rPr>
              <w:t xml:space="preserve"> çimento,</w:t>
            </w:r>
            <w:r w:rsidR="00D13752">
              <w:rPr>
                <w:rFonts w:ascii="Times New Roman" w:hAnsi="Times New Roman"/>
              </w:rPr>
              <w:t xml:space="preserve"> </w:t>
            </w:r>
            <w:proofErr w:type="spellStart"/>
            <w:r w:rsidRPr="00D13752">
              <w:rPr>
                <w:rFonts w:ascii="Times New Roman" w:hAnsi="Times New Roman"/>
              </w:rPr>
              <w:t>Portland</w:t>
            </w:r>
            <w:proofErr w:type="spellEnd"/>
            <w:r w:rsidRPr="00D13752">
              <w:rPr>
                <w:rFonts w:ascii="Times New Roman" w:hAnsi="Times New Roman"/>
              </w:rPr>
              <w:t>-uçucu küllü çimento,</w:t>
            </w:r>
            <w:r w:rsidR="00D13752">
              <w:rPr>
                <w:rFonts w:ascii="Times New Roman" w:hAnsi="Times New Roman"/>
              </w:rPr>
              <w:t xml:space="preserve"> </w:t>
            </w:r>
            <w:proofErr w:type="spellStart"/>
            <w:r w:rsidRPr="00D13752">
              <w:rPr>
                <w:rFonts w:ascii="Times New Roman" w:hAnsi="Times New Roman"/>
              </w:rPr>
              <w:t>Portland</w:t>
            </w:r>
            <w:proofErr w:type="spellEnd"/>
            <w:r w:rsidRPr="00D13752">
              <w:rPr>
                <w:rFonts w:ascii="Times New Roman" w:hAnsi="Times New Roman"/>
              </w:rPr>
              <w:t>-pişmiş sisli çimento,</w:t>
            </w:r>
            <w:r w:rsidR="00D13752">
              <w:rPr>
                <w:rFonts w:ascii="Times New Roman" w:hAnsi="Times New Roman"/>
              </w:rPr>
              <w:t xml:space="preserve"> </w:t>
            </w:r>
            <w:proofErr w:type="spellStart"/>
            <w:r w:rsidRPr="00D13752">
              <w:rPr>
                <w:rFonts w:ascii="Times New Roman" w:hAnsi="Times New Roman"/>
              </w:rPr>
              <w:t>Portland</w:t>
            </w:r>
            <w:proofErr w:type="spellEnd"/>
            <w:r w:rsidRPr="00D13752">
              <w:rPr>
                <w:rFonts w:ascii="Times New Roman" w:hAnsi="Times New Roman"/>
              </w:rPr>
              <w:t>-kalkerli çimento,</w:t>
            </w:r>
            <w:r w:rsidR="00D13752">
              <w:rPr>
                <w:rFonts w:ascii="Times New Roman" w:hAnsi="Times New Roman"/>
              </w:rPr>
              <w:t xml:space="preserve"> </w:t>
            </w:r>
            <w:proofErr w:type="spellStart"/>
            <w:r w:rsidRPr="00D13752">
              <w:rPr>
                <w:rFonts w:ascii="Times New Roman" w:hAnsi="Times New Roman"/>
              </w:rPr>
              <w:t>Portland</w:t>
            </w:r>
            <w:proofErr w:type="spellEnd"/>
            <w:r w:rsidRPr="00D13752">
              <w:rPr>
                <w:rFonts w:ascii="Times New Roman" w:hAnsi="Times New Roman"/>
              </w:rPr>
              <w:t xml:space="preserve"> kompoze çimento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-Yüksek fırın cüruflu çimento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</w:t>
            </w:r>
            <w:proofErr w:type="spellStart"/>
            <w:r w:rsidRPr="00D13752">
              <w:rPr>
                <w:rFonts w:ascii="Times New Roman" w:hAnsi="Times New Roman"/>
              </w:rPr>
              <w:t>Puzolanik</w:t>
            </w:r>
            <w:proofErr w:type="spellEnd"/>
            <w:r w:rsidRPr="00D13752">
              <w:rPr>
                <w:rFonts w:ascii="Times New Roman" w:hAnsi="Times New Roman"/>
              </w:rPr>
              <w:t xml:space="preserve"> Çimento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-Kompoze çimentolar 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(Yapım işlerinde ve yapı malzemelerinin üretiminde kullanılacak beton, harç, sulu harç diğer karışımların hazırlanması)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1+)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197-1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76F7E" w:rsidRPr="00D13752" w:rsidRDefault="00076F7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Ürün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97/555/EC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Yapı kireçleri, kapsamı: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-Kalsiyum kireçler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-Dolomit kireçler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-Su </w:t>
            </w:r>
            <w:proofErr w:type="gramStart"/>
            <w:r w:rsidRPr="00D13752">
              <w:rPr>
                <w:rFonts w:ascii="Times New Roman" w:hAnsi="Times New Roman"/>
              </w:rPr>
              <w:t>bazlı</w:t>
            </w:r>
            <w:proofErr w:type="gramEnd"/>
            <w:r w:rsidRPr="00D13752">
              <w:rPr>
                <w:rFonts w:ascii="Times New Roman" w:hAnsi="Times New Roman"/>
              </w:rPr>
              <w:t xml:space="preserve"> kireçler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(Yapım işlerinde ve yapı malzemelerinin üretiminde kullanılacak beton, harç, sulu harç diğer karışımların hazırlanmasında)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459-1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76F7E" w:rsidRPr="00D13752" w:rsidRDefault="00076F7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97/740/EC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Duvarcılık ile ilgili ürünler (1/3)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Duvarcılık birimleri I. Kategori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(Duvarda, kolonlarda ve bölücü elemanlarda)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bookmarkStart w:id="0" w:name="detail"/>
            <w:r w:rsidRPr="00D13752">
              <w:rPr>
                <w:rFonts w:ascii="Times New Roman" w:hAnsi="Times New Roman"/>
              </w:rPr>
              <w:t>TS EN 771-</w:t>
            </w:r>
            <w:proofErr w:type="gramStart"/>
            <w:r w:rsidRPr="00D13752">
              <w:rPr>
                <w:rFonts w:ascii="Times New Roman" w:hAnsi="Times New Roman"/>
              </w:rPr>
              <w:t>1</w:t>
            </w:r>
            <w:bookmarkEnd w:id="0"/>
            <w:r w:rsidR="00680F36" w:rsidRPr="00D13752">
              <w:rPr>
                <w:rFonts w:ascii="Times New Roman" w:hAnsi="Times New Roman"/>
              </w:rPr>
              <w:t>:2011</w:t>
            </w:r>
            <w:proofErr w:type="gramEnd"/>
            <w:r w:rsidR="00680F36" w:rsidRPr="00D13752">
              <w:rPr>
                <w:rFonts w:ascii="Times New Roman" w:hAnsi="Times New Roman"/>
              </w:rPr>
              <w:t>+A1</w:t>
            </w:r>
          </w:p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771-</w:t>
            </w:r>
            <w:proofErr w:type="gramStart"/>
            <w:r w:rsidRPr="00D13752">
              <w:rPr>
                <w:rFonts w:ascii="Times New Roman" w:hAnsi="Times New Roman"/>
              </w:rPr>
              <w:t>2</w:t>
            </w:r>
            <w:r w:rsidR="00680F36" w:rsidRPr="00D13752">
              <w:rPr>
                <w:rFonts w:ascii="Times New Roman" w:hAnsi="Times New Roman"/>
              </w:rPr>
              <w:t>:2011</w:t>
            </w:r>
            <w:proofErr w:type="gramEnd"/>
            <w:r w:rsidR="00680F36" w:rsidRPr="00D13752">
              <w:rPr>
                <w:rFonts w:ascii="Times New Roman" w:hAnsi="Times New Roman"/>
              </w:rPr>
              <w:t>+A1</w:t>
            </w:r>
          </w:p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771-</w:t>
            </w:r>
            <w:proofErr w:type="gramStart"/>
            <w:r w:rsidRPr="00D13752">
              <w:rPr>
                <w:rFonts w:ascii="Times New Roman" w:hAnsi="Times New Roman"/>
              </w:rPr>
              <w:t>3</w:t>
            </w:r>
            <w:r w:rsidR="00680F36" w:rsidRPr="00D13752">
              <w:rPr>
                <w:rFonts w:ascii="Times New Roman" w:hAnsi="Times New Roman"/>
              </w:rPr>
              <w:t>:2011</w:t>
            </w:r>
            <w:proofErr w:type="gramEnd"/>
            <w:r w:rsidR="00680F36" w:rsidRPr="00D13752">
              <w:rPr>
                <w:rFonts w:ascii="Times New Roman" w:hAnsi="Times New Roman"/>
              </w:rPr>
              <w:t>+A1</w:t>
            </w:r>
          </w:p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771-</w:t>
            </w:r>
            <w:proofErr w:type="gramStart"/>
            <w:r w:rsidRPr="00D13752">
              <w:rPr>
                <w:rFonts w:ascii="Times New Roman" w:hAnsi="Times New Roman"/>
              </w:rPr>
              <w:t>4</w:t>
            </w:r>
            <w:r w:rsidR="00680F36" w:rsidRPr="00D13752">
              <w:rPr>
                <w:rFonts w:ascii="Times New Roman" w:hAnsi="Times New Roman"/>
              </w:rPr>
              <w:t>:2011</w:t>
            </w:r>
            <w:proofErr w:type="gramEnd"/>
            <w:r w:rsidR="00680F36" w:rsidRPr="00D13752">
              <w:rPr>
                <w:rFonts w:ascii="Times New Roman" w:hAnsi="Times New Roman"/>
              </w:rPr>
              <w:t>+A1</w:t>
            </w:r>
          </w:p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771-</w:t>
            </w:r>
            <w:proofErr w:type="gramStart"/>
            <w:r w:rsidRPr="00D13752">
              <w:rPr>
                <w:rFonts w:ascii="Times New Roman" w:hAnsi="Times New Roman"/>
              </w:rPr>
              <w:t>5</w:t>
            </w:r>
            <w:r w:rsidR="00680F36" w:rsidRPr="00D13752">
              <w:rPr>
                <w:rFonts w:ascii="Times New Roman" w:hAnsi="Times New Roman"/>
              </w:rPr>
              <w:t>:2011</w:t>
            </w:r>
            <w:proofErr w:type="gramEnd"/>
            <w:r w:rsidR="00680F36" w:rsidRPr="00D13752">
              <w:rPr>
                <w:rFonts w:ascii="Times New Roman" w:hAnsi="Times New Roman"/>
              </w:rPr>
              <w:t>+A1</w:t>
            </w:r>
          </w:p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771-</w:t>
            </w:r>
            <w:proofErr w:type="gramStart"/>
            <w:r w:rsidRPr="00D13752">
              <w:rPr>
                <w:rFonts w:ascii="Times New Roman" w:hAnsi="Times New Roman"/>
              </w:rPr>
              <w:t>6</w:t>
            </w:r>
            <w:r w:rsidR="00680F36" w:rsidRPr="00D13752">
              <w:rPr>
                <w:rFonts w:ascii="Times New Roman" w:hAnsi="Times New Roman"/>
              </w:rPr>
              <w:t>:2011</w:t>
            </w:r>
            <w:proofErr w:type="gramEnd"/>
            <w:r w:rsidR="00680F36" w:rsidRPr="00D13752">
              <w:rPr>
                <w:rFonts w:ascii="Times New Roman" w:hAnsi="Times New Roman"/>
              </w:rPr>
              <w:t>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76F7E" w:rsidRPr="00D13752" w:rsidRDefault="00076F7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97/740/EC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Duvarcılık ile ilgili ürünler (1/3)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yapımı duvar işlerinde kullanılan harçlar.</w:t>
            </w:r>
          </w:p>
          <w:p w:rsidR="00076F7E" w:rsidRPr="00D13752" w:rsidRDefault="00076F7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(Duvarda, kolonlarda ve bölücü elemanlarda)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6F7E" w:rsidRPr="00D13752" w:rsidRDefault="00076F7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998-2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76F7E" w:rsidRPr="00D13752" w:rsidRDefault="00076F7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97/740/EC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Duvarcılık ile ilgili ürünler (2/3)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-Lentolar (Duvarlarda ve bölmelerde)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845-2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97/740/EC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Duvarcılık ile ilgili ürünler (3/3)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-Yangına maruz kalındığında hassaslaşabilecek bir yüzeye sahip ısı yalıtım malzemeleri ile birleştirilmiş duvarcılık elemanları (“Yangına tepki” düzenlemelerine tabi olan duvar ve bölücü elemanlarda)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15824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97/808/EC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Döşemeler (2/2)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-Döşeme şap malzemeleri</w:t>
            </w:r>
            <w:r w:rsidRPr="00D13752">
              <w:rPr>
                <w:rFonts w:ascii="Times New Roman" w:hAnsi="Times New Roman"/>
              </w:rPr>
              <w:br/>
              <w:t>(İç kullanımlar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EN13454-1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13813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EN14016-1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97/808/EC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Döşemeler (2/2)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-Sert döşeme malzemeleri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(A) Parçalar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Kaplama ürünleri, toprak karolar, mozaikler, parke, ağ veya levhadan süsler, yer ızgaraları, sert lamine döşemeler, ahşap </w:t>
            </w:r>
            <w:proofErr w:type="gramStart"/>
            <w:r w:rsidRPr="00D13752">
              <w:rPr>
                <w:rFonts w:ascii="Times New Roman" w:hAnsi="Times New Roman"/>
              </w:rPr>
              <w:t>bazlı</w:t>
            </w:r>
            <w:proofErr w:type="gramEnd"/>
            <w:r w:rsidRPr="00D13752">
              <w:rPr>
                <w:rFonts w:ascii="Times New Roman" w:hAnsi="Times New Roman"/>
              </w:rPr>
              <w:t xml:space="preserve"> malzemeler.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(Üzeri kapatılmış umumi ulaşım alanlarını da kapsayan iç kullanımlar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436 EN 1340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436 EN 1340/AC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12057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12058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213-1</w:t>
            </w:r>
            <w:r w:rsidR="00A16970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EN</w:t>
            </w:r>
            <w:r w:rsidR="00A16970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13748-1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14342</w:t>
            </w:r>
            <w:r w:rsidR="00787478" w:rsidRPr="00D13752">
              <w:rPr>
                <w:rFonts w:ascii="Times New Roman" w:hAnsi="Times New Roman"/>
              </w:rPr>
              <w:t>+A1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14411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15285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15285/AC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97/808/EC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Döşemeler (2/2)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-Esnek ve dokuma yer döşemeleri</w:t>
            </w:r>
            <w:r w:rsidRPr="00D13752">
              <w:rPr>
                <w:rFonts w:ascii="Times New Roman" w:hAnsi="Times New Roman"/>
              </w:rPr>
              <w:br/>
              <w:t>Karo, tabaka veya rulo şeklinde piyasaya sunulan homojen ve heterojen esnek yer kaplamaları biçiminde [karolar, plastik ve kauçuk levhalar (</w:t>
            </w:r>
            <w:proofErr w:type="spellStart"/>
            <w:r w:rsidRPr="00D13752">
              <w:rPr>
                <w:rFonts w:ascii="Times New Roman" w:hAnsi="Times New Roman"/>
              </w:rPr>
              <w:t>aminoplastik</w:t>
            </w:r>
            <w:proofErr w:type="spellEnd"/>
            <w:r w:rsidRPr="00D13752">
              <w:rPr>
                <w:rFonts w:ascii="Times New Roman" w:hAnsi="Times New Roman"/>
              </w:rPr>
              <w:t xml:space="preserve"> ısı ile sertleşen kaplamalar), linolyum ve mantar; </w:t>
            </w:r>
            <w:proofErr w:type="spellStart"/>
            <w:r w:rsidRPr="00D13752">
              <w:rPr>
                <w:rFonts w:ascii="Times New Roman" w:hAnsi="Times New Roman"/>
              </w:rPr>
              <w:t>antistatik</w:t>
            </w:r>
            <w:proofErr w:type="spellEnd"/>
            <w:r w:rsidRPr="00D13752">
              <w:rPr>
                <w:rFonts w:ascii="Times New Roman" w:hAnsi="Times New Roman"/>
              </w:rPr>
              <w:t xml:space="preserve"> tabaka, serbest yayılan yer karoları, esnek lamine yer kaplamalarını içeren dokuma yer döşemeleri]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(İç kullanımlar için)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(Formaldehit ihtiva etmeyen yer döşemeleri için değerlendirme yapılacaktır.)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14041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14041/AC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98/214/EC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Strüktürel metalik kesitler/</w:t>
            </w:r>
            <w:proofErr w:type="gramStart"/>
            <w:r w:rsidRPr="00D13752">
              <w:rPr>
                <w:rFonts w:ascii="Times New Roman" w:hAnsi="Times New Roman"/>
              </w:rPr>
              <w:t>profiller</w:t>
            </w:r>
            <w:proofErr w:type="gramEnd"/>
            <w:r w:rsidRPr="00D13752">
              <w:rPr>
                <w:rFonts w:ascii="Times New Roman" w:hAnsi="Times New Roman"/>
              </w:rPr>
              <w:t xml:space="preserve"> (1/4)</w:t>
            </w:r>
          </w:p>
          <w:p w:rsidR="002B6CC0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Sıcak haddelenmiş, soğuk şekillendirilmiş veya başka </w:t>
            </w:r>
            <w:r w:rsidRPr="00D13752">
              <w:rPr>
                <w:rFonts w:ascii="Times New Roman" w:hAnsi="Times New Roman"/>
              </w:rPr>
              <w:lastRenderedPageBreak/>
              <w:t>şekilde üretilmiş çeşitli şekillerdeki kesitler/</w:t>
            </w:r>
            <w:proofErr w:type="gramStart"/>
            <w:r w:rsidRPr="00D13752">
              <w:rPr>
                <w:rFonts w:ascii="Times New Roman" w:hAnsi="Times New Roman"/>
              </w:rPr>
              <w:t>profiller</w:t>
            </w:r>
            <w:proofErr w:type="gramEnd"/>
            <w:r w:rsidRPr="00D13752">
              <w:rPr>
                <w:rFonts w:ascii="Times New Roman" w:hAnsi="Times New Roman"/>
              </w:rPr>
              <w:t xml:space="preserve"> (T, L, H, U, Z, I, kanallar, köşebent, oluk, boru), yassı ürünler (tabaka, levha, şerit) çeşitli metal malzemelerden yapılmış, korozyona karşı astarlanarak (kaplanarak) korunmuş ya da korunmamış dökme, dövme ve çubuk demirler.</w:t>
            </w:r>
            <w:r w:rsidR="002B6CC0" w:rsidRPr="00D13752">
              <w:rPr>
                <w:rFonts w:ascii="Times New Roman" w:hAnsi="Times New Roman"/>
              </w:rPr>
              <w:t>(Metal yapılarda veya metal ve beton karma yapılarda kullanılmak üzere)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</w:t>
            </w:r>
            <w:r w:rsidR="002B6CC0" w:rsidRPr="00D13752">
              <w:rPr>
                <w:rFonts w:ascii="Times New Roman" w:hAnsi="Times New Roman"/>
              </w:rPr>
              <w:t xml:space="preserve"> </w:t>
            </w:r>
            <w:hyperlink r:id="rId9" w:anchor="#" w:history="1">
              <w:r w:rsidRPr="00D13752">
                <w:rPr>
                  <w:rFonts w:ascii="Times New Roman" w:hAnsi="Times New Roman"/>
                </w:rPr>
                <w:t>EN 10025-1</w:t>
              </w:r>
            </w:hyperlink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 </w:t>
            </w:r>
            <w:hyperlink r:id="rId10" w:anchor="#" w:history="1">
              <w:r w:rsidRPr="00D13752">
                <w:rPr>
                  <w:rFonts w:ascii="Times New Roman" w:hAnsi="Times New Roman"/>
                </w:rPr>
                <w:t>EN 10210-1</w:t>
              </w:r>
            </w:hyperlink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 </w:t>
            </w:r>
            <w:hyperlink r:id="rId11" w:anchor="#" w:history="1">
              <w:r w:rsidRPr="00D13752">
                <w:rPr>
                  <w:rFonts w:ascii="Times New Roman" w:hAnsi="Times New Roman"/>
                </w:rPr>
                <w:t>EN 10219-1</w:t>
              </w:r>
            </w:hyperlink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10340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 xml:space="preserve">TS EN 10340/AC 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10343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15048-1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15088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10088-4</w:t>
            </w:r>
          </w:p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10088-5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 xml:space="preserve">Fabrika Üretim Kontrolü Belgelendirme </w:t>
            </w:r>
            <w:r w:rsidRPr="00D13752">
              <w:rPr>
                <w:rFonts w:ascii="Times New Roman" w:hAnsi="Times New Roman"/>
              </w:rPr>
              <w:lastRenderedPageBreak/>
              <w:t>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98/214/EC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Strüktürel metalik kesitler/</w:t>
            </w:r>
            <w:proofErr w:type="gramStart"/>
            <w:r w:rsidRPr="00D13752">
              <w:rPr>
                <w:rFonts w:ascii="Times New Roman" w:hAnsi="Times New Roman"/>
              </w:rPr>
              <w:t>profiller</w:t>
            </w:r>
            <w:proofErr w:type="gramEnd"/>
            <w:r w:rsidRPr="00D13752">
              <w:rPr>
                <w:rFonts w:ascii="Times New Roman" w:hAnsi="Times New Roman"/>
              </w:rPr>
              <w:t xml:space="preserve"> (2/4)</w:t>
            </w:r>
          </w:p>
          <w:p w:rsidR="00D13E54" w:rsidRPr="00D13752" w:rsidRDefault="00D13E54" w:rsidP="00D13752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Strüktürel metalden yapılmış inşaat malzemeleri</w:t>
            </w:r>
          </w:p>
          <w:p w:rsidR="00D13E54" w:rsidRPr="00D13752" w:rsidRDefault="00D13E54" w:rsidP="00D13752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Makaslar, kirişler, kolonlar, merdivenler, döşeme mertekleri, taşıyıcı direkler ve </w:t>
            </w:r>
            <w:proofErr w:type="spellStart"/>
            <w:r w:rsidRPr="00D13752">
              <w:rPr>
                <w:rFonts w:ascii="Times New Roman" w:hAnsi="Times New Roman"/>
              </w:rPr>
              <w:t>palplanj</w:t>
            </w:r>
            <w:proofErr w:type="spellEnd"/>
            <w:r w:rsidRPr="00D13752">
              <w:rPr>
                <w:rFonts w:ascii="Times New Roman" w:hAnsi="Times New Roman"/>
              </w:rPr>
              <w:t xml:space="preserve"> (perde) gibi bitmiş metal ürünler. Belirli uygulamalar için tasarlanarak uygun büyüklüklerde kesilmiş parçalar, raylar, traversler.</w:t>
            </w:r>
          </w:p>
          <w:p w:rsidR="00D13E54" w:rsidRPr="00D13752" w:rsidRDefault="00D13E54" w:rsidP="00D13752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Bunlar astarlanarak korozyona karşı korunmuş ya</w:t>
            </w:r>
            <w:r w:rsidR="00B56160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da korunmamış olabilir, ka</w:t>
            </w:r>
            <w:r w:rsidR="00B56160" w:rsidRPr="00D13752">
              <w:rPr>
                <w:rFonts w:ascii="Times New Roman" w:hAnsi="Times New Roman"/>
              </w:rPr>
              <w:t xml:space="preserve">ynaklı </w:t>
            </w:r>
            <w:proofErr w:type="gramStart"/>
            <w:r w:rsidR="00B56160" w:rsidRPr="00D13752">
              <w:rPr>
                <w:rFonts w:ascii="Times New Roman" w:hAnsi="Times New Roman"/>
              </w:rPr>
              <w:t>yada</w:t>
            </w:r>
            <w:proofErr w:type="gramEnd"/>
            <w:r w:rsidR="00B56160" w:rsidRPr="00D13752">
              <w:rPr>
                <w:rFonts w:ascii="Times New Roman" w:hAnsi="Times New Roman"/>
              </w:rPr>
              <w:t xml:space="preserve"> kaynaksız olabilir.</w:t>
            </w:r>
          </w:p>
          <w:p w:rsidR="00D13E54" w:rsidRPr="00D13752" w:rsidRDefault="00D13E54" w:rsidP="00D13752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(Temellerde ve yapı çerçevelerinde kullanım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1090-</w:t>
            </w:r>
            <w:proofErr w:type="gramStart"/>
            <w:r w:rsidRPr="00D13752">
              <w:rPr>
                <w:rFonts w:ascii="Times New Roman" w:hAnsi="Times New Roman"/>
              </w:rPr>
              <w:t>1</w:t>
            </w:r>
            <w:r w:rsidR="00B56160" w:rsidRPr="00D13752">
              <w:rPr>
                <w:rFonts w:ascii="Times New Roman" w:hAnsi="Times New Roman"/>
              </w:rPr>
              <w:t>:2009</w:t>
            </w:r>
            <w:proofErr w:type="gramEnd"/>
            <w:r w:rsidRPr="00D13752">
              <w:rPr>
                <w:rFonts w:ascii="Times New Roman" w:hAnsi="Times New Roman"/>
              </w:rPr>
              <w:t>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98/214/EC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Strüktürel metalik kesitler/</w:t>
            </w:r>
            <w:proofErr w:type="gramStart"/>
            <w:r w:rsidRPr="00D13752">
              <w:rPr>
                <w:rFonts w:ascii="Times New Roman" w:hAnsi="Times New Roman"/>
              </w:rPr>
              <w:t>profiller</w:t>
            </w:r>
            <w:proofErr w:type="gramEnd"/>
            <w:r w:rsidRPr="00D13752">
              <w:rPr>
                <w:rFonts w:ascii="Times New Roman" w:hAnsi="Times New Roman"/>
              </w:rPr>
              <w:t xml:space="preserve"> (3/4)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Kaynak malzemeleri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(Strüktürel metal yapı işlerinde kullanmak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Sistem 2+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hyperlink r:id="rId12" w:anchor="#" w:history="1">
              <w:r w:rsidRPr="00D13752">
                <w:rPr>
                  <w:rFonts w:ascii="Times New Roman" w:hAnsi="Times New Roman"/>
                </w:rPr>
                <w:t>EN 13479</w:t>
              </w:r>
            </w:hyperlink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98/214/EC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Strüktürel metalik kesitler/</w:t>
            </w:r>
            <w:proofErr w:type="gramStart"/>
            <w:r w:rsidRPr="00D13752">
              <w:rPr>
                <w:rFonts w:ascii="Times New Roman" w:hAnsi="Times New Roman"/>
              </w:rPr>
              <w:t>profiller</w:t>
            </w:r>
            <w:proofErr w:type="gramEnd"/>
            <w:r w:rsidRPr="00D13752">
              <w:rPr>
                <w:rFonts w:ascii="Times New Roman" w:hAnsi="Times New Roman"/>
              </w:rPr>
              <w:t xml:space="preserve"> (4/4)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Strüktürel bağlayıcılar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Metal perçinler, cıvatalar (somunlar ve pullar) ve H. R. Cıvataları (yüksek mukavemetli </w:t>
            </w:r>
            <w:proofErr w:type="spellStart"/>
            <w:r w:rsidRPr="00D13752">
              <w:rPr>
                <w:rFonts w:ascii="Times New Roman" w:hAnsi="Times New Roman"/>
              </w:rPr>
              <w:t>öngerilimli</w:t>
            </w:r>
            <w:proofErr w:type="spellEnd"/>
            <w:r w:rsidRPr="00D13752">
              <w:rPr>
                <w:rFonts w:ascii="Times New Roman" w:hAnsi="Times New Roman"/>
              </w:rPr>
              <w:t xml:space="preserve"> cıvatalar-High </w:t>
            </w:r>
            <w:proofErr w:type="spellStart"/>
            <w:r w:rsidRPr="00D13752">
              <w:rPr>
                <w:rFonts w:ascii="Times New Roman" w:hAnsi="Times New Roman"/>
              </w:rPr>
              <w:t>Resistance</w:t>
            </w:r>
            <w:proofErr w:type="spellEnd"/>
            <w:r w:rsidRPr="00D13752">
              <w:rPr>
                <w:rFonts w:ascii="Times New Roman" w:hAnsi="Times New Roman"/>
              </w:rPr>
              <w:t>), başlı çiviler, vidalar, demiryolu sürgüleri.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(Strüktürel metal işlerde kullanmak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Sistem 2+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 </w:t>
            </w:r>
            <w:hyperlink r:id="rId13" w:anchor="#" w:history="1">
              <w:r w:rsidRPr="00D13752">
                <w:rPr>
                  <w:rFonts w:ascii="Times New Roman" w:hAnsi="Times New Roman"/>
                </w:rPr>
                <w:t>EN 14399-1</w:t>
              </w:r>
            </w:hyperlink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Tüm çatı örtüleri, çatı ışıklıkları, çatı pencereleri ve tamamlayıcı </w:t>
            </w:r>
            <w:r w:rsidRPr="00D13752">
              <w:rPr>
                <w:rFonts w:ascii="Times New Roman" w:hAnsi="Times New Roman"/>
              </w:rPr>
              <w:lastRenderedPageBreak/>
              <w:t>malzemeler(1/6)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-Fabrikada birleştirilmiş </w:t>
            </w:r>
            <w:proofErr w:type="spellStart"/>
            <w:r w:rsidRPr="00D13752">
              <w:rPr>
                <w:rFonts w:ascii="Times New Roman" w:hAnsi="Times New Roman"/>
              </w:rPr>
              <w:t>kompozit</w:t>
            </w:r>
            <w:proofErr w:type="spellEnd"/>
            <w:r w:rsidRPr="00D13752">
              <w:rPr>
                <w:rFonts w:ascii="Times New Roman" w:hAnsi="Times New Roman"/>
              </w:rPr>
              <w:t xml:space="preserve"> ve sandviç paneller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(‘Yangına dayanım </w:t>
            </w:r>
            <w:proofErr w:type="spellStart"/>
            <w:r w:rsidRPr="00D13752">
              <w:rPr>
                <w:rFonts w:ascii="Times New Roman" w:hAnsi="Times New Roman"/>
              </w:rPr>
              <w:t>düzenlemele</w:t>
            </w:r>
            <w:r w:rsidR="00B56160" w:rsidRPr="00D13752">
              <w:rPr>
                <w:rFonts w:ascii="Times New Roman" w:hAnsi="Times New Roman"/>
              </w:rPr>
              <w:t>-</w:t>
            </w:r>
            <w:r w:rsidRPr="00D13752">
              <w:rPr>
                <w:rFonts w:ascii="Times New Roman" w:hAnsi="Times New Roman"/>
              </w:rPr>
              <w:t>rine</w:t>
            </w:r>
            <w:proofErr w:type="spellEnd"/>
            <w:r w:rsidRPr="00D13752">
              <w:rPr>
                <w:rFonts w:ascii="Times New Roman" w:hAnsi="Times New Roman"/>
              </w:rPr>
              <w:t xml:space="preserve"> tabi olan kullanımlarda).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14509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(2/6)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-Fabrikada birleştirilmiş </w:t>
            </w:r>
            <w:proofErr w:type="spellStart"/>
            <w:r w:rsidRPr="00D13752">
              <w:rPr>
                <w:rFonts w:ascii="Times New Roman" w:hAnsi="Times New Roman"/>
              </w:rPr>
              <w:t>kompozit</w:t>
            </w:r>
            <w:proofErr w:type="spellEnd"/>
            <w:r w:rsidRPr="00D13752">
              <w:rPr>
                <w:rFonts w:ascii="Times New Roman" w:hAnsi="Times New Roman"/>
              </w:rPr>
              <w:t xml:space="preserve"> ve sandviç paneller </w:t>
            </w:r>
          </w:p>
          <w:p w:rsidR="00D13E54" w:rsidRPr="00D13752" w:rsidRDefault="00D13E5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3E54" w:rsidRPr="00D13752" w:rsidRDefault="00D13E5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14509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3E54" w:rsidRPr="00D13752" w:rsidRDefault="00D13E5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(2/6)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-Çatı Işıklığı (‘Yangına tepki’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14963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1873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66A4" w:rsidRPr="00D13752" w:rsidRDefault="006666A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(2/6)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-Düz(yassı) ve </w:t>
            </w:r>
            <w:proofErr w:type="gramStart"/>
            <w:r w:rsidRPr="00D13752">
              <w:rPr>
                <w:rFonts w:ascii="Times New Roman" w:hAnsi="Times New Roman"/>
              </w:rPr>
              <w:t>profil</w:t>
            </w:r>
            <w:proofErr w:type="gramEnd"/>
            <w:r w:rsidRPr="00D13752">
              <w:rPr>
                <w:rFonts w:ascii="Times New Roman" w:hAnsi="Times New Roman"/>
              </w:rPr>
              <w:t xml:space="preserve"> levhalar</w:t>
            </w:r>
            <w:r w:rsidRPr="00D13752">
              <w:rPr>
                <w:rFonts w:ascii="Times New Roman" w:hAnsi="Times New Roman"/>
              </w:rPr>
              <w:br/>
              <w:t>(‘Yangına tepki’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</w:t>
            </w:r>
            <w:r w:rsidR="00A16970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 xml:space="preserve">494 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534+A1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14782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14783</w:t>
            </w:r>
          </w:p>
          <w:p w:rsidR="00E70FD3" w:rsidRPr="00D13752" w:rsidRDefault="00E70FD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1013+A1</w:t>
            </w:r>
          </w:p>
          <w:p w:rsidR="006666A4" w:rsidRPr="00D13752" w:rsidRDefault="00E70FD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66A4" w:rsidRPr="00D13752" w:rsidRDefault="006666A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Çatı pencereleri ve tamamlayıcı malzemeler (2/6)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-Çatı kaplama malzemeleri, </w:t>
            </w:r>
            <w:proofErr w:type="spellStart"/>
            <w:r w:rsidRPr="00D13752">
              <w:rPr>
                <w:rFonts w:ascii="Times New Roman" w:hAnsi="Times New Roman"/>
              </w:rPr>
              <w:t>arduvazları</w:t>
            </w:r>
            <w:proofErr w:type="spellEnd"/>
            <w:r w:rsidRPr="00D13752">
              <w:rPr>
                <w:rFonts w:ascii="Times New Roman" w:hAnsi="Times New Roman"/>
              </w:rPr>
              <w:t>, taşları ve kiremitleri</w:t>
            </w:r>
            <w:r w:rsidRPr="00D13752">
              <w:rPr>
                <w:rFonts w:ascii="Times New Roman" w:hAnsi="Times New Roman"/>
              </w:rPr>
              <w:br/>
              <w:t>(‘Yangına tepki’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490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492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494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544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1304</w:t>
            </w:r>
          </w:p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12326-1</w:t>
            </w:r>
          </w:p>
          <w:p w:rsidR="006666A4" w:rsidRPr="00D13752" w:rsidRDefault="00F16C82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14964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66A4" w:rsidRPr="00D13752" w:rsidRDefault="006666A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(2/6)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-Çatı penceresi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14351-1+A1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66A4" w:rsidRPr="00D13752" w:rsidRDefault="006666A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(3/6)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-Fabrikada birleştirilmiş </w:t>
            </w:r>
            <w:proofErr w:type="spellStart"/>
            <w:r w:rsidRPr="00D13752">
              <w:rPr>
                <w:rFonts w:ascii="Times New Roman" w:hAnsi="Times New Roman"/>
              </w:rPr>
              <w:t>kompozit</w:t>
            </w:r>
            <w:proofErr w:type="spellEnd"/>
            <w:r w:rsidRPr="00D13752">
              <w:rPr>
                <w:rFonts w:ascii="Times New Roman" w:hAnsi="Times New Roman"/>
              </w:rPr>
              <w:t xml:space="preserve"> ve sandviç paneller </w:t>
            </w:r>
          </w:p>
          <w:p w:rsidR="006666A4" w:rsidRPr="00D13752" w:rsidRDefault="006666A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(“Dış Yangın Performansı” </w:t>
            </w:r>
            <w:r w:rsidRPr="00D13752">
              <w:rPr>
                <w:rFonts w:ascii="Times New Roman" w:hAnsi="Times New Roman"/>
              </w:rPr>
              <w:lastRenderedPageBreak/>
              <w:t>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66A4" w:rsidRPr="00D13752" w:rsidRDefault="006666A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14509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66A4" w:rsidRPr="00D13752" w:rsidRDefault="006666A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(3/6)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-Düz (yassı) ve Profil Levhalar 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(“Dış Yangın Performansı” düzenlemelerine tabi olan kullanımlar)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1013+A1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Çatı pencereleri ve tamamlayıcı malzemeler (3/6)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-Çatı kaplama malzemeleri, </w:t>
            </w:r>
            <w:proofErr w:type="spellStart"/>
            <w:r w:rsidRPr="00D13752">
              <w:rPr>
                <w:rFonts w:ascii="Times New Roman" w:hAnsi="Times New Roman"/>
              </w:rPr>
              <w:t>arduvazları</w:t>
            </w:r>
            <w:proofErr w:type="spellEnd"/>
            <w:r w:rsidRPr="00D13752">
              <w:rPr>
                <w:rFonts w:ascii="Times New Roman" w:hAnsi="Times New Roman"/>
              </w:rPr>
              <w:t>, taşları ve kiremitleri</w:t>
            </w:r>
            <w:r w:rsidRPr="00D13752">
              <w:rPr>
                <w:rFonts w:ascii="Times New Roman" w:hAnsi="Times New Roman"/>
              </w:rPr>
              <w:br/>
              <w:t>(“Dış Yangın Performansı”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490</w:t>
            </w:r>
          </w:p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492</w:t>
            </w:r>
          </w:p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494</w:t>
            </w:r>
          </w:p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544</w:t>
            </w:r>
          </w:p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1304</w:t>
            </w:r>
          </w:p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12326-1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(3/6)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-Çatı pencereleri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(“Dış Yangın Performansı”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14351-1+A1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(3/6)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-Çatı Işıklığı 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(“Dış Yangın Performansı” düzenlemelerine tabi olan kullanımlarda)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14963</w:t>
            </w:r>
          </w:p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1873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98/436/EC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Tüm çatı örtüleri, çatı ışıklıkları, çatı pencereleri ve tamamlayıcı malzemeler (6/6)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-Çatı Pencereleri (</w:t>
            </w:r>
            <w:proofErr w:type="spellStart"/>
            <w:r w:rsidRPr="00D13752">
              <w:rPr>
                <w:rFonts w:ascii="Times New Roman" w:hAnsi="Times New Roman"/>
              </w:rPr>
              <w:t>a,b,c,d,e’de</w:t>
            </w:r>
            <w:proofErr w:type="spellEnd"/>
            <w:r w:rsidRPr="00D13752">
              <w:rPr>
                <w:rFonts w:ascii="Times New Roman" w:hAnsi="Times New Roman"/>
              </w:rPr>
              <w:t xml:space="preserve"> belirtilenlerin dışındaki kullanımlar için)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14351-1+A1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olarak(1/5)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-Paneller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(Duvar ve tavanların yangına karşı korunmasında iç ve dış kaplamalarda tamamlayıcı elemanlar olarak)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438-7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duvar ve tavan kaplamaları (2/5)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-Karolar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(“Kullanımda Emniyet” hakkındaki düzenlemelere tabi duvar ve tavanların iç ya</w:t>
            </w:r>
            <w:r w:rsidR="006F6A93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da dış kaplamalarında)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12057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olarak(3/5)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-Kaplama plakaları</w:t>
            </w:r>
          </w:p>
          <w:p w:rsidR="00C52C61" w:rsidRPr="00D13752" w:rsidRDefault="00C52C61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duvar veya tavanların dış kaplamalarında)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1469</w:t>
            </w:r>
          </w:p>
          <w:p w:rsidR="00C52C61" w:rsidRPr="00D13752" w:rsidRDefault="00C52C6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14783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52C61" w:rsidRPr="00D13752" w:rsidRDefault="00C52C61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</w:t>
            </w:r>
            <w:r w:rsidR="00521874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(3/5)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-Karolar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duvar veya tavanların dış kaplamalarında)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14411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14782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490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15286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olarak(3/5)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</w:t>
            </w:r>
            <w:proofErr w:type="spellStart"/>
            <w:r w:rsidRPr="00D13752">
              <w:rPr>
                <w:rFonts w:ascii="Times New Roman" w:hAnsi="Times New Roman"/>
              </w:rPr>
              <w:t>Shingel’lar</w:t>
            </w:r>
            <w:proofErr w:type="spellEnd"/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duvar veya tavanların dış kaplamalarında)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12467</w:t>
            </w:r>
          </w:p>
          <w:p w:rsidR="006F6A93" w:rsidRPr="00D13752" w:rsidRDefault="00B908B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16153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olarak(3/5)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-Asma tavanlar (Kitler)</w:t>
            </w:r>
            <w:r w:rsidRPr="00D13752">
              <w:rPr>
                <w:rFonts w:ascii="Times New Roman" w:hAnsi="Times New Roman"/>
              </w:rPr>
              <w:br/>
              <w:t>(‘Yangına tepki’ düzenlemelerine tabi tavanların iç ve dış kaplamalarında)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13964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olarak(3/5)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-Rulo halindeki kaplamalar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tavanların iç ve dış kaplamalarında)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14716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15102</w:t>
            </w:r>
            <w:r w:rsidR="00820591" w:rsidRPr="00D13752">
              <w:rPr>
                <w:rFonts w:ascii="Times New Roman" w:hAnsi="Times New Roman"/>
              </w:rPr>
              <w:t>:2007</w:t>
            </w:r>
            <w:r w:rsidRPr="00D13752">
              <w:rPr>
                <w:rFonts w:ascii="Times New Roman" w:hAnsi="Times New Roman"/>
              </w:rPr>
              <w:t>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 (3/5)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-Yüzey kaplamaları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duvar ve tavanların iç veya dış kaplama olarak)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534+A1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13245-2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14915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olarak(3/5)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-Paneller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duvar ve tavanların iç veya dış kaplama olarak)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438-7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EN14509</w:t>
            </w:r>
          </w:p>
          <w:p w:rsidR="00D17FF5" w:rsidRPr="00D13752" w:rsidRDefault="00D17FF5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15102:2007+A1</w:t>
            </w:r>
          </w:p>
          <w:p w:rsidR="006F6A93" w:rsidRPr="00D13752" w:rsidRDefault="00D17FF5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1013+A1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elemanlar(4/5)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Kaplama plakaları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‘Tehlikeli maddeler’ hakkındaki düzenlemelere tabi duvar ve tavanlarda iç veya dış kaplama olarak”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TS  EN</w:t>
            </w:r>
            <w:proofErr w:type="gramEnd"/>
            <w:r w:rsidRPr="00D13752">
              <w:rPr>
                <w:rFonts w:ascii="Times New Roman" w:hAnsi="Times New Roman"/>
              </w:rPr>
              <w:t xml:space="preserve"> 1469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7FF5" w:rsidRPr="00D13752" w:rsidRDefault="00D17FF5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98/437/EC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7FF5" w:rsidRPr="00D13752" w:rsidRDefault="00D17FF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İç ve dış kaplamalarda tamamlayıcı elemanlar olarak</w:t>
            </w:r>
            <w:r w:rsidR="00521874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(4/5)</w:t>
            </w:r>
          </w:p>
          <w:p w:rsidR="00D17FF5" w:rsidRPr="00D13752" w:rsidRDefault="00D17FF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-Karolar</w:t>
            </w:r>
          </w:p>
          <w:p w:rsidR="00D17FF5" w:rsidRPr="00D13752" w:rsidRDefault="00D17FF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‘Tehlikeli maddeler’ hakkındaki düzenlemelere tabi duvar ve tavanlarda iç veya dış kaplama olarak”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7FF5" w:rsidRPr="00D13752" w:rsidRDefault="00D17FF5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7FF5" w:rsidRPr="00D13752" w:rsidRDefault="00D17FF5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14411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17FF5" w:rsidRPr="00D13752" w:rsidRDefault="00D17FF5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98/598/EC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Agregalar(2/2)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Beton, harç ve </w:t>
            </w:r>
            <w:proofErr w:type="gramStart"/>
            <w:r w:rsidRPr="00D13752">
              <w:rPr>
                <w:rFonts w:ascii="Times New Roman" w:hAnsi="Times New Roman"/>
              </w:rPr>
              <w:t>enjeksiyon</w:t>
            </w:r>
            <w:proofErr w:type="gramEnd"/>
            <w:r w:rsidRPr="00D13752">
              <w:rPr>
                <w:rFonts w:ascii="Times New Roman" w:hAnsi="Times New Roman"/>
              </w:rPr>
              <w:t xml:space="preserve"> için agregalar ve dolgu malzemeleri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(Yapılar, yollar ve diğer altyapı işlerinde)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706 EN 12620+A1</w:t>
            </w:r>
          </w:p>
          <w:p w:rsidR="00B7682B" w:rsidRPr="00D13752" w:rsidRDefault="00B7682B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13139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1114 EN 13055-1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13055-1 /AC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 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98/598/EC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Agregalar(2/2)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Kuşanıktaşlar</w:t>
            </w:r>
            <w:proofErr w:type="spellEnd"/>
            <w:r w:rsidRPr="00D13752">
              <w:rPr>
                <w:rFonts w:ascii="Times New Roman" w:hAnsi="Times New Roman"/>
              </w:rPr>
              <w:t xml:space="preserve"> (koruma tabakası taşları)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Su yapıları ve diğer altyapı çalışmalarında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13383-1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98/598/EC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Agregalar(2/2)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Demiryolu balastı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(Demiryolu işlerinde)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845A1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r w:rsidR="006F6A93" w:rsidRPr="00D13752">
              <w:rPr>
                <w:rFonts w:ascii="Times New Roman" w:hAnsi="Times New Roman"/>
              </w:rPr>
              <w:t>EN 13450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 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98/598/EC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Agregalar(2/2)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Bitümlü karışımlar, yüzeye uygulamaları için Agregalar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(Yol ve diğer altyapı işlerinde)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13043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13055-2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98/598/EC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Agregalar(2/2)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Bağlı olmayan ve hidrolik bağlı olan karışımlar için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(Yol ve diğer altyapı işlerinde)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13242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13055-2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98/601/EC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Yol Yapım malzemeleri(1/2)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Bitümlü karışımlar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(Yolların yapımı ve yüzey uygulamaları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13108-1/AC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13108-2/AC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13108-3/AC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13108-4/AC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13108-5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13108-5/AC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13108-6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13108-6/AC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13108-7/AC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 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98/601/EC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Yol Yapım malzemeleri(1/2)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Bitüm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(Yolların yapımı ve yüzey uygulamaları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hyperlink r:id="rId14" w:anchor="#" w:history="1">
              <w:r w:rsidRPr="00D13752">
                <w:rPr>
                  <w:rFonts w:ascii="Times New Roman" w:hAnsi="Times New Roman"/>
                </w:rPr>
                <w:t>EN 12591</w:t>
              </w:r>
            </w:hyperlink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hyperlink r:id="rId15" w:anchor="#" w:history="1">
              <w:r w:rsidRPr="00D13752">
                <w:rPr>
                  <w:rFonts w:ascii="Times New Roman" w:hAnsi="Times New Roman"/>
                </w:rPr>
                <w:t>EN 13808</w:t>
              </w:r>
            </w:hyperlink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hyperlink r:id="rId16" w:anchor="#" w:history="1">
              <w:r w:rsidRPr="00D13752">
                <w:rPr>
                  <w:rFonts w:ascii="Times New Roman" w:hAnsi="Times New Roman"/>
                </w:rPr>
                <w:t xml:space="preserve">EN </w:t>
              </w:r>
            </w:hyperlink>
            <w:r w:rsidRPr="00D13752">
              <w:rPr>
                <w:rFonts w:ascii="Times New Roman" w:hAnsi="Times New Roman"/>
              </w:rPr>
              <w:t>13924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hyperlink r:id="rId17" w:anchor="#" w:history="1">
              <w:r w:rsidRPr="00D13752">
                <w:rPr>
                  <w:rFonts w:ascii="Times New Roman" w:hAnsi="Times New Roman"/>
                </w:rPr>
                <w:t xml:space="preserve">EN </w:t>
              </w:r>
            </w:hyperlink>
            <w:r w:rsidRPr="00D13752">
              <w:rPr>
                <w:rFonts w:ascii="Times New Roman" w:hAnsi="Times New Roman"/>
              </w:rPr>
              <w:t>13924/AC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hyperlink r:id="rId18" w:anchor="#" w:history="1">
              <w:r w:rsidRPr="00D13752">
                <w:rPr>
                  <w:rFonts w:ascii="Times New Roman" w:hAnsi="Times New Roman"/>
                </w:rPr>
                <w:t xml:space="preserve">EN </w:t>
              </w:r>
            </w:hyperlink>
            <w:r w:rsidRPr="00D13752">
              <w:rPr>
                <w:rFonts w:ascii="Times New Roman" w:hAnsi="Times New Roman"/>
              </w:rPr>
              <w:t>14023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 </w:t>
            </w:r>
            <w:hyperlink r:id="rId19" w:anchor="#" w:history="1">
              <w:r w:rsidRPr="00D13752">
                <w:rPr>
                  <w:rFonts w:ascii="Times New Roman" w:hAnsi="Times New Roman"/>
                </w:rPr>
                <w:t>EN 15322</w:t>
              </w:r>
            </w:hyperlink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98/601/EC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Yol yapım malzemeleri(1/2) : </w:t>
            </w:r>
            <w:r w:rsidR="00D14488" w:rsidRPr="00D13752">
              <w:rPr>
                <w:rFonts w:ascii="Times New Roman" w:hAnsi="Times New Roman"/>
              </w:rPr>
              <w:t>Yüzey işlemleri</w:t>
            </w:r>
            <w:r w:rsidRPr="00D13752">
              <w:rPr>
                <w:rFonts w:ascii="Times New Roman" w:hAnsi="Times New Roman"/>
              </w:rPr>
              <w:t xml:space="preserve"> (yolların yüzey işlemleri için)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12273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12271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98/601/EC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Yol yapım malzemeleri (1/2): Köprü tabliyeleri için, Köprü tabliyesi su geçirmeyen malzemeleri ve kitleri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14695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98/601/EC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Yol yapım malzemeleri (2/2):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-Bitümlü karışımlar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(“Yangına tepki” düzenlemelerine tabi kullanımlar için 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13108-1/AC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13108-2/AC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13108-3/AC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13108-4/AC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13108-5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13108-5/AC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13108-6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13108-6/AC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13108-7/AC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Test Laboratuvarı 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>:(1/3)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Çatı şilteleri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(Yapılarda)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13707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13956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Fabrika Üretim Kontrolü Belgelendirme </w:t>
            </w:r>
            <w:r w:rsidRPr="00D13752">
              <w:rPr>
                <w:rFonts w:ascii="Times New Roman" w:hAnsi="Times New Roman"/>
              </w:rPr>
              <w:lastRenderedPageBreak/>
              <w:t>Kuruluşu </w:t>
            </w:r>
          </w:p>
        </w:tc>
      </w:tr>
      <w:tr w:rsidR="00E4065C" w:rsidRPr="00D13752" w:rsidTr="00D13752">
        <w:trPr>
          <w:trHeight w:val="1525"/>
          <w:jc w:val="center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99/90/EC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 xml:space="preserve"> (1/3)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Nem geçirimsiz şilteler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(Yapılarda)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2+)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13967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13969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13969/A1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 xml:space="preserve"> (1/3)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 Geçirimsizlik tabakaları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(Yapılarda)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TS EN 14891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</w:t>
            </w:r>
            <w:r w:rsidR="00D61F71" w:rsidRPr="00D13752">
              <w:rPr>
                <w:rFonts w:ascii="Times New Roman" w:hAnsi="Times New Roman"/>
              </w:rPr>
              <w:t xml:space="preserve"> </w:t>
            </w:r>
            <w:r w:rsidRPr="00D13752">
              <w:rPr>
                <w:rFonts w:ascii="Times New Roman" w:hAnsi="Times New Roman"/>
              </w:rPr>
              <w:t>EN 14891/AC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 xml:space="preserve"> (2/3)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 Çatı altı tabakaları 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(“Yangına </w:t>
            </w:r>
            <w:proofErr w:type="spellStart"/>
            <w:r w:rsidRPr="00D13752">
              <w:rPr>
                <w:rFonts w:ascii="Times New Roman" w:hAnsi="Times New Roman"/>
              </w:rPr>
              <w:t>tepki”düzenlemelerine</w:t>
            </w:r>
            <w:proofErr w:type="spellEnd"/>
            <w:r w:rsidRPr="00D13752">
              <w:rPr>
                <w:rFonts w:ascii="Times New Roman" w:hAnsi="Times New Roman"/>
              </w:rPr>
              <w:t xml:space="preserve"> tabi kullanımlar için 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TS EN 13859-1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 xml:space="preserve"> (2/3)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Çatı şilteleri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(“Yangına tepki düzenlemelerine tabi kullanımlar için ”)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AA7685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13707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13956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>: (2/3)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Nem geçirimsiz şilteler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(“Yangına tepki düzenlemelerine tabi kullanımlar için” 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13967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13969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13969/A1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>: (2/3)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Su buharı kontrol tabakaları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(“Yangına tepki düzenlemelerine tabi kullanımlar için ”)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13859-1</w:t>
            </w:r>
          </w:p>
          <w:p w:rsidR="0005128E" w:rsidRPr="00D13752" w:rsidRDefault="0005128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13859-2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13970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13970/A1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13984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 xml:space="preserve"> (2/3)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  Nem geçirimsizlik tabakaları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(“Yangına </w:t>
            </w:r>
            <w:proofErr w:type="spellStart"/>
            <w:r w:rsidRPr="00D13752">
              <w:rPr>
                <w:rFonts w:ascii="Times New Roman" w:hAnsi="Times New Roman"/>
              </w:rPr>
              <w:t>tepki”düzenlemelerine</w:t>
            </w:r>
            <w:proofErr w:type="spellEnd"/>
            <w:r w:rsidRPr="00D13752">
              <w:rPr>
                <w:rFonts w:ascii="Times New Roman" w:hAnsi="Times New Roman"/>
              </w:rPr>
              <w:t xml:space="preserve"> tabi kullanımlar için 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14909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TSEN 14967 </w:t>
            </w:r>
          </w:p>
          <w:p w:rsidR="006F6A93" w:rsidRPr="00D13752" w:rsidRDefault="00BE526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15814+A2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99/90/EC</w:t>
            </w:r>
          </w:p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spellStart"/>
            <w:r w:rsidRPr="00D13752">
              <w:rPr>
                <w:rFonts w:ascii="Times New Roman" w:hAnsi="Times New Roman"/>
              </w:rPr>
              <w:t>Membranlar</w:t>
            </w:r>
            <w:proofErr w:type="spellEnd"/>
            <w:r w:rsidRPr="00D13752">
              <w:rPr>
                <w:rFonts w:ascii="Times New Roman" w:hAnsi="Times New Roman"/>
              </w:rPr>
              <w:t xml:space="preserve"> (3/3)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Çatı şilteleri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(“Dış yangın performansı” düzenlemelerine tabi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13707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13956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99/91/EC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Isı yalıtım malzemeleri: (1/2)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-Isı yalıtım malzemeleri (fabrika yapımı malzemeler ve kullanım yerinde şekillendirilmesi amaçlanan malzemeler)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(Herhangi bir uygulamada)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13162</w:t>
            </w:r>
            <w:r w:rsidR="00B51290" w:rsidRPr="00D13752">
              <w:rPr>
                <w:rFonts w:ascii="Times New Roman" w:hAnsi="Times New Roman"/>
              </w:rPr>
              <w:t>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13163</w:t>
            </w:r>
            <w:r w:rsidR="00B51290" w:rsidRPr="00D13752">
              <w:rPr>
                <w:rFonts w:ascii="Times New Roman" w:hAnsi="Times New Roman"/>
              </w:rPr>
              <w:t>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13164</w:t>
            </w:r>
            <w:r w:rsidR="00B51290" w:rsidRPr="00D13752">
              <w:rPr>
                <w:rFonts w:ascii="Times New Roman" w:hAnsi="Times New Roman"/>
              </w:rPr>
              <w:t>+A1</w:t>
            </w:r>
          </w:p>
          <w:p w:rsidR="00B42842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13165</w:t>
            </w:r>
            <w:r w:rsidR="00B51290" w:rsidRPr="00D13752">
              <w:rPr>
                <w:rFonts w:ascii="Times New Roman" w:hAnsi="Times New Roman"/>
              </w:rPr>
              <w:t>+A1</w:t>
            </w:r>
          </w:p>
          <w:p w:rsidR="00B42842" w:rsidRPr="00D13752" w:rsidRDefault="00B42842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13166+A1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13167</w:t>
            </w:r>
            <w:r w:rsidR="00B51290" w:rsidRPr="00D13752">
              <w:rPr>
                <w:rFonts w:ascii="Times New Roman" w:hAnsi="Times New Roman"/>
              </w:rPr>
              <w:t>+A1</w:t>
            </w:r>
          </w:p>
          <w:p w:rsidR="006F6A93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13168</w:t>
            </w:r>
            <w:r w:rsidR="00B51290" w:rsidRPr="00D13752">
              <w:rPr>
                <w:rFonts w:ascii="Times New Roman" w:hAnsi="Times New Roman"/>
              </w:rPr>
              <w:t>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13170+A1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TS EN 13171+A1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14063-1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14063-1/AC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14064-1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14303:2009+A1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14304:2009+A1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14305:2009+A1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14306:2009+A1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14307:2009+A1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14308:2009+A1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14309:2009+A1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14313:2009+A1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14314:2009+A1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14315-1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14316-1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14317-1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14318-1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14319-1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14320-1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14933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14934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15501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15599-1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15600-1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EN15732</w:t>
            </w:r>
          </w:p>
          <w:p w:rsidR="007B0A0E" w:rsidRPr="00D13752" w:rsidRDefault="007B0A0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EN16069+A1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Test Laboratuvarı</w:t>
            </w:r>
          </w:p>
        </w:tc>
      </w:tr>
      <w:tr w:rsidR="00E4065C" w:rsidRPr="00D13752" w:rsidTr="00D13752">
        <w:trPr>
          <w:trHeight w:val="1559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99/91/EC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Isı yalıtım malzemeleri: (2/2)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-Isı yalıtım malzemeleri (fabrika yapımı malzemeler ve kullanım yerinde şekillendirilmesi amaçlanan malzemeler)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DA0" w:rsidRPr="00D13752" w:rsidRDefault="00410DA0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13162+A1</w:t>
            </w:r>
          </w:p>
          <w:p w:rsidR="00410DA0" w:rsidRPr="00D13752" w:rsidRDefault="00410DA0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13163+A1</w:t>
            </w:r>
          </w:p>
          <w:p w:rsidR="00410DA0" w:rsidRPr="00D13752" w:rsidRDefault="00410DA0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13164+A1</w:t>
            </w:r>
          </w:p>
          <w:p w:rsidR="00410DA0" w:rsidRPr="00D13752" w:rsidRDefault="00410DA0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13165+A1</w:t>
            </w:r>
          </w:p>
          <w:p w:rsidR="00B42842" w:rsidRPr="00D13752" w:rsidRDefault="00B42842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13166+A1</w:t>
            </w:r>
          </w:p>
          <w:p w:rsidR="00410DA0" w:rsidRPr="00D13752" w:rsidRDefault="00410DA0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13167+A1</w:t>
            </w:r>
          </w:p>
          <w:p w:rsidR="00410DA0" w:rsidRPr="00D13752" w:rsidRDefault="00410DA0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13168+A1</w:t>
            </w:r>
          </w:p>
          <w:p w:rsidR="006F6A93" w:rsidRPr="00D13752" w:rsidRDefault="00410DA0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</w:t>
            </w:r>
            <w:r w:rsidR="006F6A93" w:rsidRPr="00D13752">
              <w:rPr>
                <w:rFonts w:ascii="Times New Roman" w:hAnsi="Times New Roman"/>
              </w:rPr>
              <w:t>13169</w:t>
            </w:r>
            <w:r w:rsidRPr="00D13752">
              <w:rPr>
                <w:rFonts w:ascii="Times New Roman" w:hAnsi="Times New Roman"/>
              </w:rPr>
              <w:t>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13170</w:t>
            </w:r>
            <w:r w:rsidR="00410DA0" w:rsidRPr="00D13752">
              <w:rPr>
                <w:rFonts w:ascii="Times New Roman" w:hAnsi="Times New Roman"/>
              </w:rPr>
              <w:t>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13171</w:t>
            </w:r>
            <w:r w:rsidR="00410DA0" w:rsidRPr="00D13752">
              <w:rPr>
                <w:rFonts w:ascii="Times New Roman" w:hAnsi="Times New Roman"/>
              </w:rPr>
              <w:t>+A1</w:t>
            </w:r>
          </w:p>
          <w:p w:rsidR="009B45B2" w:rsidRPr="00D13752" w:rsidRDefault="009B45B2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14064-1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14303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14304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14305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14306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14307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14308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14309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14313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14314</w:t>
            </w:r>
            <w:r w:rsidR="00BB419D" w:rsidRPr="00D13752">
              <w:rPr>
                <w:rFonts w:ascii="Times New Roman" w:hAnsi="Times New Roman"/>
              </w:rPr>
              <w:t>:2009+A1</w:t>
            </w:r>
          </w:p>
          <w:p w:rsidR="0017000F" w:rsidRPr="00D13752" w:rsidRDefault="0017000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14315-1</w:t>
            </w:r>
          </w:p>
          <w:p w:rsidR="0017000F" w:rsidRPr="00D13752" w:rsidRDefault="0017000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EN14318-1</w:t>
            </w:r>
          </w:p>
          <w:p w:rsidR="0017000F" w:rsidRPr="00D13752" w:rsidRDefault="0017000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14319-1</w:t>
            </w:r>
          </w:p>
          <w:p w:rsidR="0017000F" w:rsidRPr="00D13752" w:rsidRDefault="0017000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TS EN 14320-1</w:t>
            </w:r>
          </w:p>
          <w:p w:rsidR="0017000F" w:rsidRPr="00D13752" w:rsidRDefault="0017000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14933</w:t>
            </w:r>
          </w:p>
          <w:p w:rsidR="0017000F" w:rsidRPr="00D13752" w:rsidRDefault="0017000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14934</w:t>
            </w:r>
          </w:p>
          <w:p w:rsidR="00904C8C" w:rsidRPr="00D13752" w:rsidRDefault="00904C8C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14063-1</w:t>
            </w:r>
          </w:p>
          <w:p w:rsidR="008D1AB7" w:rsidRPr="00D13752" w:rsidRDefault="008D1AB7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14063-1/AC</w:t>
            </w:r>
          </w:p>
          <w:p w:rsidR="00904C8C" w:rsidRPr="00D13752" w:rsidRDefault="00904C8C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14316-1</w:t>
            </w:r>
          </w:p>
          <w:p w:rsidR="00904C8C" w:rsidRPr="00D13752" w:rsidRDefault="00904C8C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14317-1</w:t>
            </w:r>
          </w:p>
          <w:p w:rsidR="0017000F" w:rsidRPr="00D13752" w:rsidRDefault="0017000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15501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EN15599-1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EN15600-1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EN15732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EN16069</w:t>
            </w:r>
            <w:r w:rsidR="00BB419D" w:rsidRPr="00D13752">
              <w:rPr>
                <w:rFonts w:ascii="Times New Roman" w:hAnsi="Times New Roman"/>
              </w:rPr>
              <w:t>+A1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99/93/EC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Kapılar, Pencereler, Kepenkler, Panjurlar, Büyük kapılar ve ilgili bina aksamı(1/1):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-Kapılar ve </w:t>
            </w:r>
            <w:r w:rsidR="00360525" w:rsidRPr="00D13752">
              <w:rPr>
                <w:rFonts w:ascii="Times New Roman" w:hAnsi="Times New Roman"/>
              </w:rPr>
              <w:t>Geçitler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(ilgili aksamla beraber veya değil) (Yangın/duman kompartımanlarında ve kaçış yoll</w:t>
            </w:r>
            <w:r w:rsidR="00360525" w:rsidRPr="00D13752">
              <w:rPr>
                <w:rFonts w:ascii="Times New Roman" w:hAnsi="Times New Roman"/>
              </w:rPr>
              <w:t>arında olmayan kullanımlar)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360525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1</w:t>
            </w:r>
            <w:r w:rsidR="006F6A93" w:rsidRPr="00D13752">
              <w:rPr>
                <w:rFonts w:ascii="Times New Roman" w:hAnsi="Times New Roman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360525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16034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360525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Ürün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99/93/EC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Kapılar, Pencereler, Kepenkler, Panjurlar, Büyük kapılar ve ilgili bina aksamı(1/1):</w:t>
            </w:r>
          </w:p>
          <w:p w:rsidR="00360525" w:rsidRPr="00D13752" w:rsidRDefault="0036052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-Pencereler (İlgili aksamla beraber veya değil) (Yangın/duman kompartımanlarında ve kaçış yollarında olmayan kullanımlar)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1)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16034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60525" w:rsidRPr="00D13752" w:rsidRDefault="00360525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Ürün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99/93/EC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Kapılar, Pencereler, Kepenkler, Panjurlar, Büyük kapılar ve ilgili bina aksamı(1/1):</w:t>
            </w:r>
          </w:p>
          <w:p w:rsidR="00360525" w:rsidRPr="00D13752" w:rsidRDefault="0036052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-Kapılar ve büyük kapılar</w:t>
            </w:r>
          </w:p>
          <w:p w:rsidR="00360525" w:rsidRPr="00D13752" w:rsidRDefault="0036052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(ilgili aksamla beraber veya değil)</w:t>
            </w:r>
          </w:p>
          <w:p w:rsidR="00360525" w:rsidRPr="00D13752" w:rsidRDefault="0036052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(Beyan edilmiş diğer </w:t>
            </w:r>
            <w:proofErr w:type="gramStart"/>
            <w:r w:rsidRPr="00D13752">
              <w:rPr>
                <w:rFonts w:ascii="Times New Roman" w:hAnsi="Times New Roman"/>
              </w:rPr>
              <w:t>spesifik</w:t>
            </w:r>
            <w:proofErr w:type="gramEnd"/>
            <w:r w:rsidRPr="00D13752">
              <w:rPr>
                <w:rFonts w:ascii="Times New Roman" w:hAnsi="Times New Roman"/>
              </w:rPr>
              <w:t xml:space="preserve"> kullanımlarda ve/veya özellikle gürültü, enerji, sızdırmazlık ve kullanımda emniyet gibi diğer spesifik koşullara tabi kullanımlarda (Yangın/duman kompartımanlarında ve kaçış yollarında olmayan kullanımlar)</w:t>
            </w:r>
          </w:p>
          <w:p w:rsidR="00360525" w:rsidRPr="00D13752" w:rsidRDefault="00360525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-Pencereler (ilgili aksamla beraber veya değil) (Diğerleri)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25" w:rsidRPr="00D13752" w:rsidRDefault="00360525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14351-1+A1</w:t>
            </w:r>
          </w:p>
          <w:p w:rsidR="00BA61C7" w:rsidRPr="00D13752" w:rsidRDefault="00BA61C7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13241-</w:t>
            </w:r>
            <w:proofErr w:type="gramStart"/>
            <w:r w:rsidRPr="00D13752">
              <w:rPr>
                <w:rFonts w:ascii="Times New Roman" w:hAnsi="Times New Roman"/>
              </w:rPr>
              <w:t>1:2003</w:t>
            </w:r>
            <w:proofErr w:type="gramEnd"/>
            <w:r w:rsidRPr="00D13752">
              <w:rPr>
                <w:rFonts w:ascii="Times New Roman" w:hAnsi="Times New Roman"/>
              </w:rPr>
              <w:t>+A1:2011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60525" w:rsidRPr="00D13752" w:rsidRDefault="00360525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99/94/EC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Ön dökümlü Normal /hafif/ gaz beton ürünler (1/1) : - Ön dökümlü Normal /hafif/ gaz beton ürünler  (yapısal </w:t>
            </w:r>
            <w:r w:rsidRPr="00D13752">
              <w:rPr>
                <w:rFonts w:ascii="Times New Roman" w:hAnsi="Times New Roman"/>
              </w:rPr>
              <w:lastRenderedPageBreak/>
              <w:t>kullanımlar için).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Sistem 2+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1168+A3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12737+ 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12794+A1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12794+A1/AC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TS EN 12843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13224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13225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13693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13747+A2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13978-1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14843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14844</w:t>
            </w:r>
            <w:r w:rsidR="00C627F7" w:rsidRPr="00D13752">
              <w:rPr>
                <w:rFonts w:ascii="Times New Roman" w:hAnsi="Times New Roman"/>
              </w:rPr>
              <w:t>:2006</w:t>
            </w:r>
            <w:r w:rsidRPr="00D13752">
              <w:rPr>
                <w:rFonts w:ascii="Times New Roman" w:hAnsi="Times New Roman"/>
              </w:rPr>
              <w:t>+A2</w:t>
            </w:r>
            <w:r w:rsidR="00C627F7" w:rsidRPr="00D13752">
              <w:rPr>
                <w:rFonts w:ascii="Times New Roman" w:hAnsi="Times New Roman"/>
              </w:rPr>
              <w:t>:2011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14991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14992+A1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15037-1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15037-2+A1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15037-3+A1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15037-4+A1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15050+A1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1520</w:t>
            </w:r>
            <w:r w:rsidR="0068744C" w:rsidRPr="00D13752">
              <w:rPr>
                <w:rFonts w:ascii="Times New Roman" w:hAnsi="Times New Roman"/>
              </w:rPr>
              <w:t>:2011</w:t>
            </w:r>
            <w:r w:rsidRPr="00D13752">
              <w:rPr>
                <w:rFonts w:ascii="Times New Roman" w:hAnsi="Times New Roman"/>
              </w:rPr>
              <w:t xml:space="preserve"> </w:t>
            </w:r>
          </w:p>
          <w:p w:rsidR="006F6A93" w:rsidRPr="00D13752" w:rsidRDefault="0068744C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15258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8D1AB7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 xml:space="preserve">Fabrika Üretim Kontrolü Belgelendirme </w:t>
            </w:r>
            <w:r w:rsidRPr="00D13752">
              <w:rPr>
                <w:rFonts w:ascii="Times New Roman" w:hAnsi="Times New Roman"/>
              </w:rPr>
              <w:lastRenderedPageBreak/>
              <w:t>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F8" w:rsidRPr="00D13752" w:rsidRDefault="00B26BF8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99/94/EC 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F8" w:rsidRPr="00D13752" w:rsidRDefault="00B26BF8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Prefabrik normal / hafif / </w:t>
            </w:r>
            <w:proofErr w:type="spellStart"/>
            <w:r w:rsidRPr="00D13752">
              <w:rPr>
                <w:rFonts w:ascii="Times New Roman" w:hAnsi="Times New Roman"/>
              </w:rPr>
              <w:t>gazbeton</w:t>
            </w:r>
            <w:proofErr w:type="spellEnd"/>
            <w:r w:rsidRPr="00D13752">
              <w:rPr>
                <w:rFonts w:ascii="Times New Roman" w:hAnsi="Times New Roman"/>
              </w:rPr>
              <w:t xml:space="preserve"> ürünleri:</w:t>
            </w:r>
            <w:r w:rsidRPr="00D13752">
              <w:rPr>
                <w:rFonts w:ascii="Times New Roman" w:hAnsi="Times New Roman"/>
              </w:rPr>
              <w:br/>
              <w:t>Kiriş / blok zemin birimleri ve organik madde içeren unsurlar</w:t>
            </w:r>
            <w:r w:rsidRPr="00D13752">
              <w:rPr>
                <w:rFonts w:ascii="Times New Roman" w:hAnsi="Times New Roman"/>
              </w:rPr>
              <w:br/>
              <w:t>(Yangına tepki düzenlemelerine tabi kullanımlar için)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F8" w:rsidRPr="00D13752" w:rsidRDefault="00B26BF8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Sistem 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F8" w:rsidRPr="00D13752" w:rsidRDefault="00B26BF8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15037-5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26BF8" w:rsidRPr="00D13752" w:rsidRDefault="00B26BF8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99/469/EC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Beton, harç ve şerbet ile ilgili ürünler (1/2) : Katkılar (beton, harç ve şerbet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Sistem 2+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934-2+A1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934-3+A1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</w:t>
            </w:r>
            <w:r w:rsidR="0068744C" w:rsidRPr="00D13752">
              <w:rPr>
                <w:rFonts w:ascii="Times New Roman" w:hAnsi="Times New Roman"/>
              </w:rPr>
              <w:t>934-4</w:t>
            </w:r>
          </w:p>
          <w:p w:rsidR="006F6A93" w:rsidRPr="00D13752" w:rsidRDefault="0068744C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934-5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99/469/EC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Beton, Harç ve Şerbet ile ilgili ürünler (1/2)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Beton koruma ve tamir ürünleri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(bina ve inşaat mühendisliği işlerinde diğer kullanımlar için 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Sistem 2+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1504-2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1504-3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1504-4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1504-</w:t>
            </w:r>
            <w:proofErr w:type="gramStart"/>
            <w:r w:rsidRPr="00D13752">
              <w:rPr>
                <w:rFonts w:ascii="Times New Roman" w:hAnsi="Times New Roman"/>
              </w:rPr>
              <w:t>5</w:t>
            </w:r>
            <w:r w:rsidR="0068744C" w:rsidRPr="00D13752">
              <w:rPr>
                <w:rFonts w:ascii="Times New Roman" w:hAnsi="Times New Roman"/>
              </w:rPr>
              <w:t>:2008</w:t>
            </w:r>
            <w:proofErr w:type="gramEnd"/>
            <w:r w:rsidRPr="00D13752">
              <w:rPr>
                <w:rFonts w:ascii="Times New Roman" w:hAnsi="Times New Roman"/>
              </w:rPr>
              <w:t xml:space="preserve">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EN 1504-6 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1504-7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99/469/EC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Beton, harç ve çimento şerbeti için:2/2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Beton yapı elemanları için yüzey koruma sistemleri ve Beton takviye malzemeleri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1504-2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1504-3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1504-4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1504-6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Yapıştırıcılar :1</w:t>
            </w:r>
            <w:proofErr w:type="gramEnd"/>
            <w:r w:rsidRPr="00D13752">
              <w:rPr>
                <w:rFonts w:ascii="Times New Roman" w:hAnsi="Times New Roman"/>
              </w:rPr>
              <w:t>/2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Karolar için yapıştırıcılar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(Yapılarda ve diğer altyapı işlerinde iç ve dış kullanım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12004</w:t>
            </w:r>
            <w:r w:rsidR="0055271B" w:rsidRPr="00D13752">
              <w:rPr>
                <w:rFonts w:ascii="Times New Roman" w:hAnsi="Times New Roman"/>
              </w:rPr>
              <w:t>:2007</w:t>
            </w:r>
            <w:r w:rsidRPr="00D13752">
              <w:rPr>
                <w:rFonts w:ascii="Times New Roman" w:hAnsi="Times New Roman"/>
              </w:rPr>
              <w:t>+A1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99/470/EC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Yapıştırıcılar :2</w:t>
            </w:r>
            <w:proofErr w:type="gramEnd"/>
            <w:r w:rsidRPr="00D13752">
              <w:rPr>
                <w:rFonts w:ascii="Times New Roman" w:hAnsi="Times New Roman"/>
              </w:rPr>
              <w:t>/2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Karolar için yapıştırıcılar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(</w:t>
            </w:r>
            <w:proofErr w:type="gramEnd"/>
            <w:r w:rsidRPr="00D13752">
              <w:rPr>
                <w:rFonts w:ascii="Times New Roman" w:hAnsi="Times New Roman"/>
              </w:rPr>
              <w:t xml:space="preserve">‘Yangına tepki’ düzenlemelerine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tabi</w:t>
            </w:r>
            <w:proofErr w:type="gramEnd"/>
            <w:r w:rsidRPr="00D13752">
              <w:rPr>
                <w:rFonts w:ascii="Times New Roman" w:hAnsi="Times New Roman"/>
              </w:rPr>
              <w:t xml:space="preserve">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55271B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12004:2007+A1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Test </w:t>
            </w:r>
            <w:r w:rsidRPr="00D13752">
              <w:rPr>
                <w:rFonts w:ascii="Times New Roman" w:hAnsi="Times New Roman"/>
              </w:rPr>
              <w:lastRenderedPageBreak/>
              <w:t>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99/471/EC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Mekan</w:t>
            </w:r>
            <w:proofErr w:type="gramEnd"/>
            <w:r w:rsidRPr="00D13752">
              <w:rPr>
                <w:rFonts w:ascii="Times New Roman" w:hAnsi="Times New Roman"/>
              </w:rPr>
              <w:t xml:space="preserve"> ısıtıcı aletler (1/2) :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</w:t>
            </w:r>
            <w:proofErr w:type="gramStart"/>
            <w:r w:rsidRPr="00D13752">
              <w:rPr>
                <w:rFonts w:ascii="Times New Roman" w:hAnsi="Times New Roman"/>
              </w:rPr>
              <w:t>Dahili</w:t>
            </w:r>
            <w:proofErr w:type="gramEnd"/>
            <w:r w:rsidRPr="00D13752">
              <w:rPr>
                <w:rFonts w:ascii="Times New Roman" w:hAnsi="Times New Roman"/>
              </w:rPr>
              <w:t xml:space="preserve"> enerji kaynağı bulunmayan mekan ısıtma aletleri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(Yapılarda)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442-1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99/472/EC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İnsan teması olmayan kullanım için düşünülmüş su boruları, depoları ve yardımcıları: (1/5)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-Borular (Binanın ısıtma/soğutma sistemlerinde kullanılmak üzere sağlanmış gaz/</w:t>
            </w:r>
            <w:proofErr w:type="spellStart"/>
            <w:r w:rsidRPr="00D13752">
              <w:rPr>
                <w:rFonts w:ascii="Times New Roman" w:hAnsi="Times New Roman"/>
              </w:rPr>
              <w:t>fuel’in</w:t>
            </w:r>
            <w:proofErr w:type="spellEnd"/>
            <w:r w:rsidRPr="00D13752">
              <w:rPr>
                <w:rFonts w:ascii="Times New Roman" w:hAnsi="Times New Roman"/>
              </w:rPr>
              <w:t xml:space="preserve"> dış depolama haznesinden veya şebekenin sonuncu basınç düşürme ünitesinden binanın ısıtma/soğutma sistemleri girişine kadar tesisat içinde taşınması /dağıtımı/depolanması)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14800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99/472/EC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İnsan teması olmayan kullanım için düşünülmüş su boruları, depoları ve yardımcıları: (1/5)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-Valfler ve musluklar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(Binanın ısıtma/soğutma sistemlerinde kullanılmak üzere sağlanmış gaz/</w:t>
            </w:r>
            <w:proofErr w:type="spellStart"/>
            <w:r w:rsidRPr="00D13752">
              <w:rPr>
                <w:rFonts w:ascii="Times New Roman" w:hAnsi="Times New Roman"/>
              </w:rPr>
              <w:t>fuel’in</w:t>
            </w:r>
            <w:proofErr w:type="spellEnd"/>
            <w:r w:rsidRPr="00D13752">
              <w:rPr>
                <w:rFonts w:ascii="Times New Roman" w:hAnsi="Times New Roman"/>
              </w:rPr>
              <w:t xml:space="preserve"> dış depolama haznesinden veya şebekenin sonuncu basınç düşürme ünitesinden binanın ısıtma/soğutma sistemleri girişine kadar tesisat içinde taşınması /dağıtımı/depolanması)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331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EN331/A1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7F" w:rsidRPr="00D13752" w:rsidRDefault="00047F7F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99/472/EC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7F" w:rsidRPr="00D13752" w:rsidRDefault="00047F7F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İnsan teması olmayan kullanım için düşünülmüş su boruları, depoları ve yardımcıları: (4/5)</w:t>
            </w:r>
          </w:p>
          <w:p w:rsidR="00047F7F" w:rsidRPr="00D13752" w:rsidRDefault="00047F7F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-Su Borular</w:t>
            </w:r>
            <w:r w:rsidR="0079746A" w:rsidRPr="00D13752">
              <w:rPr>
                <w:rFonts w:ascii="Times New Roman" w:hAnsi="Times New Roman"/>
              </w:rPr>
              <w:t>ı</w:t>
            </w:r>
            <w:r w:rsidRPr="00D13752">
              <w:rPr>
                <w:rFonts w:ascii="Times New Roman" w:hAnsi="Times New Roman"/>
              </w:rPr>
              <w:t xml:space="preserve"> (</w:t>
            </w:r>
            <w:r w:rsidR="00334B9D" w:rsidRPr="00D13752">
              <w:rPr>
                <w:rFonts w:ascii="Times New Roman" w:hAnsi="Times New Roman"/>
              </w:rPr>
              <w:t>Yangına tepki</w:t>
            </w:r>
            <w:r w:rsidRPr="00D13752">
              <w:rPr>
                <w:rFonts w:ascii="Times New Roman" w:hAnsi="Times New Roman"/>
              </w:rPr>
              <w:t xml:space="preserve"> düzenlemelerine tabi alanlarda yapının binanın ısıtma/soğutma sistemlerinde kullanılmak üzere sağlanmış gaz/</w:t>
            </w:r>
            <w:proofErr w:type="spellStart"/>
            <w:r w:rsidRPr="00D13752">
              <w:rPr>
                <w:rFonts w:ascii="Times New Roman" w:hAnsi="Times New Roman"/>
              </w:rPr>
              <w:t>fuel’in</w:t>
            </w:r>
            <w:proofErr w:type="spellEnd"/>
            <w:r w:rsidRPr="00D13752">
              <w:rPr>
                <w:rFonts w:ascii="Times New Roman" w:hAnsi="Times New Roman"/>
              </w:rPr>
              <w:t xml:space="preserve"> dış depolama haznesinden veya şebekenin sonuncu basınç düşürme ünitesinden binanın </w:t>
            </w:r>
            <w:r w:rsidRPr="00D13752">
              <w:rPr>
                <w:rFonts w:ascii="Times New Roman" w:hAnsi="Times New Roman"/>
              </w:rPr>
              <w:lastRenderedPageBreak/>
              <w:t>ısıtma/soğutma sistemleri girişine kadar tesisat içinde taşınması /dağıtımı/depolanması)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7F" w:rsidRPr="00D13752" w:rsidRDefault="00855E55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1</w:t>
            </w:r>
            <w:r w:rsidR="00047F7F" w:rsidRPr="00D13752">
              <w:rPr>
                <w:rFonts w:ascii="Times New Roman" w:hAnsi="Times New Roman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7F" w:rsidRPr="00D13752" w:rsidRDefault="00047F7F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14800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47F7F" w:rsidRPr="00D13752" w:rsidRDefault="00047F7F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84" w:rsidRPr="00D13752" w:rsidRDefault="00F51084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99/472/EC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84" w:rsidRPr="00D13752" w:rsidRDefault="00F5108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İnsan teması olmayan kullanım için düşünülmüş su boruları, depoları ve yardımcıları: (4/5)</w:t>
            </w:r>
          </w:p>
          <w:p w:rsidR="00F51084" w:rsidRPr="00D13752" w:rsidRDefault="00F51084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-Vana ve Musluklar (Yangına tepki düzenlemelerine tabi alanlarda yapının binanın ısıtma/soğutma sistemlerinde kullanılmak üzere sağlanmış gaz/</w:t>
            </w:r>
            <w:proofErr w:type="spellStart"/>
            <w:r w:rsidRPr="00D13752">
              <w:rPr>
                <w:rFonts w:ascii="Times New Roman" w:hAnsi="Times New Roman"/>
              </w:rPr>
              <w:t>fuel’in</w:t>
            </w:r>
            <w:proofErr w:type="spellEnd"/>
            <w:r w:rsidRPr="00D13752">
              <w:rPr>
                <w:rFonts w:ascii="Times New Roman" w:hAnsi="Times New Roman"/>
              </w:rPr>
              <w:t xml:space="preserve"> dış depolama haznesinden veya şebekenin sonuncu basınç düşürme ünitesinden binanın ısıtma/soğutma sistemleri girişine kadar tesisat içinde taşınması /dağıtımı/depolanması)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84" w:rsidRPr="00D13752" w:rsidRDefault="00F51084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1)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84" w:rsidRPr="00D13752" w:rsidRDefault="00F5108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15069</w:t>
            </w:r>
          </w:p>
          <w:p w:rsidR="00F51084" w:rsidRPr="00D13752" w:rsidRDefault="00F5108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331</w:t>
            </w:r>
          </w:p>
          <w:p w:rsidR="00F51084" w:rsidRPr="00D13752" w:rsidRDefault="00F51084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331/A1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51084" w:rsidRPr="00D13752" w:rsidRDefault="00F51084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60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C13" w:rsidRPr="00D13752" w:rsidRDefault="00D25C13" w:rsidP="00D13752">
            <w:pPr>
              <w:spacing w:after="0"/>
              <w:ind w:left="171"/>
              <w:rPr>
                <w:rFonts w:ascii="Times New Roman" w:hAnsi="Times New Roman"/>
              </w:rPr>
            </w:pPr>
          </w:p>
          <w:p w:rsidR="00D25C13" w:rsidRPr="00D13752" w:rsidRDefault="00D25C13" w:rsidP="00D13752">
            <w:pPr>
              <w:spacing w:after="0"/>
              <w:ind w:left="171"/>
              <w:rPr>
                <w:rFonts w:ascii="Times New Roman" w:hAnsi="Times New Roman"/>
              </w:rPr>
            </w:pPr>
          </w:p>
          <w:p w:rsidR="00D25C13" w:rsidRPr="00D13752" w:rsidRDefault="00D25C13" w:rsidP="00D13752">
            <w:pPr>
              <w:spacing w:after="0"/>
              <w:ind w:left="171"/>
              <w:rPr>
                <w:rFonts w:ascii="Times New Roman" w:hAnsi="Times New Roman"/>
              </w:rPr>
            </w:pPr>
          </w:p>
          <w:p w:rsidR="00D25C13" w:rsidRPr="00D13752" w:rsidRDefault="00D25C1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99/472/EC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C13" w:rsidRPr="00D13752" w:rsidRDefault="00D25C1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İnsan teması olmayan kullanım için düşünülmüş su boruları, depoları ve yardımcıları: (4/5)</w:t>
            </w:r>
          </w:p>
          <w:p w:rsidR="00D25C13" w:rsidRPr="00D13752" w:rsidRDefault="00D25C1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-Valfler ve musluklar </w:t>
            </w:r>
          </w:p>
          <w:p w:rsidR="00D25C13" w:rsidRPr="00D13752" w:rsidRDefault="00D25C1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(“Yangına tepki “ düzenlemelerine tabi alanlardaki </w:t>
            </w:r>
            <w:proofErr w:type="spellStart"/>
            <w:r w:rsidRPr="00D13752">
              <w:rPr>
                <w:rFonts w:ascii="Times New Roman" w:hAnsi="Times New Roman"/>
              </w:rPr>
              <w:t>tesisatlarda</w:t>
            </w:r>
            <w:proofErr w:type="spellEnd"/>
            <w:r w:rsidRPr="00D13752">
              <w:rPr>
                <w:rFonts w:ascii="Times New Roman" w:hAnsi="Times New Roman"/>
              </w:rPr>
              <w:t xml:space="preserve"> insan kullanımı için düşünülmemiş suyun taşıma/atım/depolanmasında)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C13" w:rsidRPr="00D13752" w:rsidRDefault="00D25C1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C13" w:rsidRPr="00D13752" w:rsidRDefault="00D25C1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15069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25C13" w:rsidRPr="00D13752" w:rsidRDefault="00D25C1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60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6B" w:rsidRPr="00D13752" w:rsidRDefault="00D0236B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99/472/EC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6B" w:rsidRPr="00D13752" w:rsidRDefault="00D0236B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İnsan teması olmayan kullanım için düşünülmüş su boruları, depoları ve yardımcıları: (4/5)</w:t>
            </w:r>
          </w:p>
          <w:p w:rsidR="00D0236B" w:rsidRPr="00D13752" w:rsidRDefault="00D0236B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-Tanklar (Depolar) (“Yangına tepki “ düzenlemelerine tabi alanlardaki </w:t>
            </w:r>
            <w:proofErr w:type="spellStart"/>
            <w:r w:rsidRPr="00D13752">
              <w:rPr>
                <w:rFonts w:ascii="Times New Roman" w:hAnsi="Times New Roman"/>
              </w:rPr>
              <w:t>tesisatlarda</w:t>
            </w:r>
            <w:proofErr w:type="spellEnd"/>
            <w:r w:rsidRPr="00D13752">
              <w:rPr>
                <w:rFonts w:ascii="Times New Roman" w:hAnsi="Times New Roman"/>
              </w:rPr>
              <w:t xml:space="preserve"> insan kullanımı için düşünülmemiş suyun taşıma/atım/depolanmasında)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6B" w:rsidRPr="00D13752" w:rsidRDefault="00D0236B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6B" w:rsidRPr="00D13752" w:rsidRDefault="00D0236B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13341:2005+A1:2011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236B" w:rsidRPr="00D13752" w:rsidRDefault="00D0236B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60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99/472/EC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İnsan teması olmayan kullanım için düşünülmüş su boruları, depoları ve yardımcıları: (4/5)</w:t>
            </w:r>
          </w:p>
          <w:p w:rsidR="00D0236B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</w:t>
            </w:r>
            <w:r w:rsidR="00D0236B" w:rsidRPr="00D13752">
              <w:rPr>
                <w:rFonts w:ascii="Times New Roman" w:hAnsi="Times New Roman"/>
              </w:rPr>
              <w:t>Bağlantı parçaları, yapışkanlar, derzler, dolgu macunları ve contalar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(“Yangına tepki “ düzenlemelerine tabi alanlardaki </w:t>
            </w:r>
            <w:proofErr w:type="spellStart"/>
            <w:r w:rsidRPr="00D13752">
              <w:rPr>
                <w:rFonts w:ascii="Times New Roman" w:hAnsi="Times New Roman"/>
              </w:rPr>
              <w:t>tesisatlarda</w:t>
            </w:r>
            <w:proofErr w:type="spellEnd"/>
            <w:r w:rsidRPr="00D13752">
              <w:rPr>
                <w:rFonts w:ascii="Times New Roman" w:hAnsi="Times New Roman"/>
              </w:rPr>
              <w:t xml:space="preserve"> insan kullanımı için düşünülmemiş suyun </w:t>
            </w:r>
            <w:r w:rsidR="00D0236B" w:rsidRPr="00D13752">
              <w:rPr>
                <w:rFonts w:ascii="Times New Roman" w:hAnsi="Times New Roman"/>
              </w:rPr>
              <w:lastRenderedPageBreak/>
              <w:t>t</w:t>
            </w:r>
            <w:r w:rsidRPr="00D13752">
              <w:rPr>
                <w:rFonts w:ascii="Times New Roman" w:hAnsi="Times New Roman"/>
              </w:rPr>
              <w:t>aşıma/atım/depolanmasında)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D0236B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295-1</w:t>
            </w:r>
          </w:p>
          <w:p w:rsidR="00D0236B" w:rsidRPr="00D13752" w:rsidRDefault="00D0236B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295-4</w:t>
            </w:r>
          </w:p>
          <w:p w:rsidR="00D0236B" w:rsidRPr="00D13752" w:rsidRDefault="00D0236B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295-5</w:t>
            </w:r>
          </w:p>
          <w:p w:rsidR="00D0236B" w:rsidRPr="00D13752" w:rsidRDefault="00D0236B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295-7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 (2/6)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 Cam </w:t>
            </w:r>
            <w:proofErr w:type="gramStart"/>
            <w:r w:rsidRPr="00D13752">
              <w:rPr>
                <w:rFonts w:ascii="Times New Roman" w:hAnsi="Times New Roman"/>
              </w:rPr>
              <w:t>izolasyon</w:t>
            </w:r>
            <w:proofErr w:type="gramEnd"/>
            <w:r w:rsidRPr="00D13752">
              <w:rPr>
                <w:rFonts w:ascii="Times New Roman" w:hAnsi="Times New Roman"/>
              </w:rPr>
              <w:t xml:space="preserve"> birimleri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(</w:t>
            </w:r>
            <w:proofErr w:type="gramEnd"/>
            <w:r w:rsidRPr="00D13752">
              <w:rPr>
                <w:rFonts w:ascii="Times New Roman" w:hAnsi="Times New Roman"/>
              </w:rPr>
              <w:t xml:space="preserve">‘Yangına tepki’ düzenlemelerine 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proofErr w:type="gramStart"/>
            <w:r w:rsidRPr="00D13752">
              <w:rPr>
                <w:rFonts w:ascii="Times New Roman" w:hAnsi="Times New Roman"/>
              </w:rPr>
              <w:t>tabi</w:t>
            </w:r>
            <w:proofErr w:type="gramEnd"/>
            <w:r w:rsidRPr="00D13752">
              <w:rPr>
                <w:rFonts w:ascii="Times New Roman" w:hAnsi="Times New Roman"/>
              </w:rPr>
              <w:t xml:space="preserve">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1279-5+A2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bloklar: 2/6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-Düz veya bombe cam paneller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(‘Yangına tepki’ düzenlemelerine tabi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1096-4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12150-2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12337-2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13024-2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14178-2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14449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1748-1-2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1748-2-2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1863-2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14179-2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14321-2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bloklar: 3/6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-Cam </w:t>
            </w:r>
            <w:proofErr w:type="gramStart"/>
            <w:r w:rsidRPr="00D13752">
              <w:rPr>
                <w:rFonts w:ascii="Times New Roman" w:hAnsi="Times New Roman"/>
              </w:rPr>
              <w:t>izolasyon</w:t>
            </w:r>
            <w:proofErr w:type="gramEnd"/>
            <w:r w:rsidRPr="00D13752">
              <w:rPr>
                <w:rFonts w:ascii="Times New Roman" w:hAnsi="Times New Roman"/>
              </w:rPr>
              <w:t xml:space="preserve"> birimleri (‘Dış yangın </w:t>
            </w:r>
            <w:r w:rsidR="00311D76" w:rsidRPr="00D13752">
              <w:rPr>
                <w:rFonts w:ascii="Times New Roman" w:hAnsi="Times New Roman"/>
              </w:rPr>
              <w:t>performansı mevzuatına</w:t>
            </w:r>
            <w:r w:rsidRPr="00D13752">
              <w:rPr>
                <w:rFonts w:ascii="Times New Roman" w:hAnsi="Times New Roman"/>
              </w:rPr>
              <w:t xml:space="preserve"> tabi kullanımlar)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1279-5+A2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bloklar: 3/6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-Düz veya bombe cam paneller</w:t>
            </w:r>
          </w:p>
          <w:p w:rsidR="006F6A93" w:rsidRPr="00D13752" w:rsidRDefault="0052721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</w:t>
            </w:r>
            <w:r w:rsidR="006F6A93" w:rsidRPr="00D13752">
              <w:rPr>
                <w:rFonts w:ascii="Times New Roman" w:hAnsi="Times New Roman"/>
              </w:rPr>
              <w:t>Dış yangın performansı mevzuatına tabi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1096-4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12150-2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12337-2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13024-2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14178-2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14179-2</w:t>
            </w:r>
          </w:p>
          <w:p w:rsidR="0052721E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14321-2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14449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1748-1-2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1748-2-2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1863-2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572-9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1036-2</w:t>
            </w:r>
          </w:p>
          <w:p w:rsidR="0052721E" w:rsidRPr="00D13752" w:rsidRDefault="0052721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15682-2</w:t>
            </w:r>
          </w:p>
          <w:p w:rsidR="0052721E" w:rsidRPr="00D13752" w:rsidRDefault="0052721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15683-2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 xml:space="preserve">- Cam </w:t>
            </w:r>
            <w:proofErr w:type="gramStart"/>
            <w:r w:rsidRPr="00D13752">
              <w:rPr>
                <w:rFonts w:ascii="Times New Roman" w:hAnsi="Times New Roman"/>
              </w:rPr>
              <w:t>izolasyon</w:t>
            </w:r>
            <w:proofErr w:type="gramEnd"/>
            <w:r w:rsidRPr="00D13752">
              <w:rPr>
                <w:rFonts w:ascii="Times New Roman" w:hAnsi="Times New Roman"/>
              </w:rPr>
              <w:t xml:space="preserve"> birimleri (4/6)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(‘Kullanımda emniyet”  açısından risk oluşturabilecek olan ve bu tür düzenlemelere tabi kullanımlarda)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1279-5+A2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bloklar: 4/6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-Düz veya bombe cam paneller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(‘Kullanımda emniyet”  açısından risk oluşturabilecek olan ve bu tür düzenlemelere tabi kullanımlarda)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1036-2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1096-4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12150-2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12337-2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13024-2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14178-2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14179-2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14321-2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14449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1748-1-1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1748-2-2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1863-2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572-9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bloklar:5/6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- Cam </w:t>
            </w:r>
            <w:proofErr w:type="gramStart"/>
            <w:r w:rsidRPr="00D13752">
              <w:rPr>
                <w:rFonts w:ascii="Times New Roman" w:hAnsi="Times New Roman"/>
              </w:rPr>
              <w:t>izolasyon</w:t>
            </w:r>
            <w:proofErr w:type="gramEnd"/>
            <w:r w:rsidRPr="00D13752">
              <w:rPr>
                <w:rFonts w:ascii="Times New Roman" w:hAnsi="Times New Roman"/>
              </w:rPr>
              <w:t xml:space="preserve"> birimleri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(‘Enerji tasarrufu’ ve/veya ‘Gürültünün azaltılması ile ilgili kullanımlarda)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1279-5+A2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2000/245/EC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Düz cam, kanal biçimli camlar ve cam bloklar:5/6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- Düz veya bombe cam paneller</w:t>
            </w:r>
          </w:p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(‘Enerji tasarrufu’ ve/veya ‘Gürültünün azaltılması ile ilgili kullanımlarda)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1036-2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1096-4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12150-2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12337-2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13024-2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14178-2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14179-2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14321-2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14449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1748-1-1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1748-2-2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1863-2</w:t>
            </w:r>
          </w:p>
          <w:p w:rsidR="006F6A93" w:rsidRPr="00D13752" w:rsidRDefault="006F6A93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572-9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6F6A93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0CE" w:rsidRPr="00D13752" w:rsidRDefault="002350CE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2011/19/EU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0CE" w:rsidRPr="00D13752" w:rsidRDefault="002350C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Bina ve yaya yollarındaki derzlerde taşıyıcı olmayan kullanımlar için sızdırmazlık malzemeleri (2/2)</w:t>
            </w:r>
          </w:p>
          <w:p w:rsidR="002350CE" w:rsidRPr="00D13752" w:rsidRDefault="002350C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(Yangına tepki düzenlemelerine tabi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0CE" w:rsidRPr="00D13752" w:rsidRDefault="002350C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0CE" w:rsidRPr="00D13752" w:rsidRDefault="002350C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proofErr w:type="gramStart"/>
            <w:r w:rsidRPr="00D13752">
              <w:rPr>
                <w:rFonts w:ascii="Times New Roman" w:hAnsi="Times New Roman"/>
              </w:rPr>
              <w:t>EN  15651</w:t>
            </w:r>
            <w:proofErr w:type="gramEnd"/>
            <w:r w:rsidRPr="00D13752">
              <w:rPr>
                <w:rFonts w:ascii="Times New Roman" w:hAnsi="Times New Roman"/>
              </w:rPr>
              <w:t>-1</w:t>
            </w:r>
          </w:p>
          <w:p w:rsidR="002350CE" w:rsidRPr="00D13752" w:rsidRDefault="002350C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proofErr w:type="gramStart"/>
            <w:r w:rsidRPr="00D13752">
              <w:rPr>
                <w:rFonts w:ascii="Times New Roman" w:hAnsi="Times New Roman"/>
              </w:rPr>
              <w:t>EN  15651</w:t>
            </w:r>
            <w:proofErr w:type="gramEnd"/>
            <w:r w:rsidRPr="00D13752">
              <w:rPr>
                <w:rFonts w:ascii="Times New Roman" w:hAnsi="Times New Roman"/>
              </w:rPr>
              <w:t>-2</w:t>
            </w:r>
          </w:p>
          <w:p w:rsidR="002350CE" w:rsidRPr="00D13752" w:rsidRDefault="002350C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proofErr w:type="gramStart"/>
            <w:r w:rsidRPr="00D13752">
              <w:rPr>
                <w:rFonts w:ascii="Times New Roman" w:hAnsi="Times New Roman"/>
              </w:rPr>
              <w:t>EN  15651</w:t>
            </w:r>
            <w:proofErr w:type="gramEnd"/>
            <w:r w:rsidRPr="00D13752">
              <w:rPr>
                <w:rFonts w:ascii="Times New Roman" w:hAnsi="Times New Roman"/>
              </w:rPr>
              <w:t>-3</w:t>
            </w:r>
          </w:p>
          <w:p w:rsidR="002350CE" w:rsidRPr="00D13752" w:rsidRDefault="002350C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TS </w:t>
            </w:r>
            <w:proofErr w:type="gramStart"/>
            <w:r w:rsidRPr="00D13752">
              <w:rPr>
                <w:rFonts w:ascii="Times New Roman" w:hAnsi="Times New Roman"/>
              </w:rPr>
              <w:t>EN  15651</w:t>
            </w:r>
            <w:proofErr w:type="gramEnd"/>
            <w:r w:rsidRPr="00D13752">
              <w:rPr>
                <w:rFonts w:ascii="Times New Roman" w:hAnsi="Times New Roman"/>
              </w:rPr>
              <w:t>-4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50CE" w:rsidRPr="00D13752" w:rsidRDefault="002350C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B1E" w:rsidRPr="00D13752" w:rsidRDefault="00940B1E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2011/19/EU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B1E" w:rsidRPr="00D13752" w:rsidRDefault="00940B1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Güç, kontrol ve haberleşme kabloları (1/3):</w:t>
            </w:r>
          </w:p>
          <w:p w:rsidR="00940B1E" w:rsidRPr="00D13752" w:rsidRDefault="00940B1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Güç, kontrol ve haberleşme kabloları (Yangına tepki düzenlemelerine tabi kullanımlar </w:t>
            </w:r>
            <w:r w:rsidRPr="00D13752">
              <w:rPr>
                <w:rFonts w:ascii="Times New Roman" w:hAnsi="Times New Roman"/>
              </w:rPr>
              <w:lastRenderedPageBreak/>
              <w:t>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B1E" w:rsidRPr="00D13752" w:rsidRDefault="00940B1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(Sistem 1+)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B1E" w:rsidRPr="00D13752" w:rsidRDefault="00940B1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50575</w:t>
            </w:r>
          </w:p>
          <w:p w:rsidR="00940B1E" w:rsidRPr="00D13752" w:rsidRDefault="00940B1E" w:rsidP="00D13752">
            <w:pPr>
              <w:spacing w:after="0"/>
              <w:ind w:left="114"/>
              <w:rPr>
                <w:rFonts w:ascii="Times New Roman" w:hAnsi="Times New Roman"/>
              </w:rPr>
            </w:pPr>
          </w:p>
          <w:p w:rsidR="00940B1E" w:rsidRPr="00D13752" w:rsidRDefault="00940B1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50575(*)</w:t>
            </w:r>
          </w:p>
          <w:p w:rsidR="00940B1E" w:rsidRPr="00D13752" w:rsidRDefault="00940B1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(*) Onaylanmış kuruluş bünyesindeki test </w:t>
            </w:r>
            <w:r w:rsidRPr="00D13752">
              <w:rPr>
                <w:rFonts w:ascii="Times New Roman" w:hAnsi="Times New Roman"/>
              </w:rPr>
              <w:lastRenderedPageBreak/>
              <w:t>laboratuvarları dışındaki tesislerin kullanılması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0B1E" w:rsidRPr="00D13752" w:rsidRDefault="00940B1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Ürün Belgelendirme Kuruluşu</w:t>
            </w:r>
          </w:p>
        </w:tc>
      </w:tr>
      <w:tr w:rsidR="00E4065C" w:rsidRPr="00D13752" w:rsidTr="00D13752">
        <w:trPr>
          <w:trHeight w:val="20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71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lastRenderedPageBreak/>
              <w:t>2011/19/EU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6F6A93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 </w:t>
            </w:r>
            <w:r w:rsidR="002350CE" w:rsidRPr="00D13752">
              <w:rPr>
                <w:rFonts w:ascii="Times New Roman" w:hAnsi="Times New Roman"/>
              </w:rPr>
              <w:t>Güç, kontrol ve haberleşme kabloları</w:t>
            </w:r>
            <w:r w:rsidRPr="00D13752">
              <w:rPr>
                <w:rFonts w:ascii="Times New Roman" w:hAnsi="Times New Roman"/>
              </w:rPr>
              <w:t xml:space="preserve"> (</w:t>
            </w:r>
            <w:r w:rsidR="002350CE" w:rsidRPr="00D13752">
              <w:rPr>
                <w:rFonts w:ascii="Times New Roman" w:hAnsi="Times New Roman"/>
              </w:rPr>
              <w:t>1</w:t>
            </w:r>
            <w:r w:rsidRPr="00D13752">
              <w:rPr>
                <w:rFonts w:ascii="Times New Roman" w:hAnsi="Times New Roman"/>
              </w:rPr>
              <w:t>/</w:t>
            </w:r>
            <w:r w:rsidR="002350CE" w:rsidRPr="00D13752">
              <w:rPr>
                <w:rFonts w:ascii="Times New Roman" w:hAnsi="Times New Roman"/>
              </w:rPr>
              <w:t>3</w:t>
            </w:r>
            <w:r w:rsidRPr="00D13752">
              <w:rPr>
                <w:rFonts w:ascii="Times New Roman" w:hAnsi="Times New Roman"/>
              </w:rPr>
              <w:t>)</w:t>
            </w:r>
            <w:r w:rsidR="002350CE" w:rsidRPr="00D13752">
              <w:rPr>
                <w:rFonts w:ascii="Times New Roman" w:hAnsi="Times New Roman"/>
              </w:rPr>
              <w:t>:</w:t>
            </w:r>
          </w:p>
          <w:p w:rsidR="006F6A93" w:rsidRPr="00D13752" w:rsidRDefault="002350CE" w:rsidP="00D13752">
            <w:pPr>
              <w:spacing w:after="0"/>
              <w:ind w:left="142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 xml:space="preserve">Güç, kontrol ve haberleşme kabloları </w:t>
            </w:r>
            <w:r w:rsidR="006F6A93" w:rsidRPr="00D13752">
              <w:rPr>
                <w:rFonts w:ascii="Times New Roman" w:hAnsi="Times New Roman"/>
              </w:rPr>
              <w:t>(Yangına tepki düzenlemelerine tabi kullanımlar için)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93" w:rsidRPr="00D13752" w:rsidRDefault="00940B1E" w:rsidP="00D13752">
            <w:pPr>
              <w:spacing w:after="0"/>
              <w:jc w:val="center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(Sistem 3</w:t>
            </w:r>
            <w:r w:rsidR="006F6A93" w:rsidRPr="00D13752">
              <w:rPr>
                <w:rFonts w:ascii="Times New Roman" w:hAnsi="Times New Roman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0CE" w:rsidRPr="00D13752" w:rsidRDefault="002350CE" w:rsidP="00D13752">
            <w:pPr>
              <w:spacing w:after="0"/>
              <w:ind w:left="114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TS EN 50575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A93" w:rsidRPr="00D13752" w:rsidRDefault="00940B1E" w:rsidP="00D13752">
            <w:pPr>
              <w:spacing w:after="0"/>
              <w:rPr>
                <w:rFonts w:ascii="Times New Roman" w:hAnsi="Times New Roman"/>
              </w:rPr>
            </w:pPr>
            <w:r w:rsidRPr="00D13752">
              <w:rPr>
                <w:rFonts w:ascii="Times New Roman" w:hAnsi="Times New Roman"/>
              </w:rPr>
              <w:t>Test Laboratuvarı</w:t>
            </w:r>
          </w:p>
        </w:tc>
      </w:tr>
    </w:tbl>
    <w:p w:rsidR="005477E1" w:rsidRPr="00D13752" w:rsidRDefault="005477E1" w:rsidP="00D13752">
      <w:pPr>
        <w:spacing w:after="0"/>
        <w:ind w:right="-709"/>
        <w:jc w:val="right"/>
        <w:rPr>
          <w:rFonts w:ascii="Times New Roman" w:hAnsi="Times New Roman"/>
          <w:sz w:val="24"/>
        </w:rPr>
      </w:pPr>
      <w:bookmarkStart w:id="1" w:name="_GoBack"/>
      <w:bookmarkEnd w:id="1"/>
    </w:p>
    <w:sectPr w:rsidR="005477E1" w:rsidRPr="00D13752" w:rsidSect="00DF6208">
      <w:footerReference w:type="default" r:id="rId2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BA7" w:rsidRDefault="00414BA7" w:rsidP="00C65A75">
      <w:pPr>
        <w:spacing w:after="0" w:line="240" w:lineRule="auto"/>
      </w:pPr>
      <w:r>
        <w:separator/>
      </w:r>
    </w:p>
  </w:endnote>
  <w:endnote w:type="continuationSeparator" w:id="0">
    <w:p w:rsidR="00414BA7" w:rsidRDefault="00414BA7" w:rsidP="00C65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184052"/>
      <w:docPartObj>
        <w:docPartGallery w:val="Page Numbers (Bottom of Page)"/>
        <w:docPartUnique/>
      </w:docPartObj>
    </w:sdtPr>
    <w:sdtEndPr/>
    <w:sdtContent>
      <w:p w:rsidR="00D13752" w:rsidRDefault="00D1375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572">
          <w:rPr>
            <w:noProof/>
          </w:rPr>
          <w:t>19</w:t>
        </w:r>
        <w:r>
          <w:fldChar w:fldCharType="end"/>
        </w:r>
      </w:p>
    </w:sdtContent>
  </w:sdt>
  <w:p w:rsidR="00D13752" w:rsidRDefault="00D1375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BA7" w:rsidRDefault="00414BA7" w:rsidP="00C65A75">
      <w:pPr>
        <w:spacing w:after="0" w:line="240" w:lineRule="auto"/>
      </w:pPr>
      <w:r>
        <w:separator/>
      </w:r>
    </w:p>
  </w:footnote>
  <w:footnote w:type="continuationSeparator" w:id="0">
    <w:p w:rsidR="00414BA7" w:rsidRDefault="00414BA7" w:rsidP="00C65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1D1D"/>
    <w:multiLevelType w:val="hybridMultilevel"/>
    <w:tmpl w:val="1AE656E2"/>
    <w:lvl w:ilvl="0" w:tplc="0366CD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C86991"/>
    <w:multiLevelType w:val="hybridMultilevel"/>
    <w:tmpl w:val="BB5C59F2"/>
    <w:lvl w:ilvl="0" w:tplc="ED3A55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6373A"/>
    <w:multiLevelType w:val="hybridMultilevel"/>
    <w:tmpl w:val="D9948862"/>
    <w:lvl w:ilvl="0" w:tplc="4BCAFB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B295C"/>
    <w:multiLevelType w:val="hybridMultilevel"/>
    <w:tmpl w:val="D8A82040"/>
    <w:lvl w:ilvl="0" w:tplc="FA30B6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517A73"/>
    <w:multiLevelType w:val="hybridMultilevel"/>
    <w:tmpl w:val="8962F0AA"/>
    <w:lvl w:ilvl="0" w:tplc="28127E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316"/>
    <w:rsid w:val="00012CFC"/>
    <w:rsid w:val="0001570C"/>
    <w:rsid w:val="00026FDD"/>
    <w:rsid w:val="00032566"/>
    <w:rsid w:val="00047F7F"/>
    <w:rsid w:val="000510C2"/>
    <w:rsid w:val="0005128E"/>
    <w:rsid w:val="00055AED"/>
    <w:rsid w:val="0006365A"/>
    <w:rsid w:val="000701D9"/>
    <w:rsid w:val="00070C18"/>
    <w:rsid w:val="0007624F"/>
    <w:rsid w:val="00076F7E"/>
    <w:rsid w:val="000801E8"/>
    <w:rsid w:val="00090C1B"/>
    <w:rsid w:val="000A5C03"/>
    <w:rsid w:val="000B17BB"/>
    <w:rsid w:val="000B7316"/>
    <w:rsid w:val="000C1483"/>
    <w:rsid w:val="000C61B7"/>
    <w:rsid w:val="000E1016"/>
    <w:rsid w:val="00116EB6"/>
    <w:rsid w:val="001356AF"/>
    <w:rsid w:val="00137403"/>
    <w:rsid w:val="00153494"/>
    <w:rsid w:val="001603B7"/>
    <w:rsid w:val="0017000F"/>
    <w:rsid w:val="00181618"/>
    <w:rsid w:val="0019086E"/>
    <w:rsid w:val="001C125C"/>
    <w:rsid w:val="001E6D6D"/>
    <w:rsid w:val="002012BA"/>
    <w:rsid w:val="00201BBA"/>
    <w:rsid w:val="00231DB5"/>
    <w:rsid w:val="002350CE"/>
    <w:rsid w:val="00235DAF"/>
    <w:rsid w:val="00240600"/>
    <w:rsid w:val="00254657"/>
    <w:rsid w:val="002555CA"/>
    <w:rsid w:val="002567AA"/>
    <w:rsid w:val="00266F78"/>
    <w:rsid w:val="00267054"/>
    <w:rsid w:val="0028057A"/>
    <w:rsid w:val="00283C20"/>
    <w:rsid w:val="002A516F"/>
    <w:rsid w:val="002A5A12"/>
    <w:rsid w:val="002B6CC0"/>
    <w:rsid w:val="002E009A"/>
    <w:rsid w:val="002E623A"/>
    <w:rsid w:val="00311D76"/>
    <w:rsid w:val="00323582"/>
    <w:rsid w:val="00334B9D"/>
    <w:rsid w:val="003541FA"/>
    <w:rsid w:val="003600CC"/>
    <w:rsid w:val="00360525"/>
    <w:rsid w:val="003718E1"/>
    <w:rsid w:val="00373C07"/>
    <w:rsid w:val="003A2A8C"/>
    <w:rsid w:val="003A2DA0"/>
    <w:rsid w:val="003A325E"/>
    <w:rsid w:val="003B0E79"/>
    <w:rsid w:val="003B2A5E"/>
    <w:rsid w:val="003B413C"/>
    <w:rsid w:val="003C45D4"/>
    <w:rsid w:val="003D7C12"/>
    <w:rsid w:val="003E272C"/>
    <w:rsid w:val="003F1BB8"/>
    <w:rsid w:val="003F205E"/>
    <w:rsid w:val="003F6BE9"/>
    <w:rsid w:val="00410495"/>
    <w:rsid w:val="00410DA0"/>
    <w:rsid w:val="00414BA7"/>
    <w:rsid w:val="00426748"/>
    <w:rsid w:val="004349AD"/>
    <w:rsid w:val="0044763D"/>
    <w:rsid w:val="0046024B"/>
    <w:rsid w:val="00460962"/>
    <w:rsid w:val="00463210"/>
    <w:rsid w:val="0047075E"/>
    <w:rsid w:val="004757E1"/>
    <w:rsid w:val="00481A22"/>
    <w:rsid w:val="004860E9"/>
    <w:rsid w:val="00486EC7"/>
    <w:rsid w:val="004A44BF"/>
    <w:rsid w:val="004B73CE"/>
    <w:rsid w:val="004C07CD"/>
    <w:rsid w:val="004C3864"/>
    <w:rsid w:val="004D241B"/>
    <w:rsid w:val="004D54E4"/>
    <w:rsid w:val="004E4660"/>
    <w:rsid w:val="004E6B21"/>
    <w:rsid w:val="00502D6C"/>
    <w:rsid w:val="00503E1F"/>
    <w:rsid w:val="00507089"/>
    <w:rsid w:val="00521874"/>
    <w:rsid w:val="0052231B"/>
    <w:rsid w:val="00522770"/>
    <w:rsid w:val="0052721E"/>
    <w:rsid w:val="00540653"/>
    <w:rsid w:val="005476F0"/>
    <w:rsid w:val="005477E1"/>
    <w:rsid w:val="0055271B"/>
    <w:rsid w:val="00553B7A"/>
    <w:rsid w:val="00556F8F"/>
    <w:rsid w:val="00561E17"/>
    <w:rsid w:val="00563514"/>
    <w:rsid w:val="0056408E"/>
    <w:rsid w:val="00571D0F"/>
    <w:rsid w:val="00576D10"/>
    <w:rsid w:val="005A21E9"/>
    <w:rsid w:val="005A2570"/>
    <w:rsid w:val="005A29ED"/>
    <w:rsid w:val="005A606F"/>
    <w:rsid w:val="005B7450"/>
    <w:rsid w:val="005C15ED"/>
    <w:rsid w:val="005F16F3"/>
    <w:rsid w:val="005F6F17"/>
    <w:rsid w:val="006118F7"/>
    <w:rsid w:val="00617486"/>
    <w:rsid w:val="0062003A"/>
    <w:rsid w:val="00620B6C"/>
    <w:rsid w:val="00630FCB"/>
    <w:rsid w:val="006527A3"/>
    <w:rsid w:val="006666A4"/>
    <w:rsid w:val="00680F36"/>
    <w:rsid w:val="00683880"/>
    <w:rsid w:val="006845A1"/>
    <w:rsid w:val="00684ABE"/>
    <w:rsid w:val="00685969"/>
    <w:rsid w:val="0068710D"/>
    <w:rsid w:val="0068744C"/>
    <w:rsid w:val="00692701"/>
    <w:rsid w:val="00695DF9"/>
    <w:rsid w:val="006A7C6F"/>
    <w:rsid w:val="006C0F87"/>
    <w:rsid w:val="006C5D0E"/>
    <w:rsid w:val="006D3A98"/>
    <w:rsid w:val="006D78FF"/>
    <w:rsid w:val="006E35DF"/>
    <w:rsid w:val="006E3B11"/>
    <w:rsid w:val="006F0A22"/>
    <w:rsid w:val="006F6A93"/>
    <w:rsid w:val="00701059"/>
    <w:rsid w:val="00702CD5"/>
    <w:rsid w:val="00706C71"/>
    <w:rsid w:val="007078BE"/>
    <w:rsid w:val="007101F0"/>
    <w:rsid w:val="00727CFC"/>
    <w:rsid w:val="00735A25"/>
    <w:rsid w:val="00745D9C"/>
    <w:rsid w:val="00751840"/>
    <w:rsid w:val="007531F9"/>
    <w:rsid w:val="00763437"/>
    <w:rsid w:val="00771D3C"/>
    <w:rsid w:val="00774FD6"/>
    <w:rsid w:val="00782F71"/>
    <w:rsid w:val="00787478"/>
    <w:rsid w:val="0079746A"/>
    <w:rsid w:val="007B0A0E"/>
    <w:rsid w:val="007B5906"/>
    <w:rsid w:val="007D42A3"/>
    <w:rsid w:val="007E3340"/>
    <w:rsid w:val="007E3770"/>
    <w:rsid w:val="007E42AB"/>
    <w:rsid w:val="007E4CD6"/>
    <w:rsid w:val="007E6433"/>
    <w:rsid w:val="00807035"/>
    <w:rsid w:val="008129DB"/>
    <w:rsid w:val="00817DE9"/>
    <w:rsid w:val="00820591"/>
    <w:rsid w:val="00832D8E"/>
    <w:rsid w:val="00836AC1"/>
    <w:rsid w:val="00837858"/>
    <w:rsid w:val="00837DB9"/>
    <w:rsid w:val="008455C0"/>
    <w:rsid w:val="00855E55"/>
    <w:rsid w:val="008605F7"/>
    <w:rsid w:val="00875332"/>
    <w:rsid w:val="008A20DF"/>
    <w:rsid w:val="008A25AF"/>
    <w:rsid w:val="008A28D0"/>
    <w:rsid w:val="008B6007"/>
    <w:rsid w:val="008B7AB8"/>
    <w:rsid w:val="008C2BB5"/>
    <w:rsid w:val="008D1AB7"/>
    <w:rsid w:val="008E2E21"/>
    <w:rsid w:val="008F282A"/>
    <w:rsid w:val="008F3924"/>
    <w:rsid w:val="008F4C17"/>
    <w:rsid w:val="00904C8C"/>
    <w:rsid w:val="00916140"/>
    <w:rsid w:val="00940B1E"/>
    <w:rsid w:val="00951F4F"/>
    <w:rsid w:val="009522F4"/>
    <w:rsid w:val="00962A70"/>
    <w:rsid w:val="009641AC"/>
    <w:rsid w:val="00964888"/>
    <w:rsid w:val="0097146C"/>
    <w:rsid w:val="0097389A"/>
    <w:rsid w:val="00982F46"/>
    <w:rsid w:val="00984C43"/>
    <w:rsid w:val="00987E79"/>
    <w:rsid w:val="00991B91"/>
    <w:rsid w:val="009B45B2"/>
    <w:rsid w:val="009B502E"/>
    <w:rsid w:val="009B5079"/>
    <w:rsid w:val="009C4DBC"/>
    <w:rsid w:val="009C7D0C"/>
    <w:rsid w:val="009E4AF2"/>
    <w:rsid w:val="00A00A0B"/>
    <w:rsid w:val="00A061BD"/>
    <w:rsid w:val="00A11DBE"/>
    <w:rsid w:val="00A16970"/>
    <w:rsid w:val="00A33865"/>
    <w:rsid w:val="00A57078"/>
    <w:rsid w:val="00A6511F"/>
    <w:rsid w:val="00A94809"/>
    <w:rsid w:val="00AA7685"/>
    <w:rsid w:val="00AB1C3F"/>
    <w:rsid w:val="00AC0FB5"/>
    <w:rsid w:val="00AD35CB"/>
    <w:rsid w:val="00AF11A7"/>
    <w:rsid w:val="00AF3BBB"/>
    <w:rsid w:val="00B269A4"/>
    <w:rsid w:val="00B26BF8"/>
    <w:rsid w:val="00B31466"/>
    <w:rsid w:val="00B36964"/>
    <w:rsid w:val="00B42842"/>
    <w:rsid w:val="00B51290"/>
    <w:rsid w:val="00B56160"/>
    <w:rsid w:val="00B7682B"/>
    <w:rsid w:val="00B908B8"/>
    <w:rsid w:val="00BA003D"/>
    <w:rsid w:val="00BA0855"/>
    <w:rsid w:val="00BA61C7"/>
    <w:rsid w:val="00BB17AE"/>
    <w:rsid w:val="00BB185F"/>
    <w:rsid w:val="00BB197E"/>
    <w:rsid w:val="00BB3BB4"/>
    <w:rsid w:val="00BB419D"/>
    <w:rsid w:val="00BC13CD"/>
    <w:rsid w:val="00BC3675"/>
    <w:rsid w:val="00BD1327"/>
    <w:rsid w:val="00BD2B13"/>
    <w:rsid w:val="00BD4471"/>
    <w:rsid w:val="00BD4F01"/>
    <w:rsid w:val="00BE5263"/>
    <w:rsid w:val="00BE67D0"/>
    <w:rsid w:val="00C307C5"/>
    <w:rsid w:val="00C36EA6"/>
    <w:rsid w:val="00C409B2"/>
    <w:rsid w:val="00C52C61"/>
    <w:rsid w:val="00C627F7"/>
    <w:rsid w:val="00C63045"/>
    <w:rsid w:val="00C65A75"/>
    <w:rsid w:val="00C662B9"/>
    <w:rsid w:val="00C8125E"/>
    <w:rsid w:val="00C9041F"/>
    <w:rsid w:val="00C97122"/>
    <w:rsid w:val="00C97927"/>
    <w:rsid w:val="00CB5E41"/>
    <w:rsid w:val="00CC36F0"/>
    <w:rsid w:val="00CC68D8"/>
    <w:rsid w:val="00CE3989"/>
    <w:rsid w:val="00CF10AC"/>
    <w:rsid w:val="00D0164A"/>
    <w:rsid w:val="00D0236B"/>
    <w:rsid w:val="00D0519A"/>
    <w:rsid w:val="00D132DD"/>
    <w:rsid w:val="00D13752"/>
    <w:rsid w:val="00D13E54"/>
    <w:rsid w:val="00D14488"/>
    <w:rsid w:val="00D16CBA"/>
    <w:rsid w:val="00D17FF5"/>
    <w:rsid w:val="00D25C13"/>
    <w:rsid w:val="00D301E3"/>
    <w:rsid w:val="00D30936"/>
    <w:rsid w:val="00D317BB"/>
    <w:rsid w:val="00D371AA"/>
    <w:rsid w:val="00D43E6D"/>
    <w:rsid w:val="00D47AEE"/>
    <w:rsid w:val="00D55288"/>
    <w:rsid w:val="00D61F71"/>
    <w:rsid w:val="00D75944"/>
    <w:rsid w:val="00D82FFC"/>
    <w:rsid w:val="00D93B4B"/>
    <w:rsid w:val="00DA1B29"/>
    <w:rsid w:val="00DA318F"/>
    <w:rsid w:val="00DC2F47"/>
    <w:rsid w:val="00DD5CED"/>
    <w:rsid w:val="00DE3C08"/>
    <w:rsid w:val="00DF6208"/>
    <w:rsid w:val="00E10F82"/>
    <w:rsid w:val="00E128C6"/>
    <w:rsid w:val="00E13B27"/>
    <w:rsid w:val="00E140BD"/>
    <w:rsid w:val="00E4065C"/>
    <w:rsid w:val="00E43EFB"/>
    <w:rsid w:val="00E4510C"/>
    <w:rsid w:val="00E54A3D"/>
    <w:rsid w:val="00E66DD0"/>
    <w:rsid w:val="00E70FD3"/>
    <w:rsid w:val="00E8598F"/>
    <w:rsid w:val="00EC0007"/>
    <w:rsid w:val="00EC0CA1"/>
    <w:rsid w:val="00EC48F7"/>
    <w:rsid w:val="00ED2992"/>
    <w:rsid w:val="00EE0FDB"/>
    <w:rsid w:val="00EE71DA"/>
    <w:rsid w:val="00EF5F5B"/>
    <w:rsid w:val="00EF73D9"/>
    <w:rsid w:val="00F00E0A"/>
    <w:rsid w:val="00F14BDC"/>
    <w:rsid w:val="00F16C82"/>
    <w:rsid w:val="00F17A18"/>
    <w:rsid w:val="00F35C98"/>
    <w:rsid w:val="00F360A2"/>
    <w:rsid w:val="00F37277"/>
    <w:rsid w:val="00F44888"/>
    <w:rsid w:val="00F51084"/>
    <w:rsid w:val="00F56572"/>
    <w:rsid w:val="00F91B5F"/>
    <w:rsid w:val="00F929B2"/>
    <w:rsid w:val="00F941E5"/>
    <w:rsid w:val="00FA0655"/>
    <w:rsid w:val="00FB7C84"/>
    <w:rsid w:val="00FD0BD6"/>
    <w:rsid w:val="00FD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525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pelle">
    <w:name w:val="spelle"/>
    <w:basedOn w:val="VarsaylanParagrafYazTipi"/>
    <w:uiPriority w:val="99"/>
    <w:rsid w:val="000B7316"/>
    <w:rPr>
      <w:rFonts w:cs="Times New Roman"/>
    </w:rPr>
  </w:style>
  <w:style w:type="paragraph" w:styleId="NormalWeb">
    <w:name w:val="Normal (Web)"/>
    <w:basedOn w:val="Normal"/>
    <w:uiPriority w:val="99"/>
    <w:rsid w:val="000B7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uiPriority w:val="99"/>
    <w:rsid w:val="000B7316"/>
    <w:rPr>
      <w:rFonts w:cs="Times New Roman"/>
    </w:rPr>
  </w:style>
  <w:style w:type="character" w:customStyle="1" w:styleId="apple-converted-space">
    <w:name w:val="apple-converted-space"/>
    <w:basedOn w:val="VarsaylanParagrafYazTipi"/>
    <w:rsid w:val="000B7316"/>
    <w:rPr>
      <w:rFonts w:cs="Times New Roman"/>
    </w:rPr>
  </w:style>
  <w:style w:type="character" w:styleId="Kpr">
    <w:name w:val="Hyperlink"/>
    <w:basedOn w:val="VarsaylanParagrafYazTipi"/>
    <w:uiPriority w:val="99"/>
    <w:semiHidden/>
    <w:rsid w:val="000B7316"/>
    <w:rPr>
      <w:rFonts w:cs="Times New Roman"/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rsid w:val="000B7316"/>
    <w:rPr>
      <w:rFonts w:cs="Times New Roman"/>
      <w:color w:val="800080"/>
      <w:u w:val="single"/>
    </w:rPr>
  </w:style>
  <w:style w:type="paragraph" w:customStyle="1" w:styleId="default">
    <w:name w:val="default"/>
    <w:basedOn w:val="Normal"/>
    <w:uiPriority w:val="99"/>
    <w:rsid w:val="000B7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283C20"/>
    <w:rPr>
      <w:rFonts w:cs="Times New Roman"/>
      <w:b/>
    </w:rPr>
  </w:style>
  <w:style w:type="paragraph" w:customStyle="1" w:styleId="Text2">
    <w:name w:val="Text 2"/>
    <w:basedOn w:val="Normal"/>
    <w:uiPriority w:val="99"/>
    <w:rsid w:val="002012BA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rsid w:val="004E6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4E6B2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695DF9"/>
    <w:pPr>
      <w:ind w:left="720"/>
      <w:contextualSpacing/>
    </w:pPr>
  </w:style>
  <w:style w:type="paragraph" w:customStyle="1" w:styleId="Default0">
    <w:name w:val="Default"/>
    <w:uiPriority w:val="99"/>
    <w:rsid w:val="004104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C65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65A75"/>
    <w:rPr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65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65A75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525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pelle">
    <w:name w:val="spelle"/>
    <w:basedOn w:val="VarsaylanParagrafYazTipi"/>
    <w:uiPriority w:val="99"/>
    <w:rsid w:val="000B7316"/>
    <w:rPr>
      <w:rFonts w:cs="Times New Roman"/>
    </w:rPr>
  </w:style>
  <w:style w:type="paragraph" w:styleId="NormalWeb">
    <w:name w:val="Normal (Web)"/>
    <w:basedOn w:val="Normal"/>
    <w:uiPriority w:val="99"/>
    <w:rsid w:val="000B7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uiPriority w:val="99"/>
    <w:rsid w:val="000B7316"/>
    <w:rPr>
      <w:rFonts w:cs="Times New Roman"/>
    </w:rPr>
  </w:style>
  <w:style w:type="character" w:customStyle="1" w:styleId="apple-converted-space">
    <w:name w:val="apple-converted-space"/>
    <w:basedOn w:val="VarsaylanParagrafYazTipi"/>
    <w:rsid w:val="000B7316"/>
    <w:rPr>
      <w:rFonts w:cs="Times New Roman"/>
    </w:rPr>
  </w:style>
  <w:style w:type="character" w:styleId="Kpr">
    <w:name w:val="Hyperlink"/>
    <w:basedOn w:val="VarsaylanParagrafYazTipi"/>
    <w:uiPriority w:val="99"/>
    <w:semiHidden/>
    <w:rsid w:val="000B7316"/>
    <w:rPr>
      <w:rFonts w:cs="Times New Roman"/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rsid w:val="000B7316"/>
    <w:rPr>
      <w:rFonts w:cs="Times New Roman"/>
      <w:color w:val="800080"/>
      <w:u w:val="single"/>
    </w:rPr>
  </w:style>
  <w:style w:type="paragraph" w:customStyle="1" w:styleId="default">
    <w:name w:val="default"/>
    <w:basedOn w:val="Normal"/>
    <w:uiPriority w:val="99"/>
    <w:rsid w:val="000B7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283C20"/>
    <w:rPr>
      <w:rFonts w:cs="Times New Roman"/>
      <w:b/>
    </w:rPr>
  </w:style>
  <w:style w:type="paragraph" w:customStyle="1" w:styleId="Text2">
    <w:name w:val="Text 2"/>
    <w:basedOn w:val="Normal"/>
    <w:uiPriority w:val="99"/>
    <w:rsid w:val="002012BA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rsid w:val="004E6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4E6B2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695DF9"/>
    <w:pPr>
      <w:ind w:left="720"/>
      <w:contextualSpacing/>
    </w:pPr>
  </w:style>
  <w:style w:type="paragraph" w:customStyle="1" w:styleId="Default0">
    <w:name w:val="Default"/>
    <w:uiPriority w:val="99"/>
    <w:rsid w:val="004104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C65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65A75"/>
    <w:rPr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65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65A7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18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17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10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19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14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070A0-E1FE-47B0-99A9-C9C37AECF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4512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MHG/2014-04 Numaralı Tebliğ Çerçevesinde</vt:lpstr>
    </vt:vector>
  </TitlesOfParts>
  <Company/>
  <LinksUpToDate>false</LinksUpToDate>
  <CharactersWithSpaces>30177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MHG/2014-04 Numaralı Tebliğ Çerçevesinde</dc:title>
  <dc:creator>Özlem Doğan</dc:creator>
  <cp:lastModifiedBy>Kübra DÖNMEZ</cp:lastModifiedBy>
  <cp:revision>17</cp:revision>
  <cp:lastPrinted>2017-01-19T10:42:00Z</cp:lastPrinted>
  <dcterms:created xsi:type="dcterms:W3CDTF">2017-01-23T13:03:00Z</dcterms:created>
  <dcterms:modified xsi:type="dcterms:W3CDTF">2017-03-07T06:43:00Z</dcterms:modified>
</cp:coreProperties>
</file>